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B408199" w14:textId="64B892BC" w:rsidR="00A17B59" w:rsidRPr="00A17B59" w:rsidRDefault="00A17B59" w:rsidP="00A17B59">
      <w:pPr>
        <w:rPr>
          <w:rFonts w:ascii="Century Gothic" w:hAnsi="Century Gothic"/>
          <w:b/>
          <w:color w:val="000000"/>
          <w:sz w:val="22"/>
          <w:szCs w:val="22"/>
          <w:lang w:eastAsia="nl-NL"/>
        </w:rPr>
      </w:pPr>
      <w:r w:rsidRPr="00A17B59">
        <w:rPr>
          <w:rFonts w:ascii="Century Gothic" w:hAnsi="Century Gothic"/>
          <w:b/>
          <w:color w:val="000000"/>
          <w:sz w:val="22"/>
          <w:szCs w:val="22"/>
          <w:lang w:eastAsia="nl-NL"/>
        </w:rPr>
        <w:t xml:space="preserve">Over Das </w:t>
      </w:r>
      <w:proofErr w:type="spellStart"/>
      <w:r w:rsidRPr="00A17B59">
        <w:rPr>
          <w:rFonts w:ascii="Century Gothic" w:hAnsi="Century Gothic"/>
          <w:b/>
          <w:color w:val="000000"/>
          <w:sz w:val="22"/>
          <w:szCs w:val="22"/>
          <w:lang w:eastAsia="nl-NL"/>
        </w:rPr>
        <w:t>Magazin</w:t>
      </w:r>
      <w:proofErr w:type="spellEnd"/>
    </w:p>
    <w:p w14:paraId="6C2C32C8" w14:textId="77777777" w:rsidR="00A17B59" w:rsidRPr="00A17B59" w:rsidRDefault="00A17B59" w:rsidP="00A17B59">
      <w:pPr>
        <w:rPr>
          <w:rFonts w:ascii="Century Gothic" w:hAnsi="Century Gothic"/>
          <w:color w:val="000000"/>
          <w:sz w:val="22"/>
          <w:szCs w:val="22"/>
          <w:lang w:eastAsia="nl-NL"/>
        </w:rPr>
      </w:pPr>
      <w:r w:rsidRPr="00A17B59">
        <w:rPr>
          <w:rFonts w:ascii="Century Gothic" w:hAnsi="Century Gothic"/>
          <w:color w:val="000000"/>
          <w:sz w:val="22"/>
          <w:szCs w:val="22"/>
          <w:lang w:eastAsia="nl-NL"/>
        </w:rPr>
        <w:t xml:space="preserve">De jonge Amsterdammers </w:t>
      </w:r>
      <w:proofErr w:type="spellStart"/>
      <w:r w:rsidRPr="00A17B59">
        <w:rPr>
          <w:rFonts w:ascii="Century Gothic" w:hAnsi="Century Gothic"/>
          <w:color w:val="000000"/>
          <w:sz w:val="22"/>
          <w:szCs w:val="22"/>
          <w:lang w:eastAsia="nl-NL"/>
        </w:rPr>
        <w:t>Toine</w:t>
      </w:r>
      <w:proofErr w:type="spellEnd"/>
      <w:r w:rsidRPr="00A17B59">
        <w:rPr>
          <w:rFonts w:ascii="Century Gothic" w:hAnsi="Century Gothic"/>
          <w:color w:val="000000"/>
          <w:sz w:val="22"/>
          <w:szCs w:val="22"/>
          <w:lang w:eastAsia="nl-NL"/>
        </w:rPr>
        <w:t xml:space="preserve"> Donk en Daniël van der Meer ontmoetten elkaar ‘s nachts op de dansvloer van het Boekenbal 2011. Daar ontstonden twee dronken plannen: om van de </w:t>
      </w:r>
      <w:proofErr w:type="spellStart"/>
      <w:r w:rsidRPr="00A17B59">
        <w:rPr>
          <w:rFonts w:ascii="Century Gothic" w:hAnsi="Century Gothic"/>
          <w:color w:val="000000"/>
          <w:sz w:val="22"/>
          <w:szCs w:val="22"/>
          <w:lang w:eastAsia="nl-NL"/>
        </w:rPr>
        <w:t>podcast</w:t>
      </w:r>
      <w:proofErr w:type="spellEnd"/>
      <w:r w:rsidRPr="00A17B59">
        <w:rPr>
          <w:rFonts w:ascii="Century Gothic" w:hAnsi="Century Gothic"/>
          <w:color w:val="000000"/>
          <w:sz w:val="22"/>
          <w:szCs w:val="22"/>
          <w:lang w:eastAsia="nl-NL"/>
        </w:rPr>
        <w:t xml:space="preserve"> </w:t>
      </w:r>
      <w:proofErr w:type="spellStart"/>
      <w:r w:rsidRPr="00A17B59">
        <w:rPr>
          <w:rFonts w:ascii="Century Gothic" w:hAnsi="Century Gothic"/>
          <w:color w:val="000000"/>
          <w:sz w:val="22"/>
          <w:szCs w:val="22"/>
          <w:lang w:eastAsia="nl-NL"/>
        </w:rPr>
        <w:t>Literaturfest</w:t>
      </w:r>
      <w:proofErr w:type="spellEnd"/>
      <w:r w:rsidRPr="00A17B59">
        <w:rPr>
          <w:rFonts w:ascii="Century Gothic" w:hAnsi="Century Gothic"/>
          <w:color w:val="000000"/>
          <w:sz w:val="22"/>
          <w:szCs w:val="22"/>
          <w:lang w:eastAsia="nl-NL"/>
        </w:rPr>
        <w:t xml:space="preserve"> een </w:t>
      </w:r>
      <w:proofErr w:type="spellStart"/>
      <w:r w:rsidRPr="00A17B59">
        <w:rPr>
          <w:rFonts w:ascii="Century Gothic" w:hAnsi="Century Gothic"/>
          <w:color w:val="000000"/>
          <w:sz w:val="22"/>
          <w:szCs w:val="22"/>
          <w:lang w:eastAsia="nl-NL"/>
        </w:rPr>
        <w:t>live-show</w:t>
      </w:r>
      <w:proofErr w:type="spellEnd"/>
      <w:r w:rsidRPr="00A17B59">
        <w:rPr>
          <w:rFonts w:ascii="Century Gothic" w:hAnsi="Century Gothic"/>
          <w:color w:val="000000"/>
          <w:sz w:val="22"/>
          <w:szCs w:val="22"/>
          <w:lang w:eastAsia="nl-NL"/>
        </w:rPr>
        <w:t xml:space="preserve"> te maken en om een literair tijdschrift met eenzelfde too</w:t>
      </w:r>
      <w:bookmarkStart w:id="0" w:name="_GoBack"/>
      <w:bookmarkEnd w:id="0"/>
      <w:r w:rsidRPr="00A17B59">
        <w:rPr>
          <w:rFonts w:ascii="Century Gothic" w:hAnsi="Century Gothic"/>
          <w:color w:val="000000"/>
          <w:sz w:val="22"/>
          <w:szCs w:val="22"/>
          <w:lang w:eastAsia="nl-NL"/>
        </w:rPr>
        <w:t>n en stijl op te richten.</w:t>
      </w:r>
    </w:p>
    <w:p w14:paraId="3468AF70" w14:textId="77777777" w:rsidR="00A17B59" w:rsidRPr="00A17B59" w:rsidRDefault="00A17B59" w:rsidP="00A17B59">
      <w:pPr>
        <w:rPr>
          <w:rFonts w:ascii="Century Gothic" w:hAnsi="Century Gothic"/>
          <w:color w:val="000000"/>
          <w:sz w:val="22"/>
          <w:szCs w:val="22"/>
          <w:lang w:eastAsia="nl-NL"/>
        </w:rPr>
      </w:pPr>
      <w:r w:rsidRPr="00A17B59">
        <w:rPr>
          <w:rFonts w:ascii="Century Gothic" w:hAnsi="Century Gothic"/>
          <w:color w:val="000000"/>
          <w:sz w:val="22"/>
          <w:szCs w:val="22"/>
          <w:lang w:eastAsia="nl-NL"/>
        </w:rPr>
        <w:t xml:space="preserve">Het doel van het blad was meteen duidelijk. Jonge mensen lezen tijdschriften, jonge mensen lezen literatuur, maar jonge mensen lezen geen literaire tijdschriften. Dus moet er een literair tijdschrift komen dat qua inhoud, vorm en aanpak bij deze tijd hoort – een enthousiaste ode aan de literatuur. Met stukken van jonge schrijvers aangevuld met gevestigde namen, op een pretentieloze toon zonder de inhoud te schuwen. Met fraaie en gewaagde vormgeving op mooi dik papier. En met een andere aanpak: </w:t>
      </w:r>
      <w:proofErr w:type="spellStart"/>
      <w:r w:rsidRPr="00A17B59">
        <w:rPr>
          <w:rFonts w:ascii="Century Gothic" w:hAnsi="Century Gothic"/>
          <w:color w:val="000000"/>
          <w:sz w:val="22"/>
          <w:szCs w:val="22"/>
          <w:lang w:eastAsia="nl-NL"/>
        </w:rPr>
        <w:t>crowdfunding</w:t>
      </w:r>
      <w:proofErr w:type="spellEnd"/>
      <w:r w:rsidRPr="00A17B59">
        <w:rPr>
          <w:rFonts w:ascii="Century Gothic" w:hAnsi="Century Gothic"/>
          <w:color w:val="000000"/>
          <w:sz w:val="22"/>
          <w:szCs w:val="22"/>
          <w:lang w:eastAsia="nl-NL"/>
        </w:rPr>
        <w:t>, veel samenwerkingen en leesclubs.</w:t>
      </w:r>
    </w:p>
    <w:p w14:paraId="1A863F6A" w14:textId="3DCC92E5" w:rsidR="00215D54" w:rsidRDefault="00215D54" w:rsidP="00CC7AD5">
      <w:pPr>
        <w:rPr>
          <w:rFonts w:ascii="Century Gothic" w:hAnsi="Century Gothic"/>
          <w:color w:val="000000"/>
          <w:sz w:val="48"/>
          <w:szCs w:val="48"/>
          <w:lang w:eastAsia="nl-NL"/>
        </w:rPr>
      </w:pPr>
    </w:p>
    <w:sectPr w:rsidR="00215D54" w:rsidSect="00CC7AD5">
      <w:headerReference w:type="default" r:id="rId8"/>
      <w:footerReference w:type="default" r:id="rId9"/>
      <w:pgSz w:w="16838" w:h="11899" w:orient="landscape"/>
      <w:pgMar w:top="1417" w:right="1417" w:bottom="1417" w:left="1417" w:header="708" w:footer="708" w:gutter="0"/>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4E5020C" w14:textId="77777777" w:rsidR="00131888" w:rsidRDefault="00131888">
      <w:pPr>
        <w:spacing w:after="0"/>
      </w:pPr>
      <w:r>
        <w:separator/>
      </w:r>
    </w:p>
  </w:endnote>
  <w:endnote w:type="continuationSeparator" w:id="0">
    <w:p w14:paraId="353F0B98" w14:textId="77777777" w:rsidR="00131888" w:rsidRDefault="0013188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Gothic">
    <w:panose1 w:val="020B0502020202020204"/>
    <w:charset w:val="00"/>
    <w:family w:val="auto"/>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 w:name="Courier New">
    <w:panose1 w:val="020703090202050204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61E68D" w14:textId="61533506" w:rsidR="00131888" w:rsidRPr="000C74DA" w:rsidRDefault="00131888" w:rsidP="00CC7AD5">
    <w:pPr>
      <w:pStyle w:val="Footer"/>
      <w:jc w:val="center"/>
      <w:rPr>
        <w:rFonts w:ascii="Century Gothic" w:hAnsi="Century Gothic"/>
        <w:sz w:val="20"/>
      </w:rPr>
    </w:pPr>
    <w:r>
      <w:rPr>
        <w:rFonts w:ascii="Century Gothic" w:hAnsi="Century Gothic"/>
        <w:sz w:val="20"/>
      </w:rPr>
      <w:t>Hagens PR &amp; Strategie</w:t>
    </w:r>
    <w:r w:rsidRPr="000C74DA">
      <w:rPr>
        <w:rFonts w:ascii="Century Gothic" w:hAnsi="Century Gothic"/>
        <w:sz w:val="20"/>
      </w:rPr>
      <w:t xml:space="preserve">, </w:t>
    </w:r>
    <w:r>
      <w:rPr>
        <w:rFonts w:ascii="Century Gothic" w:hAnsi="Century Gothic"/>
        <w:sz w:val="20"/>
      </w:rPr>
      <w:t>Nieuwe Herengracht 91</w:t>
    </w:r>
    <w:r w:rsidRPr="000C74DA">
      <w:rPr>
        <w:rFonts w:ascii="Century Gothic" w:hAnsi="Century Gothic"/>
        <w:sz w:val="20"/>
      </w:rPr>
      <w:t xml:space="preserve">, </w:t>
    </w:r>
    <w:r>
      <w:rPr>
        <w:rFonts w:ascii="Century Gothic" w:hAnsi="Century Gothic"/>
        <w:sz w:val="20"/>
      </w:rPr>
      <w:t>1011</w:t>
    </w:r>
    <w:r w:rsidRPr="000C74DA">
      <w:rPr>
        <w:rFonts w:ascii="Century Gothic" w:hAnsi="Century Gothic"/>
        <w:sz w:val="20"/>
      </w:rPr>
      <w:t xml:space="preserve"> </w:t>
    </w:r>
    <w:r>
      <w:rPr>
        <w:rFonts w:ascii="Century Gothic" w:hAnsi="Century Gothic"/>
        <w:sz w:val="20"/>
      </w:rPr>
      <w:t>RX</w:t>
    </w:r>
    <w:r w:rsidRPr="000C74DA">
      <w:rPr>
        <w:rFonts w:ascii="Century Gothic" w:hAnsi="Century Gothic"/>
        <w:sz w:val="20"/>
      </w:rPr>
      <w:t xml:space="preserve"> Amsterdam, www.hagenspr.com</w:t>
    </w:r>
  </w:p>
  <w:p w14:paraId="22D669E5" w14:textId="77777777" w:rsidR="00131888" w:rsidRDefault="00131888">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9033637" w14:textId="77777777" w:rsidR="00131888" w:rsidRDefault="00131888">
      <w:pPr>
        <w:spacing w:after="0"/>
      </w:pPr>
      <w:r>
        <w:separator/>
      </w:r>
    </w:p>
  </w:footnote>
  <w:footnote w:type="continuationSeparator" w:id="0">
    <w:p w14:paraId="310A5ACC" w14:textId="77777777" w:rsidR="00131888" w:rsidRDefault="00131888">
      <w:pPr>
        <w:spacing w:after="0"/>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8DA539" w14:textId="77777777" w:rsidR="00131888" w:rsidRDefault="00131888">
    <w:pPr>
      <w:pStyle w:val="Header"/>
    </w:pPr>
    <w:r>
      <w:rPr>
        <w:noProof/>
        <w:lang w:val="en-US"/>
      </w:rPr>
      <w:drawing>
        <wp:anchor distT="0" distB="0" distL="114300" distR="114300" simplePos="0" relativeHeight="251658240" behindDoc="0" locked="0" layoutInCell="1" allowOverlap="1" wp14:anchorId="7BA0148F" wp14:editId="4741AB42">
          <wp:simplePos x="0" y="0"/>
          <wp:positionH relativeFrom="column">
            <wp:posOffset>8051165</wp:posOffset>
          </wp:positionH>
          <wp:positionV relativeFrom="paragraph">
            <wp:posOffset>-233680</wp:posOffset>
          </wp:positionV>
          <wp:extent cx="1500505" cy="683895"/>
          <wp:effectExtent l="0" t="0" r="0" b="0"/>
          <wp:wrapTight wrapText="bothSides">
            <wp:wrapPolygon edited="0">
              <wp:start x="1097" y="4813"/>
              <wp:lineTo x="1097" y="10429"/>
              <wp:lineTo x="2559" y="16045"/>
              <wp:lineTo x="4022" y="16045"/>
              <wp:lineTo x="17185" y="16045"/>
              <wp:lineTo x="18647" y="16045"/>
              <wp:lineTo x="20476" y="8825"/>
              <wp:lineTo x="20110" y="4813"/>
              <wp:lineTo x="1097" y="4813"/>
            </wp:wrapPolygon>
          </wp:wrapTight>
          <wp:docPr id="1" name="Afbeelding 1" descr="New_logo_HagensPR_klei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_logo_HagensPR_klein.png"/>
                  <pic:cNvPicPr/>
                </pic:nvPicPr>
                <pic:blipFill>
                  <a:blip r:embed="rId1"/>
                  <a:stretch>
                    <a:fillRect/>
                  </a:stretch>
                </pic:blipFill>
                <pic:spPr>
                  <a:xfrm>
                    <a:off x="0" y="0"/>
                    <a:ext cx="1500505" cy="683895"/>
                  </a:xfrm>
                  <a:prstGeom prst="rect">
                    <a:avLst/>
                  </a:prstGeom>
                </pic:spPr>
              </pic:pic>
            </a:graphicData>
          </a:graphic>
        </wp:anchor>
      </w:drawing>
    </w:r>
    <w:r>
      <w:rPr>
        <w:noProof/>
        <w:lang w:val="en-US" w:eastAsia="nl-NL"/>
      </w:rPr>
      <w:t xml:space="preserve"> </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D7D30A9"/>
    <w:multiLevelType w:val="hybridMultilevel"/>
    <w:tmpl w:val="E1C4E08E"/>
    <w:lvl w:ilvl="0" w:tplc="05F01A50">
      <w:numFmt w:val="bullet"/>
      <w:lvlText w:val="-"/>
      <w:lvlJc w:val="left"/>
      <w:pPr>
        <w:ind w:left="720" w:hanging="360"/>
      </w:pPr>
      <w:rPr>
        <w:rFonts w:ascii="Century Gothic" w:eastAsiaTheme="minorHAnsi" w:hAnsi="Century Gothic" w:cs="Century Goth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defaultTabStop w:val="708"/>
  <w:hyphenationZone w:val="425"/>
  <w:drawingGridHorizontalSpacing w:val="360"/>
  <w:drawingGridVerticalSpacing w:val="360"/>
  <w:displayHorizontalDrawingGridEvery w:val="0"/>
  <w:displayVerticalDrawingGridEvery w:val="0"/>
  <w:characterSpacingControl w:val="doNotCompress"/>
  <w:savePreviewPicture/>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7AD5"/>
    <w:rsid w:val="00131888"/>
    <w:rsid w:val="0019494D"/>
    <w:rsid w:val="00215D54"/>
    <w:rsid w:val="00315561"/>
    <w:rsid w:val="00362F0E"/>
    <w:rsid w:val="003A2CA5"/>
    <w:rsid w:val="00493C2E"/>
    <w:rsid w:val="004B7AB6"/>
    <w:rsid w:val="005A6786"/>
    <w:rsid w:val="0068429E"/>
    <w:rsid w:val="006B54E6"/>
    <w:rsid w:val="00825EC4"/>
    <w:rsid w:val="008C4062"/>
    <w:rsid w:val="00997891"/>
    <w:rsid w:val="00A17B59"/>
    <w:rsid w:val="00A257AF"/>
    <w:rsid w:val="00A35992"/>
    <w:rsid w:val="00AC153F"/>
    <w:rsid w:val="00B91F33"/>
    <w:rsid w:val="00B928B8"/>
    <w:rsid w:val="00BA4332"/>
    <w:rsid w:val="00C37BAE"/>
    <w:rsid w:val="00CC1BAF"/>
    <w:rsid w:val="00CC1BE0"/>
    <w:rsid w:val="00CC7AD5"/>
    <w:rsid w:val="00D3555E"/>
    <w:rsid w:val="00DD31A8"/>
    <w:rsid w:val="00DF53C7"/>
    <w:rsid w:val="00E33A8D"/>
    <w:rsid w:val="00FD441B"/>
  </w:rsids>
  <m:mathPr>
    <m:mathFont m:val="Cambria Math"/>
    <m:brkBin m:val="before"/>
    <m:brkBinSub m:val="--"/>
    <m:smallFrac m:val="0"/>
    <m:dispDef m:val="0"/>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1"/>
    <o:shapelayout v:ext="edit">
      <o:idmap v:ext="edit" data="2"/>
    </o:shapelayout>
  </w:shapeDefaults>
  <w:decimalSymbol w:val=","/>
  <w:listSeparator w:val=";"/>
  <w14:docId w14:val="55BE0A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nl-NL"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rsid w:val="005C600C"/>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7AD5"/>
    <w:pPr>
      <w:tabs>
        <w:tab w:val="center" w:pos="4703"/>
        <w:tab w:val="right" w:pos="9406"/>
      </w:tabs>
      <w:spacing w:after="0"/>
    </w:pPr>
  </w:style>
  <w:style w:type="character" w:customStyle="1" w:styleId="HeaderChar">
    <w:name w:val="Header Char"/>
    <w:basedOn w:val="DefaultParagraphFont"/>
    <w:link w:val="Header"/>
    <w:uiPriority w:val="99"/>
    <w:rsid w:val="00CC7AD5"/>
  </w:style>
  <w:style w:type="paragraph" w:styleId="Footer">
    <w:name w:val="footer"/>
    <w:basedOn w:val="Normal"/>
    <w:link w:val="FooterChar"/>
    <w:unhideWhenUsed/>
    <w:rsid w:val="00CC7AD5"/>
    <w:pPr>
      <w:tabs>
        <w:tab w:val="center" w:pos="4703"/>
        <w:tab w:val="right" w:pos="9406"/>
      </w:tabs>
      <w:spacing w:after="0"/>
    </w:pPr>
  </w:style>
  <w:style w:type="character" w:customStyle="1" w:styleId="FooterChar">
    <w:name w:val="Footer Char"/>
    <w:basedOn w:val="DefaultParagraphFont"/>
    <w:link w:val="Footer"/>
    <w:rsid w:val="00CC7AD5"/>
  </w:style>
  <w:style w:type="paragraph" w:styleId="ListParagraph">
    <w:name w:val="List Paragraph"/>
    <w:basedOn w:val="Normal"/>
    <w:rsid w:val="004B7AB6"/>
    <w:pPr>
      <w:ind w:left="720"/>
      <w:contextualSpacing/>
    </w:pPr>
  </w:style>
  <w:style w:type="paragraph" w:styleId="BalloonText">
    <w:name w:val="Balloon Text"/>
    <w:basedOn w:val="Normal"/>
    <w:link w:val="BalloonTextChar"/>
    <w:rsid w:val="00BA4332"/>
    <w:pPr>
      <w:spacing w:after="0"/>
    </w:pPr>
    <w:rPr>
      <w:rFonts w:ascii="Lucida Grande" w:hAnsi="Lucida Grande" w:cs="Lucida Grande"/>
      <w:sz w:val="18"/>
      <w:szCs w:val="18"/>
    </w:rPr>
  </w:style>
  <w:style w:type="character" w:customStyle="1" w:styleId="BalloonTextChar">
    <w:name w:val="Balloon Text Char"/>
    <w:basedOn w:val="DefaultParagraphFont"/>
    <w:link w:val="BalloonText"/>
    <w:rsid w:val="00BA4332"/>
    <w:rPr>
      <w:rFonts w:ascii="Lucida Grande" w:hAnsi="Lucida Grande" w:cs="Lucida Grande"/>
      <w:sz w:val="18"/>
      <w:szCs w:val="18"/>
    </w:rPr>
  </w:style>
  <w:style w:type="character" w:styleId="Hyperlink">
    <w:name w:val="Hyperlink"/>
    <w:basedOn w:val="DefaultParagraphFont"/>
    <w:rsid w:val="00B928B8"/>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nl-NL"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rsid w:val="005C600C"/>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7AD5"/>
    <w:pPr>
      <w:tabs>
        <w:tab w:val="center" w:pos="4703"/>
        <w:tab w:val="right" w:pos="9406"/>
      </w:tabs>
      <w:spacing w:after="0"/>
    </w:pPr>
  </w:style>
  <w:style w:type="character" w:customStyle="1" w:styleId="HeaderChar">
    <w:name w:val="Header Char"/>
    <w:basedOn w:val="DefaultParagraphFont"/>
    <w:link w:val="Header"/>
    <w:uiPriority w:val="99"/>
    <w:rsid w:val="00CC7AD5"/>
  </w:style>
  <w:style w:type="paragraph" w:styleId="Footer">
    <w:name w:val="footer"/>
    <w:basedOn w:val="Normal"/>
    <w:link w:val="FooterChar"/>
    <w:unhideWhenUsed/>
    <w:rsid w:val="00CC7AD5"/>
    <w:pPr>
      <w:tabs>
        <w:tab w:val="center" w:pos="4703"/>
        <w:tab w:val="right" w:pos="9406"/>
      </w:tabs>
      <w:spacing w:after="0"/>
    </w:pPr>
  </w:style>
  <w:style w:type="character" w:customStyle="1" w:styleId="FooterChar">
    <w:name w:val="Footer Char"/>
    <w:basedOn w:val="DefaultParagraphFont"/>
    <w:link w:val="Footer"/>
    <w:rsid w:val="00CC7AD5"/>
  </w:style>
  <w:style w:type="paragraph" w:styleId="ListParagraph">
    <w:name w:val="List Paragraph"/>
    <w:basedOn w:val="Normal"/>
    <w:rsid w:val="004B7AB6"/>
    <w:pPr>
      <w:ind w:left="720"/>
      <w:contextualSpacing/>
    </w:pPr>
  </w:style>
  <w:style w:type="paragraph" w:styleId="BalloonText">
    <w:name w:val="Balloon Text"/>
    <w:basedOn w:val="Normal"/>
    <w:link w:val="BalloonTextChar"/>
    <w:rsid w:val="00BA4332"/>
    <w:pPr>
      <w:spacing w:after="0"/>
    </w:pPr>
    <w:rPr>
      <w:rFonts w:ascii="Lucida Grande" w:hAnsi="Lucida Grande" w:cs="Lucida Grande"/>
      <w:sz w:val="18"/>
      <w:szCs w:val="18"/>
    </w:rPr>
  </w:style>
  <w:style w:type="character" w:customStyle="1" w:styleId="BalloonTextChar">
    <w:name w:val="Balloon Text Char"/>
    <w:basedOn w:val="DefaultParagraphFont"/>
    <w:link w:val="BalloonText"/>
    <w:rsid w:val="00BA4332"/>
    <w:rPr>
      <w:rFonts w:ascii="Lucida Grande" w:hAnsi="Lucida Grande" w:cs="Lucida Grande"/>
      <w:sz w:val="18"/>
      <w:szCs w:val="18"/>
    </w:rPr>
  </w:style>
  <w:style w:type="character" w:styleId="Hyperlink">
    <w:name w:val="Hyperlink"/>
    <w:basedOn w:val="DefaultParagraphFont"/>
    <w:rsid w:val="00B928B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1780930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127</Words>
  <Characters>730</Characters>
  <Application>Microsoft Macintosh Word</Application>
  <DocSecurity>0</DocSecurity>
  <Lines>6</Lines>
  <Paragraphs>1</Paragraphs>
  <ScaleCrop>false</ScaleCrop>
  <Company>Anne Heijs</Company>
  <LinksUpToDate>false</LinksUpToDate>
  <CharactersWithSpaces>856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Heijs</dc:creator>
  <cp:keywords/>
  <cp:lastModifiedBy>S</cp:lastModifiedBy>
  <cp:revision>2</cp:revision>
  <cp:lastPrinted>2013-02-06T14:42:00Z</cp:lastPrinted>
  <dcterms:created xsi:type="dcterms:W3CDTF">2013-02-11T17:18:00Z</dcterms:created>
  <dcterms:modified xsi:type="dcterms:W3CDTF">2013-02-11T17:18:00Z</dcterms:modified>
</cp:coreProperties>
</file>