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2FAAF" w14:textId="77777777" w:rsidR="00D74CB0" w:rsidRDefault="00D74CB0" w:rsidP="00DB268A">
      <w:pPr>
        <w:spacing w:after="0" w:line="276" w:lineRule="auto"/>
        <w:rPr>
          <w:rFonts w:ascii="Trebuchet MS" w:hAnsi="Trebuchet MS"/>
          <w:sz w:val="20"/>
          <w:szCs w:val="20"/>
        </w:rPr>
      </w:pPr>
    </w:p>
    <w:p w14:paraId="2C0BD258" w14:textId="1774D52E" w:rsidR="00DE558B" w:rsidRPr="00D02A3F" w:rsidRDefault="00DE558B" w:rsidP="00DB268A">
      <w:pPr>
        <w:spacing w:after="0" w:line="276" w:lineRule="auto"/>
        <w:rPr>
          <w:rFonts w:ascii="Trebuchet MS" w:hAnsi="Trebuchet MS"/>
          <w:sz w:val="20"/>
          <w:szCs w:val="20"/>
        </w:rPr>
      </w:pPr>
      <w:r w:rsidRPr="00D02A3F">
        <w:rPr>
          <w:rFonts w:ascii="Trebuchet MS" w:hAnsi="Trebuchet MS"/>
          <w:sz w:val="20"/>
          <w:szCs w:val="20"/>
        </w:rPr>
        <w:t>NEWS RELEASE FROM GROWTHPOINT PROPERTIES</w:t>
      </w:r>
    </w:p>
    <w:p w14:paraId="4BDAACC5" w14:textId="77777777" w:rsidR="00D74CB0" w:rsidRDefault="00D74CB0" w:rsidP="00DB268A">
      <w:pPr>
        <w:spacing w:after="0" w:line="276" w:lineRule="auto"/>
        <w:rPr>
          <w:rFonts w:ascii="Trebuchet MS" w:hAnsi="Trebuchet MS"/>
          <w:sz w:val="20"/>
          <w:szCs w:val="20"/>
        </w:rPr>
      </w:pPr>
    </w:p>
    <w:p w14:paraId="4A15EE3D" w14:textId="346A4553" w:rsidR="00DE558B" w:rsidRPr="00D02A3F" w:rsidRDefault="00506483" w:rsidP="00DB268A">
      <w:pPr>
        <w:spacing w:after="0" w:line="276" w:lineRule="auto"/>
        <w:rPr>
          <w:rFonts w:ascii="Trebuchet MS" w:hAnsi="Trebuchet MS"/>
          <w:sz w:val="20"/>
          <w:szCs w:val="20"/>
        </w:rPr>
      </w:pPr>
      <w:r>
        <w:rPr>
          <w:rFonts w:ascii="Trebuchet MS" w:hAnsi="Trebuchet MS"/>
          <w:sz w:val="20"/>
          <w:szCs w:val="20"/>
        </w:rPr>
        <w:t xml:space="preserve">15 </w:t>
      </w:r>
      <w:r w:rsidR="00A12F13">
        <w:rPr>
          <w:rFonts w:ascii="Trebuchet MS" w:hAnsi="Trebuchet MS"/>
          <w:sz w:val="20"/>
          <w:szCs w:val="20"/>
        </w:rPr>
        <w:t>November</w:t>
      </w:r>
      <w:r w:rsidR="00DE558B" w:rsidRPr="00D02A3F">
        <w:rPr>
          <w:rFonts w:ascii="Trebuchet MS" w:hAnsi="Trebuchet MS"/>
          <w:sz w:val="20"/>
          <w:szCs w:val="20"/>
        </w:rPr>
        <w:t xml:space="preserve"> 2021</w:t>
      </w:r>
    </w:p>
    <w:p w14:paraId="47613E1B" w14:textId="77777777" w:rsidR="00D74CB0" w:rsidRPr="00D02A3F" w:rsidRDefault="00D74CB0" w:rsidP="00DB268A">
      <w:pPr>
        <w:spacing w:after="0" w:line="276" w:lineRule="auto"/>
        <w:rPr>
          <w:rFonts w:ascii="Trebuchet MS" w:hAnsi="Trebuchet MS"/>
          <w:sz w:val="20"/>
          <w:szCs w:val="20"/>
        </w:rPr>
      </w:pPr>
    </w:p>
    <w:p w14:paraId="46617A4B" w14:textId="77777777" w:rsidR="00DE558B" w:rsidRPr="00D02A3F" w:rsidRDefault="00DE558B" w:rsidP="00DB268A">
      <w:pPr>
        <w:spacing w:after="0" w:line="276" w:lineRule="auto"/>
        <w:jc w:val="center"/>
        <w:rPr>
          <w:rFonts w:ascii="Trebuchet MS" w:hAnsi="Trebuchet MS"/>
          <w:b/>
          <w:bCs/>
          <w:i/>
          <w:iCs/>
          <w:sz w:val="20"/>
          <w:szCs w:val="20"/>
        </w:rPr>
      </w:pPr>
      <w:r w:rsidRPr="00D02A3F">
        <w:rPr>
          <w:rFonts w:ascii="Trebuchet MS" w:hAnsi="Trebuchet MS"/>
          <w:b/>
          <w:bCs/>
          <w:i/>
          <w:iCs/>
          <w:sz w:val="20"/>
          <w:szCs w:val="20"/>
        </w:rPr>
        <w:t xml:space="preserve">A full house for Growthpoint’s </w:t>
      </w:r>
      <w:proofErr w:type="spellStart"/>
      <w:r w:rsidRPr="00D02A3F">
        <w:rPr>
          <w:rFonts w:ascii="Trebuchet MS" w:hAnsi="Trebuchet MS"/>
          <w:b/>
          <w:bCs/>
          <w:i/>
          <w:iCs/>
          <w:sz w:val="20"/>
          <w:szCs w:val="20"/>
        </w:rPr>
        <w:t>Millroad</w:t>
      </w:r>
      <w:proofErr w:type="spellEnd"/>
      <w:r w:rsidRPr="00D02A3F">
        <w:rPr>
          <w:rFonts w:ascii="Trebuchet MS" w:hAnsi="Trebuchet MS"/>
          <w:b/>
          <w:bCs/>
          <w:i/>
          <w:iCs/>
          <w:sz w:val="20"/>
          <w:szCs w:val="20"/>
        </w:rPr>
        <w:t xml:space="preserve"> Industrial Park</w:t>
      </w:r>
    </w:p>
    <w:p w14:paraId="249D6ACF" w14:textId="77777777" w:rsidR="00DE558B" w:rsidRPr="00D02A3F" w:rsidRDefault="00DE558B" w:rsidP="00DB268A">
      <w:pPr>
        <w:spacing w:after="0" w:line="276" w:lineRule="auto"/>
        <w:jc w:val="center"/>
        <w:rPr>
          <w:rFonts w:ascii="Trebuchet MS" w:hAnsi="Trebuchet MS"/>
          <w:b/>
          <w:bCs/>
          <w:i/>
          <w:iCs/>
          <w:sz w:val="20"/>
          <w:szCs w:val="20"/>
        </w:rPr>
      </w:pPr>
    </w:p>
    <w:p w14:paraId="09BED0A3" w14:textId="57DBAB33" w:rsidR="00DE558B" w:rsidRPr="00D02A3F" w:rsidRDefault="00DE558B" w:rsidP="00DB268A">
      <w:pPr>
        <w:spacing w:after="0" w:line="276" w:lineRule="auto"/>
        <w:rPr>
          <w:rFonts w:ascii="Trebuchet MS" w:hAnsi="Trebuchet MS"/>
          <w:sz w:val="20"/>
          <w:szCs w:val="20"/>
        </w:rPr>
      </w:pPr>
      <w:r w:rsidRPr="00D02A3F">
        <w:rPr>
          <w:rFonts w:ascii="Trebuchet MS" w:hAnsi="Trebuchet MS"/>
          <w:sz w:val="20"/>
          <w:szCs w:val="20"/>
        </w:rPr>
        <w:t xml:space="preserve">Growthpoint Properties’ 40,000sqm </w:t>
      </w:r>
      <w:proofErr w:type="spellStart"/>
      <w:r w:rsidRPr="00D02A3F">
        <w:rPr>
          <w:rFonts w:ascii="Trebuchet MS" w:hAnsi="Trebuchet MS"/>
          <w:sz w:val="20"/>
          <w:szCs w:val="20"/>
        </w:rPr>
        <w:t>Millroad</w:t>
      </w:r>
      <w:proofErr w:type="spellEnd"/>
      <w:r w:rsidRPr="00D02A3F">
        <w:rPr>
          <w:rFonts w:ascii="Trebuchet MS" w:hAnsi="Trebuchet MS"/>
          <w:sz w:val="20"/>
          <w:szCs w:val="20"/>
        </w:rPr>
        <w:t xml:space="preserve"> Industrial Park in Cape Town has achieved its full letting capacity. </w:t>
      </w:r>
    </w:p>
    <w:p w14:paraId="2143B62C" w14:textId="77777777" w:rsidR="00DB268A" w:rsidRPr="00D02A3F" w:rsidRDefault="00DB268A" w:rsidP="00DB268A">
      <w:pPr>
        <w:spacing w:after="0" w:line="276" w:lineRule="auto"/>
        <w:rPr>
          <w:rFonts w:ascii="Trebuchet MS" w:hAnsi="Trebuchet MS"/>
          <w:sz w:val="20"/>
          <w:szCs w:val="20"/>
          <w:lang w:val="en-US"/>
        </w:rPr>
      </w:pPr>
    </w:p>
    <w:p w14:paraId="30524D26" w14:textId="2CAF389A" w:rsidR="00DE558B" w:rsidRPr="00D02A3F" w:rsidRDefault="00DE558B" w:rsidP="00DB268A">
      <w:pPr>
        <w:spacing w:after="0" w:line="276" w:lineRule="auto"/>
        <w:jc w:val="both"/>
        <w:rPr>
          <w:rFonts w:ascii="Trebuchet MS" w:hAnsi="Trebuchet MS"/>
          <w:color w:val="000000"/>
          <w:sz w:val="20"/>
          <w:szCs w:val="20"/>
        </w:rPr>
      </w:pPr>
      <w:r w:rsidRPr="00D02A3F">
        <w:rPr>
          <w:rFonts w:ascii="Trebuchet MS" w:hAnsi="Trebuchet MS"/>
          <w:color w:val="000000"/>
          <w:sz w:val="20"/>
          <w:szCs w:val="20"/>
        </w:rPr>
        <w:t xml:space="preserve">Developed by Growthpoint in three phases, the R320m </w:t>
      </w:r>
      <w:proofErr w:type="spellStart"/>
      <w:r w:rsidRPr="00D02A3F">
        <w:rPr>
          <w:rFonts w:ascii="Trebuchet MS" w:hAnsi="Trebuchet MS"/>
          <w:color w:val="000000"/>
          <w:sz w:val="20"/>
          <w:szCs w:val="20"/>
        </w:rPr>
        <w:t>Millroad</w:t>
      </w:r>
      <w:proofErr w:type="spellEnd"/>
      <w:r w:rsidRPr="00D02A3F">
        <w:rPr>
          <w:rFonts w:ascii="Trebuchet MS" w:hAnsi="Trebuchet MS"/>
          <w:color w:val="000000"/>
          <w:sz w:val="20"/>
          <w:szCs w:val="20"/>
        </w:rPr>
        <w:t xml:space="preserve"> Industrial Park is a storage, warehousing and distribution park consisting of premium-grade warehousing with associated offices in the established industrial area of Bellville </w:t>
      </w:r>
      <w:r w:rsidR="00AF21C1" w:rsidRPr="00D02A3F">
        <w:rPr>
          <w:rFonts w:ascii="Trebuchet MS" w:hAnsi="Trebuchet MS"/>
          <w:color w:val="000000"/>
          <w:sz w:val="20"/>
          <w:szCs w:val="20"/>
        </w:rPr>
        <w:t xml:space="preserve">South </w:t>
      </w:r>
      <w:r w:rsidRPr="00D02A3F">
        <w:rPr>
          <w:rFonts w:ascii="Trebuchet MS" w:hAnsi="Trebuchet MS"/>
          <w:color w:val="000000"/>
          <w:sz w:val="20"/>
          <w:szCs w:val="20"/>
        </w:rPr>
        <w:t xml:space="preserve">Industria.  </w:t>
      </w:r>
    </w:p>
    <w:p w14:paraId="591B4928" w14:textId="77777777" w:rsidR="00DB268A" w:rsidRPr="00D02A3F" w:rsidRDefault="00DB268A" w:rsidP="00DB268A">
      <w:pPr>
        <w:spacing w:after="0" w:line="276" w:lineRule="auto"/>
        <w:jc w:val="both"/>
        <w:rPr>
          <w:rFonts w:ascii="Trebuchet MS" w:hAnsi="Trebuchet MS"/>
          <w:color w:val="000000"/>
          <w:sz w:val="20"/>
          <w:szCs w:val="20"/>
        </w:rPr>
      </w:pPr>
    </w:p>
    <w:p w14:paraId="53E52EB0" w14:textId="075E53DD" w:rsidR="00DE558B" w:rsidRPr="00D02A3F" w:rsidRDefault="00DE558B" w:rsidP="00DB268A">
      <w:pPr>
        <w:spacing w:after="0" w:line="276" w:lineRule="auto"/>
        <w:jc w:val="both"/>
        <w:rPr>
          <w:rFonts w:ascii="Trebuchet MS" w:hAnsi="Trebuchet MS"/>
          <w:color w:val="000000"/>
          <w:sz w:val="20"/>
          <w:szCs w:val="20"/>
        </w:rPr>
      </w:pPr>
      <w:r w:rsidRPr="00D02A3F">
        <w:rPr>
          <w:rFonts w:ascii="Trebuchet MS" w:hAnsi="Trebuchet MS"/>
          <w:color w:val="000000"/>
          <w:sz w:val="20"/>
          <w:szCs w:val="20"/>
        </w:rPr>
        <w:t xml:space="preserve">The new </w:t>
      </w:r>
      <w:proofErr w:type="spellStart"/>
      <w:r w:rsidRPr="00D02A3F">
        <w:rPr>
          <w:rFonts w:ascii="Trebuchet MS" w:hAnsi="Trebuchet MS"/>
          <w:color w:val="000000"/>
          <w:sz w:val="20"/>
          <w:szCs w:val="20"/>
        </w:rPr>
        <w:t>Millroad</w:t>
      </w:r>
      <w:proofErr w:type="spellEnd"/>
      <w:r w:rsidRPr="00D02A3F">
        <w:rPr>
          <w:rFonts w:ascii="Trebuchet MS" w:hAnsi="Trebuchet MS"/>
          <w:color w:val="000000"/>
          <w:sz w:val="20"/>
          <w:szCs w:val="20"/>
        </w:rPr>
        <w:t xml:space="preserve"> Industrial Park is fully occupied with a mix of tenants from larger logistics to smaller users </w:t>
      </w:r>
      <w:proofErr w:type="gramStart"/>
      <w:r w:rsidR="00A60165">
        <w:rPr>
          <w:rFonts w:ascii="Trebuchet MS" w:hAnsi="Trebuchet MS"/>
          <w:color w:val="000000"/>
          <w:sz w:val="20"/>
          <w:szCs w:val="20"/>
        </w:rPr>
        <w:t xml:space="preserve">and </w:t>
      </w:r>
      <w:r w:rsidRPr="00D02A3F">
        <w:rPr>
          <w:rFonts w:ascii="Trebuchet MS" w:hAnsi="Trebuchet MS"/>
          <w:color w:val="000000"/>
          <w:sz w:val="20"/>
          <w:szCs w:val="20"/>
        </w:rPr>
        <w:t xml:space="preserve"> a</w:t>
      </w:r>
      <w:proofErr w:type="gramEnd"/>
      <w:r w:rsidRPr="00D02A3F">
        <w:rPr>
          <w:rFonts w:ascii="Trebuchet MS" w:hAnsi="Trebuchet MS"/>
          <w:color w:val="000000"/>
          <w:sz w:val="20"/>
          <w:szCs w:val="20"/>
        </w:rPr>
        <w:t xml:space="preserve"> line-up including Laser Logistics, DSV, Greenspan, </w:t>
      </w:r>
      <w:proofErr w:type="spellStart"/>
      <w:r w:rsidRPr="00D02A3F">
        <w:rPr>
          <w:rFonts w:ascii="Trebuchet MS" w:hAnsi="Trebuchet MS"/>
          <w:color w:val="000000"/>
          <w:sz w:val="20"/>
          <w:szCs w:val="20"/>
        </w:rPr>
        <w:t>Inuka</w:t>
      </w:r>
      <w:proofErr w:type="spellEnd"/>
      <w:r w:rsidRPr="00D02A3F">
        <w:rPr>
          <w:rFonts w:ascii="Trebuchet MS" w:hAnsi="Trebuchet MS"/>
          <w:color w:val="000000"/>
          <w:sz w:val="20"/>
          <w:szCs w:val="20"/>
        </w:rPr>
        <w:t xml:space="preserve"> and Continental Power.</w:t>
      </w:r>
    </w:p>
    <w:p w14:paraId="63B88AA5" w14:textId="77777777" w:rsidR="00DB268A" w:rsidRPr="00D02A3F" w:rsidRDefault="00DB268A" w:rsidP="00DB268A">
      <w:pPr>
        <w:spacing w:after="0" w:line="276" w:lineRule="auto"/>
        <w:jc w:val="both"/>
        <w:rPr>
          <w:rFonts w:ascii="Trebuchet MS" w:hAnsi="Trebuchet MS"/>
          <w:color w:val="000000"/>
          <w:sz w:val="20"/>
          <w:szCs w:val="20"/>
        </w:rPr>
      </w:pPr>
    </w:p>
    <w:p w14:paraId="2F4BB104" w14:textId="35B4120B" w:rsidR="00DE558B" w:rsidRPr="00D02A3F" w:rsidRDefault="00DE558B" w:rsidP="00DB268A">
      <w:pPr>
        <w:pStyle w:val="PlainText"/>
        <w:spacing w:line="276" w:lineRule="auto"/>
        <w:jc w:val="both"/>
        <w:rPr>
          <w:rFonts w:ascii="Trebuchet MS" w:hAnsi="Trebuchet MS"/>
          <w:color w:val="000000"/>
          <w:sz w:val="20"/>
          <w:szCs w:val="20"/>
        </w:rPr>
      </w:pPr>
      <w:r w:rsidRPr="00D02A3F">
        <w:rPr>
          <w:rFonts w:ascii="Trebuchet MS" w:hAnsi="Trebuchet MS"/>
          <w:color w:val="000000"/>
          <w:sz w:val="20"/>
          <w:szCs w:val="20"/>
        </w:rPr>
        <w:t xml:space="preserve">“We always expected </w:t>
      </w:r>
      <w:proofErr w:type="spellStart"/>
      <w:r w:rsidRPr="00D02A3F">
        <w:rPr>
          <w:rFonts w:ascii="Trebuchet MS" w:hAnsi="Trebuchet MS"/>
          <w:color w:val="000000"/>
          <w:sz w:val="20"/>
          <w:szCs w:val="20"/>
        </w:rPr>
        <w:t>Millroad</w:t>
      </w:r>
      <w:proofErr w:type="spellEnd"/>
      <w:r w:rsidRPr="00D02A3F">
        <w:rPr>
          <w:rFonts w:ascii="Trebuchet MS" w:hAnsi="Trebuchet MS"/>
          <w:color w:val="000000"/>
          <w:sz w:val="20"/>
          <w:szCs w:val="20"/>
        </w:rPr>
        <w:t xml:space="preserve"> Industrial Park, with its premium-grade facilities, to attract a full house of great tenants. While it took a little longer than expected to achieve total letting, this asset has further strengthened the logistics and warehousing representation in Growthpoint’s diverse industrial portfolio. Importantly, we are also confident that it meets our exacting standards for sustainable investment as it was delivered by Growthpoint’s own development team,” says Errol Taylor, Head of Asset Management: Industrial at Growthpoint.</w:t>
      </w:r>
    </w:p>
    <w:p w14:paraId="58251047" w14:textId="77777777" w:rsidR="00DE558B" w:rsidRPr="00D02A3F" w:rsidRDefault="00DE558B" w:rsidP="00DB268A">
      <w:pPr>
        <w:pStyle w:val="PlainText"/>
        <w:spacing w:line="276" w:lineRule="auto"/>
        <w:jc w:val="both"/>
        <w:rPr>
          <w:rFonts w:ascii="Trebuchet MS" w:hAnsi="Trebuchet MS"/>
          <w:color w:val="000000"/>
          <w:sz w:val="20"/>
          <w:szCs w:val="20"/>
        </w:rPr>
      </w:pPr>
    </w:p>
    <w:p w14:paraId="016CCBD1" w14:textId="5E7AD9EB" w:rsidR="00DE558B" w:rsidRPr="00D02A3F" w:rsidRDefault="00BF2D6A" w:rsidP="00DB268A">
      <w:pPr>
        <w:spacing w:after="0" w:line="276" w:lineRule="auto"/>
        <w:jc w:val="both"/>
        <w:rPr>
          <w:rFonts w:ascii="Trebuchet MS" w:hAnsi="Trebuchet MS"/>
          <w:color w:val="000000"/>
          <w:sz w:val="20"/>
          <w:szCs w:val="20"/>
        </w:rPr>
      </w:pPr>
      <w:proofErr w:type="spellStart"/>
      <w:r>
        <w:rPr>
          <w:rFonts w:ascii="Trebuchet MS" w:hAnsi="Trebuchet MS"/>
          <w:color w:val="000000"/>
          <w:sz w:val="20"/>
          <w:szCs w:val="20"/>
        </w:rPr>
        <w:t>Millroad</w:t>
      </w:r>
      <w:proofErr w:type="spellEnd"/>
      <w:r>
        <w:rPr>
          <w:rFonts w:ascii="Trebuchet MS" w:hAnsi="Trebuchet MS"/>
          <w:color w:val="000000"/>
          <w:sz w:val="20"/>
          <w:szCs w:val="20"/>
        </w:rPr>
        <w:t xml:space="preserve"> Industrial Park </w:t>
      </w:r>
      <w:r w:rsidR="00DE558B" w:rsidRPr="00D02A3F">
        <w:rPr>
          <w:rFonts w:ascii="Trebuchet MS" w:hAnsi="Trebuchet MS"/>
          <w:color w:val="000000"/>
          <w:sz w:val="20"/>
          <w:szCs w:val="20"/>
        </w:rPr>
        <w:t xml:space="preserve">is energy and water efficient, resulting in lower occupation costs. </w:t>
      </w:r>
      <w:r>
        <w:rPr>
          <w:rFonts w:ascii="Trebuchet MS" w:hAnsi="Trebuchet MS"/>
          <w:color w:val="000000"/>
          <w:sz w:val="20"/>
          <w:szCs w:val="20"/>
        </w:rPr>
        <w:t xml:space="preserve">It is also </w:t>
      </w:r>
      <w:r w:rsidR="00DE558B" w:rsidRPr="00D02A3F">
        <w:rPr>
          <w:rFonts w:ascii="Trebuchet MS" w:hAnsi="Trebuchet MS"/>
          <w:color w:val="000000"/>
          <w:sz w:val="20"/>
          <w:szCs w:val="20"/>
        </w:rPr>
        <w:t xml:space="preserve">solar-ready and has rainwater harvesting facilities. </w:t>
      </w:r>
      <w:r>
        <w:rPr>
          <w:rFonts w:ascii="Trebuchet MS" w:hAnsi="Trebuchet MS"/>
          <w:color w:val="000000"/>
          <w:sz w:val="20"/>
          <w:szCs w:val="20"/>
        </w:rPr>
        <w:t>The p</w:t>
      </w:r>
      <w:r w:rsidR="00DE558B" w:rsidRPr="00D02A3F">
        <w:rPr>
          <w:rFonts w:ascii="Trebuchet MS" w:hAnsi="Trebuchet MS"/>
          <w:color w:val="000000"/>
          <w:sz w:val="20"/>
          <w:szCs w:val="20"/>
        </w:rPr>
        <w:t>lentiful power supply to the site proved to be a major drawcard.</w:t>
      </w:r>
      <w:r w:rsidR="00A60165">
        <w:rPr>
          <w:rFonts w:ascii="Trebuchet MS" w:hAnsi="Trebuchet MS"/>
          <w:color w:val="000000"/>
          <w:sz w:val="20"/>
          <w:szCs w:val="20"/>
        </w:rPr>
        <w:t xml:space="preserve"> </w:t>
      </w:r>
      <w:r w:rsidR="00A60165" w:rsidRPr="00D02A3F">
        <w:rPr>
          <w:rFonts w:ascii="Trebuchet MS" w:hAnsi="Trebuchet MS"/>
          <w:color w:val="000000"/>
          <w:sz w:val="20"/>
          <w:szCs w:val="20"/>
        </w:rPr>
        <w:t xml:space="preserve">All units at the park offer generous stacking heights and are sprinkler protected. </w:t>
      </w:r>
    </w:p>
    <w:p w14:paraId="46F0890E" w14:textId="77777777" w:rsidR="00DB268A" w:rsidRPr="00D02A3F" w:rsidRDefault="00DB268A" w:rsidP="00D02A3F">
      <w:pPr>
        <w:spacing w:after="0" w:line="276" w:lineRule="auto"/>
        <w:jc w:val="both"/>
        <w:rPr>
          <w:rFonts w:ascii="Trebuchet MS" w:hAnsi="Trebuchet MS"/>
          <w:color w:val="000000"/>
          <w:sz w:val="20"/>
          <w:szCs w:val="20"/>
        </w:rPr>
      </w:pPr>
    </w:p>
    <w:p w14:paraId="6A7E19EE" w14:textId="01D99719" w:rsidR="00DE558B" w:rsidRPr="00D02A3F" w:rsidRDefault="00DE558B" w:rsidP="00D02A3F">
      <w:pPr>
        <w:spacing w:after="0" w:line="276" w:lineRule="auto"/>
        <w:jc w:val="both"/>
        <w:rPr>
          <w:rFonts w:ascii="Trebuchet MS" w:hAnsi="Trebuchet MS"/>
          <w:color w:val="000000"/>
          <w:sz w:val="20"/>
          <w:szCs w:val="20"/>
        </w:rPr>
      </w:pPr>
      <w:r w:rsidRPr="00D02A3F">
        <w:rPr>
          <w:rFonts w:ascii="Trebuchet MS" w:hAnsi="Trebuchet MS"/>
          <w:color w:val="000000"/>
          <w:sz w:val="20"/>
          <w:szCs w:val="20"/>
        </w:rPr>
        <w:t xml:space="preserve">Riaan Munnik, Growthpoint Properties Western Cape Regional Development Manager, says, “Our development approach is to create properties that are well-matched </w:t>
      </w:r>
      <w:r w:rsidR="00BF2D6A">
        <w:rPr>
          <w:rFonts w:ascii="Trebuchet MS" w:hAnsi="Trebuchet MS"/>
          <w:color w:val="000000"/>
          <w:sz w:val="20"/>
          <w:szCs w:val="20"/>
        </w:rPr>
        <w:t>to</w:t>
      </w:r>
      <w:r w:rsidRPr="00D02A3F">
        <w:rPr>
          <w:rFonts w:ascii="Trebuchet MS" w:hAnsi="Trebuchet MS"/>
          <w:color w:val="000000"/>
          <w:sz w:val="20"/>
          <w:szCs w:val="20"/>
        </w:rPr>
        <w:t xml:space="preserve"> the businesses that occupy them, and offer an overall enjoyable experience for tenants as well as operational and occupancy cost efficiencies. </w:t>
      </w:r>
      <w:r w:rsidR="00DB268A" w:rsidRPr="00D02A3F">
        <w:rPr>
          <w:rFonts w:ascii="Trebuchet MS" w:hAnsi="Trebuchet MS"/>
          <w:color w:val="000000"/>
          <w:sz w:val="20"/>
          <w:szCs w:val="20"/>
        </w:rPr>
        <w:t xml:space="preserve">Agility </w:t>
      </w:r>
      <w:r w:rsidR="00D02A3F" w:rsidRPr="00D02A3F">
        <w:rPr>
          <w:rFonts w:ascii="Trebuchet MS" w:hAnsi="Trebuchet MS"/>
          <w:color w:val="000000"/>
          <w:sz w:val="20"/>
          <w:szCs w:val="20"/>
        </w:rPr>
        <w:t xml:space="preserve">has </w:t>
      </w:r>
      <w:r w:rsidR="00DB268A" w:rsidRPr="00D02A3F">
        <w:rPr>
          <w:rFonts w:ascii="Trebuchet MS" w:hAnsi="Trebuchet MS"/>
          <w:color w:val="000000"/>
          <w:sz w:val="20"/>
          <w:szCs w:val="20"/>
        </w:rPr>
        <w:t xml:space="preserve">become more important </w:t>
      </w:r>
      <w:r w:rsidR="00D02A3F" w:rsidRPr="00D02A3F">
        <w:rPr>
          <w:rFonts w:ascii="Trebuchet MS" w:hAnsi="Trebuchet MS"/>
          <w:color w:val="000000"/>
          <w:sz w:val="20"/>
          <w:szCs w:val="20"/>
        </w:rPr>
        <w:t xml:space="preserve">for business </w:t>
      </w:r>
      <w:r w:rsidR="00DB268A" w:rsidRPr="00D02A3F">
        <w:rPr>
          <w:rFonts w:ascii="Trebuchet MS" w:hAnsi="Trebuchet MS"/>
          <w:color w:val="000000"/>
          <w:sz w:val="20"/>
          <w:szCs w:val="20"/>
        </w:rPr>
        <w:t>than ever</w:t>
      </w:r>
      <w:r w:rsidR="00D02A3F" w:rsidRPr="00D02A3F">
        <w:rPr>
          <w:rFonts w:ascii="Trebuchet MS" w:hAnsi="Trebuchet MS"/>
          <w:color w:val="000000"/>
          <w:sz w:val="20"/>
          <w:szCs w:val="20"/>
        </w:rPr>
        <w:t xml:space="preserve"> before</w:t>
      </w:r>
      <w:r w:rsidR="00DB268A" w:rsidRPr="00D02A3F">
        <w:rPr>
          <w:rFonts w:ascii="Trebuchet MS" w:hAnsi="Trebuchet MS"/>
          <w:color w:val="000000"/>
          <w:sz w:val="20"/>
          <w:szCs w:val="20"/>
        </w:rPr>
        <w:t xml:space="preserve">, and we </w:t>
      </w:r>
      <w:r w:rsidR="00D02A3F" w:rsidRPr="00D02A3F">
        <w:rPr>
          <w:rFonts w:ascii="Trebuchet MS" w:hAnsi="Trebuchet MS"/>
          <w:color w:val="000000"/>
          <w:sz w:val="20"/>
          <w:szCs w:val="20"/>
        </w:rPr>
        <w:t>cater for this with flexible</w:t>
      </w:r>
      <w:r w:rsidR="00DB268A" w:rsidRPr="00D02A3F">
        <w:rPr>
          <w:rFonts w:ascii="Trebuchet MS" w:hAnsi="Trebuchet MS"/>
          <w:color w:val="000000"/>
          <w:sz w:val="20"/>
          <w:szCs w:val="20"/>
        </w:rPr>
        <w:t xml:space="preserve"> unit</w:t>
      </w:r>
      <w:r w:rsidR="00D02A3F" w:rsidRPr="00D02A3F">
        <w:rPr>
          <w:rFonts w:ascii="Trebuchet MS" w:hAnsi="Trebuchet MS"/>
          <w:color w:val="000000"/>
          <w:sz w:val="20"/>
          <w:szCs w:val="20"/>
        </w:rPr>
        <w:t xml:space="preserve"> sizes, including the ability for additional </w:t>
      </w:r>
      <w:r w:rsidR="00BF2D6A">
        <w:rPr>
          <w:rFonts w:ascii="Trebuchet MS" w:hAnsi="Trebuchet MS"/>
          <w:color w:val="000000"/>
          <w:sz w:val="20"/>
          <w:szCs w:val="20"/>
        </w:rPr>
        <w:t xml:space="preserve">integrated </w:t>
      </w:r>
      <w:r w:rsidR="00D02A3F" w:rsidRPr="00D02A3F">
        <w:rPr>
          <w:rFonts w:ascii="Trebuchet MS" w:hAnsi="Trebuchet MS"/>
          <w:color w:val="000000"/>
          <w:sz w:val="20"/>
          <w:szCs w:val="20"/>
        </w:rPr>
        <w:t xml:space="preserve">office space where </w:t>
      </w:r>
      <w:r w:rsidR="00BF2D6A">
        <w:rPr>
          <w:rFonts w:ascii="Trebuchet MS" w:hAnsi="Trebuchet MS"/>
          <w:color w:val="000000"/>
          <w:sz w:val="20"/>
          <w:szCs w:val="20"/>
        </w:rPr>
        <w:t>needed</w:t>
      </w:r>
      <w:r w:rsidR="00D02A3F" w:rsidRPr="00D02A3F">
        <w:rPr>
          <w:rFonts w:ascii="Trebuchet MS" w:hAnsi="Trebuchet MS"/>
          <w:color w:val="000000"/>
          <w:sz w:val="20"/>
          <w:szCs w:val="20"/>
        </w:rPr>
        <w:t xml:space="preserve">. </w:t>
      </w:r>
      <w:r w:rsidRPr="00D02A3F">
        <w:rPr>
          <w:rFonts w:ascii="Trebuchet MS" w:hAnsi="Trebuchet MS"/>
          <w:color w:val="000000"/>
          <w:sz w:val="20"/>
          <w:szCs w:val="20"/>
        </w:rPr>
        <w:t xml:space="preserve">Above and beyond this, we are careful to choose the right locations that also provide the amenities best suited to each development and its users. </w:t>
      </w:r>
      <w:proofErr w:type="spellStart"/>
      <w:r w:rsidRPr="00D02A3F">
        <w:rPr>
          <w:rFonts w:ascii="Trebuchet MS" w:hAnsi="Trebuchet MS"/>
          <w:color w:val="000000"/>
          <w:sz w:val="20"/>
          <w:szCs w:val="20"/>
        </w:rPr>
        <w:t>Millroad</w:t>
      </w:r>
      <w:proofErr w:type="spellEnd"/>
      <w:r w:rsidRPr="00D02A3F">
        <w:rPr>
          <w:rFonts w:ascii="Trebuchet MS" w:hAnsi="Trebuchet MS"/>
          <w:color w:val="000000"/>
          <w:sz w:val="20"/>
          <w:szCs w:val="20"/>
        </w:rPr>
        <w:t xml:space="preserve"> Industrial Park is an excellent reflection of this ethos</w:t>
      </w:r>
      <w:r w:rsidR="00D02A3F" w:rsidRPr="00D02A3F">
        <w:rPr>
          <w:rFonts w:ascii="Trebuchet MS" w:hAnsi="Trebuchet MS"/>
          <w:color w:val="000000"/>
          <w:sz w:val="20"/>
          <w:szCs w:val="20"/>
        </w:rPr>
        <w:t>.</w:t>
      </w:r>
      <w:r w:rsidRPr="00D02A3F">
        <w:rPr>
          <w:rFonts w:ascii="Trebuchet MS" w:hAnsi="Trebuchet MS"/>
          <w:color w:val="000000"/>
          <w:sz w:val="20"/>
          <w:szCs w:val="20"/>
        </w:rPr>
        <w:t>”</w:t>
      </w:r>
    </w:p>
    <w:p w14:paraId="265B495F" w14:textId="77777777" w:rsidR="00E6613C" w:rsidRPr="00D02A3F" w:rsidRDefault="00E6613C" w:rsidP="00D02A3F">
      <w:pPr>
        <w:spacing w:after="0" w:line="276" w:lineRule="auto"/>
        <w:jc w:val="both"/>
        <w:rPr>
          <w:rFonts w:ascii="Trebuchet MS" w:hAnsi="Trebuchet MS"/>
          <w:color w:val="000000"/>
          <w:sz w:val="20"/>
          <w:szCs w:val="20"/>
        </w:rPr>
      </w:pPr>
    </w:p>
    <w:p w14:paraId="02B5B541" w14:textId="77777777" w:rsidR="00DE558B" w:rsidRPr="00D02A3F" w:rsidRDefault="00DE558B" w:rsidP="00D02A3F">
      <w:pPr>
        <w:spacing w:after="0" w:line="276" w:lineRule="auto"/>
        <w:jc w:val="both"/>
        <w:rPr>
          <w:rFonts w:ascii="Trebuchet MS" w:hAnsi="Trebuchet MS"/>
          <w:color w:val="000000"/>
          <w:sz w:val="20"/>
          <w:szCs w:val="20"/>
        </w:rPr>
      </w:pPr>
      <w:proofErr w:type="spellStart"/>
      <w:r w:rsidRPr="00D02A3F">
        <w:rPr>
          <w:rFonts w:ascii="Trebuchet MS" w:hAnsi="Trebuchet MS"/>
          <w:color w:val="000000"/>
          <w:sz w:val="20"/>
          <w:szCs w:val="20"/>
        </w:rPr>
        <w:t>Millroad</w:t>
      </w:r>
      <w:proofErr w:type="spellEnd"/>
      <w:r w:rsidRPr="00D02A3F">
        <w:rPr>
          <w:rFonts w:ascii="Trebuchet MS" w:hAnsi="Trebuchet MS"/>
          <w:color w:val="000000"/>
          <w:sz w:val="20"/>
          <w:szCs w:val="20"/>
        </w:rPr>
        <w:t xml:space="preserve"> Industrial Park is ideally located opposite the well-known Sacks Circle, with easy access to the N1, N2 and R300 highways and benefits from excellent highway visibility. The industrial park is within walking distance from public transport, with the Sarepta passenger rail station being a mere 300 metres away. Ensuring the safety of the units, the park has full perimeter security fencing, onsite security management and 24/7 security guarding. </w:t>
      </w:r>
    </w:p>
    <w:p w14:paraId="0FF72069" w14:textId="77777777" w:rsidR="00DE558B" w:rsidRPr="00D02A3F" w:rsidRDefault="00DE558B" w:rsidP="00D02A3F">
      <w:pPr>
        <w:spacing w:after="0" w:line="276" w:lineRule="auto"/>
        <w:jc w:val="both"/>
        <w:rPr>
          <w:rFonts w:ascii="Trebuchet MS" w:hAnsi="Trebuchet MS"/>
          <w:color w:val="000000"/>
          <w:sz w:val="20"/>
          <w:szCs w:val="20"/>
        </w:rPr>
      </w:pPr>
    </w:p>
    <w:p w14:paraId="16A30C8E" w14:textId="4A9FD477" w:rsidR="00DE558B" w:rsidRDefault="00DE558B" w:rsidP="00DB268A">
      <w:pPr>
        <w:pStyle w:val="PlainText"/>
        <w:spacing w:line="276" w:lineRule="auto"/>
        <w:jc w:val="both"/>
        <w:rPr>
          <w:rFonts w:ascii="Trebuchet MS" w:hAnsi="Trebuchet MS"/>
          <w:sz w:val="20"/>
          <w:szCs w:val="20"/>
        </w:rPr>
      </w:pPr>
      <w:r w:rsidRPr="00D02A3F">
        <w:rPr>
          <w:rFonts w:ascii="Trebuchet MS" w:hAnsi="Trebuchet MS"/>
          <w:sz w:val="20"/>
          <w:szCs w:val="20"/>
        </w:rPr>
        <w:lastRenderedPageBreak/>
        <w:t>Growthpoint makes space to thrive with innovative and sustainable property solutions. It is an international property company invested in real estate and communities across Africa, Australia, the UK and Eastern Europe. Growthpoint is 50% co-owner of the V&amp;A Waterfront in Cape Town.</w:t>
      </w:r>
    </w:p>
    <w:p w14:paraId="70A6A847" w14:textId="77777777" w:rsidR="00D74CB0" w:rsidRPr="00D02A3F" w:rsidRDefault="00D74CB0" w:rsidP="00DB268A">
      <w:pPr>
        <w:pStyle w:val="PlainText"/>
        <w:spacing w:line="276" w:lineRule="auto"/>
        <w:jc w:val="both"/>
        <w:rPr>
          <w:rFonts w:ascii="Trebuchet MS" w:hAnsi="Trebuchet MS"/>
          <w:sz w:val="20"/>
          <w:szCs w:val="20"/>
        </w:rPr>
      </w:pPr>
    </w:p>
    <w:p w14:paraId="1B30B67F" w14:textId="77777777" w:rsidR="00DE558B" w:rsidRPr="00D02A3F" w:rsidRDefault="00DE558B" w:rsidP="00D02A3F">
      <w:pPr>
        <w:spacing w:after="0" w:line="276" w:lineRule="auto"/>
        <w:jc w:val="center"/>
        <w:rPr>
          <w:rFonts w:ascii="Trebuchet MS" w:hAnsi="Trebuchet MS"/>
          <w:b/>
          <w:bCs/>
        </w:rPr>
      </w:pPr>
      <w:r w:rsidRPr="00DB268A">
        <w:rPr>
          <w:rFonts w:ascii="Trebuchet MS" w:hAnsi="Trebuchet MS"/>
          <w:b/>
          <w:bCs/>
          <w:color w:val="000000"/>
          <w:sz w:val="20"/>
          <w:szCs w:val="20"/>
        </w:rPr>
        <w:t>/</w:t>
      </w:r>
      <w:proofErr w:type="gramStart"/>
      <w:r w:rsidRPr="00DB268A">
        <w:rPr>
          <w:rFonts w:ascii="Trebuchet MS" w:hAnsi="Trebuchet MS"/>
          <w:b/>
          <w:bCs/>
          <w:color w:val="000000"/>
          <w:sz w:val="20"/>
          <w:szCs w:val="20"/>
        </w:rPr>
        <w:t>ends</w:t>
      </w:r>
      <w:proofErr w:type="gramEnd"/>
    </w:p>
    <w:p w14:paraId="5AF5EC2A" w14:textId="77777777" w:rsidR="006623A2" w:rsidRPr="00DB268A" w:rsidRDefault="006623A2" w:rsidP="00DB268A">
      <w:pPr>
        <w:spacing w:after="0" w:line="276" w:lineRule="auto"/>
        <w:rPr>
          <w:rFonts w:ascii="Trebuchet MS" w:hAnsi="Trebuchet MS"/>
          <w:color w:val="000000" w:themeColor="text1"/>
        </w:rPr>
      </w:pPr>
    </w:p>
    <w:p w14:paraId="68C14C91" w14:textId="77777777" w:rsidR="00DE558B" w:rsidRPr="00DB268A" w:rsidRDefault="00DE558B" w:rsidP="00D02A3F">
      <w:pPr>
        <w:spacing w:after="0" w:line="276" w:lineRule="auto"/>
        <w:contextualSpacing/>
        <w:rPr>
          <w:rFonts w:ascii="Trebuchet MS" w:hAnsi="Trebuchet MS"/>
          <w:caps/>
          <w:color w:val="000000" w:themeColor="text1"/>
          <w:sz w:val="20"/>
          <w:szCs w:val="20"/>
          <w:lang w:val="en-ZA"/>
        </w:rPr>
      </w:pPr>
    </w:p>
    <w:p w14:paraId="45CD587B" w14:textId="77777777" w:rsidR="00DE558B" w:rsidRPr="00DB268A" w:rsidRDefault="00DE558B" w:rsidP="00D02A3F">
      <w:pPr>
        <w:spacing w:after="0" w:line="276" w:lineRule="auto"/>
        <w:contextualSpacing/>
        <w:rPr>
          <w:rFonts w:ascii="Trebuchet MS" w:hAnsi="Trebuchet MS"/>
          <w:caps/>
          <w:color w:val="000000" w:themeColor="text1"/>
          <w:sz w:val="20"/>
          <w:szCs w:val="20"/>
          <w:lang w:val="en-ZA"/>
        </w:rPr>
      </w:pPr>
    </w:p>
    <w:p w14:paraId="323D2602" w14:textId="71C846F7" w:rsidR="006D10BC" w:rsidRPr="00D02A3F" w:rsidRDefault="006D10BC" w:rsidP="00D02A3F">
      <w:pPr>
        <w:spacing w:after="0" w:line="276" w:lineRule="auto"/>
        <w:contextualSpacing/>
        <w:rPr>
          <w:rFonts w:ascii="Trebuchet MS" w:hAnsi="Trebuchet MS" w:cs="Calibri"/>
          <w:caps/>
          <w:color w:val="000000" w:themeColor="text1"/>
          <w:sz w:val="20"/>
          <w:szCs w:val="20"/>
          <w:lang w:val="en-ZA" w:eastAsia="en-GB"/>
        </w:rPr>
      </w:pPr>
      <w:r w:rsidRPr="00DB268A">
        <w:rPr>
          <w:rFonts w:ascii="Trebuchet MS" w:hAnsi="Trebuchet MS"/>
          <w:caps/>
          <w:color w:val="000000" w:themeColor="text1"/>
          <w:sz w:val="20"/>
          <w:szCs w:val="20"/>
          <w:lang w:val="en-ZA"/>
        </w:rPr>
        <w:t>Released by:</w:t>
      </w:r>
    </w:p>
    <w:p w14:paraId="6EE7ED85" w14:textId="77777777" w:rsidR="006D10BC" w:rsidRPr="00DB268A" w:rsidRDefault="006D10BC" w:rsidP="00D02A3F">
      <w:pPr>
        <w:spacing w:after="0" w:line="276" w:lineRule="auto"/>
        <w:rPr>
          <w:rFonts w:ascii="Trebuchet MS" w:hAnsi="Trebuchet MS"/>
          <w:color w:val="000000" w:themeColor="text1"/>
          <w:sz w:val="20"/>
          <w:szCs w:val="20"/>
          <w:lang w:val="en-ZA"/>
        </w:rPr>
      </w:pPr>
      <w:r w:rsidRPr="00DB268A">
        <w:rPr>
          <w:rFonts w:ascii="Trebuchet MS" w:hAnsi="Trebuchet MS"/>
          <w:color w:val="000000" w:themeColor="text1"/>
          <w:sz w:val="20"/>
          <w:szCs w:val="20"/>
          <w:lang w:val="en-ZA"/>
        </w:rPr>
        <w:t>Growthpoint Properties Limited</w:t>
      </w:r>
    </w:p>
    <w:p w14:paraId="528FFC81" w14:textId="77777777" w:rsidR="006D10BC" w:rsidRPr="00DB268A" w:rsidRDefault="006D10BC" w:rsidP="00D02A3F">
      <w:pPr>
        <w:spacing w:after="0" w:line="276" w:lineRule="auto"/>
        <w:rPr>
          <w:rFonts w:ascii="Trebuchet MS" w:hAnsi="Trebuchet MS"/>
          <w:color w:val="000000" w:themeColor="text1"/>
          <w:sz w:val="20"/>
          <w:szCs w:val="20"/>
        </w:rPr>
      </w:pPr>
      <w:r w:rsidRPr="00DB268A">
        <w:rPr>
          <w:rFonts w:ascii="Trebuchet MS" w:hAnsi="Trebuchet MS"/>
          <w:color w:val="000000" w:themeColor="text1"/>
          <w:sz w:val="20"/>
          <w:szCs w:val="20"/>
        </w:rPr>
        <w:t>Nadine Briers, Head, Marketing &amp; Communication</w:t>
      </w:r>
    </w:p>
    <w:p w14:paraId="4A65AB00" w14:textId="1E83316E" w:rsidR="00F3785E" w:rsidRPr="00DB268A" w:rsidRDefault="006D10BC" w:rsidP="00D02A3F">
      <w:pPr>
        <w:spacing w:after="0" w:line="276" w:lineRule="auto"/>
        <w:rPr>
          <w:rFonts w:ascii="Trebuchet MS" w:hAnsi="Trebuchet MS"/>
          <w:color w:val="000000" w:themeColor="text1"/>
          <w:sz w:val="20"/>
          <w:szCs w:val="20"/>
          <w:lang w:val="en-ZA"/>
        </w:rPr>
      </w:pPr>
      <w:r w:rsidRPr="00DB268A">
        <w:rPr>
          <w:rFonts w:ascii="Trebuchet MS" w:hAnsi="Trebuchet MS"/>
          <w:color w:val="000000" w:themeColor="text1"/>
          <w:sz w:val="20"/>
          <w:szCs w:val="20"/>
          <w:lang w:val="en-ZA"/>
        </w:rPr>
        <w:t>Tel: +27 (0) 11 944 6251</w:t>
      </w:r>
    </w:p>
    <w:p w14:paraId="67B823E7" w14:textId="2A0C020F" w:rsidR="00F3785E" w:rsidRPr="00DB268A" w:rsidRDefault="00463A6D" w:rsidP="00D02A3F">
      <w:pPr>
        <w:spacing w:after="0" w:line="276" w:lineRule="auto"/>
        <w:contextualSpacing/>
        <w:jc w:val="both"/>
        <w:rPr>
          <w:rStyle w:val="Hyperlink"/>
          <w:rFonts w:ascii="Trebuchet MS" w:hAnsi="Trebuchet MS" w:cs="Times New Roman"/>
          <w:color w:val="000000" w:themeColor="text1"/>
          <w:sz w:val="20"/>
          <w:szCs w:val="20"/>
          <w:u w:val="none"/>
          <w:lang w:val="en-ZA" w:eastAsia="en-GB"/>
        </w:rPr>
      </w:pPr>
      <w:hyperlink r:id="rId7" w:history="1">
        <w:r w:rsidR="00F3785E" w:rsidRPr="00DB268A">
          <w:rPr>
            <w:rStyle w:val="Hyperlink"/>
            <w:rFonts w:ascii="Trebuchet MS" w:hAnsi="Trebuchet MS" w:cs="Times New Roman"/>
            <w:color w:val="000000" w:themeColor="text1"/>
            <w:sz w:val="20"/>
            <w:szCs w:val="20"/>
            <w:lang w:val="en-ZA" w:eastAsia="en-GB"/>
          </w:rPr>
          <w:t>www.growthpoint.co.za</w:t>
        </w:r>
      </w:hyperlink>
      <w:r w:rsidR="00F3785E" w:rsidRPr="00DB268A">
        <w:rPr>
          <w:rFonts w:ascii="Trebuchet MS" w:hAnsi="Trebuchet MS" w:cs="Times New Roman"/>
          <w:color w:val="000000" w:themeColor="text1"/>
          <w:sz w:val="20"/>
          <w:szCs w:val="20"/>
          <w:u w:val="single"/>
          <w:lang w:val="en-ZA" w:eastAsia="en-GB"/>
        </w:rPr>
        <w:t xml:space="preserve"> </w:t>
      </w:r>
    </w:p>
    <w:p w14:paraId="1E46356E" w14:textId="77777777" w:rsidR="00F3785E" w:rsidRPr="00DB268A" w:rsidRDefault="00463A6D" w:rsidP="00D02A3F">
      <w:pPr>
        <w:spacing w:after="0" w:line="276" w:lineRule="auto"/>
        <w:jc w:val="both"/>
        <w:rPr>
          <w:rFonts w:ascii="Trebuchet MS" w:hAnsi="Trebuchet MS"/>
          <w:i/>
          <w:color w:val="000000" w:themeColor="text1"/>
          <w:sz w:val="20"/>
          <w:szCs w:val="20"/>
          <w:lang w:val="en-ZA"/>
        </w:rPr>
      </w:pPr>
      <w:hyperlink r:id="rId8" w:history="1">
        <w:r w:rsidR="00F3785E" w:rsidRPr="00DB268A">
          <w:rPr>
            <w:rStyle w:val="Hyperlink"/>
            <w:rFonts w:ascii="Trebuchet MS" w:hAnsi="Trebuchet MS"/>
            <w:i/>
            <w:color w:val="000000" w:themeColor="text1"/>
            <w:sz w:val="20"/>
            <w:szCs w:val="20"/>
            <w:lang w:val="en-ZA"/>
          </w:rPr>
          <w:t>www.growthpoint.co.za</w:t>
        </w:r>
      </w:hyperlink>
    </w:p>
    <w:p w14:paraId="067C6EA4" w14:textId="77777777" w:rsidR="00F3785E" w:rsidRPr="00DB268A" w:rsidRDefault="00463A6D" w:rsidP="00D02A3F">
      <w:pPr>
        <w:spacing w:after="0" w:line="276" w:lineRule="auto"/>
        <w:jc w:val="both"/>
        <w:rPr>
          <w:rFonts w:ascii="Trebuchet MS" w:hAnsi="Trebuchet MS"/>
          <w:i/>
          <w:color w:val="000000" w:themeColor="text1"/>
          <w:sz w:val="20"/>
          <w:szCs w:val="20"/>
          <w:lang w:val="en-ZA"/>
        </w:rPr>
      </w:pPr>
      <w:hyperlink r:id="rId9" w:history="1">
        <w:r w:rsidR="00F3785E" w:rsidRPr="00DB268A">
          <w:rPr>
            <w:rStyle w:val="Hyperlink"/>
            <w:rFonts w:ascii="Trebuchet MS" w:hAnsi="Trebuchet MS"/>
            <w:i/>
            <w:color w:val="000000" w:themeColor="text1"/>
            <w:sz w:val="20"/>
            <w:szCs w:val="20"/>
            <w:lang w:val="en-ZA"/>
          </w:rPr>
          <w:t>www.facebook.com/Growthpoint</w:t>
        </w:r>
      </w:hyperlink>
    </w:p>
    <w:p w14:paraId="6EAD4D76" w14:textId="77777777" w:rsidR="00F3785E" w:rsidRPr="00DB268A" w:rsidRDefault="00463A6D" w:rsidP="00D02A3F">
      <w:pPr>
        <w:spacing w:after="0" w:line="276" w:lineRule="auto"/>
        <w:jc w:val="both"/>
        <w:rPr>
          <w:rFonts w:ascii="Trebuchet MS" w:hAnsi="Trebuchet MS"/>
          <w:i/>
          <w:color w:val="000000" w:themeColor="text1"/>
          <w:sz w:val="20"/>
          <w:szCs w:val="20"/>
          <w:lang w:val="en-ZA"/>
        </w:rPr>
      </w:pPr>
      <w:hyperlink r:id="rId10" w:history="1">
        <w:r w:rsidR="00F3785E" w:rsidRPr="00DB268A">
          <w:rPr>
            <w:rStyle w:val="Hyperlink"/>
            <w:rFonts w:ascii="Trebuchet MS" w:hAnsi="Trebuchet MS"/>
            <w:i/>
            <w:color w:val="000000" w:themeColor="text1"/>
            <w:sz w:val="20"/>
            <w:szCs w:val="20"/>
            <w:lang w:val="en-ZA"/>
          </w:rPr>
          <w:t>www.twitter.com/Growthpoint</w:t>
        </w:r>
      </w:hyperlink>
    </w:p>
    <w:p w14:paraId="09819770" w14:textId="77777777" w:rsidR="00F3785E" w:rsidRPr="00DB268A" w:rsidRDefault="00463A6D" w:rsidP="00D02A3F">
      <w:pPr>
        <w:spacing w:after="0" w:line="276" w:lineRule="auto"/>
        <w:jc w:val="both"/>
        <w:rPr>
          <w:rFonts w:ascii="Trebuchet MS" w:hAnsi="Trebuchet MS"/>
          <w:i/>
          <w:color w:val="000000" w:themeColor="text1"/>
          <w:sz w:val="20"/>
          <w:szCs w:val="20"/>
          <w:lang w:val="en-ZA"/>
        </w:rPr>
      </w:pPr>
      <w:hyperlink r:id="rId11" w:history="1">
        <w:r w:rsidR="00F3785E" w:rsidRPr="00DB268A">
          <w:rPr>
            <w:rStyle w:val="Hyperlink"/>
            <w:rFonts w:ascii="Trebuchet MS" w:hAnsi="Trebuchet MS"/>
            <w:i/>
            <w:color w:val="000000" w:themeColor="text1"/>
            <w:sz w:val="20"/>
            <w:szCs w:val="20"/>
            <w:lang w:val="en-ZA"/>
          </w:rPr>
          <w:t>www.linkedin.com/company/growthpoint-properties-ltd</w:t>
        </w:r>
      </w:hyperlink>
    </w:p>
    <w:p w14:paraId="4B9B68FF" w14:textId="77777777" w:rsidR="00F3785E" w:rsidRPr="00DB268A" w:rsidRDefault="00463A6D" w:rsidP="00D02A3F">
      <w:pPr>
        <w:spacing w:after="0" w:line="276" w:lineRule="auto"/>
        <w:jc w:val="both"/>
        <w:rPr>
          <w:rFonts w:ascii="Trebuchet MS" w:hAnsi="Trebuchet MS"/>
          <w:i/>
          <w:color w:val="000000" w:themeColor="text1"/>
          <w:sz w:val="20"/>
          <w:szCs w:val="20"/>
        </w:rPr>
      </w:pPr>
      <w:hyperlink r:id="rId12" w:history="1">
        <w:r w:rsidR="00F3785E" w:rsidRPr="00DB268A">
          <w:rPr>
            <w:rStyle w:val="Hyperlink"/>
            <w:rFonts w:ascii="Trebuchet MS" w:hAnsi="Trebuchet MS"/>
            <w:i/>
            <w:color w:val="000000" w:themeColor="text1"/>
            <w:sz w:val="20"/>
            <w:szCs w:val="20"/>
          </w:rPr>
          <w:t>www.youtube.com/GrowthpointBroadcast</w:t>
        </w:r>
      </w:hyperlink>
    </w:p>
    <w:p w14:paraId="6E0097CE" w14:textId="77777777" w:rsidR="00F3785E" w:rsidRPr="00DB268A" w:rsidRDefault="00F3785E" w:rsidP="00DB268A">
      <w:pPr>
        <w:spacing w:after="0" w:line="276" w:lineRule="auto"/>
        <w:jc w:val="both"/>
        <w:rPr>
          <w:rFonts w:ascii="Trebuchet MS" w:eastAsia="Open Sans" w:hAnsi="Trebuchet MS" w:cs="Open Sans"/>
          <w:color w:val="000000" w:themeColor="text1"/>
          <w:sz w:val="20"/>
          <w:szCs w:val="20"/>
          <w:lang w:eastAsia="en-GB"/>
        </w:rPr>
      </w:pPr>
    </w:p>
    <w:p w14:paraId="41F270D4" w14:textId="64CC582B" w:rsidR="00F3785E" w:rsidRPr="00DB268A" w:rsidRDefault="00F3785E" w:rsidP="00DB268A">
      <w:pPr>
        <w:spacing w:after="0" w:line="276" w:lineRule="auto"/>
        <w:jc w:val="both"/>
        <w:rPr>
          <w:rFonts w:ascii="Trebuchet MS" w:eastAsia="Open Sans" w:hAnsi="Trebuchet MS" w:cs="Open Sans"/>
          <w:color w:val="000000" w:themeColor="text1"/>
          <w:sz w:val="20"/>
          <w:szCs w:val="20"/>
        </w:rPr>
      </w:pPr>
      <w:r w:rsidRPr="00DB268A">
        <w:rPr>
          <w:rFonts w:ascii="Trebuchet MS" w:eastAsia="Open Sans" w:hAnsi="Trebuchet MS" w:cs="Open Sans"/>
          <w:color w:val="000000" w:themeColor="text1"/>
          <w:sz w:val="20"/>
          <w:szCs w:val="20"/>
          <w:lang w:eastAsia="en-GB"/>
        </w:rPr>
        <w:t>For more information, or to book an interview, please conta</w:t>
      </w:r>
      <w:r w:rsidR="00506483">
        <w:rPr>
          <w:rFonts w:ascii="Trebuchet MS" w:eastAsia="Open Sans" w:hAnsi="Trebuchet MS" w:cs="Open Sans"/>
          <w:color w:val="000000" w:themeColor="text1"/>
          <w:sz w:val="20"/>
          <w:szCs w:val="20"/>
          <w:lang w:eastAsia="en-GB"/>
        </w:rPr>
        <w:t xml:space="preserve">ct Anne Lovell </w:t>
      </w:r>
      <w:r w:rsidRPr="00DB268A">
        <w:rPr>
          <w:rFonts w:ascii="Trebuchet MS" w:eastAsia="Open Sans" w:hAnsi="Trebuchet MS" w:cs="Open Sans"/>
          <w:color w:val="000000" w:themeColor="text1"/>
          <w:sz w:val="20"/>
          <w:szCs w:val="20"/>
          <w:lang w:eastAsia="en-GB"/>
        </w:rPr>
        <w:t xml:space="preserve"> on 083</w:t>
      </w:r>
      <w:r w:rsidR="00506483">
        <w:rPr>
          <w:rFonts w:ascii="Trebuchet MS" w:eastAsia="Open Sans" w:hAnsi="Trebuchet MS" w:cs="Open Sans"/>
          <w:color w:val="000000" w:themeColor="text1"/>
          <w:sz w:val="20"/>
          <w:szCs w:val="20"/>
          <w:lang w:eastAsia="en-GB"/>
        </w:rPr>
        <w:t> 651 7777</w:t>
      </w:r>
      <w:r w:rsidRPr="00DB268A">
        <w:rPr>
          <w:rFonts w:ascii="Trebuchet MS" w:eastAsia="Open Sans" w:hAnsi="Trebuchet MS" w:cs="Open Sans"/>
          <w:color w:val="000000" w:themeColor="text1"/>
          <w:sz w:val="20"/>
          <w:szCs w:val="20"/>
          <w:lang w:eastAsia="en-GB"/>
        </w:rPr>
        <w:t xml:space="preserve"> or email </w:t>
      </w:r>
      <w:r w:rsidR="00506483">
        <w:rPr>
          <w:rFonts w:ascii="Trebuchet MS" w:hAnsi="Trebuchet MS" w:cs="Times New Roman"/>
          <w:color w:val="000000" w:themeColor="text1"/>
          <w:sz w:val="20"/>
          <w:szCs w:val="20"/>
          <w:lang w:eastAsia="en-GB"/>
        </w:rPr>
        <w:t>ann</w:t>
      </w:r>
      <w:r w:rsidRPr="00DB268A">
        <w:rPr>
          <w:rFonts w:ascii="Trebuchet MS" w:hAnsi="Trebuchet MS" w:cs="Times New Roman"/>
          <w:color w:val="000000" w:themeColor="text1"/>
          <w:sz w:val="20"/>
          <w:szCs w:val="20"/>
          <w:lang w:eastAsia="en-GB"/>
        </w:rPr>
        <w:t>e@marketingconcepts.co.za.</w:t>
      </w:r>
      <w:r w:rsidRPr="00DB268A">
        <w:rPr>
          <w:rFonts w:ascii="Trebuchet MS" w:eastAsia="Open Sans" w:hAnsi="Trebuchet MS" w:cs="Open Sans"/>
          <w:color w:val="000000" w:themeColor="text1"/>
          <w:sz w:val="20"/>
          <w:szCs w:val="20"/>
          <w:lang w:eastAsia="en-GB"/>
        </w:rPr>
        <w:t xml:space="preserve"> </w:t>
      </w:r>
    </w:p>
    <w:p w14:paraId="591BC114" w14:textId="77777777" w:rsidR="00F3785E" w:rsidRPr="00DB268A" w:rsidRDefault="00F3785E" w:rsidP="00DB268A">
      <w:pPr>
        <w:spacing w:after="0" w:line="276" w:lineRule="auto"/>
        <w:rPr>
          <w:rFonts w:ascii="Trebuchet MS" w:eastAsia="Calibri" w:hAnsi="Trebuchet MS" w:cs="Arial"/>
          <w:b/>
          <w:color w:val="000000" w:themeColor="text1"/>
          <w:sz w:val="20"/>
          <w:szCs w:val="20"/>
        </w:rPr>
      </w:pPr>
    </w:p>
    <w:sectPr w:rsidR="00F3785E" w:rsidRPr="00DB268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9DCD" w14:textId="77777777" w:rsidR="00463A6D" w:rsidRDefault="00463A6D" w:rsidP="006623A2">
      <w:pPr>
        <w:spacing w:after="0" w:line="240" w:lineRule="auto"/>
      </w:pPr>
      <w:r>
        <w:separator/>
      </w:r>
    </w:p>
  </w:endnote>
  <w:endnote w:type="continuationSeparator" w:id="0">
    <w:p w14:paraId="2C559B35" w14:textId="77777777" w:rsidR="00463A6D" w:rsidRDefault="00463A6D" w:rsidP="006623A2">
      <w:pPr>
        <w:spacing w:after="0" w:line="240" w:lineRule="auto"/>
      </w:pPr>
      <w:r>
        <w:continuationSeparator/>
      </w:r>
    </w:p>
  </w:endnote>
  <w:endnote w:type="continuationNotice" w:id="1">
    <w:p w14:paraId="2B6C4A2C" w14:textId="77777777" w:rsidR="00463A6D" w:rsidRDefault="00463A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6D1C5" w14:textId="77777777" w:rsidR="00463A6D" w:rsidRDefault="00463A6D" w:rsidP="006623A2">
      <w:pPr>
        <w:spacing w:after="0" w:line="240" w:lineRule="auto"/>
      </w:pPr>
      <w:r>
        <w:separator/>
      </w:r>
    </w:p>
  </w:footnote>
  <w:footnote w:type="continuationSeparator" w:id="0">
    <w:p w14:paraId="4B882AC5" w14:textId="77777777" w:rsidR="00463A6D" w:rsidRDefault="00463A6D" w:rsidP="006623A2">
      <w:pPr>
        <w:spacing w:after="0" w:line="240" w:lineRule="auto"/>
      </w:pPr>
      <w:r>
        <w:continuationSeparator/>
      </w:r>
    </w:p>
  </w:footnote>
  <w:footnote w:type="continuationNotice" w:id="1">
    <w:p w14:paraId="6C7ABBFD" w14:textId="77777777" w:rsidR="00463A6D" w:rsidRDefault="00463A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BE00" w14:textId="5B5D6D00" w:rsidR="00D02A3F" w:rsidRDefault="00054C3A" w:rsidP="00BF01D5">
    <w:pPr>
      <w:pStyle w:val="Header"/>
      <w:jc w:val="center"/>
    </w:pPr>
    <w:r>
      <w:rPr>
        <w:noProof/>
        <w:lang w:val="en-US"/>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QUAPYwsvSwAAAA="/>
  </w:docVars>
  <w:rsids>
    <w:rsidRoot w:val="00453810"/>
    <w:rsid w:val="00003AAD"/>
    <w:rsid w:val="00003D02"/>
    <w:rsid w:val="0005320B"/>
    <w:rsid w:val="00054C3A"/>
    <w:rsid w:val="0006412D"/>
    <w:rsid w:val="00064BAC"/>
    <w:rsid w:val="0006739F"/>
    <w:rsid w:val="00094827"/>
    <w:rsid w:val="000D32C6"/>
    <w:rsid w:val="001365BA"/>
    <w:rsid w:val="0014264F"/>
    <w:rsid w:val="00143459"/>
    <w:rsid w:val="0018620E"/>
    <w:rsid w:val="001E089F"/>
    <w:rsid w:val="00222E7A"/>
    <w:rsid w:val="00230478"/>
    <w:rsid w:val="0024606A"/>
    <w:rsid w:val="00274AC4"/>
    <w:rsid w:val="002B6936"/>
    <w:rsid w:val="002C7E01"/>
    <w:rsid w:val="002D3908"/>
    <w:rsid w:val="00313DB2"/>
    <w:rsid w:val="00331E38"/>
    <w:rsid w:val="00357743"/>
    <w:rsid w:val="00367914"/>
    <w:rsid w:val="003C15A3"/>
    <w:rsid w:val="003C7ED3"/>
    <w:rsid w:val="003D527B"/>
    <w:rsid w:val="00453810"/>
    <w:rsid w:val="00463A6D"/>
    <w:rsid w:val="00475EFD"/>
    <w:rsid w:val="004C020D"/>
    <w:rsid w:val="004F3E2F"/>
    <w:rsid w:val="00501B9F"/>
    <w:rsid w:val="00506483"/>
    <w:rsid w:val="00557346"/>
    <w:rsid w:val="00562141"/>
    <w:rsid w:val="00570281"/>
    <w:rsid w:val="005D6C35"/>
    <w:rsid w:val="006067A6"/>
    <w:rsid w:val="00653FD7"/>
    <w:rsid w:val="006623A2"/>
    <w:rsid w:val="00666C5C"/>
    <w:rsid w:val="006D10BC"/>
    <w:rsid w:val="00731095"/>
    <w:rsid w:val="00731BCA"/>
    <w:rsid w:val="00756A1F"/>
    <w:rsid w:val="00774248"/>
    <w:rsid w:val="007B546A"/>
    <w:rsid w:val="007C0487"/>
    <w:rsid w:val="007F291C"/>
    <w:rsid w:val="0083043B"/>
    <w:rsid w:val="008542D7"/>
    <w:rsid w:val="00893726"/>
    <w:rsid w:val="00902C05"/>
    <w:rsid w:val="00917BB0"/>
    <w:rsid w:val="00930EDA"/>
    <w:rsid w:val="009503DF"/>
    <w:rsid w:val="009752CF"/>
    <w:rsid w:val="009769C2"/>
    <w:rsid w:val="00976D99"/>
    <w:rsid w:val="00A041FD"/>
    <w:rsid w:val="00A12F13"/>
    <w:rsid w:val="00A16C71"/>
    <w:rsid w:val="00A3296A"/>
    <w:rsid w:val="00A60165"/>
    <w:rsid w:val="00A650B7"/>
    <w:rsid w:val="00A846F1"/>
    <w:rsid w:val="00AC6F55"/>
    <w:rsid w:val="00AF21C1"/>
    <w:rsid w:val="00AF7E4B"/>
    <w:rsid w:val="00B359BD"/>
    <w:rsid w:val="00B71774"/>
    <w:rsid w:val="00B75388"/>
    <w:rsid w:val="00B85A0F"/>
    <w:rsid w:val="00BE75CF"/>
    <w:rsid w:val="00BE7AED"/>
    <w:rsid w:val="00BF01D5"/>
    <w:rsid w:val="00BF0C6C"/>
    <w:rsid w:val="00BF2D6A"/>
    <w:rsid w:val="00C111DA"/>
    <w:rsid w:val="00C170D5"/>
    <w:rsid w:val="00C45265"/>
    <w:rsid w:val="00C827BC"/>
    <w:rsid w:val="00C94C0C"/>
    <w:rsid w:val="00CA24AD"/>
    <w:rsid w:val="00CF2387"/>
    <w:rsid w:val="00D02A3F"/>
    <w:rsid w:val="00D134C8"/>
    <w:rsid w:val="00D31500"/>
    <w:rsid w:val="00D32C1A"/>
    <w:rsid w:val="00D74CB0"/>
    <w:rsid w:val="00DB268A"/>
    <w:rsid w:val="00DC3FF6"/>
    <w:rsid w:val="00DC7347"/>
    <w:rsid w:val="00DE558B"/>
    <w:rsid w:val="00E158FB"/>
    <w:rsid w:val="00E24B4C"/>
    <w:rsid w:val="00E26C51"/>
    <w:rsid w:val="00E6613C"/>
    <w:rsid w:val="00E81108"/>
    <w:rsid w:val="00E910F9"/>
    <w:rsid w:val="00EB26FF"/>
    <w:rsid w:val="00EB795D"/>
    <w:rsid w:val="00EC1534"/>
    <w:rsid w:val="00EC29D5"/>
    <w:rsid w:val="00EE36B9"/>
    <w:rsid w:val="00EF1097"/>
    <w:rsid w:val="00F046C4"/>
    <w:rsid w:val="00F11315"/>
    <w:rsid w:val="00F164F7"/>
    <w:rsid w:val="00F264EA"/>
    <w:rsid w:val="00F3785E"/>
    <w:rsid w:val="00FB0400"/>
    <w:rsid w:val="00FC6C69"/>
    <w:rsid w:val="00FE3888"/>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semiHidden/>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paragraph" w:customStyle="1" w:styleId="Default">
    <w:name w:val="Default"/>
    <w:rsid w:val="00A3296A"/>
    <w:pPr>
      <w:autoSpaceDE w:val="0"/>
      <w:autoSpaceDN w:val="0"/>
      <w:adjustRightInd w:val="0"/>
      <w:spacing w:after="0" w:line="240" w:lineRule="auto"/>
    </w:pPr>
    <w:rPr>
      <w:rFonts w:ascii="Myriad Pro Cond" w:hAnsi="Myriad Pro Cond" w:cs="Myriad Pro Cond"/>
      <w:color w:val="000000"/>
      <w:sz w:val="24"/>
      <w:szCs w:val="24"/>
      <w:lang w:val="en-GB"/>
    </w:rPr>
  </w:style>
  <w:style w:type="paragraph" w:styleId="Revision">
    <w:name w:val="Revision"/>
    <w:hidden/>
    <w:uiPriority w:val="99"/>
    <w:semiHidden/>
    <w:rsid w:val="00DB268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593783691">
      <w:bodyDiv w:val="1"/>
      <w:marLeft w:val="0"/>
      <w:marRight w:val="0"/>
      <w:marTop w:val="0"/>
      <w:marBottom w:val="0"/>
      <w:divBdr>
        <w:top w:val="none" w:sz="0" w:space="0" w:color="auto"/>
        <w:left w:val="none" w:sz="0" w:space="0" w:color="auto"/>
        <w:bottom w:val="none" w:sz="0" w:space="0" w:color="auto"/>
        <w:right w:val="none" w:sz="0" w:space="0" w:color="auto"/>
      </w:divBdr>
    </w:div>
    <w:div w:id="635452640">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99333743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wthpoint.co.z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http://www.youtube.com/GrowthpointBroadc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company/growthpoint-properties-lt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witter.com/Growthpoint" TargetMode="External"/><Relationship Id="rId4" Type="http://schemas.openxmlformats.org/officeDocument/2006/relationships/webSettings" Target="webSettings.xml"/><Relationship Id="rId9" Type="http://schemas.openxmlformats.org/officeDocument/2006/relationships/hyperlink" Target="http://www.facebook.com/Growthpo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2019-05-21T16:09:00Z</cp:lastPrinted>
  <dcterms:created xsi:type="dcterms:W3CDTF">2021-11-15T09:20:00Z</dcterms:created>
  <dcterms:modified xsi:type="dcterms:W3CDTF">2021-11-15T09:20:00Z</dcterms:modified>
</cp:coreProperties>
</file>