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E90510" w14:textId="77777777" w:rsidR="00FD7ACB" w:rsidRDefault="00FD7ACB" w:rsidP="00FD7ACB">
      <w:pPr>
        <w:pStyle w:val="PlainText"/>
        <w:spacing w:line="276" w:lineRule="auto"/>
        <w:rPr>
          <w:rFonts w:ascii="Trebuchet MS" w:hAnsi="Trebuchet MS"/>
          <w:color w:val="000000"/>
          <w:sz w:val="20"/>
          <w:szCs w:val="20"/>
        </w:rPr>
      </w:pPr>
      <w:r>
        <w:rPr>
          <w:rFonts w:ascii="Trebuchet MS" w:hAnsi="Trebuchet MS"/>
          <w:color w:val="000000"/>
          <w:sz w:val="20"/>
          <w:szCs w:val="20"/>
        </w:rPr>
        <w:t>MEDIA RELEASE FROM GROWTHPOINT PROPERTIES</w:t>
      </w:r>
    </w:p>
    <w:p w14:paraId="5ABB2440" w14:textId="77777777" w:rsidR="002E36C7" w:rsidRDefault="002E36C7" w:rsidP="00FD7ACB">
      <w:pPr>
        <w:pStyle w:val="PlainText"/>
        <w:spacing w:line="276" w:lineRule="auto"/>
        <w:rPr>
          <w:rFonts w:ascii="Trebuchet MS" w:hAnsi="Trebuchet MS"/>
          <w:color w:val="000000"/>
          <w:sz w:val="20"/>
          <w:szCs w:val="20"/>
        </w:rPr>
      </w:pPr>
    </w:p>
    <w:p w14:paraId="182B66EC" w14:textId="77777777" w:rsidR="0081644F" w:rsidRDefault="0081644F" w:rsidP="00FD7ACB">
      <w:pPr>
        <w:pStyle w:val="PlainText"/>
        <w:spacing w:line="276" w:lineRule="auto"/>
        <w:rPr>
          <w:rFonts w:ascii="Trebuchet MS" w:hAnsi="Trebuchet MS"/>
          <w:color w:val="000000"/>
          <w:sz w:val="20"/>
          <w:szCs w:val="20"/>
        </w:rPr>
      </w:pPr>
    </w:p>
    <w:p w14:paraId="5AFCEDD4" w14:textId="2EA8AE17" w:rsidR="00FD7ACB" w:rsidRDefault="0081644F" w:rsidP="00FD7ACB">
      <w:pPr>
        <w:pStyle w:val="PlainText"/>
        <w:spacing w:line="276" w:lineRule="auto"/>
        <w:rPr>
          <w:rFonts w:ascii="Trebuchet MS" w:hAnsi="Trebuchet MS"/>
          <w:i/>
          <w:iCs/>
          <w:color w:val="FF0000"/>
          <w:sz w:val="20"/>
          <w:szCs w:val="20"/>
        </w:rPr>
      </w:pPr>
      <w:r>
        <w:rPr>
          <w:rFonts w:ascii="Trebuchet MS" w:hAnsi="Trebuchet MS"/>
          <w:color w:val="000000"/>
          <w:sz w:val="20"/>
          <w:szCs w:val="20"/>
        </w:rPr>
        <w:t>6 December</w:t>
      </w:r>
      <w:r w:rsidR="00FD7ACB">
        <w:rPr>
          <w:rFonts w:ascii="Trebuchet MS" w:hAnsi="Trebuchet MS"/>
          <w:color w:val="000000"/>
          <w:sz w:val="20"/>
          <w:szCs w:val="20"/>
        </w:rPr>
        <w:t xml:space="preserve"> 2021</w:t>
      </w:r>
    </w:p>
    <w:p w14:paraId="343CB695" w14:textId="77777777" w:rsidR="00FD7ACB" w:rsidRDefault="00FD7ACB" w:rsidP="00FD7ACB">
      <w:pPr>
        <w:pStyle w:val="PlainText"/>
        <w:spacing w:line="276" w:lineRule="auto"/>
        <w:jc w:val="center"/>
        <w:rPr>
          <w:rFonts w:ascii="Trebuchet MS" w:hAnsi="Trebuchet MS"/>
          <w:b/>
          <w:bCs/>
          <w:i/>
          <w:iCs/>
          <w:color w:val="000000"/>
          <w:sz w:val="24"/>
          <w:szCs w:val="24"/>
        </w:rPr>
      </w:pPr>
    </w:p>
    <w:p w14:paraId="1835406F" w14:textId="541838E9" w:rsidR="00FD7ACB" w:rsidRDefault="00FD7ACB" w:rsidP="00FD7ACB">
      <w:pPr>
        <w:pStyle w:val="PlainText"/>
        <w:spacing w:line="276" w:lineRule="auto"/>
        <w:jc w:val="center"/>
        <w:rPr>
          <w:rFonts w:ascii="Trebuchet MS" w:hAnsi="Trebuchet MS"/>
          <w:b/>
          <w:bCs/>
          <w:i/>
          <w:iCs/>
          <w:color w:val="000000"/>
          <w:sz w:val="24"/>
          <w:szCs w:val="24"/>
        </w:rPr>
      </w:pPr>
      <w:r>
        <w:rPr>
          <w:rFonts w:ascii="Trebuchet MS" w:hAnsi="Trebuchet MS"/>
          <w:b/>
          <w:bCs/>
          <w:i/>
          <w:iCs/>
          <w:color w:val="000000"/>
          <w:sz w:val="24"/>
          <w:szCs w:val="24"/>
        </w:rPr>
        <w:t>Growthpoint’s development of Africa’s first globally connected data centre for NTT nears completion</w:t>
      </w:r>
    </w:p>
    <w:p w14:paraId="4DF58EAE" w14:textId="77777777" w:rsidR="00FD7ACB" w:rsidRDefault="00FD7ACB" w:rsidP="00FD7ACB">
      <w:pPr>
        <w:pStyle w:val="PlainText"/>
        <w:spacing w:line="276" w:lineRule="auto"/>
        <w:jc w:val="center"/>
        <w:rPr>
          <w:rFonts w:ascii="Trebuchet MS" w:hAnsi="Trebuchet MS"/>
          <w:b/>
          <w:bCs/>
          <w:i/>
          <w:iCs/>
          <w:color w:val="000000"/>
          <w:sz w:val="24"/>
          <w:szCs w:val="24"/>
        </w:rPr>
      </w:pPr>
    </w:p>
    <w:p w14:paraId="606F976E" w14:textId="5345D59E" w:rsidR="00FD7ACB" w:rsidRDefault="00FD7ACB" w:rsidP="00DA08A6">
      <w:pPr>
        <w:pStyle w:val="PlainText"/>
        <w:spacing w:line="276" w:lineRule="auto"/>
        <w:jc w:val="both"/>
        <w:rPr>
          <w:rFonts w:ascii="Trebuchet MS" w:hAnsi="Trebuchet MS"/>
          <w:b/>
          <w:bCs/>
          <w:color w:val="000000"/>
          <w:sz w:val="20"/>
          <w:szCs w:val="20"/>
        </w:rPr>
      </w:pPr>
      <w:r>
        <w:rPr>
          <w:rFonts w:ascii="Trebuchet MS" w:hAnsi="Trebuchet MS"/>
          <w:b/>
          <w:bCs/>
          <w:color w:val="000000"/>
          <w:sz w:val="20"/>
          <w:szCs w:val="20"/>
        </w:rPr>
        <w:t xml:space="preserve">Growthpoint Properties (JSE: GRT), </w:t>
      </w:r>
      <w:r w:rsidR="00E96426">
        <w:rPr>
          <w:rFonts w:ascii="Trebuchet MS" w:hAnsi="Trebuchet MS"/>
          <w:b/>
          <w:bCs/>
          <w:color w:val="000000"/>
          <w:sz w:val="20"/>
          <w:szCs w:val="20"/>
        </w:rPr>
        <w:t>one of South Africa’s leading</w:t>
      </w:r>
      <w:r>
        <w:rPr>
          <w:rFonts w:ascii="Trebuchet MS" w:hAnsi="Trebuchet MS"/>
          <w:b/>
          <w:bCs/>
          <w:color w:val="000000"/>
          <w:sz w:val="20"/>
          <w:szCs w:val="20"/>
        </w:rPr>
        <w:t xml:space="preserve"> property develop</w:t>
      </w:r>
      <w:r w:rsidR="00E96426">
        <w:rPr>
          <w:rFonts w:ascii="Trebuchet MS" w:hAnsi="Trebuchet MS"/>
          <w:b/>
          <w:bCs/>
          <w:color w:val="000000"/>
          <w:sz w:val="20"/>
          <w:szCs w:val="20"/>
        </w:rPr>
        <w:t>ers</w:t>
      </w:r>
      <w:r>
        <w:rPr>
          <w:rFonts w:ascii="Trebuchet MS" w:hAnsi="Trebuchet MS"/>
          <w:b/>
          <w:bCs/>
          <w:color w:val="000000"/>
          <w:sz w:val="20"/>
          <w:szCs w:val="20"/>
        </w:rPr>
        <w:t xml:space="preserve">, is on track to complete the turnkey </w:t>
      </w:r>
      <w:r w:rsidR="00C332B0" w:rsidRPr="008E3902">
        <w:rPr>
          <w:rFonts w:ascii="Trebuchet MS" w:hAnsi="Trebuchet MS"/>
          <w:b/>
          <w:bCs/>
          <w:sz w:val="20"/>
          <w:szCs w:val="20"/>
        </w:rPr>
        <w:t xml:space="preserve">data centre </w:t>
      </w:r>
      <w:r>
        <w:rPr>
          <w:rFonts w:ascii="Trebuchet MS" w:hAnsi="Trebuchet MS"/>
          <w:b/>
          <w:bCs/>
          <w:color w:val="000000"/>
          <w:sz w:val="20"/>
          <w:szCs w:val="20"/>
        </w:rPr>
        <w:t>development</w:t>
      </w:r>
      <w:r w:rsidR="002F4537">
        <w:rPr>
          <w:rFonts w:ascii="Trebuchet MS" w:hAnsi="Trebuchet MS"/>
          <w:b/>
          <w:bCs/>
          <w:color w:val="000000"/>
          <w:sz w:val="20"/>
          <w:szCs w:val="20"/>
        </w:rPr>
        <w:t xml:space="preserve"> of</w:t>
      </w:r>
      <w:r>
        <w:rPr>
          <w:rFonts w:ascii="Trebuchet MS" w:hAnsi="Trebuchet MS"/>
          <w:b/>
          <w:bCs/>
          <w:color w:val="000000"/>
          <w:sz w:val="20"/>
          <w:szCs w:val="20"/>
        </w:rPr>
        <w:t xml:space="preserve"> NTT Johannesburg 1 Data Centre at Centralpoint Innovation District in </w:t>
      </w:r>
      <w:proofErr w:type="spellStart"/>
      <w:r>
        <w:rPr>
          <w:rFonts w:ascii="Trebuchet MS" w:hAnsi="Trebuchet MS"/>
          <w:b/>
          <w:bCs/>
          <w:color w:val="000000"/>
          <w:sz w:val="20"/>
          <w:szCs w:val="20"/>
        </w:rPr>
        <w:t>Samrand</w:t>
      </w:r>
      <w:proofErr w:type="spellEnd"/>
      <w:r>
        <w:rPr>
          <w:rFonts w:ascii="Trebuchet MS" w:hAnsi="Trebuchet MS"/>
          <w:b/>
          <w:bCs/>
          <w:color w:val="000000"/>
          <w:sz w:val="20"/>
          <w:szCs w:val="20"/>
        </w:rPr>
        <w:t>, Johannesburg, in early 2022.</w:t>
      </w:r>
    </w:p>
    <w:p w14:paraId="34113838" w14:textId="77777777" w:rsidR="00FD7ACB" w:rsidRDefault="00FD7ACB" w:rsidP="00DA08A6">
      <w:pPr>
        <w:pStyle w:val="PlainText"/>
        <w:spacing w:line="276" w:lineRule="auto"/>
        <w:jc w:val="both"/>
        <w:rPr>
          <w:rFonts w:ascii="Trebuchet MS" w:hAnsi="Trebuchet MS"/>
          <w:color w:val="000000"/>
          <w:sz w:val="20"/>
          <w:szCs w:val="20"/>
        </w:rPr>
      </w:pPr>
    </w:p>
    <w:p w14:paraId="13A68D58" w14:textId="3198DEDA" w:rsidR="00FD7ACB" w:rsidRDefault="00FD7ACB" w:rsidP="00DA08A6">
      <w:pPr>
        <w:pStyle w:val="PlainText"/>
        <w:spacing w:line="276" w:lineRule="auto"/>
        <w:jc w:val="both"/>
        <w:rPr>
          <w:rFonts w:ascii="Trebuchet MS" w:hAnsi="Trebuchet MS"/>
          <w:color w:val="000000"/>
          <w:sz w:val="20"/>
          <w:szCs w:val="20"/>
        </w:rPr>
      </w:pPr>
      <w:r>
        <w:rPr>
          <w:rFonts w:ascii="Trebuchet MS" w:hAnsi="Trebuchet MS"/>
          <w:color w:val="000000"/>
          <w:sz w:val="20"/>
          <w:szCs w:val="20"/>
        </w:rPr>
        <w:t>Described a</w:t>
      </w:r>
      <w:r w:rsidR="00E96426">
        <w:rPr>
          <w:rFonts w:ascii="Trebuchet MS" w:hAnsi="Trebuchet MS"/>
          <w:color w:val="000000"/>
          <w:sz w:val="20"/>
          <w:szCs w:val="20"/>
        </w:rPr>
        <w:t>s</w:t>
      </w:r>
      <w:r>
        <w:rPr>
          <w:rFonts w:ascii="Trebuchet MS" w:hAnsi="Trebuchet MS"/>
          <w:color w:val="000000"/>
          <w:sz w:val="20"/>
          <w:szCs w:val="20"/>
        </w:rPr>
        <w:t xml:space="preserve"> the continent’s </w:t>
      </w:r>
      <w:r w:rsidRPr="008E3902">
        <w:rPr>
          <w:rFonts w:ascii="Trebuchet MS" w:hAnsi="Trebuchet MS"/>
          <w:sz w:val="20"/>
          <w:szCs w:val="20"/>
        </w:rPr>
        <w:t xml:space="preserve">first truly interconnected </w:t>
      </w:r>
      <w:r>
        <w:rPr>
          <w:rFonts w:ascii="Trebuchet MS" w:hAnsi="Trebuchet MS"/>
          <w:color w:val="000000"/>
          <w:sz w:val="20"/>
          <w:szCs w:val="20"/>
        </w:rPr>
        <w:t>marketplace, NTT Johannesburg 1 Data Centre is being developed by Growthpoint on behalf of NTT Ltd. Group, the world-leading global technology services provider, represented in Africa and the Middle East by Dimension Data, the South African systems integrator and managed services provider.</w:t>
      </w:r>
    </w:p>
    <w:p w14:paraId="77892A01" w14:textId="77777777" w:rsidR="00FD7ACB" w:rsidRDefault="00FD7ACB" w:rsidP="00DA08A6">
      <w:pPr>
        <w:pStyle w:val="PlainText"/>
        <w:spacing w:line="276" w:lineRule="auto"/>
        <w:jc w:val="both"/>
        <w:rPr>
          <w:rFonts w:ascii="Trebuchet MS" w:hAnsi="Trebuchet MS"/>
          <w:color w:val="000000"/>
          <w:sz w:val="20"/>
          <w:szCs w:val="20"/>
        </w:rPr>
      </w:pPr>
    </w:p>
    <w:p w14:paraId="641D5BAD" w14:textId="77777777" w:rsidR="00FD7ACB" w:rsidRDefault="00FD7ACB" w:rsidP="00DA08A6">
      <w:pPr>
        <w:spacing w:after="0" w:line="276" w:lineRule="auto"/>
        <w:jc w:val="both"/>
        <w:rPr>
          <w:rFonts w:ascii="Trebuchet MS" w:hAnsi="Trebuchet MS"/>
          <w:color w:val="000000"/>
          <w:sz w:val="20"/>
          <w:szCs w:val="20"/>
        </w:rPr>
      </w:pPr>
      <w:r>
        <w:rPr>
          <w:rFonts w:ascii="Trebuchet MS" w:hAnsi="Trebuchet MS"/>
          <w:color w:val="000000"/>
          <w:sz w:val="20"/>
          <w:szCs w:val="20"/>
        </w:rPr>
        <w:t xml:space="preserve">Growthpoint has established itself as one of South Africa’s leaders in developing signature buildings tailored to the exacting requirements of its clients, including data centres. </w:t>
      </w:r>
    </w:p>
    <w:p w14:paraId="5552EAAA" w14:textId="77777777" w:rsidR="00FD7ACB" w:rsidRDefault="00FD7ACB" w:rsidP="00DA08A6">
      <w:pPr>
        <w:spacing w:after="0" w:line="276" w:lineRule="auto"/>
        <w:jc w:val="both"/>
        <w:rPr>
          <w:rFonts w:ascii="Trebuchet MS" w:hAnsi="Trebuchet MS"/>
          <w:color w:val="000000"/>
          <w:sz w:val="20"/>
          <w:szCs w:val="20"/>
        </w:rPr>
      </w:pPr>
    </w:p>
    <w:p w14:paraId="69016E65" w14:textId="77777777" w:rsidR="00FD7ACB" w:rsidRDefault="00FD7ACB" w:rsidP="00DA08A6">
      <w:pPr>
        <w:pStyle w:val="PlainText"/>
        <w:spacing w:line="276" w:lineRule="auto"/>
        <w:jc w:val="both"/>
        <w:rPr>
          <w:rFonts w:ascii="Trebuchet MS" w:hAnsi="Trebuchet MS"/>
          <w:color w:val="000000"/>
          <w:sz w:val="20"/>
          <w:szCs w:val="20"/>
        </w:rPr>
      </w:pPr>
      <w:r>
        <w:rPr>
          <w:rFonts w:ascii="Trebuchet MS" w:hAnsi="Trebuchet MS"/>
          <w:i/>
          <w:iCs/>
          <w:color w:val="000000"/>
          <w:sz w:val="20"/>
          <w:szCs w:val="20"/>
        </w:rPr>
        <w:t>“Dimension Data has been meticulous in its stipulations for the high-quality NTT Johannesburg 1 Data Centre. Working with them is an excellent experience as we understand their world-class requirements and can help them achieve this in the localised context of South Africa. We are proud of this partnership, and to be part of building NTT’s global growth, capabilities and capacity in Africa with Dimension Data while responding to Africa’s growing digital economy,”</w:t>
      </w:r>
      <w:r>
        <w:rPr>
          <w:rFonts w:ascii="Trebuchet MS" w:hAnsi="Trebuchet MS"/>
          <w:color w:val="000000"/>
          <w:sz w:val="20"/>
          <w:szCs w:val="20"/>
        </w:rPr>
        <w:t xml:space="preserve"> says Estienne de Klerk, Growthpoint’s SA CEO.</w:t>
      </w:r>
    </w:p>
    <w:p w14:paraId="76F51572" w14:textId="77777777" w:rsidR="00FD7ACB" w:rsidRDefault="00FD7ACB" w:rsidP="00DA08A6">
      <w:pPr>
        <w:pStyle w:val="PlainText"/>
        <w:spacing w:line="276" w:lineRule="auto"/>
        <w:jc w:val="both"/>
        <w:rPr>
          <w:rFonts w:ascii="Trebuchet MS" w:hAnsi="Trebuchet MS"/>
          <w:color w:val="000000"/>
          <w:sz w:val="20"/>
          <w:szCs w:val="20"/>
        </w:rPr>
      </w:pPr>
    </w:p>
    <w:p w14:paraId="3344A0D0" w14:textId="3B49789C" w:rsidR="00FD7ACB" w:rsidRDefault="00FD7ACB" w:rsidP="00DA08A6">
      <w:pPr>
        <w:pStyle w:val="PlainText"/>
        <w:spacing w:line="276" w:lineRule="auto"/>
        <w:jc w:val="both"/>
        <w:rPr>
          <w:rFonts w:ascii="Trebuchet MS" w:hAnsi="Trebuchet MS"/>
          <w:color w:val="000000"/>
          <w:sz w:val="20"/>
          <w:szCs w:val="20"/>
        </w:rPr>
      </w:pPr>
      <w:r>
        <w:rPr>
          <w:rFonts w:ascii="Trebuchet MS" w:hAnsi="Trebuchet MS"/>
          <w:color w:val="000000"/>
          <w:sz w:val="20"/>
          <w:szCs w:val="20"/>
        </w:rPr>
        <w:t>The base-build of the multi-million-Rand NTT Johannesburg 1, which broke ground in September 2020, has already been completed. The building’s infrastructure is currently being tested while NTT</w:t>
      </w:r>
      <w:r w:rsidR="00E96426">
        <w:rPr>
          <w:rFonts w:ascii="Trebuchet MS" w:hAnsi="Trebuchet MS"/>
          <w:color w:val="000000"/>
          <w:sz w:val="20"/>
          <w:szCs w:val="20"/>
        </w:rPr>
        <w:t xml:space="preserve"> continues with its fit-out</w:t>
      </w:r>
      <w:r>
        <w:rPr>
          <w:rFonts w:ascii="Trebuchet MS" w:hAnsi="Trebuchet MS"/>
          <w:color w:val="000000"/>
          <w:sz w:val="20"/>
          <w:szCs w:val="20"/>
        </w:rPr>
        <w:t xml:space="preserve"> and the property is given its finishing touches</w:t>
      </w:r>
      <w:r w:rsidR="00E96426">
        <w:rPr>
          <w:rFonts w:ascii="Trebuchet MS" w:hAnsi="Trebuchet MS"/>
          <w:color w:val="000000"/>
          <w:sz w:val="20"/>
          <w:szCs w:val="20"/>
        </w:rPr>
        <w:t>.</w:t>
      </w:r>
    </w:p>
    <w:p w14:paraId="6ADA22B4" w14:textId="77777777" w:rsidR="00FD7ACB" w:rsidRDefault="00FD7ACB" w:rsidP="00DA08A6">
      <w:pPr>
        <w:pStyle w:val="PlainText"/>
        <w:spacing w:line="276" w:lineRule="auto"/>
        <w:jc w:val="both"/>
        <w:rPr>
          <w:rFonts w:ascii="Trebuchet MS" w:hAnsi="Trebuchet MS"/>
          <w:color w:val="000000"/>
          <w:sz w:val="20"/>
          <w:szCs w:val="20"/>
        </w:rPr>
      </w:pPr>
    </w:p>
    <w:p w14:paraId="4D7236BF" w14:textId="0CA4DD4E" w:rsidR="00FD7ACB" w:rsidRDefault="00FD7ACB" w:rsidP="00DA08A6">
      <w:pPr>
        <w:pStyle w:val="PlainText"/>
        <w:spacing w:line="276" w:lineRule="auto"/>
        <w:jc w:val="both"/>
        <w:rPr>
          <w:rFonts w:ascii="Trebuchet MS" w:hAnsi="Trebuchet MS"/>
          <w:color w:val="000000"/>
          <w:sz w:val="20"/>
          <w:szCs w:val="20"/>
        </w:rPr>
      </w:pPr>
      <w:r w:rsidRPr="00E96426">
        <w:rPr>
          <w:rFonts w:ascii="Trebuchet MS" w:hAnsi="Trebuchet MS"/>
          <w:color w:val="000000"/>
          <w:sz w:val="20"/>
          <w:szCs w:val="20"/>
        </w:rPr>
        <w:t>The centre will include 6,000sqm of IT space and feature high-end offices with an NTT Technology Experience Lab (TEL), all supported by specialised state-of-the-art security solutions.</w:t>
      </w:r>
    </w:p>
    <w:p w14:paraId="31AB11D5" w14:textId="77777777" w:rsidR="00FD7ACB" w:rsidRDefault="00FD7ACB" w:rsidP="00DA08A6">
      <w:pPr>
        <w:pStyle w:val="PlainText"/>
        <w:spacing w:line="276" w:lineRule="auto"/>
        <w:jc w:val="both"/>
        <w:rPr>
          <w:rFonts w:ascii="Trebuchet MS" w:hAnsi="Trebuchet MS"/>
          <w:color w:val="000000"/>
          <w:sz w:val="20"/>
          <w:szCs w:val="20"/>
        </w:rPr>
      </w:pPr>
    </w:p>
    <w:p w14:paraId="0AD7E70F" w14:textId="77777777" w:rsidR="00FD7ACB" w:rsidRDefault="00FD7ACB" w:rsidP="00DA08A6">
      <w:pPr>
        <w:pStyle w:val="PlainText"/>
        <w:spacing w:line="276" w:lineRule="auto"/>
        <w:jc w:val="both"/>
        <w:rPr>
          <w:rFonts w:ascii="Trebuchet MS" w:hAnsi="Trebuchet MS"/>
          <w:color w:val="000000"/>
          <w:sz w:val="20"/>
          <w:szCs w:val="20"/>
        </w:rPr>
      </w:pPr>
      <w:r>
        <w:rPr>
          <w:rFonts w:ascii="Trebuchet MS" w:hAnsi="Trebuchet MS"/>
          <w:color w:val="000000"/>
          <w:sz w:val="20"/>
          <w:szCs w:val="20"/>
        </w:rPr>
        <w:t>Johannesburg 1 Data Centre is set to launch April 2022, which will see this extraordinary opportunity identified locally in South Africa by Dimension Data and Growthpoint as early as 2017 becoming a reality.</w:t>
      </w:r>
    </w:p>
    <w:p w14:paraId="17C7D34A" w14:textId="77777777" w:rsidR="00FD7ACB" w:rsidRDefault="00FD7ACB" w:rsidP="00DA08A6">
      <w:pPr>
        <w:pStyle w:val="PlainText"/>
        <w:spacing w:line="276" w:lineRule="auto"/>
        <w:jc w:val="both"/>
        <w:rPr>
          <w:rFonts w:ascii="Trebuchet MS" w:hAnsi="Trebuchet MS"/>
          <w:color w:val="000000"/>
          <w:sz w:val="20"/>
          <w:szCs w:val="20"/>
        </w:rPr>
      </w:pPr>
    </w:p>
    <w:p w14:paraId="68017122" w14:textId="44C8F0B1" w:rsidR="00FD7ACB" w:rsidRDefault="00FD7ACB" w:rsidP="00DA08A6">
      <w:pPr>
        <w:pStyle w:val="PlainText"/>
        <w:spacing w:line="276" w:lineRule="auto"/>
        <w:jc w:val="both"/>
        <w:rPr>
          <w:rFonts w:ascii="Trebuchet MS" w:hAnsi="Trebuchet MS"/>
          <w:color w:val="000000"/>
          <w:sz w:val="20"/>
          <w:szCs w:val="20"/>
        </w:rPr>
      </w:pPr>
      <w:r>
        <w:rPr>
          <w:rFonts w:ascii="Trebuchet MS" w:hAnsi="Trebuchet MS"/>
          <w:color w:val="000000"/>
          <w:sz w:val="20"/>
          <w:szCs w:val="20"/>
        </w:rPr>
        <w:t xml:space="preserve">NTT operates one of the largest data centre platforms in the world, with over 160 data centres spanning more than 20 countries and regions. Designed to its leading international standards, </w:t>
      </w:r>
      <w:r w:rsidR="00DA08A6">
        <w:rPr>
          <w:rFonts w:ascii="Trebuchet MS" w:hAnsi="Trebuchet MS"/>
          <w:color w:val="000000"/>
          <w:sz w:val="20"/>
          <w:szCs w:val="20"/>
        </w:rPr>
        <w:t xml:space="preserve">the Johannesburg 1 is only 500m from the </w:t>
      </w:r>
      <w:proofErr w:type="spellStart"/>
      <w:r w:rsidR="00E96426">
        <w:rPr>
          <w:rFonts w:ascii="Trebuchet MS" w:hAnsi="Trebuchet MS"/>
          <w:color w:val="000000"/>
          <w:sz w:val="20"/>
          <w:szCs w:val="20"/>
        </w:rPr>
        <w:t>K</w:t>
      </w:r>
      <w:r>
        <w:rPr>
          <w:rFonts w:ascii="Trebuchet MS" w:hAnsi="Trebuchet MS"/>
          <w:color w:val="000000"/>
          <w:sz w:val="20"/>
          <w:szCs w:val="20"/>
        </w:rPr>
        <w:t>osmosdal</w:t>
      </w:r>
      <w:proofErr w:type="spellEnd"/>
      <w:r>
        <w:rPr>
          <w:rFonts w:ascii="Trebuchet MS" w:hAnsi="Trebuchet MS"/>
          <w:color w:val="000000"/>
          <w:sz w:val="20"/>
          <w:szCs w:val="20"/>
        </w:rPr>
        <w:t xml:space="preserve"> electrical substation </w:t>
      </w:r>
      <w:r w:rsidR="00DA08A6">
        <w:rPr>
          <w:rFonts w:ascii="Trebuchet MS" w:hAnsi="Trebuchet MS"/>
          <w:color w:val="000000"/>
          <w:sz w:val="20"/>
          <w:szCs w:val="20"/>
        </w:rPr>
        <w:t>that</w:t>
      </w:r>
      <w:r>
        <w:rPr>
          <w:rFonts w:ascii="Trebuchet MS" w:hAnsi="Trebuchet MS"/>
          <w:color w:val="000000"/>
          <w:sz w:val="20"/>
          <w:szCs w:val="20"/>
        </w:rPr>
        <w:t xml:space="preserve"> provides </w:t>
      </w:r>
      <w:r w:rsidR="00DA08A6">
        <w:rPr>
          <w:rFonts w:ascii="Trebuchet MS" w:hAnsi="Trebuchet MS"/>
          <w:color w:val="000000"/>
          <w:sz w:val="20"/>
          <w:szCs w:val="20"/>
        </w:rPr>
        <w:t>it with a</w:t>
      </w:r>
      <w:r>
        <w:rPr>
          <w:rFonts w:ascii="Trebuchet MS" w:hAnsi="Trebuchet MS"/>
          <w:color w:val="000000"/>
          <w:sz w:val="20"/>
          <w:szCs w:val="20"/>
        </w:rPr>
        <w:t xml:space="preserve"> 20MVA </w:t>
      </w:r>
      <w:r w:rsidR="00E96426">
        <w:rPr>
          <w:rFonts w:ascii="Trebuchet MS" w:hAnsi="Trebuchet MS"/>
          <w:color w:val="000000"/>
          <w:sz w:val="20"/>
          <w:szCs w:val="20"/>
        </w:rPr>
        <w:t xml:space="preserve">connected </w:t>
      </w:r>
      <w:r>
        <w:rPr>
          <w:rFonts w:ascii="Trebuchet MS" w:hAnsi="Trebuchet MS"/>
          <w:color w:val="000000"/>
          <w:sz w:val="20"/>
          <w:szCs w:val="20"/>
        </w:rPr>
        <w:t>power</w:t>
      </w:r>
      <w:r w:rsidR="00E96426">
        <w:rPr>
          <w:rFonts w:ascii="Trebuchet MS" w:hAnsi="Trebuchet MS"/>
          <w:color w:val="000000"/>
          <w:sz w:val="20"/>
          <w:szCs w:val="20"/>
        </w:rPr>
        <w:t xml:space="preserve"> supply</w:t>
      </w:r>
      <w:r w:rsidR="00DA08A6">
        <w:rPr>
          <w:rFonts w:ascii="Trebuchet MS" w:hAnsi="Trebuchet MS"/>
          <w:color w:val="000000"/>
          <w:sz w:val="20"/>
          <w:szCs w:val="20"/>
        </w:rPr>
        <w:t xml:space="preserve">, </w:t>
      </w:r>
      <w:r w:rsidR="002F4537">
        <w:rPr>
          <w:rFonts w:ascii="Trebuchet MS" w:hAnsi="Trebuchet MS"/>
          <w:color w:val="000000"/>
          <w:sz w:val="20"/>
          <w:szCs w:val="20"/>
        </w:rPr>
        <w:t xml:space="preserve">and </w:t>
      </w:r>
      <w:r w:rsidR="00DA08A6">
        <w:rPr>
          <w:rFonts w:ascii="Trebuchet MS" w:hAnsi="Trebuchet MS"/>
          <w:color w:val="000000"/>
          <w:sz w:val="20"/>
          <w:szCs w:val="20"/>
        </w:rPr>
        <w:t>which</w:t>
      </w:r>
      <w:r>
        <w:rPr>
          <w:rFonts w:ascii="Trebuchet MS" w:hAnsi="Trebuchet MS"/>
          <w:color w:val="000000"/>
          <w:sz w:val="20"/>
          <w:szCs w:val="20"/>
        </w:rPr>
        <w:t xml:space="preserve"> </w:t>
      </w:r>
      <w:r w:rsidR="002F4537">
        <w:rPr>
          <w:rFonts w:ascii="Trebuchet MS" w:hAnsi="Trebuchet MS"/>
          <w:color w:val="000000"/>
          <w:sz w:val="20"/>
          <w:szCs w:val="20"/>
        </w:rPr>
        <w:t xml:space="preserve">has </w:t>
      </w:r>
      <w:r>
        <w:rPr>
          <w:rFonts w:ascii="Trebuchet MS" w:hAnsi="Trebuchet MS"/>
          <w:color w:val="000000"/>
          <w:sz w:val="20"/>
          <w:szCs w:val="20"/>
        </w:rPr>
        <w:t xml:space="preserve">enabled an extremely cost-effective electrical infrastructure set-up, which also includes redundancy. The efficient and effective electrical infrastructure across the district development makes it the prime plug-and-play location for a mega data centre. </w:t>
      </w:r>
      <w:r w:rsidR="002F4537">
        <w:rPr>
          <w:rFonts w:ascii="Trebuchet MS" w:hAnsi="Trebuchet MS"/>
          <w:color w:val="000000"/>
          <w:sz w:val="20"/>
          <w:szCs w:val="20"/>
        </w:rPr>
        <w:t>There is</w:t>
      </w:r>
      <w:r>
        <w:rPr>
          <w:rFonts w:ascii="Trebuchet MS" w:hAnsi="Trebuchet MS"/>
          <w:color w:val="000000"/>
          <w:sz w:val="20"/>
          <w:szCs w:val="20"/>
        </w:rPr>
        <w:t xml:space="preserve"> potential to develop more facilities like this </w:t>
      </w:r>
      <w:r w:rsidR="00E96426">
        <w:rPr>
          <w:rFonts w:ascii="Trebuchet MS" w:hAnsi="Trebuchet MS"/>
          <w:color w:val="000000"/>
          <w:sz w:val="20"/>
          <w:szCs w:val="20"/>
        </w:rPr>
        <w:t>with</w:t>
      </w:r>
      <w:r w:rsidR="002F4537">
        <w:rPr>
          <w:rFonts w:ascii="Trebuchet MS" w:hAnsi="Trebuchet MS"/>
          <w:color w:val="000000"/>
          <w:sz w:val="20"/>
          <w:szCs w:val="20"/>
        </w:rPr>
        <w:t>in</w:t>
      </w:r>
      <w:r w:rsidR="00E96426">
        <w:rPr>
          <w:rFonts w:ascii="Trebuchet MS" w:hAnsi="Trebuchet MS"/>
          <w:color w:val="000000"/>
          <w:sz w:val="20"/>
          <w:szCs w:val="20"/>
        </w:rPr>
        <w:t xml:space="preserve"> Central Point Innovation District </w:t>
      </w:r>
      <w:r>
        <w:rPr>
          <w:rFonts w:ascii="Trebuchet MS" w:hAnsi="Trebuchet MS"/>
          <w:color w:val="000000"/>
          <w:sz w:val="20"/>
          <w:szCs w:val="20"/>
        </w:rPr>
        <w:t>in future.</w:t>
      </w:r>
    </w:p>
    <w:p w14:paraId="1A5E087C" w14:textId="77777777" w:rsidR="00FD7ACB" w:rsidRDefault="00FD7ACB" w:rsidP="00DA08A6">
      <w:pPr>
        <w:pStyle w:val="PlainText"/>
        <w:spacing w:line="276" w:lineRule="auto"/>
        <w:jc w:val="both"/>
        <w:rPr>
          <w:rFonts w:ascii="Trebuchet MS" w:hAnsi="Trebuchet MS"/>
          <w:color w:val="000000"/>
          <w:sz w:val="20"/>
          <w:szCs w:val="20"/>
        </w:rPr>
      </w:pPr>
    </w:p>
    <w:p w14:paraId="24783C70" w14:textId="665D0C56" w:rsidR="00FD7ACB" w:rsidRDefault="00FD7ACB" w:rsidP="00DA08A6">
      <w:pPr>
        <w:spacing w:after="0" w:line="276" w:lineRule="auto"/>
        <w:jc w:val="both"/>
        <w:rPr>
          <w:rFonts w:ascii="Trebuchet MS" w:hAnsi="Trebuchet MS"/>
          <w:sz w:val="20"/>
          <w:szCs w:val="20"/>
        </w:rPr>
      </w:pPr>
      <w:r>
        <w:rPr>
          <w:rFonts w:ascii="Trebuchet MS" w:hAnsi="Trebuchet MS"/>
          <w:sz w:val="20"/>
          <w:szCs w:val="20"/>
        </w:rPr>
        <w:t xml:space="preserve">In addition to its </w:t>
      </w:r>
      <w:r w:rsidR="002B2910">
        <w:rPr>
          <w:rFonts w:ascii="Trebuchet MS" w:hAnsi="Trebuchet MS"/>
          <w:sz w:val="20"/>
          <w:szCs w:val="20"/>
        </w:rPr>
        <w:t>exceptional</w:t>
      </w:r>
      <w:r>
        <w:rPr>
          <w:rFonts w:ascii="Trebuchet MS" w:hAnsi="Trebuchet MS"/>
          <w:sz w:val="20"/>
          <w:szCs w:val="20"/>
        </w:rPr>
        <w:t xml:space="preserve"> electrical infrastructure, Centralpoint Innovation district also offers excellent carrier-neutral fibre infrastructure especially spec’d for mega data centres.</w:t>
      </w:r>
    </w:p>
    <w:p w14:paraId="33B361CA" w14:textId="77777777" w:rsidR="00FD7ACB" w:rsidRDefault="00FD7ACB" w:rsidP="00DA08A6">
      <w:pPr>
        <w:spacing w:after="0" w:line="276" w:lineRule="auto"/>
        <w:jc w:val="both"/>
        <w:rPr>
          <w:rFonts w:ascii="Trebuchet MS" w:hAnsi="Trebuchet MS"/>
          <w:sz w:val="20"/>
          <w:szCs w:val="20"/>
        </w:rPr>
      </w:pPr>
    </w:p>
    <w:p w14:paraId="03BB58B4" w14:textId="0A420888" w:rsidR="00FD7ACB" w:rsidRDefault="00FD7ACB" w:rsidP="00DA08A6">
      <w:pPr>
        <w:spacing w:after="0" w:line="276" w:lineRule="auto"/>
        <w:jc w:val="both"/>
        <w:rPr>
          <w:rFonts w:ascii="Trebuchet MS" w:hAnsi="Trebuchet MS"/>
          <w:color w:val="000000"/>
          <w:sz w:val="20"/>
          <w:szCs w:val="20"/>
        </w:rPr>
      </w:pPr>
      <w:r>
        <w:rPr>
          <w:rFonts w:ascii="Trebuchet MS" w:eastAsia="Times New Roman" w:hAnsi="Trebuchet MS" w:cs="Arial"/>
          <w:color w:val="000000"/>
          <w:sz w:val="20"/>
          <w:szCs w:val="20"/>
          <w:lang w:eastAsia="en-GB"/>
        </w:rPr>
        <w:t>“</w:t>
      </w:r>
      <w:r>
        <w:rPr>
          <w:rFonts w:ascii="Trebuchet MS" w:eastAsia="Times New Roman" w:hAnsi="Trebuchet MS" w:cs="Arial"/>
          <w:i/>
          <w:iCs/>
          <w:color w:val="000000"/>
          <w:sz w:val="20"/>
          <w:szCs w:val="20"/>
          <w:lang w:eastAsia="en-GB"/>
        </w:rPr>
        <w:t>We are experiencing an increase in demand for data centres in line with Africa’s exciting growth and today’s increasingly data-driven and connected world. Growthpoint’s development of NTT Johannesburg 1 Data Centre, and our strategic data-centre development land holdings in Cape Town and Johannesburg signal that we are well positioned as partners in building South Africa’s digital future</w:t>
      </w:r>
      <w:r w:rsidR="002B2910">
        <w:rPr>
          <w:rFonts w:ascii="Trebuchet MS" w:eastAsia="Times New Roman" w:hAnsi="Trebuchet MS" w:cs="Arial"/>
          <w:i/>
          <w:iCs/>
          <w:color w:val="000000"/>
          <w:sz w:val="20"/>
          <w:szCs w:val="20"/>
          <w:lang w:eastAsia="en-GB"/>
        </w:rPr>
        <w:t>,</w:t>
      </w:r>
      <w:r>
        <w:rPr>
          <w:rFonts w:ascii="Trebuchet MS" w:eastAsia="Times New Roman" w:hAnsi="Trebuchet MS" w:cs="Arial"/>
          <w:i/>
          <w:iCs/>
          <w:color w:val="000000"/>
          <w:sz w:val="20"/>
          <w:szCs w:val="20"/>
          <w:lang w:eastAsia="en-GB"/>
        </w:rPr>
        <w:t xml:space="preserve">” says </w:t>
      </w:r>
      <w:r>
        <w:rPr>
          <w:rFonts w:ascii="Trebuchet MS" w:hAnsi="Trebuchet MS"/>
          <w:color w:val="000000"/>
          <w:sz w:val="20"/>
          <w:szCs w:val="20"/>
        </w:rPr>
        <w:t>Leon Labuschagne, Growthpoint’s Head of Industrial Development.</w:t>
      </w:r>
    </w:p>
    <w:p w14:paraId="4546AE75" w14:textId="77777777" w:rsidR="00FD7ACB" w:rsidRDefault="00FD7ACB" w:rsidP="00DA08A6">
      <w:pPr>
        <w:spacing w:after="0" w:line="276" w:lineRule="auto"/>
        <w:jc w:val="both"/>
        <w:rPr>
          <w:rFonts w:ascii="Trebuchet MS" w:hAnsi="Trebuchet MS"/>
          <w:color w:val="000000"/>
          <w:sz w:val="20"/>
          <w:szCs w:val="20"/>
        </w:rPr>
      </w:pPr>
    </w:p>
    <w:p w14:paraId="439F99C4" w14:textId="6664699E" w:rsidR="00FD7ACB" w:rsidRDefault="00FD7ACB" w:rsidP="00DA08A6">
      <w:pPr>
        <w:pStyle w:val="PlainText"/>
        <w:spacing w:line="276" w:lineRule="auto"/>
        <w:jc w:val="both"/>
        <w:rPr>
          <w:rFonts w:ascii="Trebuchet MS" w:hAnsi="Trebuchet MS"/>
          <w:color w:val="000000"/>
          <w:sz w:val="20"/>
          <w:szCs w:val="20"/>
        </w:rPr>
      </w:pPr>
      <w:r>
        <w:rPr>
          <w:rFonts w:ascii="Trebuchet MS" w:hAnsi="Trebuchet MS"/>
          <w:color w:val="000000"/>
          <w:sz w:val="20"/>
          <w:szCs w:val="20"/>
        </w:rPr>
        <w:t>South Africa leads the market for data centres in Africa’s digital transformation, and the Growthpoint-owned 42-hectare Centralpoint Innovation District enjoys a premium position in a high-demand hub for data centres and technology businesses in</w:t>
      </w:r>
      <w:r w:rsidR="00E96426">
        <w:rPr>
          <w:rFonts w:ascii="Trebuchet MS" w:hAnsi="Trebuchet MS"/>
          <w:color w:val="000000"/>
          <w:sz w:val="20"/>
          <w:szCs w:val="20"/>
        </w:rPr>
        <w:t xml:space="preserve"> Midrand.</w:t>
      </w:r>
      <w:r>
        <w:rPr>
          <w:rFonts w:ascii="Trebuchet MS" w:hAnsi="Trebuchet MS"/>
          <w:color w:val="000000"/>
          <w:sz w:val="20"/>
          <w:szCs w:val="20"/>
        </w:rPr>
        <w:t xml:space="preserve"> It is one of several land-holdings identified by Growthpoint as superior data centre locations in Gauteng and the Western Cape. </w:t>
      </w:r>
    </w:p>
    <w:p w14:paraId="5CDAD72F" w14:textId="77777777" w:rsidR="00FD7ACB" w:rsidRDefault="00FD7ACB" w:rsidP="00DA08A6">
      <w:pPr>
        <w:pStyle w:val="PlainText"/>
        <w:spacing w:line="276" w:lineRule="auto"/>
        <w:jc w:val="both"/>
        <w:rPr>
          <w:rFonts w:ascii="Trebuchet MS" w:hAnsi="Trebuchet MS"/>
          <w:color w:val="000000"/>
          <w:sz w:val="20"/>
          <w:szCs w:val="20"/>
        </w:rPr>
      </w:pPr>
    </w:p>
    <w:p w14:paraId="527DFDE4" w14:textId="77777777" w:rsidR="00FD7ACB" w:rsidRDefault="00FD7ACB" w:rsidP="00DA08A6">
      <w:pPr>
        <w:pStyle w:val="PlainText"/>
        <w:spacing w:line="276" w:lineRule="auto"/>
        <w:jc w:val="both"/>
        <w:rPr>
          <w:rFonts w:ascii="Trebuchet MS" w:hAnsi="Trebuchet MS"/>
          <w:color w:val="000000"/>
          <w:sz w:val="20"/>
          <w:szCs w:val="20"/>
        </w:rPr>
      </w:pPr>
      <w:r>
        <w:rPr>
          <w:rFonts w:ascii="Trebuchet MS" w:hAnsi="Trebuchet MS"/>
          <w:color w:val="000000"/>
          <w:sz w:val="20"/>
          <w:szCs w:val="20"/>
        </w:rPr>
        <w:t>Security, power availability, diverse fibre connectivity, easy access of the highway and customized designs are key considerations for businesses in this market, and Centralpoint offers this all at an extremely high level. It also features beautiful, landscaped gardens in a well-maintained public precinct managed by a dedicated property owners association.</w:t>
      </w:r>
    </w:p>
    <w:p w14:paraId="4681E92C" w14:textId="77777777" w:rsidR="00FD7ACB" w:rsidRDefault="00FD7ACB" w:rsidP="00DA08A6">
      <w:pPr>
        <w:pStyle w:val="PlainText"/>
        <w:spacing w:line="276" w:lineRule="auto"/>
        <w:jc w:val="both"/>
        <w:rPr>
          <w:rFonts w:ascii="Trebuchet MS" w:hAnsi="Trebuchet MS"/>
          <w:color w:val="000000"/>
          <w:sz w:val="20"/>
          <w:szCs w:val="20"/>
        </w:rPr>
      </w:pPr>
    </w:p>
    <w:p w14:paraId="00DB128F" w14:textId="252A134B" w:rsidR="00FD7ACB" w:rsidRDefault="00FD7ACB" w:rsidP="00DA08A6">
      <w:pPr>
        <w:pStyle w:val="PlainText"/>
        <w:spacing w:line="276" w:lineRule="auto"/>
        <w:jc w:val="both"/>
        <w:rPr>
          <w:rFonts w:ascii="Trebuchet MS" w:hAnsi="Trebuchet MS"/>
          <w:color w:val="000000"/>
          <w:sz w:val="20"/>
          <w:szCs w:val="20"/>
        </w:rPr>
      </w:pPr>
      <w:r>
        <w:rPr>
          <w:rFonts w:ascii="Trebuchet MS" w:hAnsi="Trebuchet MS"/>
          <w:color w:val="000000"/>
          <w:sz w:val="20"/>
          <w:szCs w:val="20"/>
        </w:rPr>
        <w:t>NTT Johannesburg 1 is Growthpoint’s</w:t>
      </w:r>
      <w:r w:rsidR="00E96426">
        <w:rPr>
          <w:rFonts w:ascii="Trebuchet MS" w:hAnsi="Trebuchet MS"/>
          <w:color w:val="000000"/>
          <w:sz w:val="20"/>
          <w:szCs w:val="20"/>
        </w:rPr>
        <w:t xml:space="preserve"> sixth</w:t>
      </w:r>
      <w:r>
        <w:rPr>
          <w:rFonts w:ascii="Trebuchet MS" w:hAnsi="Trebuchet MS"/>
          <w:color w:val="000000"/>
          <w:sz w:val="20"/>
          <w:szCs w:val="20"/>
        </w:rPr>
        <w:t xml:space="preserve"> development in this vibrant, growing business community, which responds to the demand for quality, efficient, high-tech data centre, logistics and warehousing facilities in great locations.</w:t>
      </w:r>
    </w:p>
    <w:p w14:paraId="6F6395B1" w14:textId="77777777" w:rsidR="00FD7ACB" w:rsidRDefault="00FD7ACB" w:rsidP="00DA08A6">
      <w:pPr>
        <w:pStyle w:val="PlainText"/>
        <w:spacing w:line="276" w:lineRule="auto"/>
        <w:jc w:val="both"/>
        <w:rPr>
          <w:rFonts w:ascii="Trebuchet MS" w:hAnsi="Trebuchet MS"/>
          <w:color w:val="000000"/>
          <w:sz w:val="20"/>
          <w:szCs w:val="20"/>
        </w:rPr>
      </w:pPr>
    </w:p>
    <w:p w14:paraId="5A72ABC6" w14:textId="77777777" w:rsidR="00FD7ACB" w:rsidRDefault="00FD7ACB" w:rsidP="00DA08A6">
      <w:pPr>
        <w:pStyle w:val="PlainText"/>
        <w:spacing w:line="276" w:lineRule="auto"/>
        <w:jc w:val="both"/>
        <w:rPr>
          <w:rFonts w:ascii="Trebuchet MS" w:hAnsi="Trebuchet MS"/>
          <w:color w:val="000000"/>
          <w:sz w:val="20"/>
          <w:szCs w:val="20"/>
        </w:rPr>
      </w:pPr>
      <w:r>
        <w:rPr>
          <w:rFonts w:ascii="Trebuchet MS" w:hAnsi="Trebuchet MS"/>
          <w:color w:val="000000"/>
          <w:sz w:val="20"/>
          <w:szCs w:val="20"/>
        </w:rPr>
        <w:t xml:space="preserve">Centralpoint is conveniently located in Midrand, just off the N1 </w:t>
      </w:r>
      <w:proofErr w:type="spellStart"/>
      <w:r>
        <w:rPr>
          <w:rFonts w:ascii="Trebuchet MS" w:hAnsi="Trebuchet MS"/>
          <w:color w:val="000000"/>
          <w:sz w:val="20"/>
          <w:szCs w:val="20"/>
        </w:rPr>
        <w:t>Samrand</w:t>
      </w:r>
      <w:proofErr w:type="spellEnd"/>
      <w:r>
        <w:rPr>
          <w:rFonts w:ascii="Trebuchet MS" w:hAnsi="Trebuchet MS"/>
          <w:color w:val="000000"/>
          <w:sz w:val="20"/>
          <w:szCs w:val="20"/>
        </w:rPr>
        <w:t xml:space="preserve"> off-ramp between Johannesburg and Pretoria with easy access to the east and west of Johannesburg and Pretoria. It enjoys superb highway access to the N1 North and South, and N14, easy connection to the R21 on route to OR Tambo via Olifantsfontein Road, and is well served by public transport.</w:t>
      </w:r>
    </w:p>
    <w:p w14:paraId="7C34B5B3" w14:textId="77777777" w:rsidR="00FD7ACB" w:rsidRDefault="00FD7ACB" w:rsidP="00DA08A6">
      <w:pPr>
        <w:pStyle w:val="PlainText"/>
        <w:spacing w:line="276" w:lineRule="auto"/>
        <w:jc w:val="both"/>
        <w:rPr>
          <w:rFonts w:ascii="Trebuchet MS" w:hAnsi="Trebuchet MS"/>
          <w:color w:val="000000"/>
          <w:sz w:val="20"/>
          <w:szCs w:val="20"/>
        </w:rPr>
      </w:pPr>
    </w:p>
    <w:p w14:paraId="0D2B8E04" w14:textId="77777777" w:rsidR="00FD7ACB" w:rsidRDefault="00FD7ACB" w:rsidP="00DA08A6">
      <w:pPr>
        <w:pStyle w:val="PlainText"/>
        <w:spacing w:line="276" w:lineRule="auto"/>
        <w:jc w:val="both"/>
        <w:rPr>
          <w:rFonts w:ascii="Trebuchet MS" w:hAnsi="Trebuchet MS"/>
          <w:color w:val="000000"/>
          <w:sz w:val="20"/>
          <w:szCs w:val="20"/>
        </w:rPr>
      </w:pPr>
      <w:r>
        <w:rPr>
          <w:rFonts w:ascii="Trebuchet MS" w:hAnsi="Trebuchet MS"/>
          <w:color w:val="000000"/>
          <w:sz w:val="20"/>
          <w:szCs w:val="20"/>
        </w:rPr>
        <w:t xml:space="preserve">Growthpoint creates space to thrive with innovative and sustainable property solutions in </w:t>
      </w:r>
      <w:r>
        <w:rPr>
          <w:rFonts w:ascii="Trebuchet MS" w:hAnsi="Trebuchet MS"/>
          <w:sz w:val="20"/>
          <w:szCs w:val="20"/>
        </w:rPr>
        <w:t xml:space="preserve">environmentally friendly buildings, while improving the social and material wellbeing of individuals and communities. </w:t>
      </w:r>
      <w:r>
        <w:rPr>
          <w:rFonts w:ascii="Trebuchet MS" w:hAnsi="Trebuchet MS"/>
          <w:color w:val="000000"/>
          <w:sz w:val="20"/>
          <w:szCs w:val="20"/>
        </w:rPr>
        <w:t>It is an international property company invested in real estate and communities across Africa, Australia, the UK and Eastern Europe, and South Africa’s largest primary JSE-listed REIT. Growthpoint is 50% co-owner of the V&amp;A Waterfront in Cape Town. It is an established leader in commercial green developments and owns and manages the biggest portfolio of green-certified buildings in Africa.</w:t>
      </w:r>
    </w:p>
    <w:p w14:paraId="57AC2946" w14:textId="77777777" w:rsidR="00FD7ACB" w:rsidRDefault="00FD7ACB" w:rsidP="00FD7ACB">
      <w:pPr>
        <w:pStyle w:val="PlainText"/>
        <w:spacing w:line="276" w:lineRule="auto"/>
        <w:jc w:val="center"/>
        <w:rPr>
          <w:rFonts w:ascii="Trebuchet MS" w:hAnsi="Trebuchet MS"/>
          <w:b/>
          <w:bCs/>
          <w:color w:val="000000"/>
          <w:sz w:val="20"/>
          <w:szCs w:val="20"/>
        </w:rPr>
      </w:pPr>
      <w:r>
        <w:rPr>
          <w:rFonts w:ascii="Trebuchet MS" w:hAnsi="Trebuchet MS"/>
          <w:b/>
          <w:bCs/>
          <w:color w:val="000000"/>
          <w:sz w:val="20"/>
          <w:szCs w:val="20"/>
        </w:rPr>
        <w:t>/ends</w:t>
      </w:r>
    </w:p>
    <w:p w14:paraId="5944204F" w14:textId="309941AB" w:rsidR="00754B84" w:rsidRDefault="00754B84" w:rsidP="00754B84">
      <w:pPr>
        <w:spacing w:after="0" w:line="276" w:lineRule="auto"/>
        <w:contextualSpacing/>
        <w:rPr>
          <w:rFonts w:ascii="Trebuchet MS" w:hAnsi="Trebuchet MS"/>
          <w:caps/>
          <w:color w:val="000000" w:themeColor="text1"/>
          <w:sz w:val="20"/>
          <w:szCs w:val="20"/>
          <w:lang w:val="en-ZA"/>
        </w:rPr>
      </w:pPr>
    </w:p>
    <w:p w14:paraId="2D3950C8" w14:textId="34C734DF" w:rsidR="00754B84" w:rsidRPr="00754B84" w:rsidRDefault="00754B84" w:rsidP="00754B84">
      <w:pPr>
        <w:spacing w:after="0" w:line="276" w:lineRule="auto"/>
        <w:contextualSpacing/>
        <w:rPr>
          <w:rFonts w:ascii="Trebuchet MS" w:hAnsi="Trebuchet MS" w:cs="Calibri"/>
          <w:caps/>
          <w:color w:val="000000" w:themeColor="text1"/>
          <w:sz w:val="20"/>
          <w:szCs w:val="20"/>
          <w:lang w:val="en-ZA" w:eastAsia="en-GB"/>
        </w:rPr>
      </w:pPr>
      <w:r w:rsidRPr="00754B84">
        <w:rPr>
          <w:rFonts w:ascii="Trebuchet MS" w:hAnsi="Trebuchet MS"/>
          <w:caps/>
          <w:color w:val="000000" w:themeColor="text1"/>
          <w:sz w:val="20"/>
          <w:szCs w:val="20"/>
          <w:lang w:val="en-ZA"/>
        </w:rPr>
        <w:t>Released by:</w:t>
      </w:r>
    </w:p>
    <w:p w14:paraId="0ADCC19B" w14:textId="77777777" w:rsidR="00754B84" w:rsidRPr="00754B84" w:rsidRDefault="00754B84" w:rsidP="00754B84">
      <w:pPr>
        <w:spacing w:after="0" w:line="276" w:lineRule="auto"/>
        <w:rPr>
          <w:rFonts w:ascii="Trebuchet MS" w:hAnsi="Trebuchet MS"/>
          <w:color w:val="000000" w:themeColor="text1"/>
          <w:sz w:val="20"/>
          <w:szCs w:val="20"/>
          <w:lang w:val="en-ZA"/>
        </w:rPr>
      </w:pPr>
      <w:r w:rsidRPr="00754B84">
        <w:rPr>
          <w:rFonts w:ascii="Trebuchet MS" w:hAnsi="Trebuchet MS"/>
          <w:color w:val="000000" w:themeColor="text1"/>
          <w:sz w:val="20"/>
          <w:szCs w:val="20"/>
          <w:lang w:val="en-ZA"/>
        </w:rPr>
        <w:t>Growthpoint Properties Limited</w:t>
      </w:r>
    </w:p>
    <w:p w14:paraId="51FC0C95" w14:textId="77777777" w:rsidR="00754B84" w:rsidRPr="00754B84" w:rsidRDefault="00754B84" w:rsidP="00754B84">
      <w:pPr>
        <w:spacing w:after="0" w:line="276" w:lineRule="auto"/>
        <w:rPr>
          <w:rFonts w:ascii="Trebuchet MS" w:hAnsi="Trebuchet MS"/>
          <w:color w:val="000000" w:themeColor="text1"/>
          <w:sz w:val="20"/>
          <w:szCs w:val="20"/>
        </w:rPr>
      </w:pPr>
      <w:r w:rsidRPr="00754B84">
        <w:rPr>
          <w:rFonts w:ascii="Trebuchet MS" w:hAnsi="Trebuchet MS"/>
          <w:color w:val="000000" w:themeColor="text1"/>
          <w:sz w:val="20"/>
          <w:szCs w:val="20"/>
        </w:rPr>
        <w:t>Nadine Briers, Head, Marketing &amp; Communication</w:t>
      </w:r>
    </w:p>
    <w:p w14:paraId="4D7B8F96" w14:textId="77777777" w:rsidR="00754B84" w:rsidRPr="00754B84" w:rsidRDefault="00754B84" w:rsidP="00754B84">
      <w:pPr>
        <w:spacing w:after="0" w:line="276" w:lineRule="auto"/>
        <w:rPr>
          <w:rFonts w:ascii="Trebuchet MS" w:hAnsi="Trebuchet MS"/>
          <w:color w:val="000000" w:themeColor="text1"/>
          <w:sz w:val="20"/>
          <w:szCs w:val="20"/>
          <w:lang w:val="en-ZA"/>
        </w:rPr>
      </w:pPr>
      <w:r w:rsidRPr="00754B84">
        <w:rPr>
          <w:rFonts w:ascii="Trebuchet MS" w:hAnsi="Trebuchet MS"/>
          <w:color w:val="000000" w:themeColor="text1"/>
          <w:sz w:val="20"/>
          <w:szCs w:val="20"/>
          <w:lang w:val="en-ZA"/>
        </w:rPr>
        <w:t>Tel: +27 (0) 11 944 6251</w:t>
      </w:r>
    </w:p>
    <w:p w14:paraId="7758FE64" w14:textId="77777777" w:rsidR="00754B84" w:rsidRPr="00754B84" w:rsidRDefault="006A611C" w:rsidP="00754B84">
      <w:pPr>
        <w:spacing w:after="0" w:line="276" w:lineRule="auto"/>
        <w:jc w:val="both"/>
        <w:rPr>
          <w:rFonts w:ascii="Trebuchet MS" w:hAnsi="Trebuchet MS"/>
          <w:i/>
          <w:color w:val="000000" w:themeColor="text1"/>
          <w:sz w:val="20"/>
          <w:szCs w:val="20"/>
          <w:lang w:val="en-ZA"/>
        </w:rPr>
      </w:pPr>
      <w:hyperlink r:id="rId7" w:history="1">
        <w:r w:rsidR="00754B84" w:rsidRPr="00754B84">
          <w:rPr>
            <w:rFonts w:ascii="Trebuchet MS" w:hAnsi="Trebuchet MS"/>
            <w:i/>
            <w:color w:val="000000" w:themeColor="text1"/>
            <w:sz w:val="20"/>
            <w:szCs w:val="20"/>
            <w:u w:val="single"/>
            <w:lang w:val="en-ZA"/>
          </w:rPr>
          <w:t>www.growthpoint.co.za</w:t>
        </w:r>
      </w:hyperlink>
    </w:p>
    <w:p w14:paraId="2C242CA7" w14:textId="77777777" w:rsidR="00754B84" w:rsidRPr="00754B84" w:rsidRDefault="006A611C" w:rsidP="00754B84">
      <w:pPr>
        <w:spacing w:after="0" w:line="276" w:lineRule="auto"/>
        <w:jc w:val="both"/>
        <w:rPr>
          <w:rFonts w:ascii="Trebuchet MS" w:hAnsi="Trebuchet MS"/>
          <w:i/>
          <w:color w:val="000000" w:themeColor="text1"/>
          <w:sz w:val="20"/>
          <w:szCs w:val="20"/>
          <w:lang w:val="en-ZA"/>
        </w:rPr>
      </w:pPr>
      <w:hyperlink r:id="rId8" w:history="1">
        <w:r w:rsidR="00754B84" w:rsidRPr="00754B84">
          <w:rPr>
            <w:rFonts w:ascii="Trebuchet MS" w:hAnsi="Trebuchet MS"/>
            <w:i/>
            <w:color w:val="000000" w:themeColor="text1"/>
            <w:sz w:val="20"/>
            <w:szCs w:val="20"/>
            <w:u w:val="single"/>
            <w:lang w:val="en-ZA"/>
          </w:rPr>
          <w:t>www.facebook.com/Growthpoint</w:t>
        </w:r>
      </w:hyperlink>
    </w:p>
    <w:p w14:paraId="02D1D2EC" w14:textId="77777777" w:rsidR="00754B84" w:rsidRPr="00754B84" w:rsidRDefault="006A611C" w:rsidP="00754B84">
      <w:pPr>
        <w:spacing w:after="0" w:line="276" w:lineRule="auto"/>
        <w:jc w:val="both"/>
        <w:rPr>
          <w:rFonts w:ascii="Trebuchet MS" w:hAnsi="Trebuchet MS"/>
          <w:i/>
          <w:color w:val="000000" w:themeColor="text1"/>
          <w:sz w:val="20"/>
          <w:szCs w:val="20"/>
          <w:lang w:val="en-ZA"/>
        </w:rPr>
      </w:pPr>
      <w:hyperlink r:id="rId9" w:history="1">
        <w:r w:rsidR="00754B84" w:rsidRPr="00754B84">
          <w:rPr>
            <w:rFonts w:ascii="Trebuchet MS" w:hAnsi="Trebuchet MS"/>
            <w:i/>
            <w:color w:val="000000" w:themeColor="text1"/>
            <w:sz w:val="20"/>
            <w:szCs w:val="20"/>
            <w:u w:val="single"/>
            <w:lang w:val="en-ZA"/>
          </w:rPr>
          <w:t>www.twitter.com/Growthpoint</w:t>
        </w:r>
      </w:hyperlink>
    </w:p>
    <w:p w14:paraId="46954974" w14:textId="77777777" w:rsidR="00754B84" w:rsidRPr="00754B84" w:rsidRDefault="006A611C" w:rsidP="00754B84">
      <w:pPr>
        <w:spacing w:after="0" w:line="276" w:lineRule="auto"/>
        <w:jc w:val="both"/>
        <w:rPr>
          <w:rFonts w:ascii="Trebuchet MS" w:hAnsi="Trebuchet MS"/>
          <w:i/>
          <w:color w:val="000000" w:themeColor="text1"/>
          <w:sz w:val="20"/>
          <w:szCs w:val="20"/>
          <w:lang w:val="en-ZA"/>
        </w:rPr>
      </w:pPr>
      <w:hyperlink r:id="rId10" w:history="1">
        <w:r w:rsidR="00754B84" w:rsidRPr="00754B84">
          <w:rPr>
            <w:rFonts w:ascii="Trebuchet MS" w:hAnsi="Trebuchet MS"/>
            <w:i/>
            <w:color w:val="000000" w:themeColor="text1"/>
            <w:sz w:val="20"/>
            <w:szCs w:val="20"/>
            <w:u w:val="single"/>
            <w:lang w:val="en-ZA"/>
          </w:rPr>
          <w:t>www.linkedin.com/company/growthpoint-properties-ltd</w:t>
        </w:r>
      </w:hyperlink>
    </w:p>
    <w:p w14:paraId="682FB6F1" w14:textId="77777777" w:rsidR="00754B84" w:rsidRPr="00754B84" w:rsidRDefault="006A611C" w:rsidP="00754B84">
      <w:pPr>
        <w:spacing w:after="0" w:line="276" w:lineRule="auto"/>
        <w:jc w:val="both"/>
        <w:rPr>
          <w:rFonts w:ascii="Trebuchet MS" w:hAnsi="Trebuchet MS"/>
          <w:i/>
          <w:color w:val="000000" w:themeColor="text1"/>
          <w:sz w:val="20"/>
          <w:szCs w:val="20"/>
        </w:rPr>
      </w:pPr>
      <w:hyperlink r:id="rId11" w:history="1">
        <w:r w:rsidR="00754B84" w:rsidRPr="00754B84">
          <w:rPr>
            <w:rFonts w:ascii="Trebuchet MS" w:hAnsi="Trebuchet MS"/>
            <w:i/>
            <w:color w:val="000000" w:themeColor="text1"/>
            <w:sz w:val="20"/>
            <w:szCs w:val="20"/>
            <w:u w:val="single"/>
          </w:rPr>
          <w:t>www.youtube.com/GrowthpointBroadcast</w:t>
        </w:r>
      </w:hyperlink>
    </w:p>
    <w:p w14:paraId="098A1731" w14:textId="77777777" w:rsidR="00754B84" w:rsidRPr="00754B84" w:rsidRDefault="00754B84" w:rsidP="00754B84">
      <w:pPr>
        <w:spacing w:after="0" w:line="276" w:lineRule="auto"/>
        <w:jc w:val="both"/>
        <w:rPr>
          <w:rFonts w:ascii="Trebuchet MS" w:eastAsia="Open Sans" w:hAnsi="Trebuchet MS" w:cs="Open Sans"/>
          <w:color w:val="000000" w:themeColor="text1"/>
          <w:sz w:val="20"/>
          <w:szCs w:val="20"/>
          <w:lang w:eastAsia="en-GB"/>
        </w:rPr>
      </w:pPr>
    </w:p>
    <w:p w14:paraId="7209769B" w14:textId="77777777" w:rsidR="00754B84" w:rsidRDefault="00754B84" w:rsidP="00754B84">
      <w:pPr>
        <w:spacing w:after="0" w:line="276" w:lineRule="auto"/>
        <w:jc w:val="both"/>
        <w:rPr>
          <w:rFonts w:ascii="Trebuchet MS" w:eastAsia="Open Sans" w:hAnsi="Trebuchet MS" w:cs="Open Sans"/>
          <w:color w:val="000000" w:themeColor="text1"/>
          <w:sz w:val="20"/>
          <w:szCs w:val="20"/>
          <w:lang w:eastAsia="en-GB"/>
        </w:rPr>
      </w:pPr>
    </w:p>
    <w:p w14:paraId="11A86BE6" w14:textId="401EA0BE" w:rsidR="00754B84" w:rsidRPr="00754B84" w:rsidRDefault="00754B84" w:rsidP="00754B84">
      <w:pPr>
        <w:spacing w:after="0" w:line="276" w:lineRule="auto"/>
        <w:jc w:val="both"/>
        <w:rPr>
          <w:rFonts w:ascii="Trebuchet MS" w:eastAsia="Open Sans" w:hAnsi="Trebuchet MS" w:cs="Open Sans"/>
          <w:color w:val="000000" w:themeColor="text1"/>
          <w:sz w:val="20"/>
          <w:szCs w:val="20"/>
        </w:rPr>
      </w:pPr>
      <w:r w:rsidRPr="00754B84">
        <w:rPr>
          <w:rFonts w:ascii="Trebuchet MS" w:eastAsia="Open Sans" w:hAnsi="Trebuchet MS" w:cs="Open Sans"/>
          <w:color w:val="000000" w:themeColor="text1"/>
          <w:sz w:val="20"/>
          <w:szCs w:val="20"/>
          <w:lang w:eastAsia="en-GB"/>
        </w:rPr>
        <w:t xml:space="preserve">For more information, or to book an interview, please contact Mahlatse Bojanyane on 083 453 6668 or email </w:t>
      </w:r>
      <w:r w:rsidRPr="00754B84">
        <w:rPr>
          <w:rFonts w:ascii="Trebuchet MS" w:hAnsi="Trebuchet MS" w:cs="Times New Roman"/>
          <w:color w:val="000000" w:themeColor="text1"/>
          <w:sz w:val="20"/>
          <w:szCs w:val="20"/>
          <w:lang w:eastAsia="en-GB"/>
        </w:rPr>
        <w:t>Mahlatse@marketingconcepts.co.za.</w:t>
      </w:r>
      <w:r w:rsidRPr="00754B84">
        <w:rPr>
          <w:rFonts w:ascii="Trebuchet MS" w:eastAsia="Open Sans" w:hAnsi="Trebuchet MS" w:cs="Open Sans"/>
          <w:color w:val="000000" w:themeColor="text1"/>
          <w:sz w:val="20"/>
          <w:szCs w:val="20"/>
          <w:lang w:eastAsia="en-GB"/>
        </w:rPr>
        <w:t xml:space="preserve"> </w:t>
      </w:r>
    </w:p>
    <w:p w14:paraId="591BC114" w14:textId="77777777" w:rsidR="00F3785E" w:rsidRPr="00DB268A" w:rsidRDefault="00F3785E" w:rsidP="00FD7ACB">
      <w:pPr>
        <w:spacing w:after="0" w:line="276" w:lineRule="auto"/>
        <w:rPr>
          <w:rFonts w:ascii="Trebuchet MS" w:eastAsia="Calibri" w:hAnsi="Trebuchet MS" w:cs="Arial"/>
          <w:b/>
          <w:color w:val="000000" w:themeColor="text1"/>
          <w:sz w:val="20"/>
          <w:szCs w:val="20"/>
        </w:rPr>
      </w:pPr>
    </w:p>
    <w:sectPr w:rsidR="00F3785E" w:rsidRPr="00DB268A">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C8B9D7" w14:textId="77777777" w:rsidR="006A611C" w:rsidRDefault="006A611C" w:rsidP="006623A2">
      <w:pPr>
        <w:spacing w:after="0" w:line="240" w:lineRule="auto"/>
      </w:pPr>
      <w:r>
        <w:separator/>
      </w:r>
    </w:p>
  </w:endnote>
  <w:endnote w:type="continuationSeparator" w:id="0">
    <w:p w14:paraId="56367B40" w14:textId="77777777" w:rsidR="006A611C" w:rsidRDefault="006A611C" w:rsidP="006623A2">
      <w:pPr>
        <w:spacing w:after="0" w:line="240" w:lineRule="auto"/>
      </w:pPr>
      <w:r>
        <w:continuationSeparator/>
      </w:r>
    </w:p>
  </w:endnote>
  <w:endnote w:type="continuationNotice" w:id="1">
    <w:p w14:paraId="794A5938" w14:textId="77777777" w:rsidR="006A611C" w:rsidRDefault="006A611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Myriad Pro Cond">
    <w:altName w:val="Myriad Pro Cond"/>
    <w:panose1 w:val="00000000000000000000"/>
    <w:charset w:val="00"/>
    <w:family w:val="swiss"/>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8E457" w14:textId="77777777" w:rsidR="006A611C" w:rsidRDefault="006A611C" w:rsidP="006623A2">
      <w:pPr>
        <w:spacing w:after="0" w:line="240" w:lineRule="auto"/>
      </w:pPr>
      <w:r>
        <w:separator/>
      </w:r>
    </w:p>
  </w:footnote>
  <w:footnote w:type="continuationSeparator" w:id="0">
    <w:p w14:paraId="7F71F845" w14:textId="77777777" w:rsidR="006A611C" w:rsidRDefault="006A611C" w:rsidP="006623A2">
      <w:pPr>
        <w:spacing w:after="0" w:line="240" w:lineRule="auto"/>
      </w:pPr>
      <w:r>
        <w:continuationSeparator/>
      </w:r>
    </w:p>
  </w:footnote>
  <w:footnote w:type="continuationNotice" w:id="1">
    <w:p w14:paraId="260F7BD1" w14:textId="77777777" w:rsidR="006A611C" w:rsidRDefault="006A611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3BE00" w14:textId="5B5D6D00" w:rsidR="00D02A3F" w:rsidRDefault="00054C3A" w:rsidP="00BF01D5">
    <w:pPr>
      <w:pStyle w:val="Header"/>
      <w:jc w:val="center"/>
    </w:pPr>
    <w:r>
      <w:rPr>
        <w:noProof/>
        <w:lang w:val="en-US"/>
      </w:rPr>
      <w:drawing>
        <wp:inline distT="0" distB="0" distL="0" distR="0" wp14:anchorId="4E5D2EBF" wp14:editId="683F2EDE">
          <wp:extent cx="2994660" cy="1232098"/>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OWTHPOINT LOGO_WHITE BACKGROUN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996262" cy="123275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790495"/>
    <w:multiLevelType w:val="hybridMultilevel"/>
    <w:tmpl w:val="38DC9926"/>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 w15:restartNumberingAfterBreak="0">
    <w:nsid w:val="3A731398"/>
    <w:multiLevelType w:val="hybridMultilevel"/>
    <w:tmpl w:val="B50647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LKwNDY0NzUzsTAwtzBR0lEKTi0uzszPAykwrQUAPYwsvSwAAAA="/>
  </w:docVars>
  <w:rsids>
    <w:rsidRoot w:val="00453810"/>
    <w:rsid w:val="00003AAD"/>
    <w:rsid w:val="00003D02"/>
    <w:rsid w:val="0005320B"/>
    <w:rsid w:val="00054C3A"/>
    <w:rsid w:val="0006412D"/>
    <w:rsid w:val="00064BAC"/>
    <w:rsid w:val="0006739F"/>
    <w:rsid w:val="000860B1"/>
    <w:rsid w:val="00094827"/>
    <w:rsid w:val="000B74E7"/>
    <w:rsid w:val="000D32C6"/>
    <w:rsid w:val="001365BA"/>
    <w:rsid w:val="0014264F"/>
    <w:rsid w:val="00143459"/>
    <w:rsid w:val="00165EB3"/>
    <w:rsid w:val="0018620E"/>
    <w:rsid w:val="001E089F"/>
    <w:rsid w:val="00222E7A"/>
    <w:rsid w:val="00230478"/>
    <w:rsid w:val="0024606A"/>
    <w:rsid w:val="002509E3"/>
    <w:rsid w:val="00272686"/>
    <w:rsid w:val="00274AC4"/>
    <w:rsid w:val="002B0C33"/>
    <w:rsid w:val="002B2910"/>
    <w:rsid w:val="002B6936"/>
    <w:rsid w:val="002C7E01"/>
    <w:rsid w:val="002D3908"/>
    <w:rsid w:val="002E36C7"/>
    <w:rsid w:val="002F4537"/>
    <w:rsid w:val="00313DB2"/>
    <w:rsid w:val="00331E38"/>
    <w:rsid w:val="00357743"/>
    <w:rsid w:val="00367914"/>
    <w:rsid w:val="003C15A3"/>
    <w:rsid w:val="003C5D32"/>
    <w:rsid w:val="003C7ED3"/>
    <w:rsid w:val="003D51E8"/>
    <w:rsid w:val="003D527B"/>
    <w:rsid w:val="00453810"/>
    <w:rsid w:val="00475EFD"/>
    <w:rsid w:val="004C020D"/>
    <w:rsid w:val="004F3E2F"/>
    <w:rsid w:val="00501B9F"/>
    <w:rsid w:val="005543EC"/>
    <w:rsid w:val="00557346"/>
    <w:rsid w:val="00562141"/>
    <w:rsid w:val="00570281"/>
    <w:rsid w:val="005D6C35"/>
    <w:rsid w:val="006067A6"/>
    <w:rsid w:val="00653FD7"/>
    <w:rsid w:val="006623A2"/>
    <w:rsid w:val="00666C5C"/>
    <w:rsid w:val="006A611C"/>
    <w:rsid w:val="006D10BC"/>
    <w:rsid w:val="00731095"/>
    <w:rsid w:val="00731BCA"/>
    <w:rsid w:val="00754B84"/>
    <w:rsid w:val="00756A1F"/>
    <w:rsid w:val="00774248"/>
    <w:rsid w:val="007B546A"/>
    <w:rsid w:val="007C0487"/>
    <w:rsid w:val="007D1F50"/>
    <w:rsid w:val="007F291C"/>
    <w:rsid w:val="0081644F"/>
    <w:rsid w:val="0083043B"/>
    <w:rsid w:val="008542D7"/>
    <w:rsid w:val="00893726"/>
    <w:rsid w:val="008E3902"/>
    <w:rsid w:val="00902C05"/>
    <w:rsid w:val="00917BB0"/>
    <w:rsid w:val="00930EDA"/>
    <w:rsid w:val="009503DF"/>
    <w:rsid w:val="009752CF"/>
    <w:rsid w:val="009769C2"/>
    <w:rsid w:val="00976D99"/>
    <w:rsid w:val="009C6544"/>
    <w:rsid w:val="00A041FD"/>
    <w:rsid w:val="00A12F13"/>
    <w:rsid w:val="00A16C71"/>
    <w:rsid w:val="00A3296A"/>
    <w:rsid w:val="00A60165"/>
    <w:rsid w:val="00A650B7"/>
    <w:rsid w:val="00A846F1"/>
    <w:rsid w:val="00AC6F55"/>
    <w:rsid w:val="00AF21C1"/>
    <w:rsid w:val="00AF7E4B"/>
    <w:rsid w:val="00B359BD"/>
    <w:rsid w:val="00B71774"/>
    <w:rsid w:val="00B75388"/>
    <w:rsid w:val="00B85A0F"/>
    <w:rsid w:val="00BE75CF"/>
    <w:rsid w:val="00BE7AED"/>
    <w:rsid w:val="00BF01D5"/>
    <w:rsid w:val="00BF0C6C"/>
    <w:rsid w:val="00BF2D6A"/>
    <w:rsid w:val="00C111DA"/>
    <w:rsid w:val="00C170D5"/>
    <w:rsid w:val="00C305B7"/>
    <w:rsid w:val="00C332B0"/>
    <w:rsid w:val="00C45265"/>
    <w:rsid w:val="00C827BC"/>
    <w:rsid w:val="00C94C0C"/>
    <w:rsid w:val="00CA24AD"/>
    <w:rsid w:val="00CA312E"/>
    <w:rsid w:val="00CF2387"/>
    <w:rsid w:val="00D02A3F"/>
    <w:rsid w:val="00D134C8"/>
    <w:rsid w:val="00D31500"/>
    <w:rsid w:val="00D32C1A"/>
    <w:rsid w:val="00D74CB0"/>
    <w:rsid w:val="00DA08A6"/>
    <w:rsid w:val="00DB268A"/>
    <w:rsid w:val="00DC3FF6"/>
    <w:rsid w:val="00DC7347"/>
    <w:rsid w:val="00DE558B"/>
    <w:rsid w:val="00E1574C"/>
    <w:rsid w:val="00E158FB"/>
    <w:rsid w:val="00E24B4C"/>
    <w:rsid w:val="00E26C51"/>
    <w:rsid w:val="00E6613C"/>
    <w:rsid w:val="00E81108"/>
    <w:rsid w:val="00E910F9"/>
    <w:rsid w:val="00E96426"/>
    <w:rsid w:val="00EA523D"/>
    <w:rsid w:val="00EB26FF"/>
    <w:rsid w:val="00EB795D"/>
    <w:rsid w:val="00EC1534"/>
    <w:rsid w:val="00EC29D5"/>
    <w:rsid w:val="00EE36B9"/>
    <w:rsid w:val="00EF1097"/>
    <w:rsid w:val="00F046C4"/>
    <w:rsid w:val="00F11315"/>
    <w:rsid w:val="00F164F7"/>
    <w:rsid w:val="00F20038"/>
    <w:rsid w:val="00F264EA"/>
    <w:rsid w:val="00F3785E"/>
    <w:rsid w:val="00FB0400"/>
    <w:rsid w:val="00FC6C69"/>
    <w:rsid w:val="00FD7ACB"/>
    <w:rsid w:val="00FE3888"/>
    <w:rsid w:val="00FE5A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CDC04"/>
  <w15:chartTrackingRefBased/>
  <w15:docId w15:val="{14B6F852-CCFF-41B8-BB5F-E1DEB8670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7ACB"/>
    <w:pPr>
      <w:spacing w:line="256"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3810"/>
    <w:pPr>
      <w:spacing w:after="0" w:line="240" w:lineRule="auto"/>
      <w:ind w:left="720"/>
    </w:pPr>
    <w:rPr>
      <w:rFonts w:ascii="Arial" w:hAnsi="Arial" w:cs="Arial"/>
      <w:lang w:eastAsia="en-GB"/>
    </w:rPr>
  </w:style>
  <w:style w:type="character" w:styleId="Hyperlink">
    <w:name w:val="Hyperlink"/>
    <w:basedOn w:val="DefaultParagraphFont"/>
    <w:uiPriority w:val="99"/>
    <w:semiHidden/>
    <w:unhideWhenUsed/>
    <w:rsid w:val="00453810"/>
    <w:rPr>
      <w:color w:val="0563C1" w:themeColor="hyperlink"/>
      <w:u w:val="single"/>
    </w:rPr>
  </w:style>
  <w:style w:type="paragraph" w:styleId="Header">
    <w:name w:val="header"/>
    <w:basedOn w:val="Normal"/>
    <w:link w:val="HeaderChar"/>
    <w:uiPriority w:val="99"/>
    <w:unhideWhenUsed/>
    <w:rsid w:val="006623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23A2"/>
    <w:rPr>
      <w:lang w:val="en-GB"/>
    </w:rPr>
  </w:style>
  <w:style w:type="paragraph" w:styleId="Footer">
    <w:name w:val="footer"/>
    <w:basedOn w:val="Normal"/>
    <w:link w:val="FooterChar"/>
    <w:uiPriority w:val="99"/>
    <w:unhideWhenUsed/>
    <w:rsid w:val="006623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23A2"/>
    <w:rPr>
      <w:lang w:val="en-GB"/>
    </w:rPr>
  </w:style>
  <w:style w:type="character" w:styleId="CommentReference">
    <w:name w:val="annotation reference"/>
    <w:basedOn w:val="DefaultParagraphFont"/>
    <w:uiPriority w:val="99"/>
    <w:semiHidden/>
    <w:unhideWhenUsed/>
    <w:rsid w:val="00FC6C69"/>
    <w:rPr>
      <w:sz w:val="16"/>
      <w:szCs w:val="16"/>
    </w:rPr>
  </w:style>
  <w:style w:type="paragraph" w:styleId="CommentText">
    <w:name w:val="annotation text"/>
    <w:basedOn w:val="Normal"/>
    <w:link w:val="CommentTextChar"/>
    <w:uiPriority w:val="99"/>
    <w:unhideWhenUsed/>
    <w:rsid w:val="00FC6C69"/>
    <w:pPr>
      <w:spacing w:line="240" w:lineRule="auto"/>
    </w:pPr>
    <w:rPr>
      <w:sz w:val="20"/>
      <w:szCs w:val="20"/>
    </w:rPr>
  </w:style>
  <w:style w:type="character" w:customStyle="1" w:styleId="CommentTextChar">
    <w:name w:val="Comment Text Char"/>
    <w:basedOn w:val="DefaultParagraphFont"/>
    <w:link w:val="CommentText"/>
    <w:uiPriority w:val="99"/>
    <w:rsid w:val="00FC6C69"/>
    <w:rPr>
      <w:sz w:val="20"/>
      <w:szCs w:val="20"/>
      <w:lang w:val="en-GB"/>
    </w:rPr>
  </w:style>
  <w:style w:type="paragraph" w:styleId="CommentSubject">
    <w:name w:val="annotation subject"/>
    <w:basedOn w:val="CommentText"/>
    <w:next w:val="CommentText"/>
    <w:link w:val="CommentSubjectChar"/>
    <w:uiPriority w:val="99"/>
    <w:semiHidden/>
    <w:unhideWhenUsed/>
    <w:rsid w:val="00FC6C69"/>
    <w:rPr>
      <w:b/>
      <w:bCs/>
    </w:rPr>
  </w:style>
  <w:style w:type="character" w:customStyle="1" w:styleId="CommentSubjectChar">
    <w:name w:val="Comment Subject Char"/>
    <w:basedOn w:val="CommentTextChar"/>
    <w:link w:val="CommentSubject"/>
    <w:uiPriority w:val="99"/>
    <w:semiHidden/>
    <w:rsid w:val="00FC6C69"/>
    <w:rPr>
      <w:b/>
      <w:bCs/>
      <w:sz w:val="20"/>
      <w:szCs w:val="20"/>
      <w:lang w:val="en-GB"/>
    </w:rPr>
  </w:style>
  <w:style w:type="paragraph" w:styleId="BalloonText">
    <w:name w:val="Balloon Text"/>
    <w:basedOn w:val="Normal"/>
    <w:link w:val="BalloonTextChar"/>
    <w:uiPriority w:val="99"/>
    <w:semiHidden/>
    <w:unhideWhenUsed/>
    <w:rsid w:val="00FC6C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6C69"/>
    <w:rPr>
      <w:rFonts w:ascii="Segoe UI" w:hAnsi="Segoe UI" w:cs="Segoe UI"/>
      <w:sz w:val="18"/>
      <w:szCs w:val="18"/>
      <w:lang w:val="en-GB"/>
    </w:rPr>
  </w:style>
  <w:style w:type="paragraph" w:styleId="PlainText">
    <w:name w:val="Plain Text"/>
    <w:basedOn w:val="Normal"/>
    <w:link w:val="PlainTextChar"/>
    <w:uiPriority w:val="99"/>
    <w:unhideWhenUsed/>
    <w:rsid w:val="00B359BD"/>
    <w:pPr>
      <w:spacing w:after="0" w:line="240" w:lineRule="auto"/>
    </w:pPr>
    <w:rPr>
      <w:rFonts w:ascii="Calibri" w:hAnsi="Calibri" w:cs="Calibri"/>
      <w:lang w:eastAsia="en-GB"/>
    </w:rPr>
  </w:style>
  <w:style w:type="character" w:customStyle="1" w:styleId="PlainTextChar">
    <w:name w:val="Plain Text Char"/>
    <w:basedOn w:val="DefaultParagraphFont"/>
    <w:link w:val="PlainText"/>
    <w:uiPriority w:val="99"/>
    <w:rsid w:val="00B359BD"/>
    <w:rPr>
      <w:rFonts w:ascii="Calibri" w:hAnsi="Calibri" w:cs="Calibri"/>
      <w:lang w:val="en-GB" w:eastAsia="en-GB"/>
    </w:rPr>
  </w:style>
  <w:style w:type="paragraph" w:customStyle="1" w:styleId="Body">
    <w:name w:val="Body"/>
    <w:rsid w:val="00222E7A"/>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en-GB"/>
      <w14:textOutline w14:w="0" w14:cap="flat" w14:cmpd="sng" w14:algn="ctr">
        <w14:noFill/>
        <w14:prstDash w14:val="solid"/>
        <w14:bevel/>
      </w14:textOutline>
    </w:rPr>
  </w:style>
  <w:style w:type="character" w:customStyle="1" w:styleId="Hyperlink0">
    <w:name w:val="Hyperlink.0"/>
    <w:basedOn w:val="Hyperlink"/>
    <w:rsid w:val="00222E7A"/>
    <w:rPr>
      <w:color w:val="0563C1" w:themeColor="hyperlink"/>
      <w:u w:val="single"/>
    </w:rPr>
  </w:style>
  <w:style w:type="character" w:customStyle="1" w:styleId="None">
    <w:name w:val="None"/>
    <w:rsid w:val="00222E7A"/>
  </w:style>
  <w:style w:type="character" w:customStyle="1" w:styleId="Hyperlink2">
    <w:name w:val="Hyperlink.2"/>
    <w:basedOn w:val="None"/>
    <w:rsid w:val="00222E7A"/>
    <w:rPr>
      <w:outline w:val="0"/>
      <w:color w:val="0000EE"/>
      <w:u w:val="single" w:color="0000ED"/>
    </w:rPr>
  </w:style>
  <w:style w:type="paragraph" w:customStyle="1" w:styleId="Default">
    <w:name w:val="Default"/>
    <w:rsid w:val="00A3296A"/>
    <w:pPr>
      <w:autoSpaceDE w:val="0"/>
      <w:autoSpaceDN w:val="0"/>
      <w:adjustRightInd w:val="0"/>
      <w:spacing w:after="0" w:line="240" w:lineRule="auto"/>
    </w:pPr>
    <w:rPr>
      <w:rFonts w:ascii="Myriad Pro Cond" w:hAnsi="Myriad Pro Cond" w:cs="Myriad Pro Cond"/>
      <w:color w:val="000000"/>
      <w:sz w:val="24"/>
      <w:szCs w:val="24"/>
      <w:lang w:val="en-GB"/>
    </w:rPr>
  </w:style>
  <w:style w:type="paragraph" w:styleId="Revision">
    <w:name w:val="Revision"/>
    <w:hidden/>
    <w:uiPriority w:val="99"/>
    <w:semiHidden/>
    <w:rsid w:val="00DB268A"/>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689009">
      <w:bodyDiv w:val="1"/>
      <w:marLeft w:val="0"/>
      <w:marRight w:val="0"/>
      <w:marTop w:val="0"/>
      <w:marBottom w:val="0"/>
      <w:divBdr>
        <w:top w:val="none" w:sz="0" w:space="0" w:color="auto"/>
        <w:left w:val="none" w:sz="0" w:space="0" w:color="auto"/>
        <w:bottom w:val="none" w:sz="0" w:space="0" w:color="auto"/>
        <w:right w:val="none" w:sz="0" w:space="0" w:color="auto"/>
      </w:divBdr>
    </w:div>
    <w:div w:id="414523147">
      <w:bodyDiv w:val="1"/>
      <w:marLeft w:val="0"/>
      <w:marRight w:val="0"/>
      <w:marTop w:val="0"/>
      <w:marBottom w:val="0"/>
      <w:divBdr>
        <w:top w:val="none" w:sz="0" w:space="0" w:color="auto"/>
        <w:left w:val="none" w:sz="0" w:space="0" w:color="auto"/>
        <w:bottom w:val="none" w:sz="0" w:space="0" w:color="auto"/>
        <w:right w:val="none" w:sz="0" w:space="0" w:color="auto"/>
      </w:divBdr>
    </w:div>
    <w:div w:id="449054818">
      <w:bodyDiv w:val="1"/>
      <w:marLeft w:val="0"/>
      <w:marRight w:val="0"/>
      <w:marTop w:val="0"/>
      <w:marBottom w:val="0"/>
      <w:divBdr>
        <w:top w:val="none" w:sz="0" w:space="0" w:color="auto"/>
        <w:left w:val="none" w:sz="0" w:space="0" w:color="auto"/>
        <w:bottom w:val="none" w:sz="0" w:space="0" w:color="auto"/>
        <w:right w:val="none" w:sz="0" w:space="0" w:color="auto"/>
      </w:divBdr>
    </w:div>
    <w:div w:id="593783691">
      <w:bodyDiv w:val="1"/>
      <w:marLeft w:val="0"/>
      <w:marRight w:val="0"/>
      <w:marTop w:val="0"/>
      <w:marBottom w:val="0"/>
      <w:divBdr>
        <w:top w:val="none" w:sz="0" w:space="0" w:color="auto"/>
        <w:left w:val="none" w:sz="0" w:space="0" w:color="auto"/>
        <w:bottom w:val="none" w:sz="0" w:space="0" w:color="auto"/>
        <w:right w:val="none" w:sz="0" w:space="0" w:color="auto"/>
      </w:divBdr>
    </w:div>
    <w:div w:id="635452640">
      <w:bodyDiv w:val="1"/>
      <w:marLeft w:val="0"/>
      <w:marRight w:val="0"/>
      <w:marTop w:val="0"/>
      <w:marBottom w:val="0"/>
      <w:divBdr>
        <w:top w:val="none" w:sz="0" w:space="0" w:color="auto"/>
        <w:left w:val="none" w:sz="0" w:space="0" w:color="auto"/>
        <w:bottom w:val="none" w:sz="0" w:space="0" w:color="auto"/>
        <w:right w:val="none" w:sz="0" w:space="0" w:color="auto"/>
      </w:divBdr>
    </w:div>
    <w:div w:id="812068257">
      <w:bodyDiv w:val="1"/>
      <w:marLeft w:val="0"/>
      <w:marRight w:val="0"/>
      <w:marTop w:val="0"/>
      <w:marBottom w:val="0"/>
      <w:divBdr>
        <w:top w:val="none" w:sz="0" w:space="0" w:color="auto"/>
        <w:left w:val="none" w:sz="0" w:space="0" w:color="auto"/>
        <w:bottom w:val="none" w:sz="0" w:space="0" w:color="auto"/>
        <w:right w:val="none" w:sz="0" w:space="0" w:color="auto"/>
      </w:divBdr>
    </w:div>
    <w:div w:id="932666298">
      <w:bodyDiv w:val="1"/>
      <w:marLeft w:val="0"/>
      <w:marRight w:val="0"/>
      <w:marTop w:val="0"/>
      <w:marBottom w:val="0"/>
      <w:divBdr>
        <w:top w:val="none" w:sz="0" w:space="0" w:color="auto"/>
        <w:left w:val="none" w:sz="0" w:space="0" w:color="auto"/>
        <w:bottom w:val="none" w:sz="0" w:space="0" w:color="auto"/>
        <w:right w:val="none" w:sz="0" w:space="0" w:color="auto"/>
      </w:divBdr>
    </w:div>
    <w:div w:id="993337438">
      <w:bodyDiv w:val="1"/>
      <w:marLeft w:val="0"/>
      <w:marRight w:val="0"/>
      <w:marTop w:val="0"/>
      <w:marBottom w:val="0"/>
      <w:divBdr>
        <w:top w:val="none" w:sz="0" w:space="0" w:color="auto"/>
        <w:left w:val="none" w:sz="0" w:space="0" w:color="auto"/>
        <w:bottom w:val="none" w:sz="0" w:space="0" w:color="auto"/>
        <w:right w:val="none" w:sz="0" w:space="0" w:color="auto"/>
      </w:divBdr>
    </w:div>
    <w:div w:id="1052584999">
      <w:bodyDiv w:val="1"/>
      <w:marLeft w:val="0"/>
      <w:marRight w:val="0"/>
      <w:marTop w:val="0"/>
      <w:marBottom w:val="0"/>
      <w:divBdr>
        <w:top w:val="none" w:sz="0" w:space="0" w:color="auto"/>
        <w:left w:val="none" w:sz="0" w:space="0" w:color="auto"/>
        <w:bottom w:val="none" w:sz="0" w:space="0" w:color="auto"/>
        <w:right w:val="none" w:sz="0" w:space="0" w:color="auto"/>
      </w:divBdr>
    </w:div>
    <w:div w:id="1349404527">
      <w:bodyDiv w:val="1"/>
      <w:marLeft w:val="0"/>
      <w:marRight w:val="0"/>
      <w:marTop w:val="0"/>
      <w:marBottom w:val="0"/>
      <w:divBdr>
        <w:top w:val="none" w:sz="0" w:space="0" w:color="auto"/>
        <w:left w:val="none" w:sz="0" w:space="0" w:color="auto"/>
        <w:bottom w:val="none" w:sz="0" w:space="0" w:color="auto"/>
        <w:right w:val="none" w:sz="0" w:space="0" w:color="auto"/>
      </w:divBdr>
    </w:div>
    <w:div w:id="1405446694">
      <w:bodyDiv w:val="1"/>
      <w:marLeft w:val="0"/>
      <w:marRight w:val="0"/>
      <w:marTop w:val="0"/>
      <w:marBottom w:val="0"/>
      <w:divBdr>
        <w:top w:val="none" w:sz="0" w:space="0" w:color="auto"/>
        <w:left w:val="none" w:sz="0" w:space="0" w:color="auto"/>
        <w:bottom w:val="none" w:sz="0" w:space="0" w:color="auto"/>
        <w:right w:val="none" w:sz="0" w:space="0" w:color="auto"/>
      </w:divBdr>
    </w:div>
    <w:div w:id="2081363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cebook.com/Growthpoin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rowthpoint.co.za"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youtube.com/GrowthpointBroadcast" TargetMode="External"/><Relationship Id="rId5" Type="http://schemas.openxmlformats.org/officeDocument/2006/relationships/footnotes" Target="footnotes.xml"/><Relationship Id="rId10" Type="http://schemas.openxmlformats.org/officeDocument/2006/relationships/hyperlink" Target="http://www.linkedin.com/company/growthpoint-properties-ltd/" TargetMode="External"/><Relationship Id="rId4" Type="http://schemas.openxmlformats.org/officeDocument/2006/relationships/webSettings" Target="webSettings.xml"/><Relationship Id="rId9" Type="http://schemas.openxmlformats.org/officeDocument/2006/relationships/hyperlink" Target="http://www.twitter.com/Growthpoin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917</Words>
  <Characters>5227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Bronwen Noble</dc:creator>
  <cp:keywords/>
  <dc:description/>
  <cp:lastModifiedBy>Mahlatse Bojanyane</cp:lastModifiedBy>
  <cp:revision>2</cp:revision>
  <cp:lastPrinted>2021-11-17T10:57:00Z</cp:lastPrinted>
  <dcterms:created xsi:type="dcterms:W3CDTF">2021-12-03T11:23:00Z</dcterms:created>
  <dcterms:modified xsi:type="dcterms:W3CDTF">2021-12-03T11:23:00Z</dcterms:modified>
</cp:coreProperties>
</file>