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87981" w14:textId="5AEAA62E" w:rsidR="007973A9" w:rsidRDefault="00883E95" w:rsidP="007973A9">
      <w:pPr>
        <w:spacing w:after="0" w:line="276" w:lineRule="auto"/>
        <w:rPr>
          <w:rFonts w:ascii="Trebuchet MS" w:hAnsi="Trebuchet MS"/>
          <w:sz w:val="20"/>
          <w:szCs w:val="20"/>
        </w:rPr>
      </w:pPr>
      <w:r>
        <w:rPr>
          <w:rFonts w:ascii="Trebuchet MS" w:hAnsi="Trebuchet MS"/>
          <w:sz w:val="20"/>
          <w:szCs w:val="20"/>
        </w:rPr>
        <w:t>MEDIA RELEASE FROM GROWTHPOINT PROPERTIES</w:t>
      </w:r>
    </w:p>
    <w:p w14:paraId="76F6298B" w14:textId="77777777" w:rsidR="00883E95" w:rsidRPr="007973A9" w:rsidRDefault="00883E95" w:rsidP="007973A9">
      <w:pPr>
        <w:spacing w:after="0" w:line="276" w:lineRule="auto"/>
        <w:rPr>
          <w:rFonts w:ascii="Trebuchet MS" w:hAnsi="Trebuchet MS"/>
          <w:lang w:val="en-ZA"/>
        </w:rPr>
      </w:pPr>
    </w:p>
    <w:p w14:paraId="0FDCBCDE" w14:textId="7A532D20" w:rsidR="007973A9" w:rsidRPr="007973A9" w:rsidRDefault="007973A9" w:rsidP="007973A9">
      <w:pPr>
        <w:spacing w:after="0" w:line="276" w:lineRule="auto"/>
        <w:jc w:val="center"/>
        <w:rPr>
          <w:rFonts w:ascii="Trebuchet MS" w:hAnsi="Trebuchet MS"/>
          <w:b/>
          <w:bCs/>
          <w:sz w:val="28"/>
          <w:szCs w:val="28"/>
          <w:lang w:val="en-ZA"/>
        </w:rPr>
      </w:pPr>
      <w:r w:rsidRPr="007973A9">
        <w:rPr>
          <w:rFonts w:ascii="Trebuchet MS" w:hAnsi="Trebuchet MS"/>
          <w:b/>
          <w:bCs/>
          <w:sz w:val="28"/>
          <w:szCs w:val="28"/>
          <w:lang w:val="en-ZA"/>
        </w:rPr>
        <w:t xml:space="preserve">Growthpoint sees </w:t>
      </w:r>
      <w:r w:rsidR="00B766FF">
        <w:rPr>
          <w:rFonts w:ascii="Trebuchet MS" w:hAnsi="Trebuchet MS"/>
          <w:b/>
          <w:bCs/>
          <w:sz w:val="28"/>
          <w:szCs w:val="28"/>
          <w:lang w:val="en-ZA"/>
        </w:rPr>
        <w:t xml:space="preserve">uptick in </w:t>
      </w:r>
      <w:r w:rsidRPr="007973A9">
        <w:rPr>
          <w:rFonts w:ascii="Trebuchet MS" w:hAnsi="Trebuchet MS"/>
          <w:b/>
          <w:bCs/>
          <w:sz w:val="28"/>
          <w:szCs w:val="28"/>
          <w:lang w:val="en-ZA"/>
        </w:rPr>
        <w:t>Cape Town office demand in January</w:t>
      </w:r>
    </w:p>
    <w:p w14:paraId="48BF317C" w14:textId="77777777" w:rsidR="007973A9" w:rsidRPr="007973A9" w:rsidRDefault="007973A9" w:rsidP="007973A9">
      <w:pPr>
        <w:spacing w:after="0" w:line="276" w:lineRule="auto"/>
        <w:jc w:val="center"/>
        <w:rPr>
          <w:rFonts w:ascii="Trebuchet MS" w:hAnsi="Trebuchet MS"/>
          <w:b/>
          <w:bCs/>
          <w:sz w:val="28"/>
          <w:szCs w:val="28"/>
          <w:lang w:val="en-ZA"/>
        </w:rPr>
      </w:pPr>
    </w:p>
    <w:p w14:paraId="000BCAA2" w14:textId="212D2773" w:rsidR="007973A9" w:rsidRPr="00A26E2B" w:rsidRDefault="007973A9" w:rsidP="007973A9">
      <w:pPr>
        <w:spacing w:after="0" w:line="276" w:lineRule="auto"/>
        <w:jc w:val="both"/>
        <w:rPr>
          <w:rFonts w:ascii="Trebuchet MS" w:hAnsi="Trebuchet MS"/>
          <w:b/>
          <w:bCs/>
          <w:lang w:val="en-ZA"/>
        </w:rPr>
      </w:pPr>
      <w:r w:rsidRPr="00A26E2B">
        <w:rPr>
          <w:rFonts w:ascii="Trebuchet MS" w:hAnsi="Trebuchet MS"/>
          <w:lang w:val="en-ZA"/>
        </w:rPr>
        <w:t>CAPE TOWN</w:t>
      </w:r>
      <w:r w:rsidR="00933B93" w:rsidRPr="00A26E2B">
        <w:rPr>
          <w:rFonts w:ascii="Trebuchet MS" w:hAnsi="Trebuchet MS"/>
          <w:lang w:val="en-ZA"/>
        </w:rPr>
        <w:t xml:space="preserve"> </w:t>
      </w:r>
      <w:r w:rsidRPr="00A26E2B">
        <w:rPr>
          <w:rFonts w:ascii="Trebuchet MS" w:hAnsi="Trebuchet MS"/>
          <w:lang w:val="en-ZA"/>
        </w:rPr>
        <w:t>(</w:t>
      </w:r>
      <w:r w:rsidR="008112DC" w:rsidRPr="00A26E2B">
        <w:rPr>
          <w:rFonts w:ascii="Trebuchet MS" w:hAnsi="Trebuchet MS"/>
          <w:lang w:val="en-ZA"/>
        </w:rPr>
        <w:t>8</w:t>
      </w:r>
      <w:r w:rsidRPr="00A26E2B">
        <w:rPr>
          <w:rFonts w:ascii="Trebuchet MS" w:hAnsi="Trebuchet MS"/>
          <w:lang w:val="en-ZA"/>
        </w:rPr>
        <w:t xml:space="preserve"> February 2022) – </w:t>
      </w:r>
      <w:r w:rsidRPr="00A26E2B">
        <w:rPr>
          <w:rFonts w:ascii="Trebuchet MS" w:hAnsi="Trebuchet MS"/>
          <w:b/>
          <w:bCs/>
          <w:lang w:val="en-ZA"/>
        </w:rPr>
        <w:t>In January 2022 - a short month for business with schools returning from summer holidays after mid-month</w:t>
      </w:r>
      <w:r w:rsidR="00933B93" w:rsidRPr="00A26E2B">
        <w:rPr>
          <w:rFonts w:ascii="Trebuchet MS" w:hAnsi="Trebuchet MS"/>
          <w:b/>
          <w:bCs/>
          <w:lang w:val="en-ZA"/>
        </w:rPr>
        <w:t xml:space="preserve"> in the Western Cape</w:t>
      </w:r>
      <w:r w:rsidRPr="00A26E2B">
        <w:rPr>
          <w:rFonts w:ascii="Trebuchet MS" w:hAnsi="Trebuchet MS"/>
          <w:b/>
          <w:bCs/>
          <w:lang w:val="en-ZA"/>
        </w:rPr>
        <w:t xml:space="preserve"> - Growthpoint Properties (JSE: GRT) signed 17 new deals for office space in Cape Town, signalling a discernible increase in leasing activity, a willingness from new clients to commit to office space and the beginning of a possible shift in office market sentiment.</w:t>
      </w:r>
    </w:p>
    <w:p w14:paraId="5F69574E" w14:textId="77777777" w:rsidR="007973A9" w:rsidRPr="00A26E2B" w:rsidRDefault="007973A9" w:rsidP="00BE7BD6">
      <w:pPr>
        <w:spacing w:after="0" w:line="276" w:lineRule="auto"/>
        <w:jc w:val="center"/>
        <w:rPr>
          <w:rFonts w:ascii="Trebuchet MS" w:hAnsi="Trebuchet MS"/>
          <w:b/>
          <w:bCs/>
          <w:lang w:val="en-ZA"/>
        </w:rPr>
      </w:pPr>
    </w:p>
    <w:p w14:paraId="67473CDA" w14:textId="6F650595" w:rsidR="007973A9" w:rsidRPr="00A26E2B" w:rsidRDefault="007973A9" w:rsidP="00BE7BD6">
      <w:pPr>
        <w:spacing w:after="0" w:line="276" w:lineRule="auto"/>
        <w:jc w:val="both"/>
        <w:rPr>
          <w:rFonts w:ascii="Trebuchet MS" w:hAnsi="Trebuchet MS"/>
          <w:lang w:val="en-ZA"/>
        </w:rPr>
      </w:pPr>
      <w:r w:rsidRPr="00A26E2B">
        <w:rPr>
          <w:rFonts w:ascii="Trebuchet MS" w:hAnsi="Trebuchet MS"/>
          <w:lang w:val="en-ZA"/>
        </w:rPr>
        <w:t xml:space="preserve">“The surge of new office letting activity during the final two weeks of January </w:t>
      </w:r>
      <w:r w:rsidR="00933B93" w:rsidRPr="00A26E2B">
        <w:rPr>
          <w:rFonts w:ascii="Trebuchet MS" w:hAnsi="Trebuchet MS"/>
          <w:lang w:val="en-ZA"/>
        </w:rPr>
        <w:t>was</w:t>
      </w:r>
      <w:r w:rsidRPr="00A26E2B">
        <w:rPr>
          <w:rFonts w:ascii="Trebuchet MS" w:hAnsi="Trebuchet MS"/>
          <w:lang w:val="en-ZA"/>
        </w:rPr>
        <w:t xml:space="preserve"> a welcome start </w:t>
      </w:r>
      <w:r w:rsidR="00830953" w:rsidRPr="00A26E2B">
        <w:rPr>
          <w:rFonts w:ascii="Trebuchet MS" w:hAnsi="Trebuchet MS"/>
          <w:lang w:val="en-ZA"/>
        </w:rPr>
        <w:t xml:space="preserve">to </w:t>
      </w:r>
      <w:r w:rsidRPr="00A26E2B">
        <w:rPr>
          <w:rFonts w:ascii="Trebuchet MS" w:hAnsi="Trebuchet MS"/>
          <w:lang w:val="en-ZA"/>
        </w:rPr>
        <w:t xml:space="preserve">the year. The 17 new deals represent some 8,500sqm of office space, with an average size of around 500sqm. The lease lengths also </w:t>
      </w:r>
      <w:r w:rsidR="00933B93" w:rsidRPr="00A26E2B">
        <w:rPr>
          <w:rFonts w:ascii="Trebuchet MS" w:hAnsi="Trebuchet MS"/>
          <w:lang w:val="en-ZA"/>
        </w:rPr>
        <w:t>demonstrate</w:t>
      </w:r>
      <w:r w:rsidRPr="00A26E2B">
        <w:rPr>
          <w:rFonts w:ascii="Trebuchet MS" w:hAnsi="Trebuchet MS"/>
          <w:lang w:val="en-ZA"/>
        </w:rPr>
        <w:t xml:space="preserve"> a real commitment to </w:t>
      </w:r>
      <w:r w:rsidR="00933B93" w:rsidRPr="00A26E2B">
        <w:rPr>
          <w:rFonts w:ascii="Trebuchet MS" w:hAnsi="Trebuchet MS"/>
          <w:lang w:val="en-ZA"/>
        </w:rPr>
        <w:t>these</w:t>
      </w:r>
      <w:r w:rsidRPr="00A26E2B">
        <w:rPr>
          <w:rFonts w:ascii="Trebuchet MS" w:hAnsi="Trebuchet MS"/>
          <w:lang w:val="en-ZA"/>
        </w:rPr>
        <w:t xml:space="preserve"> offices, with a few of the leases signed exceeding seven-year terms,” </w:t>
      </w:r>
      <w:r w:rsidR="00DA4538" w:rsidRPr="00A26E2B">
        <w:rPr>
          <w:rFonts w:ascii="Trebuchet MS" w:hAnsi="Trebuchet MS"/>
          <w:lang w:val="en-ZA"/>
        </w:rPr>
        <w:t>reports</w:t>
      </w:r>
      <w:r w:rsidRPr="00A26E2B">
        <w:rPr>
          <w:rFonts w:ascii="Trebuchet MS" w:hAnsi="Trebuchet MS"/>
          <w:lang w:val="en-ZA"/>
        </w:rPr>
        <w:t xml:space="preserve"> </w:t>
      </w:r>
      <w:r w:rsidRPr="00A26E2B">
        <w:rPr>
          <w:rFonts w:ascii="Trebuchet MS" w:hAnsi="Trebuchet MS"/>
          <w:color w:val="000000"/>
        </w:rPr>
        <w:t>Timothy Irvine, Growthpoint regional asset manager for the Western Cape.</w:t>
      </w:r>
    </w:p>
    <w:p w14:paraId="32F665CA" w14:textId="77777777" w:rsidR="007973A9" w:rsidRPr="00A26E2B" w:rsidRDefault="007973A9" w:rsidP="00BE7BD6">
      <w:pPr>
        <w:spacing w:after="0" w:line="276" w:lineRule="auto"/>
        <w:jc w:val="both"/>
        <w:rPr>
          <w:rFonts w:ascii="Trebuchet MS" w:hAnsi="Trebuchet MS"/>
          <w:lang w:val="en-ZA"/>
        </w:rPr>
      </w:pPr>
    </w:p>
    <w:p w14:paraId="31ABD41F" w14:textId="183ECDF1" w:rsidR="007973A9" w:rsidRPr="00A26E2B" w:rsidRDefault="007973A9" w:rsidP="00BE7BD6">
      <w:pPr>
        <w:spacing w:after="0" w:line="276" w:lineRule="auto"/>
        <w:jc w:val="both"/>
        <w:rPr>
          <w:rFonts w:ascii="Trebuchet MS" w:hAnsi="Trebuchet MS"/>
          <w:lang w:val="en-ZA"/>
        </w:rPr>
      </w:pPr>
      <w:r w:rsidRPr="00A26E2B">
        <w:rPr>
          <w:rFonts w:ascii="Trebuchet MS" w:hAnsi="Trebuchet MS"/>
          <w:lang w:val="en-ZA"/>
        </w:rPr>
        <w:t xml:space="preserve">Over half of the deals </w:t>
      </w:r>
      <w:r w:rsidR="00830953" w:rsidRPr="00A26E2B">
        <w:rPr>
          <w:rFonts w:ascii="Trebuchet MS" w:hAnsi="Trebuchet MS"/>
          <w:lang w:val="en-ZA"/>
        </w:rPr>
        <w:t xml:space="preserve">were </w:t>
      </w:r>
      <w:r w:rsidRPr="00A26E2B">
        <w:rPr>
          <w:rFonts w:ascii="Trebuchet MS" w:hAnsi="Trebuchet MS"/>
          <w:lang w:val="en-ZA"/>
        </w:rPr>
        <w:t xml:space="preserve">with businesses in the financial and financial processing sectors. The </w:t>
      </w:r>
      <w:r w:rsidR="00830953" w:rsidRPr="00A26E2B">
        <w:rPr>
          <w:rFonts w:ascii="Trebuchet MS" w:hAnsi="Trebuchet MS"/>
          <w:lang w:val="en-ZA"/>
        </w:rPr>
        <w:t>rest were</w:t>
      </w:r>
      <w:r w:rsidR="00B766FF" w:rsidRPr="00A26E2B">
        <w:rPr>
          <w:rFonts w:ascii="Trebuchet MS" w:hAnsi="Trebuchet MS"/>
          <w:lang w:val="en-ZA"/>
        </w:rPr>
        <w:t xml:space="preserve"> </w:t>
      </w:r>
      <w:r w:rsidR="00830953" w:rsidRPr="00A26E2B">
        <w:rPr>
          <w:rFonts w:ascii="Trebuchet MS" w:hAnsi="Trebuchet MS"/>
          <w:lang w:val="en-ZA"/>
        </w:rPr>
        <w:t>split</w:t>
      </w:r>
      <w:r w:rsidRPr="00A26E2B">
        <w:rPr>
          <w:rFonts w:ascii="Trebuchet MS" w:hAnsi="Trebuchet MS"/>
          <w:lang w:val="en-ZA"/>
        </w:rPr>
        <w:t xml:space="preserve"> between the creative industry sector, complementary retail in Growthpoint’s office buildings and education and training.</w:t>
      </w:r>
    </w:p>
    <w:p w14:paraId="27F565A8" w14:textId="77777777" w:rsidR="007973A9" w:rsidRPr="00A26E2B" w:rsidRDefault="007973A9" w:rsidP="00BE7BD6">
      <w:pPr>
        <w:spacing w:after="0" w:line="276" w:lineRule="auto"/>
        <w:jc w:val="both"/>
        <w:rPr>
          <w:rFonts w:ascii="Trebuchet MS" w:hAnsi="Trebuchet MS"/>
          <w:lang w:val="en-ZA"/>
        </w:rPr>
      </w:pPr>
    </w:p>
    <w:p w14:paraId="0C49A0F2" w14:textId="3D26E75E" w:rsidR="007973A9" w:rsidRPr="00A26E2B" w:rsidRDefault="007973A9" w:rsidP="00BE7BD6">
      <w:pPr>
        <w:spacing w:after="0" w:line="276" w:lineRule="auto"/>
        <w:jc w:val="both"/>
        <w:rPr>
          <w:rFonts w:ascii="Trebuchet MS" w:hAnsi="Trebuchet MS"/>
          <w:lang w:val="en-ZA"/>
        </w:rPr>
      </w:pPr>
      <w:r w:rsidRPr="00A26E2B">
        <w:rPr>
          <w:rFonts w:ascii="Trebuchet MS" w:hAnsi="Trebuchet MS"/>
          <w:lang w:val="en-ZA"/>
        </w:rPr>
        <w:t xml:space="preserve">The uptrend in office leasing </w:t>
      </w:r>
      <w:r w:rsidR="00830953" w:rsidRPr="00A26E2B">
        <w:rPr>
          <w:rFonts w:ascii="Trebuchet MS" w:hAnsi="Trebuchet MS"/>
          <w:lang w:val="en-ZA"/>
        </w:rPr>
        <w:t>was evident in</w:t>
      </w:r>
      <w:r w:rsidRPr="00A26E2B">
        <w:rPr>
          <w:rFonts w:ascii="Trebuchet MS" w:hAnsi="Trebuchet MS"/>
          <w:lang w:val="en-ZA"/>
        </w:rPr>
        <w:t xml:space="preserve"> Growthpoint’s quality </w:t>
      </w:r>
      <w:r w:rsidR="00830953" w:rsidRPr="00A26E2B">
        <w:rPr>
          <w:rFonts w:ascii="Trebuchet MS" w:hAnsi="Trebuchet MS"/>
          <w:lang w:val="en-ZA"/>
        </w:rPr>
        <w:t>portfolio</w:t>
      </w:r>
      <w:r w:rsidRPr="00A26E2B">
        <w:rPr>
          <w:rFonts w:ascii="Trebuchet MS" w:hAnsi="Trebuchet MS"/>
          <w:lang w:val="en-ZA"/>
        </w:rPr>
        <w:t xml:space="preserve"> across the Mother City</w:t>
      </w:r>
      <w:r w:rsidR="00BE7BD6" w:rsidRPr="00A26E2B">
        <w:rPr>
          <w:rFonts w:ascii="Trebuchet MS" w:hAnsi="Trebuchet MS"/>
          <w:lang w:val="en-ZA"/>
        </w:rPr>
        <w:t xml:space="preserve">. The </w:t>
      </w:r>
      <w:r w:rsidRPr="00A26E2B">
        <w:rPr>
          <w:rFonts w:ascii="Trebuchet MS" w:hAnsi="Trebuchet MS"/>
          <w:lang w:val="en-ZA"/>
        </w:rPr>
        <w:t>deals were equally distributed between Cape Town</w:t>
      </w:r>
      <w:r w:rsidR="008112DC" w:rsidRPr="00A26E2B">
        <w:rPr>
          <w:rFonts w:ascii="Trebuchet MS" w:hAnsi="Trebuchet MS"/>
          <w:lang w:val="en-ZA"/>
        </w:rPr>
        <w:t>’s</w:t>
      </w:r>
      <w:r w:rsidRPr="00A26E2B">
        <w:rPr>
          <w:rFonts w:ascii="Trebuchet MS" w:hAnsi="Trebuchet MS"/>
          <w:lang w:val="en-ZA"/>
        </w:rPr>
        <w:t xml:space="preserve"> CBD, Southern Suburbs and Northern suburbs.</w:t>
      </w:r>
    </w:p>
    <w:p w14:paraId="7FB01F41" w14:textId="77777777" w:rsidR="007973A9" w:rsidRPr="00A26E2B" w:rsidRDefault="007973A9" w:rsidP="00BE7BD6">
      <w:pPr>
        <w:spacing w:after="0" w:line="276" w:lineRule="auto"/>
        <w:jc w:val="both"/>
        <w:rPr>
          <w:rFonts w:ascii="Trebuchet MS" w:hAnsi="Trebuchet MS"/>
          <w:lang w:val="en-ZA"/>
        </w:rPr>
      </w:pPr>
    </w:p>
    <w:p w14:paraId="6D2A8CAD" w14:textId="3C6F58F0" w:rsidR="00DA4538" w:rsidRPr="00A26E2B" w:rsidRDefault="007973A9" w:rsidP="00BE7BD6">
      <w:pPr>
        <w:spacing w:after="0" w:line="276" w:lineRule="auto"/>
        <w:jc w:val="both"/>
        <w:rPr>
          <w:rFonts w:ascii="Trebuchet MS" w:hAnsi="Trebuchet MS"/>
          <w:lang w:val="en-ZA"/>
        </w:rPr>
      </w:pPr>
      <w:r w:rsidRPr="00A26E2B">
        <w:rPr>
          <w:rFonts w:ascii="Trebuchet MS" w:hAnsi="Trebuchet MS"/>
          <w:lang w:val="en-ZA"/>
        </w:rPr>
        <w:t>“This early positive trend in the office market supports anecdotal reports of a</w:t>
      </w:r>
      <w:r w:rsidR="00933B93" w:rsidRPr="00A26E2B">
        <w:rPr>
          <w:rFonts w:ascii="Trebuchet MS" w:hAnsi="Trebuchet MS"/>
          <w:lang w:val="en-ZA"/>
        </w:rPr>
        <w:t>n</w:t>
      </w:r>
      <w:r w:rsidRPr="00A26E2B">
        <w:rPr>
          <w:rFonts w:ascii="Trebuchet MS" w:hAnsi="Trebuchet MS"/>
          <w:lang w:val="en-ZA"/>
        </w:rPr>
        <w:t xml:space="preserve"> increase in traffic</w:t>
      </w:r>
      <w:r w:rsidR="00933B93" w:rsidRPr="00A26E2B">
        <w:rPr>
          <w:rFonts w:ascii="Trebuchet MS" w:hAnsi="Trebuchet MS"/>
          <w:lang w:val="en-ZA"/>
        </w:rPr>
        <w:t xml:space="preserve"> in the city</w:t>
      </w:r>
      <w:r w:rsidRPr="00A26E2B">
        <w:rPr>
          <w:rFonts w:ascii="Trebuchet MS" w:hAnsi="Trebuchet MS"/>
          <w:lang w:val="en-ZA"/>
        </w:rPr>
        <w:t xml:space="preserve"> </w:t>
      </w:r>
      <w:r w:rsidR="00B766FF" w:rsidRPr="00A26E2B">
        <w:rPr>
          <w:rFonts w:ascii="Trebuchet MS" w:hAnsi="Trebuchet MS"/>
          <w:lang w:val="en-ZA"/>
        </w:rPr>
        <w:t xml:space="preserve">and seems to indicate </w:t>
      </w:r>
      <w:r w:rsidRPr="00A26E2B">
        <w:rPr>
          <w:rFonts w:ascii="Trebuchet MS" w:hAnsi="Trebuchet MS"/>
          <w:lang w:val="en-ZA"/>
        </w:rPr>
        <w:t xml:space="preserve">the desire to get back to work and for businesses to return to full productivity. While there will undoubtedly be changes to how people work, and the responses to this will vary between sectors and businesses, the uptick in leasing </w:t>
      </w:r>
      <w:r w:rsidR="008112DC" w:rsidRPr="00A26E2B">
        <w:rPr>
          <w:rFonts w:ascii="Trebuchet MS" w:hAnsi="Trebuchet MS"/>
          <w:lang w:val="en-ZA"/>
        </w:rPr>
        <w:t>in January</w:t>
      </w:r>
      <w:r w:rsidRPr="00A26E2B">
        <w:rPr>
          <w:rFonts w:ascii="Trebuchet MS" w:hAnsi="Trebuchet MS"/>
          <w:lang w:val="en-ZA"/>
        </w:rPr>
        <w:t xml:space="preserve"> </w:t>
      </w:r>
      <w:r w:rsidR="001F6D45" w:rsidRPr="00A26E2B">
        <w:rPr>
          <w:rFonts w:ascii="Trebuchet MS" w:hAnsi="Trebuchet MS"/>
          <w:lang w:val="en-ZA"/>
        </w:rPr>
        <w:t xml:space="preserve">certainly </w:t>
      </w:r>
      <w:r w:rsidRPr="00A26E2B">
        <w:rPr>
          <w:rFonts w:ascii="Trebuchet MS" w:hAnsi="Trebuchet MS"/>
          <w:lang w:val="en-ZA"/>
        </w:rPr>
        <w:t>bodes well for the Cape Town office market in 2022,” notes Irvine.  </w:t>
      </w:r>
    </w:p>
    <w:p w14:paraId="1F2FFA6C" w14:textId="77777777" w:rsidR="00DA4538" w:rsidRPr="00A26E2B" w:rsidRDefault="00DA4538" w:rsidP="00BE7BD6">
      <w:pPr>
        <w:spacing w:after="0" w:line="276" w:lineRule="auto"/>
        <w:jc w:val="both"/>
        <w:rPr>
          <w:rFonts w:ascii="Trebuchet MS" w:hAnsi="Trebuchet MS"/>
          <w:lang w:val="en-ZA"/>
        </w:rPr>
      </w:pPr>
    </w:p>
    <w:p w14:paraId="45CD587B" w14:textId="7FB50C43" w:rsidR="00DE558B" w:rsidRPr="00A26E2B" w:rsidRDefault="009E09B2" w:rsidP="00BE7BD6">
      <w:pPr>
        <w:spacing w:after="0" w:line="276" w:lineRule="auto"/>
        <w:jc w:val="both"/>
        <w:rPr>
          <w:rFonts w:ascii="Trebuchet MS" w:hAnsi="Trebuchet MS"/>
          <w:color w:val="000000"/>
          <w:lang w:val="en-ZA"/>
        </w:rPr>
      </w:pPr>
      <w:r w:rsidRPr="00A26E2B">
        <w:rPr>
          <w:rFonts w:ascii="Trebuchet MS" w:hAnsi="Trebuchet MS"/>
          <w:color w:val="000000"/>
          <w:lang w:val="en-ZA"/>
        </w:rPr>
        <w:t xml:space="preserve">Growthpoint creates space to thrive with innovative and sustainable property solutions in </w:t>
      </w:r>
      <w:r w:rsidRPr="00A26E2B">
        <w:rPr>
          <w:rFonts w:ascii="Trebuchet MS" w:hAnsi="Trebuchet MS"/>
          <w:lang w:val="en-ZA"/>
        </w:rPr>
        <w:t xml:space="preserve">environmentally friendly buildings while improving the social and material wellbeing of individuals and communities. </w:t>
      </w:r>
      <w:r w:rsidRPr="00A26E2B">
        <w:rPr>
          <w:rFonts w:ascii="Trebuchet MS" w:hAnsi="Trebuchet MS"/>
          <w:color w:val="000000"/>
          <w:lang w:val="en-ZA"/>
        </w:rPr>
        <w:t xml:space="preserve">It is an international property company invested in real estate and communities across Africa, Australia, the UK and Eastern Europe, and South Africa’s largest primary JSE-listed REIT. Growthpoint is 50% co-owner of the V&amp;A Waterfront in Cape Town. It is an established leader in commercial green developments and owns and manages the biggest portfolio of green-certified buildings in Africa. </w:t>
      </w:r>
    </w:p>
    <w:p w14:paraId="2E8EC359" w14:textId="35E8FB1C" w:rsidR="00DA4538" w:rsidRPr="00A26E2B" w:rsidRDefault="00DA4538" w:rsidP="00BE7BD6">
      <w:pPr>
        <w:spacing w:after="0" w:line="276" w:lineRule="auto"/>
        <w:jc w:val="both"/>
        <w:rPr>
          <w:rFonts w:ascii="Trebuchet MS" w:hAnsi="Trebuchet MS"/>
          <w:color w:val="000000"/>
          <w:sz w:val="20"/>
          <w:szCs w:val="20"/>
          <w:lang w:val="en-ZA"/>
        </w:rPr>
      </w:pPr>
    </w:p>
    <w:p w14:paraId="0FA21207" w14:textId="77777777" w:rsidR="00DA4538" w:rsidRPr="00A26E2B" w:rsidRDefault="00DA4538" w:rsidP="00BE7BD6">
      <w:pPr>
        <w:spacing w:after="0" w:line="276" w:lineRule="auto"/>
        <w:jc w:val="center"/>
        <w:rPr>
          <w:rFonts w:ascii="Trebuchet MS" w:hAnsi="Trebuchet MS"/>
          <w:b/>
          <w:bCs/>
        </w:rPr>
      </w:pPr>
      <w:r w:rsidRPr="00A26E2B">
        <w:rPr>
          <w:rFonts w:ascii="Trebuchet MS" w:hAnsi="Trebuchet MS"/>
          <w:b/>
          <w:bCs/>
        </w:rPr>
        <w:t>/ends</w:t>
      </w:r>
    </w:p>
    <w:p w14:paraId="45F6297A" w14:textId="77777777" w:rsidR="00DA4538" w:rsidRPr="00A26E2B" w:rsidRDefault="00DA4538" w:rsidP="007973A9">
      <w:pPr>
        <w:spacing w:after="0"/>
        <w:jc w:val="both"/>
        <w:rPr>
          <w:rFonts w:ascii="Trebuchet MS" w:hAnsi="Trebuchet MS"/>
          <w:color w:val="000000"/>
          <w:sz w:val="20"/>
          <w:szCs w:val="20"/>
          <w:lang w:val="en-ZA"/>
        </w:rPr>
      </w:pPr>
    </w:p>
    <w:p w14:paraId="0D28E853" w14:textId="77777777" w:rsidR="00380378" w:rsidRPr="00A26E2B" w:rsidRDefault="00380378" w:rsidP="007973A9">
      <w:pPr>
        <w:spacing w:after="0"/>
        <w:jc w:val="both"/>
        <w:rPr>
          <w:rFonts w:ascii="Trebuchet MS" w:hAnsi="Trebuchet MS"/>
          <w:color w:val="000000"/>
          <w:sz w:val="20"/>
          <w:szCs w:val="20"/>
          <w:lang w:val="en-ZA"/>
        </w:rPr>
      </w:pPr>
    </w:p>
    <w:p w14:paraId="323D2602" w14:textId="71C846F7" w:rsidR="006D10BC" w:rsidRPr="00A26E2B" w:rsidRDefault="006D10BC" w:rsidP="007973A9">
      <w:pPr>
        <w:spacing w:after="0" w:line="276" w:lineRule="auto"/>
        <w:contextualSpacing/>
        <w:rPr>
          <w:rFonts w:ascii="Trebuchet MS" w:hAnsi="Trebuchet MS" w:cs="Calibri"/>
          <w:b/>
          <w:bCs/>
          <w:caps/>
          <w:color w:val="000000" w:themeColor="text1"/>
          <w:sz w:val="20"/>
          <w:szCs w:val="20"/>
          <w:lang w:val="en-ZA" w:eastAsia="en-GB"/>
        </w:rPr>
      </w:pPr>
      <w:r w:rsidRPr="00A26E2B">
        <w:rPr>
          <w:rFonts w:ascii="Trebuchet MS" w:hAnsi="Trebuchet MS"/>
          <w:b/>
          <w:bCs/>
          <w:caps/>
          <w:color w:val="000000" w:themeColor="text1"/>
          <w:sz w:val="20"/>
          <w:szCs w:val="20"/>
          <w:lang w:val="en-ZA"/>
        </w:rPr>
        <w:t>Released by:</w:t>
      </w:r>
    </w:p>
    <w:p w14:paraId="6EE7ED85" w14:textId="77777777" w:rsidR="006D10BC" w:rsidRPr="00A26E2B" w:rsidRDefault="006D10BC" w:rsidP="007973A9">
      <w:pPr>
        <w:spacing w:after="0" w:line="276" w:lineRule="auto"/>
        <w:rPr>
          <w:rFonts w:ascii="Trebuchet MS" w:hAnsi="Trebuchet MS"/>
          <w:color w:val="000000" w:themeColor="text1"/>
          <w:sz w:val="20"/>
          <w:szCs w:val="20"/>
          <w:lang w:val="en-ZA"/>
        </w:rPr>
      </w:pPr>
      <w:r w:rsidRPr="00A26E2B">
        <w:rPr>
          <w:rFonts w:ascii="Trebuchet MS" w:hAnsi="Trebuchet MS"/>
          <w:color w:val="000000" w:themeColor="text1"/>
          <w:sz w:val="20"/>
          <w:szCs w:val="20"/>
          <w:lang w:val="en-ZA"/>
        </w:rPr>
        <w:t>Growthpoint Properties Limited</w:t>
      </w:r>
    </w:p>
    <w:p w14:paraId="528FFC81" w14:textId="77777777" w:rsidR="006D10BC" w:rsidRPr="00A26E2B" w:rsidRDefault="006D10BC" w:rsidP="007973A9">
      <w:pPr>
        <w:spacing w:after="0" w:line="276" w:lineRule="auto"/>
        <w:rPr>
          <w:rFonts w:ascii="Trebuchet MS" w:hAnsi="Trebuchet MS"/>
          <w:color w:val="000000" w:themeColor="text1"/>
          <w:sz w:val="20"/>
          <w:szCs w:val="20"/>
        </w:rPr>
      </w:pPr>
      <w:r w:rsidRPr="00A26E2B">
        <w:rPr>
          <w:rFonts w:ascii="Trebuchet MS" w:hAnsi="Trebuchet MS"/>
          <w:color w:val="000000" w:themeColor="text1"/>
          <w:sz w:val="20"/>
          <w:szCs w:val="20"/>
        </w:rPr>
        <w:t>Nadine Briers, Head, Marketing &amp; Communication</w:t>
      </w:r>
    </w:p>
    <w:p w14:paraId="4A65AB00" w14:textId="1E83316E" w:rsidR="00F3785E" w:rsidRPr="00A26E2B" w:rsidRDefault="006D10BC" w:rsidP="007973A9">
      <w:pPr>
        <w:spacing w:after="0" w:line="276" w:lineRule="auto"/>
        <w:rPr>
          <w:rFonts w:ascii="Trebuchet MS" w:hAnsi="Trebuchet MS"/>
          <w:color w:val="000000" w:themeColor="text1"/>
          <w:sz w:val="20"/>
          <w:szCs w:val="20"/>
          <w:lang w:val="en-ZA"/>
        </w:rPr>
      </w:pPr>
      <w:r w:rsidRPr="00A26E2B">
        <w:rPr>
          <w:rFonts w:ascii="Trebuchet MS" w:hAnsi="Trebuchet MS"/>
          <w:color w:val="000000" w:themeColor="text1"/>
          <w:sz w:val="20"/>
          <w:szCs w:val="20"/>
          <w:lang w:val="en-ZA"/>
        </w:rPr>
        <w:t>Tel: +27 (0) 11 944 6251</w:t>
      </w:r>
    </w:p>
    <w:p w14:paraId="67B823E7" w14:textId="2A0C020F" w:rsidR="00F3785E" w:rsidRPr="00A26E2B" w:rsidRDefault="00787971" w:rsidP="007973A9">
      <w:pPr>
        <w:spacing w:after="0" w:line="276" w:lineRule="auto"/>
        <w:contextualSpacing/>
        <w:jc w:val="both"/>
        <w:rPr>
          <w:rStyle w:val="Hyperlink"/>
          <w:rFonts w:ascii="Trebuchet MS" w:hAnsi="Trebuchet MS" w:cs="Times New Roman"/>
          <w:color w:val="000000" w:themeColor="text1"/>
          <w:sz w:val="20"/>
          <w:szCs w:val="20"/>
          <w:u w:val="none"/>
          <w:lang w:val="en-ZA" w:eastAsia="en-GB"/>
        </w:rPr>
      </w:pPr>
      <w:hyperlink r:id="rId10" w:history="1">
        <w:r w:rsidR="00F3785E" w:rsidRPr="00A26E2B">
          <w:rPr>
            <w:rStyle w:val="Hyperlink"/>
            <w:rFonts w:ascii="Trebuchet MS" w:hAnsi="Trebuchet MS" w:cs="Times New Roman"/>
            <w:color w:val="000000" w:themeColor="text1"/>
            <w:sz w:val="20"/>
            <w:szCs w:val="20"/>
            <w:lang w:val="en-ZA" w:eastAsia="en-GB"/>
          </w:rPr>
          <w:t>www.growthpoint.co.za</w:t>
        </w:r>
      </w:hyperlink>
      <w:r w:rsidR="00F3785E" w:rsidRPr="00A26E2B">
        <w:rPr>
          <w:rFonts w:ascii="Trebuchet MS" w:hAnsi="Trebuchet MS" w:cs="Times New Roman"/>
          <w:color w:val="000000" w:themeColor="text1"/>
          <w:sz w:val="20"/>
          <w:szCs w:val="20"/>
          <w:u w:val="single"/>
          <w:lang w:val="en-ZA" w:eastAsia="en-GB"/>
        </w:rPr>
        <w:t xml:space="preserve"> </w:t>
      </w:r>
    </w:p>
    <w:p w14:paraId="1E46356E" w14:textId="77777777" w:rsidR="00F3785E" w:rsidRPr="00A26E2B" w:rsidRDefault="00787971" w:rsidP="007973A9">
      <w:pPr>
        <w:spacing w:after="0" w:line="276" w:lineRule="auto"/>
        <w:jc w:val="both"/>
        <w:rPr>
          <w:rFonts w:ascii="Trebuchet MS" w:hAnsi="Trebuchet MS"/>
          <w:i/>
          <w:color w:val="000000" w:themeColor="text1"/>
          <w:sz w:val="20"/>
          <w:szCs w:val="20"/>
          <w:lang w:val="en-ZA"/>
        </w:rPr>
      </w:pPr>
      <w:hyperlink r:id="rId11" w:history="1">
        <w:r w:rsidR="00F3785E" w:rsidRPr="00A26E2B">
          <w:rPr>
            <w:rStyle w:val="Hyperlink"/>
            <w:rFonts w:ascii="Trebuchet MS" w:hAnsi="Trebuchet MS"/>
            <w:i/>
            <w:color w:val="000000" w:themeColor="text1"/>
            <w:sz w:val="20"/>
            <w:szCs w:val="20"/>
            <w:lang w:val="en-ZA"/>
          </w:rPr>
          <w:t>www.growthpoint.co.za</w:t>
        </w:r>
      </w:hyperlink>
    </w:p>
    <w:p w14:paraId="067C6EA4" w14:textId="77777777" w:rsidR="00F3785E" w:rsidRPr="00A26E2B" w:rsidRDefault="00787971" w:rsidP="007973A9">
      <w:pPr>
        <w:spacing w:after="0" w:line="276" w:lineRule="auto"/>
        <w:jc w:val="both"/>
        <w:rPr>
          <w:rFonts w:ascii="Trebuchet MS" w:hAnsi="Trebuchet MS"/>
          <w:i/>
          <w:color w:val="000000" w:themeColor="text1"/>
          <w:sz w:val="20"/>
          <w:szCs w:val="20"/>
          <w:lang w:val="en-ZA"/>
        </w:rPr>
      </w:pPr>
      <w:hyperlink r:id="rId12" w:history="1">
        <w:r w:rsidR="00F3785E" w:rsidRPr="00A26E2B">
          <w:rPr>
            <w:rStyle w:val="Hyperlink"/>
            <w:rFonts w:ascii="Trebuchet MS" w:hAnsi="Trebuchet MS"/>
            <w:i/>
            <w:color w:val="000000" w:themeColor="text1"/>
            <w:sz w:val="20"/>
            <w:szCs w:val="20"/>
            <w:lang w:val="en-ZA"/>
          </w:rPr>
          <w:t>www.facebook.com/Growthpoint</w:t>
        </w:r>
      </w:hyperlink>
    </w:p>
    <w:p w14:paraId="6EAD4D76" w14:textId="77777777" w:rsidR="00F3785E" w:rsidRPr="00A26E2B" w:rsidRDefault="00787971" w:rsidP="007973A9">
      <w:pPr>
        <w:spacing w:after="0" w:line="276" w:lineRule="auto"/>
        <w:jc w:val="both"/>
        <w:rPr>
          <w:rFonts w:ascii="Trebuchet MS" w:hAnsi="Trebuchet MS"/>
          <w:i/>
          <w:color w:val="000000" w:themeColor="text1"/>
          <w:sz w:val="20"/>
          <w:szCs w:val="20"/>
          <w:lang w:val="en-ZA"/>
        </w:rPr>
      </w:pPr>
      <w:hyperlink r:id="rId13" w:history="1">
        <w:r w:rsidR="00F3785E" w:rsidRPr="00A26E2B">
          <w:rPr>
            <w:rStyle w:val="Hyperlink"/>
            <w:rFonts w:ascii="Trebuchet MS" w:hAnsi="Trebuchet MS"/>
            <w:i/>
            <w:color w:val="000000" w:themeColor="text1"/>
            <w:sz w:val="20"/>
            <w:szCs w:val="20"/>
            <w:lang w:val="en-ZA"/>
          </w:rPr>
          <w:t>www.twitter.com/Growthpoint</w:t>
        </w:r>
      </w:hyperlink>
    </w:p>
    <w:p w14:paraId="09819770" w14:textId="77777777" w:rsidR="00F3785E" w:rsidRPr="00A26E2B" w:rsidRDefault="00787971" w:rsidP="007973A9">
      <w:pPr>
        <w:spacing w:after="0" w:line="276" w:lineRule="auto"/>
        <w:jc w:val="both"/>
        <w:rPr>
          <w:rFonts w:ascii="Trebuchet MS" w:hAnsi="Trebuchet MS"/>
          <w:i/>
          <w:color w:val="000000" w:themeColor="text1"/>
          <w:sz w:val="20"/>
          <w:szCs w:val="20"/>
          <w:lang w:val="en-ZA"/>
        </w:rPr>
      </w:pPr>
      <w:hyperlink r:id="rId14" w:history="1">
        <w:r w:rsidR="00F3785E" w:rsidRPr="00A26E2B">
          <w:rPr>
            <w:rStyle w:val="Hyperlink"/>
            <w:rFonts w:ascii="Trebuchet MS" w:hAnsi="Trebuchet MS"/>
            <w:i/>
            <w:color w:val="000000" w:themeColor="text1"/>
            <w:sz w:val="20"/>
            <w:szCs w:val="20"/>
            <w:lang w:val="en-ZA"/>
          </w:rPr>
          <w:t>www.linkedin.com/company/growthpoint-properties-ltd</w:t>
        </w:r>
      </w:hyperlink>
    </w:p>
    <w:p w14:paraId="7255646F" w14:textId="77777777" w:rsidR="003220D2" w:rsidRPr="00A26E2B" w:rsidRDefault="00787971" w:rsidP="007973A9">
      <w:pPr>
        <w:spacing w:after="0" w:line="276" w:lineRule="auto"/>
        <w:jc w:val="both"/>
        <w:rPr>
          <w:rFonts w:ascii="Trebuchet MS" w:hAnsi="Trebuchet MS"/>
          <w:i/>
          <w:color w:val="000000" w:themeColor="text1"/>
          <w:sz w:val="20"/>
          <w:szCs w:val="20"/>
        </w:rPr>
      </w:pPr>
      <w:hyperlink r:id="rId15" w:history="1">
        <w:r w:rsidR="00F3785E" w:rsidRPr="00A26E2B">
          <w:rPr>
            <w:rStyle w:val="Hyperlink"/>
            <w:rFonts w:ascii="Trebuchet MS" w:hAnsi="Trebuchet MS"/>
            <w:i/>
            <w:color w:val="000000" w:themeColor="text1"/>
            <w:sz w:val="20"/>
            <w:szCs w:val="20"/>
          </w:rPr>
          <w:t>www.youtube.com/GrowthpointBroadcast</w:t>
        </w:r>
      </w:hyperlink>
    </w:p>
    <w:p w14:paraId="459CD88D" w14:textId="77777777" w:rsidR="003220D2" w:rsidRPr="00A26E2B" w:rsidRDefault="003220D2" w:rsidP="007973A9">
      <w:pPr>
        <w:spacing w:after="0" w:line="276" w:lineRule="auto"/>
        <w:jc w:val="both"/>
        <w:rPr>
          <w:rFonts w:ascii="Trebuchet MS" w:hAnsi="Trebuchet MS"/>
          <w:i/>
          <w:color w:val="000000" w:themeColor="text1"/>
          <w:sz w:val="20"/>
          <w:szCs w:val="20"/>
        </w:rPr>
      </w:pPr>
    </w:p>
    <w:p w14:paraId="4C163A01" w14:textId="26938251" w:rsidR="003220D2" w:rsidRPr="00A26E2B" w:rsidRDefault="00F3785E" w:rsidP="00A26E2B">
      <w:pPr>
        <w:spacing w:after="0" w:line="276" w:lineRule="auto"/>
        <w:rPr>
          <w:rFonts w:ascii="Trebuchet MS" w:eastAsia="Open Sans" w:hAnsi="Trebuchet MS" w:cs="Open Sans"/>
          <w:color w:val="000000" w:themeColor="text1"/>
          <w:sz w:val="20"/>
          <w:szCs w:val="20"/>
          <w:lang w:eastAsia="en-GB"/>
        </w:rPr>
      </w:pPr>
      <w:r w:rsidRPr="00A26E2B">
        <w:rPr>
          <w:rFonts w:ascii="Trebuchet MS" w:eastAsia="Open Sans" w:hAnsi="Trebuchet MS" w:cs="Open Sans"/>
          <w:color w:val="000000" w:themeColor="text1"/>
          <w:sz w:val="20"/>
          <w:szCs w:val="20"/>
          <w:lang w:eastAsia="en-GB"/>
        </w:rPr>
        <w:t>For more information, or to book an interview, please conta</w:t>
      </w:r>
      <w:r w:rsidR="00506483" w:rsidRPr="00A26E2B">
        <w:rPr>
          <w:rFonts w:ascii="Trebuchet MS" w:eastAsia="Open Sans" w:hAnsi="Trebuchet MS" w:cs="Open Sans"/>
          <w:color w:val="000000" w:themeColor="text1"/>
          <w:sz w:val="20"/>
          <w:szCs w:val="20"/>
          <w:lang w:eastAsia="en-GB"/>
        </w:rPr>
        <w:t xml:space="preserve">ct </w:t>
      </w:r>
      <w:r w:rsidR="00A26E2B" w:rsidRPr="00A26E2B">
        <w:rPr>
          <w:rFonts w:ascii="Trebuchet MS" w:eastAsia="Open Sans" w:hAnsi="Trebuchet MS" w:cs="Open Sans"/>
          <w:color w:val="000000" w:themeColor="text1"/>
          <w:sz w:val="20"/>
          <w:szCs w:val="20"/>
          <w:lang w:eastAsia="en-GB"/>
        </w:rPr>
        <w:t>Mahlatse Bojanyane</w:t>
      </w:r>
      <w:r w:rsidR="003220D2" w:rsidRPr="00A26E2B">
        <w:rPr>
          <w:rFonts w:ascii="Trebuchet MS" w:eastAsia="Open Sans" w:hAnsi="Trebuchet MS" w:cs="Open Sans"/>
          <w:color w:val="000000" w:themeColor="text1"/>
          <w:sz w:val="20"/>
          <w:szCs w:val="20"/>
          <w:lang w:eastAsia="en-GB"/>
        </w:rPr>
        <w:t xml:space="preserve">, </w:t>
      </w:r>
      <w:r w:rsidR="00A26E2B" w:rsidRPr="00A26E2B">
        <w:rPr>
          <w:rFonts w:ascii="Trebuchet MS" w:eastAsia="Open Sans" w:hAnsi="Trebuchet MS" w:cs="Open Sans"/>
          <w:color w:val="000000" w:themeColor="text1"/>
          <w:sz w:val="20"/>
          <w:szCs w:val="20"/>
          <w:lang w:eastAsia="en-GB"/>
        </w:rPr>
        <w:t>083 453 6668</w:t>
      </w:r>
      <w:r w:rsidRPr="00A26E2B">
        <w:rPr>
          <w:rFonts w:ascii="Trebuchet MS" w:eastAsia="Open Sans" w:hAnsi="Trebuchet MS" w:cs="Open Sans"/>
          <w:color w:val="000000" w:themeColor="text1"/>
          <w:sz w:val="20"/>
          <w:szCs w:val="20"/>
          <w:lang w:eastAsia="en-GB"/>
        </w:rPr>
        <w:t xml:space="preserve"> or </w:t>
      </w:r>
      <w:r w:rsidR="00A26E2B" w:rsidRPr="00A26E2B">
        <w:rPr>
          <w:rFonts w:ascii="Trebuchet MS" w:hAnsi="Trebuchet MS" w:cs="Times New Roman"/>
          <w:color w:val="000000" w:themeColor="text1"/>
          <w:sz w:val="20"/>
          <w:szCs w:val="20"/>
          <w:lang w:eastAsia="en-GB"/>
        </w:rPr>
        <w:t>Mahlatse</w:t>
      </w:r>
      <w:r w:rsidRPr="00A26E2B">
        <w:rPr>
          <w:rFonts w:ascii="Trebuchet MS" w:hAnsi="Trebuchet MS" w:cs="Times New Roman"/>
          <w:color w:val="000000" w:themeColor="text1"/>
          <w:sz w:val="20"/>
          <w:szCs w:val="20"/>
          <w:lang w:eastAsia="en-GB"/>
        </w:rPr>
        <w:t>@marketingconcepts.co.za.</w:t>
      </w:r>
      <w:r w:rsidRPr="00A26E2B">
        <w:rPr>
          <w:rFonts w:ascii="Trebuchet MS" w:eastAsia="Open Sans" w:hAnsi="Trebuchet MS" w:cs="Open Sans"/>
          <w:color w:val="000000" w:themeColor="text1"/>
          <w:sz w:val="20"/>
          <w:szCs w:val="20"/>
          <w:lang w:eastAsia="en-GB"/>
        </w:rPr>
        <w:t xml:space="preserve"> </w:t>
      </w:r>
    </w:p>
    <w:sectPr w:rsidR="003220D2" w:rsidRPr="00A26E2B" w:rsidSect="00DA4538">
      <w:headerReference w:type="defaul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DFA79" w14:textId="77777777" w:rsidR="00787971" w:rsidRDefault="00787971" w:rsidP="006623A2">
      <w:pPr>
        <w:spacing w:after="0" w:line="240" w:lineRule="auto"/>
      </w:pPr>
      <w:r>
        <w:separator/>
      </w:r>
    </w:p>
  </w:endnote>
  <w:endnote w:type="continuationSeparator" w:id="0">
    <w:p w14:paraId="473B1C01" w14:textId="77777777" w:rsidR="00787971" w:rsidRDefault="00787971" w:rsidP="006623A2">
      <w:pPr>
        <w:spacing w:after="0" w:line="240" w:lineRule="auto"/>
      </w:pPr>
      <w:r>
        <w:continuationSeparator/>
      </w:r>
    </w:p>
  </w:endnote>
  <w:endnote w:type="continuationNotice" w:id="1">
    <w:p w14:paraId="53DC81CD" w14:textId="77777777" w:rsidR="00787971" w:rsidRDefault="007879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9225E" w14:textId="77777777" w:rsidR="00787971" w:rsidRDefault="00787971" w:rsidP="006623A2">
      <w:pPr>
        <w:spacing w:after="0" w:line="240" w:lineRule="auto"/>
      </w:pPr>
      <w:r>
        <w:separator/>
      </w:r>
    </w:p>
  </w:footnote>
  <w:footnote w:type="continuationSeparator" w:id="0">
    <w:p w14:paraId="528643AF" w14:textId="77777777" w:rsidR="00787971" w:rsidRDefault="00787971" w:rsidP="006623A2">
      <w:pPr>
        <w:spacing w:after="0" w:line="240" w:lineRule="auto"/>
      </w:pPr>
      <w:r>
        <w:continuationSeparator/>
      </w:r>
    </w:p>
  </w:footnote>
  <w:footnote w:type="continuationNotice" w:id="1">
    <w:p w14:paraId="3043D0AD" w14:textId="77777777" w:rsidR="00787971" w:rsidRDefault="0078797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BE00" w14:textId="5B5D6D00" w:rsidR="00D02A3F" w:rsidRDefault="00054C3A" w:rsidP="00BF01D5">
    <w:pPr>
      <w:pStyle w:val="Header"/>
      <w:jc w:val="center"/>
    </w:pPr>
    <w:r>
      <w:rPr>
        <w:noProof/>
        <w:lang w:val="en-ZA" w:eastAsia="en-ZA"/>
      </w:rPr>
      <w:drawing>
        <wp:inline distT="0" distB="0" distL="0" distR="0" wp14:anchorId="4E5D2EBF" wp14:editId="683F2EDE">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NK4FAMZIkM0tAAAA"/>
  </w:docVars>
  <w:rsids>
    <w:rsidRoot w:val="00453810"/>
    <w:rsid w:val="00003AAD"/>
    <w:rsid w:val="00003D02"/>
    <w:rsid w:val="0005320B"/>
    <w:rsid w:val="00054C3A"/>
    <w:rsid w:val="0006412D"/>
    <w:rsid w:val="00064BAC"/>
    <w:rsid w:val="0006739F"/>
    <w:rsid w:val="00094827"/>
    <w:rsid w:val="000C4874"/>
    <w:rsid w:val="000D32C6"/>
    <w:rsid w:val="000D4F64"/>
    <w:rsid w:val="001365BA"/>
    <w:rsid w:val="0014264F"/>
    <w:rsid w:val="00143459"/>
    <w:rsid w:val="00152C4C"/>
    <w:rsid w:val="0018244B"/>
    <w:rsid w:val="0018620E"/>
    <w:rsid w:val="001E089F"/>
    <w:rsid w:val="001E7E67"/>
    <w:rsid w:val="001F1C63"/>
    <w:rsid w:val="001F6D45"/>
    <w:rsid w:val="00222E7A"/>
    <w:rsid w:val="00230478"/>
    <w:rsid w:val="00235FAF"/>
    <w:rsid w:val="0024606A"/>
    <w:rsid w:val="00274AC4"/>
    <w:rsid w:val="0027524E"/>
    <w:rsid w:val="002B6936"/>
    <w:rsid w:val="002C7E01"/>
    <w:rsid w:val="002D3908"/>
    <w:rsid w:val="002E7505"/>
    <w:rsid w:val="00313DB2"/>
    <w:rsid w:val="00314D2D"/>
    <w:rsid w:val="0032181A"/>
    <w:rsid w:val="003220D2"/>
    <w:rsid w:val="00331E38"/>
    <w:rsid w:val="00357743"/>
    <w:rsid w:val="00363B64"/>
    <w:rsid w:val="00367914"/>
    <w:rsid w:val="00380378"/>
    <w:rsid w:val="00397C56"/>
    <w:rsid w:val="003C15A3"/>
    <w:rsid w:val="003C7ED3"/>
    <w:rsid w:val="003D527B"/>
    <w:rsid w:val="00401E49"/>
    <w:rsid w:val="00412E03"/>
    <w:rsid w:val="0042019E"/>
    <w:rsid w:val="00453810"/>
    <w:rsid w:val="00463A6D"/>
    <w:rsid w:val="00475EFD"/>
    <w:rsid w:val="00495FA4"/>
    <w:rsid w:val="004C020D"/>
    <w:rsid w:val="004E1F2A"/>
    <w:rsid w:val="004E4383"/>
    <w:rsid w:val="004F3E2F"/>
    <w:rsid w:val="00501B9F"/>
    <w:rsid w:val="00506483"/>
    <w:rsid w:val="005505EA"/>
    <w:rsid w:val="00557346"/>
    <w:rsid w:val="00562141"/>
    <w:rsid w:val="00570281"/>
    <w:rsid w:val="00591A99"/>
    <w:rsid w:val="005D6C35"/>
    <w:rsid w:val="005F199B"/>
    <w:rsid w:val="006067A6"/>
    <w:rsid w:val="0062423A"/>
    <w:rsid w:val="0062551B"/>
    <w:rsid w:val="00653FD7"/>
    <w:rsid w:val="006623A2"/>
    <w:rsid w:val="00666458"/>
    <w:rsid w:val="00666C5C"/>
    <w:rsid w:val="00680210"/>
    <w:rsid w:val="006C59C4"/>
    <w:rsid w:val="006D10BC"/>
    <w:rsid w:val="007255AB"/>
    <w:rsid w:val="00731095"/>
    <w:rsid w:val="00731BCA"/>
    <w:rsid w:val="00756A1F"/>
    <w:rsid w:val="00774248"/>
    <w:rsid w:val="00787971"/>
    <w:rsid w:val="007973A9"/>
    <w:rsid w:val="007B546A"/>
    <w:rsid w:val="007C0487"/>
    <w:rsid w:val="007F291C"/>
    <w:rsid w:val="008112DC"/>
    <w:rsid w:val="0083043B"/>
    <w:rsid w:val="00830953"/>
    <w:rsid w:val="008511C4"/>
    <w:rsid w:val="008542D7"/>
    <w:rsid w:val="00883E95"/>
    <w:rsid w:val="00893726"/>
    <w:rsid w:val="008A72C8"/>
    <w:rsid w:val="008C319A"/>
    <w:rsid w:val="00902C05"/>
    <w:rsid w:val="00917BB0"/>
    <w:rsid w:val="00930EDA"/>
    <w:rsid w:val="00933B93"/>
    <w:rsid w:val="009503DF"/>
    <w:rsid w:val="00971548"/>
    <w:rsid w:val="009752CF"/>
    <w:rsid w:val="009769C2"/>
    <w:rsid w:val="00976D99"/>
    <w:rsid w:val="009E09B2"/>
    <w:rsid w:val="009F01E4"/>
    <w:rsid w:val="00A041FD"/>
    <w:rsid w:val="00A05555"/>
    <w:rsid w:val="00A12F13"/>
    <w:rsid w:val="00A16C71"/>
    <w:rsid w:val="00A26E2B"/>
    <w:rsid w:val="00A3296A"/>
    <w:rsid w:val="00A36C99"/>
    <w:rsid w:val="00A60165"/>
    <w:rsid w:val="00A650B7"/>
    <w:rsid w:val="00A846F1"/>
    <w:rsid w:val="00AC1900"/>
    <w:rsid w:val="00AC468F"/>
    <w:rsid w:val="00AC6F55"/>
    <w:rsid w:val="00AF21C1"/>
    <w:rsid w:val="00AF355B"/>
    <w:rsid w:val="00AF7E4B"/>
    <w:rsid w:val="00B359BD"/>
    <w:rsid w:val="00B6637C"/>
    <w:rsid w:val="00B71774"/>
    <w:rsid w:val="00B75388"/>
    <w:rsid w:val="00B766FF"/>
    <w:rsid w:val="00B85A0F"/>
    <w:rsid w:val="00BA2A6A"/>
    <w:rsid w:val="00BE75CF"/>
    <w:rsid w:val="00BE7AED"/>
    <w:rsid w:val="00BE7BD6"/>
    <w:rsid w:val="00BF01D5"/>
    <w:rsid w:val="00BF0C6C"/>
    <w:rsid w:val="00BF2D6A"/>
    <w:rsid w:val="00C111DA"/>
    <w:rsid w:val="00C170D5"/>
    <w:rsid w:val="00C4355F"/>
    <w:rsid w:val="00C45265"/>
    <w:rsid w:val="00C827BC"/>
    <w:rsid w:val="00C94C0C"/>
    <w:rsid w:val="00CA24AD"/>
    <w:rsid w:val="00CB3572"/>
    <w:rsid w:val="00CF2387"/>
    <w:rsid w:val="00D02A3F"/>
    <w:rsid w:val="00D07B4D"/>
    <w:rsid w:val="00D134C8"/>
    <w:rsid w:val="00D31500"/>
    <w:rsid w:val="00D32C1A"/>
    <w:rsid w:val="00D74CB0"/>
    <w:rsid w:val="00DA4538"/>
    <w:rsid w:val="00DB268A"/>
    <w:rsid w:val="00DC3FF6"/>
    <w:rsid w:val="00DC5FCF"/>
    <w:rsid w:val="00DC7347"/>
    <w:rsid w:val="00DD6F4A"/>
    <w:rsid w:val="00DE558B"/>
    <w:rsid w:val="00DF3987"/>
    <w:rsid w:val="00E158FB"/>
    <w:rsid w:val="00E16D40"/>
    <w:rsid w:val="00E24B4C"/>
    <w:rsid w:val="00E26C51"/>
    <w:rsid w:val="00E6613C"/>
    <w:rsid w:val="00E81108"/>
    <w:rsid w:val="00E910F9"/>
    <w:rsid w:val="00EB26FF"/>
    <w:rsid w:val="00EB795D"/>
    <w:rsid w:val="00EC1534"/>
    <w:rsid w:val="00EC25D3"/>
    <w:rsid w:val="00EC29D5"/>
    <w:rsid w:val="00EE36B9"/>
    <w:rsid w:val="00EE510C"/>
    <w:rsid w:val="00EF1097"/>
    <w:rsid w:val="00F046C4"/>
    <w:rsid w:val="00F11315"/>
    <w:rsid w:val="00F164F7"/>
    <w:rsid w:val="00F264EA"/>
    <w:rsid w:val="00F3785E"/>
    <w:rsid w:val="00FB0400"/>
    <w:rsid w:val="00FC6C69"/>
    <w:rsid w:val="00FD23C2"/>
    <w:rsid w:val="00FD5208"/>
    <w:rsid w:val="00FD5DD2"/>
    <w:rsid w:val="00FE3888"/>
    <w:rsid w:val="00FE5A14"/>
    <w:rsid w:val="00FF35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semiHidden/>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semiHidden/>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semiHidden/>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paragraph" w:customStyle="1" w:styleId="Default">
    <w:name w:val="Default"/>
    <w:rsid w:val="00A3296A"/>
    <w:pPr>
      <w:autoSpaceDE w:val="0"/>
      <w:autoSpaceDN w:val="0"/>
      <w:adjustRightInd w:val="0"/>
      <w:spacing w:after="0" w:line="240" w:lineRule="auto"/>
    </w:pPr>
    <w:rPr>
      <w:rFonts w:ascii="Myriad Pro Cond" w:hAnsi="Myriad Pro Cond" w:cs="Myriad Pro Cond"/>
      <w:color w:val="000000"/>
      <w:sz w:val="24"/>
      <w:szCs w:val="24"/>
      <w:lang w:val="en-GB"/>
    </w:rPr>
  </w:style>
  <w:style w:type="paragraph" w:styleId="Revision">
    <w:name w:val="Revision"/>
    <w:hidden/>
    <w:uiPriority w:val="99"/>
    <w:semiHidden/>
    <w:rsid w:val="00DB268A"/>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593783691">
      <w:bodyDiv w:val="1"/>
      <w:marLeft w:val="0"/>
      <w:marRight w:val="0"/>
      <w:marTop w:val="0"/>
      <w:marBottom w:val="0"/>
      <w:divBdr>
        <w:top w:val="none" w:sz="0" w:space="0" w:color="auto"/>
        <w:left w:val="none" w:sz="0" w:space="0" w:color="auto"/>
        <w:bottom w:val="none" w:sz="0" w:space="0" w:color="auto"/>
        <w:right w:val="none" w:sz="0" w:space="0" w:color="auto"/>
      </w:divBdr>
    </w:div>
    <w:div w:id="635452640">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99333743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825734061">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witter.com/Growthpoin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cebook.com/Growthpo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owthpoint.co.za" TargetMode="External"/><Relationship Id="rId5" Type="http://schemas.openxmlformats.org/officeDocument/2006/relationships/styles" Target="styles.xml"/><Relationship Id="rId15" Type="http://schemas.openxmlformats.org/officeDocument/2006/relationships/hyperlink" Target="http://www.youtube.com/GrowthpointBroadcast" TargetMode="External"/><Relationship Id="rId10" Type="http://schemas.openxmlformats.org/officeDocument/2006/relationships/hyperlink" Target="http://www.growthpoint.co.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inkedin.com/company/growthpoint-properties-lt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FE77A89961DD4E8E505906AD1B70BC" ma:contentTypeVersion="13" ma:contentTypeDescription="Create a new document." ma:contentTypeScope="" ma:versionID="0444b74c283c272faa0a49dcbf98ac7f">
  <xsd:schema xmlns:xsd="http://www.w3.org/2001/XMLSchema" xmlns:xs="http://www.w3.org/2001/XMLSchema" xmlns:p="http://schemas.microsoft.com/office/2006/metadata/properties" xmlns:ns2="9f5d4060-c6ee-44e2-adc4-12f9fd246ccc" xmlns:ns3="34b45ad1-52f3-4988-b2c6-6ce62e1bb65a" targetNamespace="http://schemas.microsoft.com/office/2006/metadata/properties" ma:root="true" ma:fieldsID="f6fe0a7b84b0002301dce62ec68caad0" ns2:_="" ns3:_="">
    <xsd:import namespace="9f5d4060-c6ee-44e2-adc4-12f9fd246ccc"/>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d4060-c6ee-44e2-adc4-12f9fd246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31E37D-76DF-4D72-848C-C8CEBC07FA0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7485DF-6C08-49AB-8DFF-61BE53427E0F}">
  <ds:schemaRefs>
    <ds:schemaRef ds:uri="http://schemas.microsoft.com/sharepoint/v3/contenttype/forms"/>
  </ds:schemaRefs>
</ds:datastoreItem>
</file>

<file path=customXml/itemProps3.xml><?xml version="1.0" encoding="utf-8"?>
<ds:datastoreItem xmlns:ds="http://schemas.openxmlformats.org/officeDocument/2006/customXml" ds:itemID="{BBB4FF43-C49A-4291-B277-B243D818A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d4060-c6ee-44e2-adc4-12f9fd246ccc"/>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cp:lastPrinted>2022-02-07T09:38:00Z</cp:lastPrinted>
  <dcterms:created xsi:type="dcterms:W3CDTF">2022-02-07T12:45:00Z</dcterms:created>
  <dcterms:modified xsi:type="dcterms:W3CDTF">2022-02-08T04:43:00Z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0x01010003FE77A89961DD4E8E505906AD1B70BC</vt:lpwstr>
  </property>
</Properties>
</file>