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DEDD8" w14:textId="295714B8" w:rsidR="00FD1318" w:rsidRPr="00D600DB" w:rsidRDefault="00FD1318" w:rsidP="0066275F">
      <w:pPr>
        <w:jc w:val="both"/>
        <w:rPr>
          <w:rFonts w:ascii="Trebuchet MS" w:hAnsi="Trebuchet MS"/>
          <w:sz w:val="22"/>
          <w:szCs w:val="22"/>
          <w:lang w:val="en-GB"/>
        </w:rPr>
      </w:pPr>
    </w:p>
    <w:p w14:paraId="0CC2A67F" w14:textId="227A0CD6" w:rsidR="0066275F" w:rsidRPr="00D600DB" w:rsidRDefault="0066275F" w:rsidP="0066275F">
      <w:pPr>
        <w:jc w:val="both"/>
        <w:rPr>
          <w:rFonts w:ascii="Trebuchet MS" w:hAnsi="Trebuchet MS"/>
          <w:sz w:val="22"/>
          <w:szCs w:val="22"/>
          <w:lang w:val="en-GB"/>
        </w:rPr>
      </w:pPr>
    </w:p>
    <w:p w14:paraId="3F4B3825" w14:textId="43B5CB71" w:rsidR="0066275F" w:rsidRPr="00D600DB" w:rsidRDefault="0066275F" w:rsidP="0066275F">
      <w:pPr>
        <w:jc w:val="both"/>
        <w:rPr>
          <w:rFonts w:ascii="Trebuchet MS" w:hAnsi="Trebuchet MS"/>
          <w:sz w:val="22"/>
          <w:szCs w:val="22"/>
          <w:lang w:val="en-GB"/>
        </w:rPr>
      </w:pPr>
    </w:p>
    <w:p w14:paraId="304A8C63" w14:textId="36F87FBE" w:rsidR="0066275F" w:rsidRPr="00D600DB" w:rsidRDefault="0066275F" w:rsidP="0066275F">
      <w:pPr>
        <w:jc w:val="both"/>
        <w:rPr>
          <w:rFonts w:ascii="Trebuchet MS" w:hAnsi="Trebuchet MS"/>
          <w:sz w:val="22"/>
          <w:szCs w:val="22"/>
          <w:lang w:val="en-GB"/>
        </w:rPr>
      </w:pPr>
    </w:p>
    <w:p w14:paraId="76496454" w14:textId="789ACF37" w:rsidR="0066275F" w:rsidRPr="00D600DB" w:rsidRDefault="0066275F" w:rsidP="0066275F">
      <w:pPr>
        <w:jc w:val="both"/>
        <w:rPr>
          <w:rFonts w:ascii="Trebuchet MS" w:hAnsi="Trebuchet MS"/>
          <w:sz w:val="22"/>
          <w:szCs w:val="22"/>
          <w:lang w:val="en-GB"/>
        </w:rPr>
      </w:pPr>
    </w:p>
    <w:p w14:paraId="660C75FA" w14:textId="0716E18C" w:rsidR="0066275F" w:rsidRPr="00D600DB" w:rsidRDefault="0066275F" w:rsidP="0066275F">
      <w:pPr>
        <w:jc w:val="both"/>
        <w:rPr>
          <w:rFonts w:ascii="Trebuchet MS" w:hAnsi="Trebuchet MS"/>
          <w:sz w:val="22"/>
          <w:szCs w:val="22"/>
          <w:lang w:val="en-GB"/>
        </w:rPr>
      </w:pPr>
    </w:p>
    <w:p w14:paraId="13D776A7" w14:textId="4BEFA063" w:rsidR="0066275F" w:rsidRPr="00D600DB" w:rsidRDefault="0066275F" w:rsidP="0066275F">
      <w:pPr>
        <w:jc w:val="both"/>
        <w:rPr>
          <w:rFonts w:ascii="Trebuchet MS" w:hAnsi="Trebuchet MS"/>
          <w:sz w:val="22"/>
          <w:szCs w:val="22"/>
          <w:lang w:val="en-GB"/>
        </w:rPr>
      </w:pPr>
    </w:p>
    <w:p w14:paraId="42E8C6E3" w14:textId="7722D2E5" w:rsidR="0066275F" w:rsidRPr="00D600DB" w:rsidRDefault="0066275F" w:rsidP="0066275F">
      <w:pPr>
        <w:jc w:val="both"/>
        <w:rPr>
          <w:rFonts w:ascii="Trebuchet MS" w:hAnsi="Trebuchet MS"/>
          <w:sz w:val="22"/>
          <w:szCs w:val="22"/>
          <w:lang w:val="en-GB"/>
        </w:rPr>
      </w:pPr>
    </w:p>
    <w:p w14:paraId="0E0192A1" w14:textId="6D62F2A4" w:rsidR="0066275F" w:rsidRPr="00D600DB" w:rsidRDefault="0066275F" w:rsidP="0066275F">
      <w:pPr>
        <w:jc w:val="both"/>
        <w:rPr>
          <w:rFonts w:ascii="Trebuchet MS" w:hAnsi="Trebuchet MS"/>
          <w:sz w:val="22"/>
          <w:szCs w:val="22"/>
          <w:lang w:val="en-GB"/>
        </w:rPr>
      </w:pPr>
    </w:p>
    <w:p w14:paraId="08037AB6" w14:textId="088758C9" w:rsidR="0066275F" w:rsidRPr="00D600DB" w:rsidRDefault="0066275F" w:rsidP="0066275F">
      <w:pPr>
        <w:jc w:val="both"/>
        <w:rPr>
          <w:rFonts w:ascii="Trebuchet MS" w:hAnsi="Trebuchet MS"/>
          <w:sz w:val="22"/>
          <w:szCs w:val="22"/>
          <w:lang w:val="en-GB"/>
        </w:rPr>
      </w:pPr>
    </w:p>
    <w:p w14:paraId="4B65C121" w14:textId="19AEEBFA" w:rsidR="0066275F" w:rsidRPr="00D600DB" w:rsidRDefault="0066275F" w:rsidP="0066275F">
      <w:pPr>
        <w:jc w:val="both"/>
        <w:rPr>
          <w:rFonts w:ascii="Trebuchet MS" w:hAnsi="Trebuchet MS"/>
          <w:sz w:val="22"/>
          <w:szCs w:val="22"/>
          <w:lang w:val="en-GB"/>
        </w:rPr>
      </w:pPr>
    </w:p>
    <w:p w14:paraId="5DBE9041" w14:textId="72B10545" w:rsidR="0066275F" w:rsidRPr="00D600DB" w:rsidRDefault="0066275F" w:rsidP="0066275F">
      <w:pPr>
        <w:jc w:val="both"/>
        <w:rPr>
          <w:rFonts w:ascii="Trebuchet MS" w:hAnsi="Trebuchet MS"/>
          <w:sz w:val="22"/>
          <w:szCs w:val="22"/>
          <w:lang w:val="en-GB"/>
        </w:rPr>
      </w:pPr>
    </w:p>
    <w:p w14:paraId="0579C35B" w14:textId="1997D2D1" w:rsidR="00DC6B32" w:rsidRPr="00D600DB" w:rsidRDefault="00DC6B32" w:rsidP="00DC6B32">
      <w:pPr>
        <w:rPr>
          <w:rFonts w:ascii="Times New Roman" w:eastAsia="Times New Roman" w:hAnsi="Times New Roman" w:cs="Times New Roman"/>
          <w:lang w:val="en-GB" w:eastAsia="en-GB"/>
        </w:rPr>
      </w:pPr>
      <w:r w:rsidRPr="00D600DB">
        <w:rPr>
          <w:rFonts w:ascii="Century Gothic" w:eastAsia="Times New Roman" w:hAnsi="Century Gothic" w:cs="Times New Roman"/>
          <w:b/>
          <w:bCs/>
          <w:color w:val="808080"/>
          <w:sz w:val="21"/>
          <w:szCs w:val="21"/>
          <w:lang w:val="en-GB" w:eastAsia="en-GB"/>
        </w:rPr>
        <w:t>MEDIA RELEASE FROM GROWSMART, AN INITIATIVE BY GROWTHPOINT PROPERT</w:t>
      </w:r>
      <w:r w:rsidR="000D5C33" w:rsidRPr="00D600DB">
        <w:rPr>
          <w:rFonts w:ascii="Century Gothic" w:eastAsia="Times New Roman" w:hAnsi="Century Gothic" w:cs="Times New Roman"/>
          <w:b/>
          <w:bCs/>
          <w:color w:val="808080"/>
          <w:sz w:val="21"/>
          <w:szCs w:val="21"/>
          <w:lang w:val="en-GB" w:eastAsia="en-GB"/>
        </w:rPr>
        <w:t>IES</w:t>
      </w:r>
      <w:r w:rsidRPr="00D600DB">
        <w:rPr>
          <w:rFonts w:ascii="Century Gothic" w:eastAsia="Times New Roman" w:hAnsi="Century Gothic" w:cs="Times New Roman"/>
          <w:b/>
          <w:bCs/>
          <w:color w:val="808080"/>
          <w:sz w:val="21"/>
          <w:szCs w:val="21"/>
          <w:lang w:val="en-GB" w:eastAsia="en-GB"/>
        </w:rPr>
        <w:tab/>
      </w:r>
      <w:r w:rsidRPr="00D600DB">
        <w:rPr>
          <w:rFonts w:ascii="Century Gothic" w:eastAsia="Times New Roman" w:hAnsi="Century Gothic" w:cs="Times New Roman"/>
          <w:b/>
          <w:bCs/>
          <w:color w:val="808080"/>
          <w:sz w:val="36"/>
          <w:szCs w:val="36"/>
          <w:lang w:val="en-GB" w:eastAsia="en-GB"/>
        </w:rPr>
        <w:tab/>
      </w:r>
    </w:p>
    <w:p w14:paraId="1B0A6CEB" w14:textId="7FA948C4" w:rsidR="00DC6B32" w:rsidRDefault="00DC6B32" w:rsidP="00DC6B32">
      <w:pPr>
        <w:jc w:val="center"/>
        <w:rPr>
          <w:rFonts w:ascii="Century Gothic" w:eastAsia="Times New Roman" w:hAnsi="Century Gothic" w:cs="Times New Roman"/>
          <w:b/>
          <w:bCs/>
          <w:color w:val="8496B0"/>
          <w:sz w:val="36"/>
          <w:szCs w:val="36"/>
          <w:lang w:val="en-GB" w:eastAsia="en-GB"/>
        </w:rPr>
      </w:pPr>
      <w:r w:rsidRPr="00D600DB">
        <w:rPr>
          <w:rFonts w:ascii="Century Gothic" w:eastAsia="Times New Roman" w:hAnsi="Century Gothic" w:cs="Times New Roman"/>
          <w:b/>
          <w:bCs/>
          <w:color w:val="8496B0"/>
          <w:sz w:val="36"/>
          <w:szCs w:val="36"/>
          <w:lang w:val="en-GB" w:eastAsia="en-GB"/>
        </w:rPr>
        <w:t>FOR IMMEDIATE RELEASE</w:t>
      </w:r>
    </w:p>
    <w:p w14:paraId="06C3D148" w14:textId="7F7A6C10" w:rsidR="0051062D" w:rsidRPr="0051062D" w:rsidRDefault="0051062D" w:rsidP="0051062D">
      <w:pPr>
        <w:rPr>
          <w:rFonts w:ascii="Times New Roman" w:eastAsia="Times New Roman" w:hAnsi="Times New Roman" w:cs="Times New Roman"/>
          <w:sz w:val="22"/>
          <w:szCs w:val="22"/>
          <w:lang w:val="en-GB" w:eastAsia="en-GB"/>
        </w:rPr>
      </w:pPr>
      <w:r w:rsidRPr="0051062D">
        <w:rPr>
          <w:rFonts w:ascii="Century Gothic" w:eastAsia="Times New Roman" w:hAnsi="Century Gothic" w:cs="Times New Roman"/>
          <w:sz w:val="22"/>
          <w:szCs w:val="22"/>
          <w:lang w:val="en-GB" w:eastAsia="en-GB"/>
        </w:rPr>
        <w:t xml:space="preserve">15 September 2023 </w:t>
      </w:r>
    </w:p>
    <w:p w14:paraId="1C59854F" w14:textId="77777777" w:rsidR="00DC6B32" w:rsidRPr="00D600DB" w:rsidRDefault="00DC6B32" w:rsidP="00DC6B32">
      <w:pPr>
        <w:jc w:val="center"/>
        <w:rPr>
          <w:rFonts w:ascii="Times New Roman" w:eastAsia="Times New Roman" w:hAnsi="Times New Roman" w:cs="Times New Roman"/>
          <w:lang w:val="en-GB" w:eastAsia="en-GB"/>
        </w:rPr>
      </w:pPr>
    </w:p>
    <w:p w14:paraId="354F2650" w14:textId="456608C6" w:rsidR="004A35F3" w:rsidRDefault="004A35F3" w:rsidP="00DD62E3">
      <w:pPr>
        <w:jc w:val="center"/>
        <w:rPr>
          <w:rFonts w:ascii="Century Gothic" w:eastAsia="Times New Roman" w:hAnsi="Century Gothic" w:cs="Times New Roman"/>
          <w:b/>
          <w:bCs/>
          <w:color w:val="000000"/>
          <w:sz w:val="28"/>
          <w:szCs w:val="28"/>
          <w:lang w:val="en-GB" w:eastAsia="en-GB"/>
        </w:rPr>
      </w:pPr>
      <w:r w:rsidRPr="00DD62E3">
        <w:rPr>
          <w:rFonts w:ascii="Century Gothic" w:eastAsia="Times New Roman" w:hAnsi="Century Gothic" w:cs="Times New Roman"/>
          <w:b/>
          <w:bCs/>
          <w:color w:val="000000"/>
          <w:sz w:val="28"/>
          <w:szCs w:val="28"/>
          <w:lang w:val="en-GB" w:eastAsia="en-GB"/>
        </w:rPr>
        <w:t xml:space="preserve">Growsmart </w:t>
      </w:r>
      <w:r w:rsidR="00E758BC">
        <w:rPr>
          <w:rFonts w:ascii="Century Gothic" w:eastAsia="Times New Roman" w:hAnsi="Century Gothic" w:cs="Times New Roman"/>
          <w:b/>
          <w:bCs/>
          <w:color w:val="000000"/>
          <w:sz w:val="28"/>
          <w:szCs w:val="28"/>
          <w:lang w:val="en-GB" w:eastAsia="en-GB"/>
        </w:rPr>
        <w:t>Western Cape</w:t>
      </w:r>
      <w:r w:rsidR="00D600DB" w:rsidRPr="00DD62E3">
        <w:rPr>
          <w:rFonts w:ascii="Century Gothic" w:eastAsia="Times New Roman" w:hAnsi="Century Gothic" w:cs="Times New Roman"/>
          <w:b/>
          <w:bCs/>
          <w:color w:val="000000"/>
          <w:sz w:val="28"/>
          <w:szCs w:val="28"/>
          <w:lang w:val="en-GB" w:eastAsia="en-GB"/>
        </w:rPr>
        <w:t xml:space="preserve"> </w:t>
      </w:r>
      <w:r w:rsidR="00E758BC">
        <w:rPr>
          <w:rFonts w:ascii="Century Gothic" w:eastAsia="Times New Roman" w:hAnsi="Century Gothic" w:cs="Times New Roman"/>
          <w:b/>
          <w:bCs/>
          <w:color w:val="000000"/>
          <w:sz w:val="28"/>
          <w:szCs w:val="28"/>
          <w:lang w:val="en-GB" w:eastAsia="en-GB"/>
        </w:rPr>
        <w:t xml:space="preserve">champions </w:t>
      </w:r>
      <w:r w:rsidR="003762A4">
        <w:rPr>
          <w:rFonts w:ascii="Century Gothic" w:eastAsia="Times New Roman" w:hAnsi="Century Gothic" w:cs="Times New Roman"/>
          <w:b/>
          <w:bCs/>
          <w:color w:val="000000"/>
          <w:sz w:val="28"/>
          <w:szCs w:val="28"/>
          <w:lang w:val="en-GB" w:eastAsia="en-GB"/>
        </w:rPr>
        <w:t xml:space="preserve">for 2023 are </w:t>
      </w:r>
      <w:proofErr w:type="gramStart"/>
      <w:r w:rsidR="004E3D79">
        <w:rPr>
          <w:rFonts w:ascii="Century Gothic" w:eastAsia="Times New Roman" w:hAnsi="Century Gothic" w:cs="Times New Roman"/>
          <w:b/>
          <w:bCs/>
          <w:color w:val="000000"/>
          <w:sz w:val="28"/>
          <w:szCs w:val="28"/>
          <w:lang w:val="en-GB" w:eastAsia="en-GB"/>
        </w:rPr>
        <w:t>announced</w:t>
      </w:r>
      <w:proofErr w:type="gramEnd"/>
    </w:p>
    <w:p w14:paraId="29C711EB" w14:textId="77777777" w:rsidR="002A4618" w:rsidRDefault="002A4618" w:rsidP="00DD62E3">
      <w:pPr>
        <w:jc w:val="center"/>
        <w:rPr>
          <w:rFonts w:ascii="Century Gothic" w:eastAsia="Times New Roman" w:hAnsi="Century Gothic" w:cs="Times New Roman"/>
          <w:b/>
          <w:bCs/>
          <w:color w:val="000000"/>
          <w:sz w:val="22"/>
          <w:szCs w:val="22"/>
          <w:lang w:val="en-GB" w:eastAsia="en-GB"/>
        </w:rPr>
      </w:pPr>
    </w:p>
    <w:p w14:paraId="679455F4" w14:textId="20D86C7F" w:rsidR="002A4618" w:rsidRDefault="002A4618" w:rsidP="00DD62E3">
      <w:pPr>
        <w:jc w:val="center"/>
        <w:rPr>
          <w:rFonts w:ascii="Century Gothic" w:eastAsia="Times New Roman" w:hAnsi="Century Gothic" w:cs="Times New Roman"/>
          <w:b/>
          <w:bCs/>
          <w:color w:val="000000"/>
          <w:sz w:val="22"/>
          <w:szCs w:val="22"/>
          <w:lang w:val="en-GB" w:eastAsia="en-GB"/>
        </w:rPr>
      </w:pPr>
      <w:r w:rsidRPr="002A4618">
        <w:rPr>
          <w:rFonts w:ascii="Century Gothic" w:eastAsia="Times New Roman" w:hAnsi="Century Gothic" w:cs="Times New Roman"/>
          <w:b/>
          <w:bCs/>
          <w:color w:val="000000"/>
          <w:sz w:val="22"/>
          <w:szCs w:val="22"/>
          <w:lang w:val="en-GB" w:eastAsia="en-GB"/>
        </w:rPr>
        <w:t>…and the winners are:</w:t>
      </w:r>
    </w:p>
    <w:p w14:paraId="02EC8C47" w14:textId="77777777" w:rsidR="00671F64" w:rsidRPr="002A4618" w:rsidRDefault="00671F64" w:rsidP="00DD62E3">
      <w:pPr>
        <w:jc w:val="center"/>
        <w:rPr>
          <w:rFonts w:ascii="Century Gothic" w:eastAsia="Times New Roman" w:hAnsi="Century Gothic" w:cs="Times New Roman"/>
          <w:b/>
          <w:bCs/>
          <w:color w:val="000000"/>
          <w:sz w:val="22"/>
          <w:szCs w:val="22"/>
          <w:lang w:val="en-GB" w:eastAsia="en-GB"/>
        </w:rPr>
      </w:pPr>
    </w:p>
    <w:p w14:paraId="64760261" w14:textId="72EE5F25" w:rsidR="002A4618" w:rsidRPr="007B715C" w:rsidRDefault="002A4618" w:rsidP="002A4618">
      <w:pPr>
        <w:pStyle w:val="Default"/>
        <w:numPr>
          <w:ilvl w:val="0"/>
          <w:numId w:val="42"/>
        </w:numPr>
        <w:rPr>
          <w:rFonts w:ascii="Century Gothic" w:hAnsi="Century Gothic"/>
          <w:color w:val="000000" w:themeColor="text1"/>
          <w:sz w:val="22"/>
          <w:szCs w:val="22"/>
        </w:rPr>
      </w:pPr>
      <w:r w:rsidRPr="007B715C">
        <w:rPr>
          <w:rFonts w:ascii="Century Gothic" w:eastAsia="Times New Roman" w:hAnsi="Century Gothic" w:cs="Times New Roman"/>
          <w:b/>
          <w:bCs/>
          <w:sz w:val="22"/>
          <w:szCs w:val="22"/>
        </w:rPr>
        <w:t xml:space="preserve">Literacy </w:t>
      </w:r>
      <w:r w:rsidR="0072628C" w:rsidRPr="007B715C">
        <w:rPr>
          <w:rFonts w:ascii="Century Gothic" w:eastAsia="Times New Roman" w:hAnsi="Century Gothic" w:cs="Times New Roman"/>
          <w:b/>
          <w:bCs/>
          <w:sz w:val="22"/>
          <w:szCs w:val="22"/>
        </w:rPr>
        <w:t>–</w:t>
      </w:r>
      <w:r w:rsidRPr="007B715C">
        <w:rPr>
          <w:rFonts w:ascii="Century Gothic" w:eastAsia="Times New Roman" w:hAnsi="Century Gothic" w:cs="Times New Roman"/>
          <w:b/>
          <w:bCs/>
          <w:sz w:val="22"/>
          <w:szCs w:val="22"/>
        </w:rPr>
        <w:t xml:space="preserve"> </w:t>
      </w:r>
      <w:bookmarkStart w:id="0" w:name="_Hlk145331240"/>
      <w:r w:rsidR="007B715C" w:rsidRPr="007B715C">
        <w:rPr>
          <w:rFonts w:ascii="Century Gothic" w:eastAsia="Times New Roman" w:hAnsi="Century Gothic" w:cs="Times New Roman"/>
          <w:sz w:val="22"/>
          <w:szCs w:val="22"/>
        </w:rPr>
        <w:t xml:space="preserve">Delft South Primary School, Cape Town </w:t>
      </w:r>
      <w:bookmarkEnd w:id="0"/>
    </w:p>
    <w:p w14:paraId="232FFA1C" w14:textId="7AA19B41" w:rsidR="002A4618" w:rsidRPr="007B715C" w:rsidRDefault="002A4618" w:rsidP="002A4618">
      <w:pPr>
        <w:pStyle w:val="Default"/>
        <w:numPr>
          <w:ilvl w:val="0"/>
          <w:numId w:val="42"/>
        </w:numPr>
        <w:rPr>
          <w:rFonts w:ascii="Century Gothic" w:hAnsi="Century Gothic"/>
          <w:sz w:val="22"/>
          <w:szCs w:val="22"/>
        </w:rPr>
      </w:pPr>
      <w:r w:rsidRPr="007B715C">
        <w:rPr>
          <w:rFonts w:ascii="Century Gothic" w:eastAsia="Times New Roman" w:hAnsi="Century Gothic" w:cs="Times New Roman"/>
          <w:b/>
          <w:bCs/>
          <w:sz w:val="22"/>
          <w:szCs w:val="22"/>
        </w:rPr>
        <w:t xml:space="preserve">Mathematics - </w:t>
      </w:r>
      <w:r w:rsidR="007B715C" w:rsidRPr="007B715C">
        <w:rPr>
          <w:rFonts w:ascii="Century Gothic" w:hAnsi="Century Gothic"/>
          <w:color w:val="000000" w:themeColor="text1"/>
          <w:sz w:val="22"/>
          <w:szCs w:val="22"/>
        </w:rPr>
        <w:t>St Agnes Primary School, Cape Town</w:t>
      </w:r>
    </w:p>
    <w:p w14:paraId="3975C35E" w14:textId="5A55447B" w:rsidR="00737045" w:rsidRPr="007B715C" w:rsidRDefault="002A4618" w:rsidP="00114D14">
      <w:pPr>
        <w:pStyle w:val="Default"/>
        <w:numPr>
          <w:ilvl w:val="0"/>
          <w:numId w:val="42"/>
        </w:numPr>
        <w:rPr>
          <w:rFonts w:ascii="Times New Roman" w:eastAsia="Times New Roman" w:hAnsi="Times New Roman" w:cs="Times New Roman"/>
        </w:rPr>
      </w:pPr>
      <w:r w:rsidRPr="007B715C">
        <w:rPr>
          <w:rFonts w:ascii="Century Gothic" w:eastAsia="Times New Roman" w:hAnsi="Century Gothic" w:cs="Times New Roman"/>
          <w:b/>
          <w:bCs/>
          <w:sz w:val="22"/>
          <w:szCs w:val="22"/>
        </w:rPr>
        <w:t xml:space="preserve">Story writing - </w:t>
      </w:r>
      <w:proofErr w:type="spellStart"/>
      <w:r w:rsidR="007B715C" w:rsidRPr="007B715C">
        <w:rPr>
          <w:rFonts w:ascii="Century Gothic" w:hAnsi="Century Gothic"/>
          <w:color w:val="000000" w:themeColor="text1"/>
          <w:sz w:val="22"/>
          <w:szCs w:val="22"/>
        </w:rPr>
        <w:t>Helderkruin</w:t>
      </w:r>
      <w:proofErr w:type="spellEnd"/>
      <w:r w:rsidR="007B715C" w:rsidRPr="007B715C">
        <w:rPr>
          <w:rFonts w:ascii="Century Gothic" w:hAnsi="Century Gothic"/>
          <w:color w:val="000000" w:themeColor="text1"/>
          <w:sz w:val="22"/>
          <w:szCs w:val="22"/>
        </w:rPr>
        <w:t xml:space="preserve"> Primary School, Cape Town</w:t>
      </w:r>
    </w:p>
    <w:p w14:paraId="0C3417C7" w14:textId="77777777" w:rsidR="000E7D45" w:rsidRPr="00D600DB" w:rsidRDefault="000E7D45" w:rsidP="007E4294">
      <w:pPr>
        <w:rPr>
          <w:rFonts w:ascii="Times New Roman" w:eastAsia="Times New Roman" w:hAnsi="Times New Roman" w:cs="Times New Roman"/>
          <w:lang w:val="en-GB" w:eastAsia="en-GB"/>
        </w:rPr>
      </w:pPr>
    </w:p>
    <w:p w14:paraId="468514F2" w14:textId="5859BF22" w:rsidR="0076272F" w:rsidRPr="00B078DE" w:rsidRDefault="004A35F3" w:rsidP="004A6231">
      <w:pPr>
        <w:rPr>
          <w:rFonts w:ascii="Century Gothic" w:eastAsia="Times New Roman" w:hAnsi="Century Gothic" w:cs="Times New Roman"/>
          <w:color w:val="000000"/>
          <w:sz w:val="21"/>
          <w:szCs w:val="21"/>
          <w:lang w:val="en-GB" w:eastAsia="en-GB"/>
        </w:rPr>
      </w:pPr>
      <w:r w:rsidRPr="00B078DE">
        <w:rPr>
          <w:rFonts w:ascii="Century Gothic" w:eastAsia="Times New Roman" w:hAnsi="Century Gothic" w:cs="Times New Roman"/>
          <w:b/>
          <w:bCs/>
          <w:color w:val="000000"/>
          <w:sz w:val="21"/>
          <w:szCs w:val="21"/>
          <w:lang w:val="en-GB" w:eastAsia="en-GB"/>
        </w:rPr>
        <w:t>Western</w:t>
      </w:r>
      <w:r w:rsidR="00FB2251" w:rsidRPr="00B078DE">
        <w:rPr>
          <w:rFonts w:ascii="Century Gothic" w:eastAsia="Times New Roman" w:hAnsi="Century Gothic" w:cs="Times New Roman"/>
          <w:b/>
          <w:bCs/>
          <w:color w:val="000000"/>
          <w:sz w:val="21"/>
          <w:szCs w:val="21"/>
          <w:lang w:val="en-GB" w:eastAsia="en-GB"/>
        </w:rPr>
        <w:t xml:space="preserve"> Cape, South Africa </w:t>
      </w:r>
      <w:proofErr w:type="gramStart"/>
      <w:r w:rsidR="00FB2251" w:rsidRPr="00B078DE">
        <w:rPr>
          <w:rFonts w:ascii="Century Gothic" w:eastAsia="Times New Roman" w:hAnsi="Century Gothic" w:cs="Times New Roman"/>
          <w:b/>
          <w:bCs/>
          <w:color w:val="000000"/>
          <w:sz w:val="21"/>
          <w:szCs w:val="21"/>
          <w:lang w:val="en-GB" w:eastAsia="en-GB"/>
        </w:rPr>
        <w:t xml:space="preserve">– </w:t>
      </w:r>
      <w:r w:rsidR="00423235" w:rsidRPr="00B078DE">
        <w:rPr>
          <w:rFonts w:ascii="Century Gothic" w:eastAsia="Times New Roman" w:hAnsi="Century Gothic" w:cs="Times New Roman"/>
          <w:b/>
          <w:bCs/>
          <w:color w:val="000000"/>
          <w:sz w:val="21"/>
          <w:szCs w:val="21"/>
          <w:lang w:val="en-GB" w:eastAsia="en-GB"/>
        </w:rPr>
        <w:t xml:space="preserve"> </w:t>
      </w:r>
      <w:r w:rsidR="0076272F" w:rsidRPr="00B078DE">
        <w:rPr>
          <w:rFonts w:ascii="Century Gothic" w:eastAsia="Times New Roman" w:hAnsi="Century Gothic" w:cs="Times New Roman"/>
          <w:color w:val="000000"/>
          <w:sz w:val="21"/>
          <w:szCs w:val="21"/>
          <w:lang w:val="en-GB" w:eastAsia="en-GB"/>
        </w:rPr>
        <w:t>The</w:t>
      </w:r>
      <w:proofErr w:type="gramEnd"/>
      <w:r w:rsidR="0076272F" w:rsidRPr="00B078DE">
        <w:rPr>
          <w:rFonts w:ascii="Century Gothic" w:eastAsia="Times New Roman" w:hAnsi="Century Gothic" w:cs="Times New Roman"/>
          <w:color w:val="000000"/>
          <w:sz w:val="21"/>
          <w:szCs w:val="21"/>
          <w:lang w:val="en-GB" w:eastAsia="en-GB"/>
        </w:rPr>
        <w:t xml:space="preserve"> top five Growsmart 2023 learners in literacy and maths, along with the top three learners in creative writing, were announced at a</w:t>
      </w:r>
      <w:r w:rsidR="00CB5875" w:rsidRPr="00B078DE">
        <w:rPr>
          <w:rFonts w:ascii="Century Gothic" w:eastAsia="Times New Roman" w:hAnsi="Century Gothic" w:cs="Times New Roman"/>
          <w:color w:val="000000"/>
          <w:sz w:val="21"/>
          <w:szCs w:val="21"/>
          <w:lang w:val="en-GB" w:eastAsia="en-GB"/>
        </w:rPr>
        <w:t xml:space="preserve"> prestigious</w:t>
      </w:r>
      <w:r w:rsidR="0076272F" w:rsidRPr="00B078DE">
        <w:rPr>
          <w:rFonts w:ascii="Century Gothic" w:eastAsia="Times New Roman" w:hAnsi="Century Gothic" w:cs="Times New Roman"/>
          <w:color w:val="000000"/>
          <w:sz w:val="21"/>
          <w:szCs w:val="21"/>
          <w:lang w:val="en-GB" w:eastAsia="en-GB"/>
        </w:rPr>
        <w:t xml:space="preserve"> prize-giving ceremony</w:t>
      </w:r>
      <w:r w:rsidR="008C566A" w:rsidRPr="00B078DE">
        <w:rPr>
          <w:rFonts w:ascii="Century Gothic" w:eastAsia="Times New Roman" w:hAnsi="Century Gothic" w:cs="Times New Roman"/>
          <w:color w:val="000000"/>
          <w:sz w:val="21"/>
          <w:szCs w:val="21"/>
          <w:lang w:val="en-GB" w:eastAsia="en-GB"/>
        </w:rPr>
        <w:t xml:space="preserve"> at</w:t>
      </w:r>
      <w:r w:rsidR="0076272F" w:rsidRPr="00B078DE">
        <w:rPr>
          <w:rFonts w:ascii="Century Gothic" w:eastAsia="Times New Roman" w:hAnsi="Century Gothic" w:cs="Times New Roman"/>
          <w:color w:val="000000"/>
          <w:sz w:val="21"/>
          <w:szCs w:val="21"/>
          <w:lang w:val="en-GB" w:eastAsia="en-GB"/>
        </w:rPr>
        <w:t xml:space="preserve"> </w:t>
      </w:r>
      <w:r w:rsidR="00524029">
        <w:rPr>
          <w:rFonts w:ascii="Century Gothic" w:eastAsia="Times New Roman" w:hAnsi="Century Gothic" w:cs="Times New Roman"/>
          <w:color w:val="000000"/>
          <w:sz w:val="21"/>
          <w:szCs w:val="21"/>
          <w:lang w:val="en-GB" w:eastAsia="en-GB"/>
        </w:rPr>
        <w:t>T</w:t>
      </w:r>
      <w:r w:rsidR="00524029" w:rsidRPr="00B078DE">
        <w:rPr>
          <w:rFonts w:ascii="Century Gothic" w:eastAsia="Times New Roman" w:hAnsi="Century Gothic" w:cs="Times New Roman"/>
          <w:color w:val="000000"/>
          <w:sz w:val="21"/>
          <w:szCs w:val="21"/>
          <w:lang w:val="en-GB" w:eastAsia="en-GB"/>
        </w:rPr>
        <w:t>he</w:t>
      </w:r>
      <w:r w:rsidR="00524029">
        <w:rPr>
          <w:rFonts w:ascii="Century Gothic" w:eastAsia="Times New Roman" w:hAnsi="Century Gothic" w:cs="Times New Roman"/>
          <w:color w:val="000000"/>
          <w:sz w:val="21"/>
          <w:szCs w:val="21"/>
          <w:lang w:val="en-GB" w:eastAsia="en-GB"/>
        </w:rPr>
        <w:t xml:space="preserve"> Avenue Conference and Event Centre, next to the </w:t>
      </w:r>
      <w:r w:rsidR="0076272F" w:rsidRPr="00B078DE">
        <w:rPr>
          <w:rFonts w:ascii="Century Gothic" w:eastAsia="Times New Roman" w:hAnsi="Century Gothic" w:cs="Times New Roman"/>
          <w:color w:val="000000"/>
          <w:sz w:val="21"/>
          <w:szCs w:val="21"/>
          <w:lang w:val="en-GB" w:eastAsia="en-GB"/>
        </w:rPr>
        <w:t xml:space="preserve">Two Oceans Aquarium at V&amp;A Waterfront on Saturday, </w:t>
      </w:r>
      <w:r w:rsidR="00821A74" w:rsidRPr="00B078DE">
        <w:rPr>
          <w:rFonts w:ascii="Century Gothic" w:eastAsia="Times New Roman" w:hAnsi="Century Gothic" w:cs="Times New Roman"/>
          <w:color w:val="000000"/>
          <w:sz w:val="21"/>
          <w:szCs w:val="21"/>
          <w:lang w:val="en-GB" w:eastAsia="en-GB"/>
        </w:rPr>
        <w:t xml:space="preserve">9 </w:t>
      </w:r>
      <w:r w:rsidR="0076272F" w:rsidRPr="00B078DE">
        <w:rPr>
          <w:rFonts w:ascii="Century Gothic" w:eastAsia="Times New Roman" w:hAnsi="Century Gothic" w:cs="Times New Roman"/>
          <w:color w:val="000000"/>
          <w:sz w:val="21"/>
          <w:szCs w:val="21"/>
          <w:lang w:val="en-GB" w:eastAsia="en-GB"/>
        </w:rPr>
        <w:t>September 2023.</w:t>
      </w:r>
    </w:p>
    <w:p w14:paraId="01235A44" w14:textId="77777777" w:rsidR="004A6231" w:rsidRPr="00B078DE" w:rsidRDefault="004A6231" w:rsidP="004A6231">
      <w:pPr>
        <w:rPr>
          <w:rFonts w:ascii="Century Gothic" w:eastAsia="Times New Roman" w:hAnsi="Century Gothic" w:cs="Times New Roman"/>
          <w:color w:val="000000"/>
          <w:sz w:val="21"/>
          <w:szCs w:val="21"/>
          <w:lang w:val="en-GB" w:eastAsia="en-GB"/>
        </w:rPr>
      </w:pPr>
    </w:p>
    <w:p w14:paraId="1DE10CC4" w14:textId="45DC4FE1" w:rsidR="008138A1" w:rsidRPr="00B078DE" w:rsidRDefault="00015B82" w:rsidP="00015B82">
      <w:pPr>
        <w:rPr>
          <w:rFonts w:ascii="Century Gothic" w:eastAsia="Times New Roman" w:hAnsi="Century Gothic" w:cs="Times New Roman"/>
          <w:color w:val="000000" w:themeColor="text1"/>
          <w:sz w:val="21"/>
          <w:szCs w:val="21"/>
          <w:lang w:val="en-GB" w:eastAsia="en-GB"/>
        </w:rPr>
      </w:pPr>
      <w:r w:rsidRPr="00B078DE">
        <w:rPr>
          <w:rFonts w:ascii="Century Gothic" w:eastAsia="Times New Roman" w:hAnsi="Century Gothic" w:cs="Times New Roman"/>
          <w:color w:val="000000" w:themeColor="text1"/>
          <w:sz w:val="21"/>
          <w:szCs w:val="21"/>
          <w:lang w:val="en-GB" w:eastAsia="en-GB"/>
        </w:rPr>
        <w:t xml:space="preserve">The </w:t>
      </w:r>
      <w:hyperlink r:id="rId11" w:history="1">
        <w:r w:rsidRPr="00B078DE">
          <w:rPr>
            <w:rStyle w:val="Hyperlink"/>
            <w:rFonts w:ascii="Century Gothic" w:eastAsia="Times New Roman" w:hAnsi="Century Gothic" w:cs="Times New Roman"/>
            <w:color w:val="000000" w:themeColor="text1"/>
            <w:sz w:val="21"/>
            <w:szCs w:val="21"/>
            <w:u w:val="none"/>
            <w:lang w:val="en-GB" w:eastAsia="en-GB"/>
          </w:rPr>
          <w:t>Growsmart Educational Programme</w:t>
        </w:r>
      </w:hyperlink>
      <w:r w:rsidRPr="00B078DE">
        <w:rPr>
          <w:rFonts w:ascii="Century Gothic" w:eastAsia="Times New Roman" w:hAnsi="Century Gothic" w:cs="Times New Roman"/>
          <w:color w:val="000000" w:themeColor="text1"/>
          <w:sz w:val="21"/>
          <w:szCs w:val="21"/>
          <w:lang w:val="en-GB" w:eastAsia="en-GB"/>
        </w:rPr>
        <w:t xml:space="preserve"> is a corporate social initiative by </w:t>
      </w:r>
      <w:hyperlink r:id="rId12" w:history="1">
        <w:r w:rsidRPr="00B078DE">
          <w:rPr>
            <w:rStyle w:val="Hyperlink"/>
            <w:rFonts w:ascii="Century Gothic" w:eastAsia="Times New Roman" w:hAnsi="Century Gothic" w:cs="Times New Roman"/>
            <w:color w:val="000000" w:themeColor="text1"/>
            <w:sz w:val="21"/>
            <w:szCs w:val="21"/>
            <w:u w:val="none"/>
            <w:lang w:val="en-GB" w:eastAsia="en-GB"/>
          </w:rPr>
          <w:t>Growthpoint Properties</w:t>
        </w:r>
      </w:hyperlink>
      <w:r w:rsidRPr="00B078DE">
        <w:rPr>
          <w:rFonts w:ascii="Century Gothic" w:eastAsia="Times New Roman" w:hAnsi="Century Gothic" w:cs="Times New Roman"/>
          <w:color w:val="000000" w:themeColor="text1"/>
          <w:sz w:val="21"/>
          <w:szCs w:val="21"/>
          <w:lang w:val="en-GB" w:eastAsia="en-GB"/>
        </w:rPr>
        <w:t xml:space="preserve"> in collaboration with the </w:t>
      </w:r>
      <w:hyperlink r:id="rId13" w:history="1">
        <w:r w:rsidRPr="00B078DE">
          <w:rPr>
            <w:rStyle w:val="Hyperlink"/>
            <w:rFonts w:ascii="Century Gothic" w:eastAsia="Times New Roman" w:hAnsi="Century Gothic" w:cs="Times New Roman"/>
            <w:color w:val="000000" w:themeColor="text1"/>
            <w:sz w:val="21"/>
            <w:szCs w:val="21"/>
            <w:u w:val="none"/>
            <w:lang w:val="en-GB" w:eastAsia="en-GB"/>
          </w:rPr>
          <w:t>Western Cape Education Department</w:t>
        </w:r>
      </w:hyperlink>
      <w:r w:rsidRPr="00B078DE">
        <w:rPr>
          <w:rFonts w:ascii="Century Gothic" w:eastAsia="Times New Roman" w:hAnsi="Century Gothic" w:cs="Times New Roman"/>
          <w:color w:val="000000" w:themeColor="text1"/>
          <w:sz w:val="21"/>
          <w:szCs w:val="21"/>
          <w:lang w:val="en-GB" w:eastAsia="en-GB"/>
        </w:rPr>
        <w:t xml:space="preserve">. </w:t>
      </w:r>
    </w:p>
    <w:p w14:paraId="48C66E14" w14:textId="77777777" w:rsidR="008138A1" w:rsidRPr="00B078DE" w:rsidRDefault="008138A1" w:rsidP="00015B82">
      <w:pPr>
        <w:rPr>
          <w:rFonts w:ascii="Century Gothic" w:eastAsia="Times New Roman" w:hAnsi="Century Gothic" w:cs="Times New Roman"/>
          <w:color w:val="000000" w:themeColor="text1"/>
          <w:sz w:val="21"/>
          <w:szCs w:val="21"/>
          <w:lang w:val="en-GB" w:eastAsia="en-GB"/>
        </w:rPr>
      </w:pPr>
    </w:p>
    <w:p w14:paraId="3CC6946D" w14:textId="5FB6F5E9" w:rsidR="00015B82" w:rsidRDefault="00015B82" w:rsidP="00015B82">
      <w:pPr>
        <w:rPr>
          <w:rFonts w:ascii="Century Gothic" w:eastAsia="Times New Roman" w:hAnsi="Century Gothic" w:cs="Times New Roman"/>
          <w:color w:val="000000"/>
          <w:sz w:val="21"/>
          <w:szCs w:val="21"/>
          <w:lang w:val="en-GB" w:eastAsia="en-GB"/>
        </w:rPr>
      </w:pPr>
      <w:proofErr w:type="spellStart"/>
      <w:r w:rsidRPr="00B078DE">
        <w:rPr>
          <w:rFonts w:ascii="Century Gothic" w:hAnsi="Century Gothic"/>
          <w:sz w:val="21"/>
          <w:szCs w:val="21"/>
          <w:lang w:val="en-GB" w:eastAsia="en-ZA"/>
        </w:rPr>
        <w:t>Growsmart’s</w:t>
      </w:r>
      <w:proofErr w:type="spellEnd"/>
      <w:r w:rsidRPr="00B078DE">
        <w:rPr>
          <w:rFonts w:ascii="Century Gothic" w:hAnsi="Century Gothic"/>
          <w:sz w:val="21"/>
          <w:szCs w:val="21"/>
          <w:lang w:val="en-GB" w:eastAsia="en-ZA"/>
        </w:rPr>
        <w:t xml:space="preserve"> vision is to empower young learners </w:t>
      </w:r>
      <w:r w:rsidR="001C6847" w:rsidRPr="00B078DE">
        <w:rPr>
          <w:rFonts w:ascii="Century Gothic" w:hAnsi="Century Gothic"/>
          <w:sz w:val="21"/>
          <w:szCs w:val="21"/>
          <w:lang w:val="en-GB" w:eastAsia="en-ZA"/>
        </w:rPr>
        <w:t>facing</w:t>
      </w:r>
      <w:r w:rsidRPr="00B078DE">
        <w:rPr>
          <w:rFonts w:ascii="Century Gothic" w:hAnsi="Century Gothic"/>
          <w:sz w:val="21"/>
          <w:szCs w:val="21"/>
          <w:lang w:val="en-GB" w:eastAsia="en-ZA"/>
        </w:rPr>
        <w:t xml:space="preserve"> challenging circumstances </w:t>
      </w:r>
      <w:r w:rsidR="001C6847" w:rsidRPr="00B078DE">
        <w:rPr>
          <w:rFonts w:ascii="Century Gothic" w:hAnsi="Century Gothic"/>
          <w:sz w:val="21"/>
          <w:szCs w:val="21"/>
          <w:lang w:val="en-GB" w:eastAsia="en-ZA"/>
        </w:rPr>
        <w:t>by providing</w:t>
      </w:r>
      <w:r w:rsidRPr="00B078DE">
        <w:rPr>
          <w:rFonts w:ascii="Century Gothic" w:hAnsi="Century Gothic"/>
          <w:sz w:val="21"/>
          <w:szCs w:val="21"/>
          <w:lang w:val="en-GB" w:eastAsia="en-ZA"/>
        </w:rPr>
        <w:t xml:space="preserve"> opportunities for quality education </w:t>
      </w:r>
      <w:r w:rsidR="001C6847" w:rsidRPr="00B078DE">
        <w:rPr>
          <w:rFonts w:ascii="Century Gothic" w:hAnsi="Century Gothic"/>
          <w:sz w:val="21"/>
          <w:szCs w:val="21"/>
          <w:lang w:val="en-GB" w:eastAsia="en-ZA"/>
        </w:rPr>
        <w:t>that positively</w:t>
      </w:r>
      <w:r w:rsidRPr="00B078DE">
        <w:rPr>
          <w:rFonts w:ascii="Century Gothic" w:hAnsi="Century Gothic"/>
          <w:sz w:val="21"/>
          <w:szCs w:val="21"/>
          <w:lang w:val="en-GB" w:eastAsia="en-ZA"/>
        </w:rPr>
        <w:t xml:space="preserve"> </w:t>
      </w:r>
      <w:r w:rsidR="001C6847" w:rsidRPr="00B078DE">
        <w:rPr>
          <w:rFonts w:ascii="Century Gothic" w:hAnsi="Century Gothic"/>
          <w:sz w:val="21"/>
          <w:szCs w:val="21"/>
          <w:lang w:val="en-GB" w:eastAsia="en-ZA"/>
        </w:rPr>
        <w:t>impacts</w:t>
      </w:r>
      <w:r w:rsidRPr="00B078DE">
        <w:rPr>
          <w:rFonts w:ascii="Century Gothic" w:hAnsi="Century Gothic"/>
          <w:sz w:val="21"/>
          <w:szCs w:val="21"/>
          <w:lang w:val="en-GB" w:eastAsia="en-ZA"/>
        </w:rPr>
        <w:t xml:space="preserve"> their future.</w:t>
      </w:r>
      <w:r w:rsidR="00412C3F" w:rsidRPr="00B078DE">
        <w:rPr>
          <w:rFonts w:ascii="Century Gothic" w:hAnsi="Century Gothic"/>
          <w:sz w:val="21"/>
          <w:szCs w:val="21"/>
          <w:lang w:val="en-GB" w:eastAsia="en-ZA"/>
        </w:rPr>
        <w:t xml:space="preserve"> </w:t>
      </w:r>
      <w:r w:rsidR="007C1A62" w:rsidRPr="00B078DE">
        <w:rPr>
          <w:rFonts w:ascii="Century Gothic" w:eastAsia="Times New Roman" w:hAnsi="Century Gothic" w:cs="Times New Roman"/>
          <w:color w:val="000000"/>
          <w:sz w:val="21"/>
          <w:szCs w:val="21"/>
          <w:lang w:val="en-GB" w:eastAsia="en-GB"/>
        </w:rPr>
        <w:t>This</w:t>
      </w:r>
      <w:r w:rsidR="00412C3F" w:rsidRPr="00B078DE">
        <w:rPr>
          <w:rFonts w:ascii="Century Gothic" w:eastAsia="Times New Roman" w:hAnsi="Century Gothic" w:cs="Times New Roman"/>
          <w:color w:val="000000"/>
          <w:sz w:val="21"/>
          <w:szCs w:val="21"/>
          <w:lang w:val="en-GB" w:eastAsia="en-GB"/>
        </w:rPr>
        <w:t xml:space="preserve"> </w:t>
      </w:r>
      <w:r w:rsidR="00142854">
        <w:rPr>
          <w:rFonts w:ascii="Century Gothic" w:eastAsia="Times New Roman" w:hAnsi="Century Gothic" w:cs="Times New Roman"/>
          <w:color w:val="000000"/>
          <w:sz w:val="21"/>
          <w:szCs w:val="21"/>
          <w:lang w:val="en-GB" w:eastAsia="en-GB"/>
        </w:rPr>
        <w:t>e</w:t>
      </w:r>
      <w:r w:rsidR="00524029">
        <w:rPr>
          <w:rFonts w:ascii="Century Gothic" w:eastAsia="Times New Roman" w:hAnsi="Century Gothic" w:cs="Times New Roman"/>
          <w:color w:val="000000"/>
          <w:sz w:val="21"/>
          <w:szCs w:val="21"/>
          <w:lang w:val="en-GB" w:eastAsia="en-GB"/>
        </w:rPr>
        <w:t xml:space="preserve">ducational </w:t>
      </w:r>
      <w:r w:rsidR="00142854">
        <w:rPr>
          <w:rFonts w:ascii="Century Gothic" w:eastAsia="Times New Roman" w:hAnsi="Century Gothic" w:cs="Times New Roman"/>
          <w:color w:val="000000"/>
          <w:sz w:val="21"/>
          <w:szCs w:val="21"/>
          <w:lang w:val="en-GB" w:eastAsia="en-GB"/>
        </w:rPr>
        <w:t>p</w:t>
      </w:r>
      <w:r w:rsidR="00524029">
        <w:rPr>
          <w:rFonts w:ascii="Century Gothic" w:eastAsia="Times New Roman" w:hAnsi="Century Gothic" w:cs="Times New Roman"/>
          <w:color w:val="000000"/>
          <w:sz w:val="21"/>
          <w:szCs w:val="21"/>
          <w:lang w:val="en-GB" w:eastAsia="en-GB"/>
        </w:rPr>
        <w:t>rogramme is both</w:t>
      </w:r>
      <w:r w:rsidR="00412C3F" w:rsidRPr="00B078DE">
        <w:rPr>
          <w:rFonts w:ascii="Century Gothic" w:eastAsia="Times New Roman" w:hAnsi="Century Gothic" w:cs="Times New Roman"/>
          <w:color w:val="000000"/>
          <w:sz w:val="21"/>
          <w:szCs w:val="21"/>
          <w:lang w:val="en-GB" w:eastAsia="en-GB"/>
        </w:rPr>
        <w:t xml:space="preserve"> </w:t>
      </w:r>
      <w:r w:rsidR="00524029">
        <w:rPr>
          <w:rFonts w:ascii="Century Gothic" w:eastAsia="Times New Roman" w:hAnsi="Century Gothic" w:cs="Times New Roman"/>
          <w:color w:val="000000"/>
          <w:sz w:val="21"/>
          <w:szCs w:val="21"/>
          <w:lang w:val="en-GB" w:eastAsia="en-GB"/>
        </w:rPr>
        <w:t xml:space="preserve">a </w:t>
      </w:r>
      <w:r w:rsidR="00412C3F" w:rsidRPr="00B078DE">
        <w:rPr>
          <w:rFonts w:ascii="Century Gothic" w:eastAsia="Times New Roman" w:hAnsi="Century Gothic" w:cs="Times New Roman"/>
          <w:color w:val="000000"/>
          <w:sz w:val="21"/>
          <w:szCs w:val="21"/>
          <w:lang w:val="en-GB" w:eastAsia="en-GB"/>
        </w:rPr>
        <w:t xml:space="preserve">project-based </w:t>
      </w:r>
      <w:r w:rsidR="00524029">
        <w:rPr>
          <w:rFonts w:ascii="Century Gothic" w:eastAsia="Times New Roman" w:hAnsi="Century Gothic" w:cs="Times New Roman"/>
          <w:color w:val="000000"/>
          <w:sz w:val="21"/>
          <w:szCs w:val="21"/>
          <w:lang w:val="en-GB" w:eastAsia="en-GB"/>
        </w:rPr>
        <w:t>and face</w:t>
      </w:r>
      <w:r w:rsidR="00142854">
        <w:rPr>
          <w:rFonts w:ascii="Century Gothic" w:eastAsia="Times New Roman" w:hAnsi="Century Gothic" w:cs="Times New Roman"/>
          <w:color w:val="000000"/>
          <w:sz w:val="21"/>
          <w:szCs w:val="21"/>
          <w:lang w:val="en-GB" w:eastAsia="en-GB"/>
        </w:rPr>
        <w:t>-</w:t>
      </w:r>
      <w:r w:rsidR="00524029">
        <w:rPr>
          <w:rFonts w:ascii="Century Gothic" w:eastAsia="Times New Roman" w:hAnsi="Century Gothic" w:cs="Times New Roman"/>
          <w:color w:val="000000"/>
          <w:sz w:val="21"/>
          <w:szCs w:val="21"/>
          <w:lang w:val="en-GB" w:eastAsia="en-GB"/>
        </w:rPr>
        <w:t>to</w:t>
      </w:r>
      <w:r w:rsidR="00142854">
        <w:rPr>
          <w:rFonts w:ascii="Century Gothic" w:eastAsia="Times New Roman" w:hAnsi="Century Gothic" w:cs="Times New Roman"/>
          <w:color w:val="000000"/>
          <w:sz w:val="21"/>
          <w:szCs w:val="21"/>
          <w:lang w:val="en-GB" w:eastAsia="en-GB"/>
        </w:rPr>
        <w:t>-</w:t>
      </w:r>
      <w:r w:rsidR="00524029">
        <w:rPr>
          <w:rFonts w:ascii="Century Gothic" w:eastAsia="Times New Roman" w:hAnsi="Century Gothic" w:cs="Times New Roman"/>
          <w:color w:val="000000"/>
          <w:sz w:val="21"/>
          <w:szCs w:val="21"/>
          <w:lang w:val="en-GB" w:eastAsia="en-GB"/>
        </w:rPr>
        <w:t xml:space="preserve">face </w:t>
      </w:r>
      <w:r w:rsidR="007C1A62" w:rsidRPr="00B078DE">
        <w:rPr>
          <w:rFonts w:ascii="Century Gothic" w:eastAsia="Times New Roman" w:hAnsi="Century Gothic" w:cs="Times New Roman"/>
          <w:color w:val="000000"/>
          <w:sz w:val="21"/>
          <w:szCs w:val="21"/>
          <w:lang w:val="en-GB" w:eastAsia="en-GB"/>
        </w:rPr>
        <w:t>competition</w:t>
      </w:r>
      <w:r w:rsidR="00524029">
        <w:rPr>
          <w:rFonts w:ascii="Century Gothic" w:eastAsia="Times New Roman" w:hAnsi="Century Gothic" w:cs="Times New Roman"/>
          <w:color w:val="000000"/>
          <w:sz w:val="21"/>
          <w:szCs w:val="21"/>
          <w:lang w:val="en-GB" w:eastAsia="en-GB"/>
        </w:rPr>
        <w:t>.</w:t>
      </w:r>
      <w:r w:rsidR="007C1A62" w:rsidRPr="00B078DE">
        <w:rPr>
          <w:rFonts w:ascii="Century Gothic" w:eastAsia="Times New Roman" w:hAnsi="Century Gothic" w:cs="Times New Roman"/>
          <w:color w:val="000000"/>
          <w:sz w:val="21"/>
          <w:szCs w:val="21"/>
          <w:lang w:val="en-GB" w:eastAsia="en-GB"/>
        </w:rPr>
        <w:t xml:space="preserve"> </w:t>
      </w:r>
      <w:r w:rsidR="00524029">
        <w:rPr>
          <w:rFonts w:ascii="Century Gothic" w:eastAsia="Times New Roman" w:hAnsi="Century Gothic" w:cs="Times New Roman"/>
          <w:color w:val="000000"/>
          <w:sz w:val="21"/>
          <w:szCs w:val="21"/>
          <w:lang w:val="en-GB" w:eastAsia="en-GB"/>
        </w:rPr>
        <w:t xml:space="preserve">It </w:t>
      </w:r>
      <w:r w:rsidR="004E3D79">
        <w:rPr>
          <w:rFonts w:ascii="Century Gothic" w:eastAsia="Times New Roman" w:hAnsi="Century Gothic" w:cs="Times New Roman"/>
          <w:color w:val="000000"/>
          <w:sz w:val="21"/>
          <w:szCs w:val="21"/>
          <w:lang w:val="en-GB" w:eastAsia="en-GB"/>
        </w:rPr>
        <w:t xml:space="preserve">is </w:t>
      </w:r>
      <w:r w:rsidR="00412C3F" w:rsidRPr="00B078DE">
        <w:rPr>
          <w:rFonts w:ascii="Century Gothic" w:eastAsia="Times New Roman" w:hAnsi="Century Gothic" w:cs="Times New Roman"/>
          <w:color w:val="000000"/>
          <w:sz w:val="21"/>
          <w:szCs w:val="21"/>
          <w:lang w:val="en-GB" w:eastAsia="en-GB"/>
        </w:rPr>
        <w:t>interschool</w:t>
      </w:r>
      <w:r w:rsidR="00721285" w:rsidRPr="00B078DE">
        <w:rPr>
          <w:rFonts w:ascii="Century Gothic" w:eastAsia="Times New Roman" w:hAnsi="Century Gothic" w:cs="Times New Roman"/>
          <w:color w:val="000000"/>
          <w:sz w:val="21"/>
          <w:szCs w:val="21"/>
          <w:lang w:val="en-GB" w:eastAsia="en-GB"/>
        </w:rPr>
        <w:t xml:space="preserve"> and </w:t>
      </w:r>
      <w:r w:rsidR="00412C3F" w:rsidRPr="00B078DE">
        <w:rPr>
          <w:rFonts w:ascii="Century Gothic" w:eastAsia="Times New Roman" w:hAnsi="Century Gothic" w:cs="Times New Roman"/>
          <w:color w:val="000000"/>
          <w:sz w:val="21"/>
          <w:szCs w:val="21"/>
          <w:lang w:val="en-GB" w:eastAsia="en-GB"/>
        </w:rPr>
        <w:t>inter-grade</w:t>
      </w:r>
      <w:r w:rsidR="00721285" w:rsidRPr="00B078DE">
        <w:rPr>
          <w:rFonts w:ascii="Century Gothic" w:eastAsia="Times New Roman" w:hAnsi="Century Gothic" w:cs="Times New Roman"/>
          <w:color w:val="000000"/>
          <w:sz w:val="21"/>
          <w:szCs w:val="21"/>
          <w:lang w:val="en-GB" w:eastAsia="en-GB"/>
        </w:rPr>
        <w:t xml:space="preserve"> with three categories:</w:t>
      </w:r>
      <w:r w:rsidR="00412C3F" w:rsidRPr="00B078DE">
        <w:rPr>
          <w:rFonts w:ascii="Century Gothic" w:eastAsia="Times New Roman" w:hAnsi="Century Gothic" w:cs="Times New Roman"/>
          <w:color w:val="000000"/>
          <w:sz w:val="21"/>
          <w:szCs w:val="21"/>
          <w:lang w:val="en-GB" w:eastAsia="en-GB"/>
        </w:rPr>
        <w:t xml:space="preserve"> literacy, story writing (creative writing)</w:t>
      </w:r>
      <w:r w:rsidR="00905C35" w:rsidRPr="00B078DE">
        <w:rPr>
          <w:rFonts w:ascii="Century Gothic" w:eastAsia="Times New Roman" w:hAnsi="Century Gothic" w:cs="Times New Roman"/>
          <w:color w:val="000000"/>
          <w:sz w:val="21"/>
          <w:szCs w:val="21"/>
          <w:lang w:val="en-GB" w:eastAsia="en-GB"/>
        </w:rPr>
        <w:t xml:space="preserve"> and</w:t>
      </w:r>
      <w:r w:rsidR="00412C3F" w:rsidRPr="00B078DE">
        <w:rPr>
          <w:rFonts w:ascii="Century Gothic" w:eastAsia="Times New Roman" w:hAnsi="Century Gothic" w:cs="Times New Roman"/>
          <w:color w:val="000000"/>
          <w:sz w:val="21"/>
          <w:szCs w:val="21"/>
          <w:lang w:val="en-GB" w:eastAsia="en-GB"/>
        </w:rPr>
        <w:t xml:space="preserve"> mathematics</w:t>
      </w:r>
      <w:r w:rsidR="00905C35" w:rsidRPr="00B078DE">
        <w:rPr>
          <w:rFonts w:ascii="Century Gothic" w:eastAsia="Times New Roman" w:hAnsi="Century Gothic" w:cs="Times New Roman"/>
          <w:color w:val="000000"/>
          <w:sz w:val="21"/>
          <w:szCs w:val="21"/>
          <w:lang w:val="en-GB" w:eastAsia="en-GB"/>
        </w:rPr>
        <w:t>.</w:t>
      </w:r>
    </w:p>
    <w:p w14:paraId="0E7868B2" w14:textId="77777777" w:rsidR="00524029" w:rsidRPr="00B078DE" w:rsidRDefault="00524029" w:rsidP="00015B82">
      <w:pPr>
        <w:rPr>
          <w:rFonts w:ascii="Century Gothic" w:eastAsia="Times New Roman" w:hAnsi="Century Gothic" w:cs="Times New Roman"/>
          <w:color w:val="000000"/>
          <w:sz w:val="21"/>
          <w:szCs w:val="21"/>
          <w:lang w:val="en-GB" w:eastAsia="en-GB"/>
        </w:rPr>
      </w:pPr>
    </w:p>
    <w:p w14:paraId="2DFEEF2F" w14:textId="3DB27052" w:rsidR="005B3E9F" w:rsidRPr="00B078DE" w:rsidRDefault="005B3E9F" w:rsidP="00015B82">
      <w:pPr>
        <w:rPr>
          <w:rFonts w:ascii="Century Gothic" w:hAnsi="Century Gothic"/>
          <w:sz w:val="21"/>
          <w:szCs w:val="21"/>
          <w:lang w:val="en-GB" w:eastAsia="en-ZA"/>
        </w:rPr>
      </w:pPr>
      <w:r w:rsidRPr="00B078DE">
        <w:rPr>
          <w:rFonts w:ascii="Century Gothic" w:eastAsia="Times New Roman" w:hAnsi="Century Gothic" w:cs="Times New Roman"/>
          <w:color w:val="000000"/>
          <w:sz w:val="21"/>
          <w:szCs w:val="21"/>
          <w:lang w:val="en-GB" w:eastAsia="en-GB"/>
        </w:rPr>
        <w:t xml:space="preserve">For the first time in three years, the </w:t>
      </w:r>
      <w:r w:rsidR="00BF4EB0" w:rsidRPr="00B078DE">
        <w:rPr>
          <w:rFonts w:ascii="Century Gothic" w:eastAsia="Times New Roman" w:hAnsi="Century Gothic" w:cs="Times New Roman"/>
          <w:color w:val="000000"/>
          <w:sz w:val="21"/>
          <w:szCs w:val="21"/>
          <w:lang w:val="en-GB" w:eastAsia="en-GB"/>
        </w:rPr>
        <w:t xml:space="preserve">maths and literacy </w:t>
      </w:r>
      <w:r w:rsidR="00984AFF" w:rsidRPr="00B078DE">
        <w:rPr>
          <w:rFonts w:ascii="Century Gothic" w:eastAsia="Times New Roman" w:hAnsi="Century Gothic" w:cs="Times New Roman"/>
          <w:color w:val="000000"/>
          <w:sz w:val="21"/>
          <w:szCs w:val="21"/>
          <w:lang w:val="en-GB" w:eastAsia="en-GB"/>
        </w:rPr>
        <w:t>competition</w:t>
      </w:r>
      <w:r w:rsidR="00BF4EB0" w:rsidRPr="00B078DE">
        <w:rPr>
          <w:rFonts w:ascii="Century Gothic" w:eastAsia="Times New Roman" w:hAnsi="Century Gothic" w:cs="Times New Roman"/>
          <w:color w:val="000000"/>
          <w:sz w:val="21"/>
          <w:szCs w:val="21"/>
          <w:lang w:val="en-GB" w:eastAsia="en-GB"/>
        </w:rPr>
        <w:t>s</w:t>
      </w:r>
      <w:r w:rsidR="00984AFF" w:rsidRPr="00B078DE">
        <w:rPr>
          <w:rFonts w:ascii="Century Gothic" w:eastAsia="Times New Roman" w:hAnsi="Century Gothic" w:cs="Times New Roman"/>
          <w:color w:val="000000"/>
          <w:sz w:val="21"/>
          <w:szCs w:val="21"/>
          <w:lang w:val="en-GB" w:eastAsia="en-GB"/>
        </w:rPr>
        <w:t xml:space="preserve"> returned to </w:t>
      </w:r>
      <w:r w:rsidR="00BF4EB0" w:rsidRPr="00B078DE">
        <w:rPr>
          <w:rFonts w:ascii="Century Gothic" w:eastAsia="Times New Roman" w:hAnsi="Century Gothic" w:cs="Times New Roman"/>
          <w:color w:val="000000"/>
          <w:sz w:val="21"/>
          <w:szCs w:val="21"/>
          <w:lang w:val="en-GB" w:eastAsia="en-GB"/>
        </w:rPr>
        <w:t>their exciting original format of in-person, quick-fire, buzzer quiz rounds</w:t>
      </w:r>
      <w:r w:rsidR="00385EBC" w:rsidRPr="00B078DE">
        <w:rPr>
          <w:rFonts w:ascii="Century Gothic" w:eastAsia="Times New Roman" w:hAnsi="Century Gothic" w:cs="Times New Roman"/>
          <w:color w:val="000000"/>
          <w:sz w:val="21"/>
          <w:szCs w:val="21"/>
          <w:lang w:val="en-GB" w:eastAsia="en-GB"/>
        </w:rPr>
        <w:t xml:space="preserve"> that are</w:t>
      </w:r>
      <w:r w:rsidR="00BF4EB0" w:rsidRPr="00B078DE">
        <w:rPr>
          <w:rFonts w:ascii="Century Gothic" w:eastAsia="Times New Roman" w:hAnsi="Century Gothic" w:cs="Times New Roman"/>
          <w:color w:val="000000"/>
          <w:sz w:val="21"/>
          <w:szCs w:val="21"/>
          <w:lang w:val="en-GB" w:eastAsia="en-GB"/>
        </w:rPr>
        <w:t xml:space="preserve"> loved by </w:t>
      </w:r>
      <w:r w:rsidR="00385EBC" w:rsidRPr="00B078DE">
        <w:rPr>
          <w:rFonts w:ascii="Century Gothic" w:eastAsia="Times New Roman" w:hAnsi="Century Gothic" w:cs="Times New Roman"/>
          <w:color w:val="000000"/>
          <w:sz w:val="21"/>
          <w:szCs w:val="21"/>
          <w:lang w:val="en-GB" w:eastAsia="en-GB"/>
        </w:rPr>
        <w:t xml:space="preserve">learners, </w:t>
      </w:r>
      <w:proofErr w:type="gramStart"/>
      <w:r w:rsidR="00385EBC" w:rsidRPr="00B078DE">
        <w:rPr>
          <w:rFonts w:ascii="Century Gothic" w:eastAsia="Times New Roman" w:hAnsi="Century Gothic" w:cs="Times New Roman"/>
          <w:color w:val="000000"/>
          <w:sz w:val="21"/>
          <w:szCs w:val="21"/>
          <w:lang w:val="en-GB" w:eastAsia="en-GB"/>
        </w:rPr>
        <w:t>teachers</w:t>
      </w:r>
      <w:proofErr w:type="gramEnd"/>
      <w:r w:rsidR="00385EBC" w:rsidRPr="00B078DE">
        <w:rPr>
          <w:rFonts w:ascii="Century Gothic" w:eastAsia="Times New Roman" w:hAnsi="Century Gothic" w:cs="Times New Roman"/>
          <w:color w:val="000000"/>
          <w:sz w:val="21"/>
          <w:szCs w:val="21"/>
          <w:lang w:val="en-GB" w:eastAsia="en-GB"/>
        </w:rPr>
        <w:t xml:space="preserve"> and adjudicators alike.</w:t>
      </w:r>
    </w:p>
    <w:p w14:paraId="7050BB58" w14:textId="77777777" w:rsidR="00015B82" w:rsidRPr="00B078DE" w:rsidRDefault="00015B82" w:rsidP="00FB2251">
      <w:pPr>
        <w:rPr>
          <w:rFonts w:ascii="Century Gothic" w:eastAsia="Times New Roman" w:hAnsi="Century Gothic" w:cs="Times New Roman"/>
          <w:color w:val="000000"/>
          <w:sz w:val="21"/>
          <w:szCs w:val="21"/>
          <w:lang w:val="en-GB" w:eastAsia="en-GB"/>
        </w:rPr>
      </w:pPr>
    </w:p>
    <w:p w14:paraId="2A92A721" w14:textId="28F5AC93" w:rsidR="00015B82" w:rsidRPr="00671F64" w:rsidRDefault="008256FD" w:rsidP="00FB2251">
      <w:pPr>
        <w:rPr>
          <w:rFonts w:ascii="Century Gothic" w:eastAsia="Times New Roman" w:hAnsi="Century Gothic" w:cs="Times New Roman"/>
          <w:color w:val="000000"/>
          <w:sz w:val="21"/>
          <w:szCs w:val="21"/>
          <w:lang w:val="en-GB" w:eastAsia="en-GB"/>
        </w:rPr>
      </w:pPr>
      <w:r w:rsidRPr="00671F64">
        <w:rPr>
          <w:rFonts w:ascii="Century Gothic" w:eastAsia="Times New Roman" w:hAnsi="Century Gothic" w:cs="Times New Roman"/>
          <w:color w:val="000000"/>
          <w:sz w:val="21"/>
          <w:szCs w:val="21"/>
          <w:lang w:val="en-GB" w:eastAsia="en-GB"/>
        </w:rPr>
        <w:t xml:space="preserve">The </w:t>
      </w:r>
      <w:r w:rsidR="00F87AF4">
        <w:rPr>
          <w:rFonts w:ascii="Century Gothic" w:eastAsia="Times New Roman" w:hAnsi="Century Gothic" w:cs="Times New Roman"/>
          <w:color w:val="000000"/>
          <w:sz w:val="21"/>
          <w:szCs w:val="21"/>
          <w:lang w:val="en-GB" w:eastAsia="en-GB"/>
        </w:rPr>
        <w:t xml:space="preserve">Mathematics and Literacy </w:t>
      </w:r>
      <w:r w:rsidRPr="00671F64">
        <w:rPr>
          <w:rFonts w:ascii="Century Gothic" w:eastAsia="Times New Roman" w:hAnsi="Century Gothic" w:cs="Times New Roman"/>
          <w:color w:val="000000"/>
          <w:sz w:val="21"/>
          <w:szCs w:val="21"/>
          <w:lang w:val="en-GB" w:eastAsia="en-GB"/>
        </w:rPr>
        <w:t>competition</w:t>
      </w:r>
      <w:r w:rsidR="00F87AF4">
        <w:rPr>
          <w:rFonts w:ascii="Century Gothic" w:eastAsia="Times New Roman" w:hAnsi="Century Gothic" w:cs="Times New Roman"/>
          <w:color w:val="000000"/>
          <w:sz w:val="21"/>
          <w:szCs w:val="21"/>
          <w:lang w:val="en-GB" w:eastAsia="en-GB"/>
        </w:rPr>
        <w:t>s’</w:t>
      </w:r>
      <w:r w:rsidRPr="00671F64">
        <w:rPr>
          <w:rFonts w:ascii="Century Gothic" w:eastAsia="Times New Roman" w:hAnsi="Century Gothic" w:cs="Times New Roman"/>
          <w:color w:val="000000"/>
          <w:sz w:val="21"/>
          <w:szCs w:val="21"/>
          <w:lang w:val="en-GB" w:eastAsia="en-GB"/>
        </w:rPr>
        <w:t xml:space="preserve"> final round</w:t>
      </w:r>
      <w:r w:rsidR="00F87AF4">
        <w:rPr>
          <w:rFonts w:ascii="Century Gothic" w:eastAsia="Times New Roman" w:hAnsi="Century Gothic" w:cs="Times New Roman"/>
          <w:color w:val="000000"/>
          <w:sz w:val="21"/>
          <w:szCs w:val="21"/>
          <w:lang w:val="en-GB" w:eastAsia="en-GB"/>
        </w:rPr>
        <w:t>s</w:t>
      </w:r>
      <w:r w:rsidRPr="00671F64">
        <w:rPr>
          <w:rFonts w:ascii="Century Gothic" w:eastAsia="Times New Roman" w:hAnsi="Century Gothic" w:cs="Times New Roman"/>
          <w:color w:val="000000"/>
          <w:sz w:val="21"/>
          <w:szCs w:val="21"/>
          <w:lang w:val="en-GB" w:eastAsia="en-GB"/>
        </w:rPr>
        <w:t xml:space="preserve"> w</w:t>
      </w:r>
      <w:r w:rsidR="00F87AF4">
        <w:rPr>
          <w:rFonts w:ascii="Century Gothic" w:eastAsia="Times New Roman" w:hAnsi="Century Gothic" w:cs="Times New Roman"/>
          <w:color w:val="000000"/>
          <w:sz w:val="21"/>
          <w:szCs w:val="21"/>
          <w:lang w:val="en-GB" w:eastAsia="en-GB"/>
        </w:rPr>
        <w:t xml:space="preserve">ere each </w:t>
      </w:r>
      <w:r w:rsidR="00D600DB" w:rsidRPr="00671F64">
        <w:rPr>
          <w:rFonts w:ascii="Century Gothic" w:eastAsia="Times New Roman" w:hAnsi="Century Gothic" w:cs="Times New Roman"/>
          <w:color w:val="000000"/>
          <w:sz w:val="21"/>
          <w:szCs w:val="21"/>
          <w:lang w:val="en-GB" w:eastAsia="en-GB"/>
        </w:rPr>
        <w:t xml:space="preserve">fiercely contested by </w:t>
      </w:r>
      <w:r w:rsidR="0076155A" w:rsidRPr="00671F64">
        <w:rPr>
          <w:rFonts w:ascii="Century Gothic" w:eastAsia="Times New Roman" w:hAnsi="Century Gothic" w:cs="Times New Roman"/>
          <w:color w:val="000000"/>
          <w:sz w:val="21"/>
          <w:szCs w:val="21"/>
          <w:lang w:val="en-GB" w:eastAsia="en-GB"/>
        </w:rPr>
        <w:t>15</w:t>
      </w:r>
      <w:r w:rsidR="000967C7" w:rsidRPr="00671F64">
        <w:rPr>
          <w:rFonts w:ascii="Century Gothic" w:eastAsia="Times New Roman" w:hAnsi="Century Gothic" w:cs="Times New Roman"/>
          <w:color w:val="000000"/>
          <w:sz w:val="21"/>
          <w:szCs w:val="21"/>
          <w:lang w:val="en-GB" w:eastAsia="en-GB"/>
        </w:rPr>
        <w:t xml:space="preserve"> of the </w:t>
      </w:r>
      <w:r w:rsidR="00D600DB" w:rsidRPr="00671F64">
        <w:rPr>
          <w:rFonts w:ascii="Century Gothic" w:eastAsia="Times New Roman" w:hAnsi="Century Gothic" w:cs="Times New Roman"/>
          <w:color w:val="000000"/>
          <w:sz w:val="21"/>
          <w:szCs w:val="21"/>
          <w:lang w:val="en-GB" w:eastAsia="en-GB"/>
        </w:rPr>
        <w:t>top</w:t>
      </w:r>
      <w:r w:rsidR="00995396" w:rsidRPr="00671F64">
        <w:rPr>
          <w:rFonts w:ascii="Century Gothic" w:eastAsia="Times New Roman" w:hAnsi="Century Gothic" w:cs="Times New Roman"/>
          <w:color w:val="000000"/>
          <w:sz w:val="21"/>
          <w:szCs w:val="21"/>
          <w:lang w:val="en-GB" w:eastAsia="en-GB"/>
        </w:rPr>
        <w:t xml:space="preserve">-performing </w:t>
      </w:r>
      <w:proofErr w:type="gramStart"/>
      <w:r w:rsidR="00F162E9" w:rsidRPr="00671F64">
        <w:rPr>
          <w:rFonts w:ascii="Century Gothic" w:eastAsia="Times New Roman" w:hAnsi="Century Gothic" w:cs="Times New Roman"/>
          <w:color w:val="000000"/>
          <w:sz w:val="21"/>
          <w:szCs w:val="21"/>
          <w:lang w:val="en-GB" w:eastAsia="en-GB"/>
        </w:rPr>
        <w:t>grade</w:t>
      </w:r>
      <w:proofErr w:type="gramEnd"/>
      <w:r w:rsidR="00F162E9" w:rsidRPr="00671F64">
        <w:rPr>
          <w:rFonts w:ascii="Century Gothic" w:eastAsia="Times New Roman" w:hAnsi="Century Gothic" w:cs="Times New Roman"/>
          <w:color w:val="000000"/>
          <w:sz w:val="21"/>
          <w:szCs w:val="21"/>
          <w:lang w:val="en-GB" w:eastAsia="en-GB"/>
        </w:rPr>
        <w:t xml:space="preserve"> 4, 5 and 6</w:t>
      </w:r>
      <w:r w:rsidR="000967C7" w:rsidRPr="00671F64">
        <w:rPr>
          <w:rFonts w:ascii="Century Gothic" w:eastAsia="Times New Roman" w:hAnsi="Century Gothic" w:cs="Times New Roman"/>
          <w:color w:val="000000"/>
          <w:sz w:val="21"/>
          <w:szCs w:val="21"/>
          <w:lang w:val="en-GB" w:eastAsia="en-GB"/>
        </w:rPr>
        <w:t xml:space="preserve"> learners</w:t>
      </w:r>
      <w:r w:rsidR="00995396" w:rsidRPr="00671F64">
        <w:rPr>
          <w:rFonts w:ascii="Century Gothic" w:eastAsia="Times New Roman" w:hAnsi="Century Gothic" w:cs="Times New Roman"/>
          <w:color w:val="000000"/>
          <w:sz w:val="21"/>
          <w:szCs w:val="21"/>
          <w:lang w:val="en-GB" w:eastAsia="en-GB"/>
        </w:rPr>
        <w:t xml:space="preserve"> in the Western Cape</w:t>
      </w:r>
      <w:r w:rsidR="00F87AF4">
        <w:rPr>
          <w:rFonts w:ascii="Century Gothic" w:eastAsia="Times New Roman" w:hAnsi="Century Gothic" w:cs="Times New Roman"/>
          <w:color w:val="000000"/>
          <w:sz w:val="21"/>
          <w:szCs w:val="21"/>
          <w:lang w:val="en-GB" w:eastAsia="en-GB"/>
        </w:rPr>
        <w:t>, and 10 learners competed in the Story Writing finals.</w:t>
      </w:r>
    </w:p>
    <w:p w14:paraId="50C5DB81" w14:textId="77777777" w:rsidR="00995396" w:rsidRPr="00671F64" w:rsidRDefault="00995396" w:rsidP="00FB2251">
      <w:pPr>
        <w:rPr>
          <w:rFonts w:ascii="Century Gothic" w:eastAsia="Times New Roman" w:hAnsi="Century Gothic" w:cs="Times New Roman"/>
          <w:color w:val="000000"/>
          <w:sz w:val="21"/>
          <w:szCs w:val="21"/>
          <w:lang w:val="en-GB" w:eastAsia="en-GB"/>
        </w:rPr>
      </w:pPr>
    </w:p>
    <w:p w14:paraId="6631FCC6" w14:textId="68BCAC0D" w:rsidR="0022103A" w:rsidRPr="00671F64" w:rsidRDefault="00995396" w:rsidP="00DA2E5B">
      <w:pPr>
        <w:rPr>
          <w:rFonts w:ascii="Century Gothic" w:eastAsia="Times New Roman" w:hAnsi="Century Gothic" w:cs="Times New Roman"/>
          <w:color w:val="000000"/>
          <w:sz w:val="21"/>
          <w:szCs w:val="21"/>
          <w:lang w:val="en-GB" w:eastAsia="en-GB"/>
        </w:rPr>
      </w:pPr>
      <w:r w:rsidRPr="00671F64">
        <w:rPr>
          <w:rFonts w:ascii="Century Gothic" w:eastAsia="Times New Roman" w:hAnsi="Century Gothic" w:cs="Times New Roman"/>
          <w:color w:val="000000"/>
          <w:sz w:val="21"/>
          <w:szCs w:val="21"/>
          <w:lang w:val="en-GB" w:eastAsia="en-GB"/>
        </w:rPr>
        <w:t xml:space="preserve">The competition began with </w:t>
      </w:r>
      <w:r w:rsidR="00301A47" w:rsidRPr="00671F64">
        <w:rPr>
          <w:rFonts w:ascii="Century Gothic" w:eastAsia="Times New Roman" w:hAnsi="Century Gothic" w:cs="Times New Roman"/>
          <w:color w:val="000000"/>
          <w:sz w:val="21"/>
          <w:szCs w:val="21"/>
          <w:lang w:val="en-GB" w:eastAsia="en-GB"/>
        </w:rPr>
        <w:t xml:space="preserve">learners from </w:t>
      </w:r>
      <w:r w:rsidR="0076155A" w:rsidRPr="00671F64">
        <w:rPr>
          <w:rFonts w:ascii="Century Gothic" w:eastAsia="Times New Roman" w:hAnsi="Century Gothic" w:cs="Times New Roman"/>
          <w:color w:val="000000"/>
          <w:sz w:val="21"/>
          <w:szCs w:val="21"/>
          <w:lang w:val="en-GB" w:eastAsia="en-GB"/>
        </w:rPr>
        <w:t>101</w:t>
      </w:r>
      <w:r w:rsidR="00301A47" w:rsidRPr="00671F64">
        <w:rPr>
          <w:rFonts w:ascii="Century Gothic" w:eastAsia="Times New Roman" w:hAnsi="Century Gothic" w:cs="Times New Roman"/>
          <w:color w:val="000000"/>
          <w:sz w:val="21"/>
          <w:szCs w:val="21"/>
          <w:lang w:val="en-GB" w:eastAsia="en-GB"/>
        </w:rPr>
        <w:t xml:space="preserve"> schools </w:t>
      </w:r>
      <w:r w:rsidRPr="00671F64">
        <w:rPr>
          <w:rFonts w:ascii="Century Gothic" w:eastAsia="Times New Roman" w:hAnsi="Century Gothic" w:cs="Times New Roman"/>
          <w:color w:val="000000"/>
          <w:sz w:val="21"/>
          <w:szCs w:val="21"/>
          <w:lang w:val="en-GB" w:eastAsia="en-GB"/>
        </w:rPr>
        <w:t>from across all eight education districts in the Western Cape</w:t>
      </w:r>
      <w:r w:rsidR="00301A47" w:rsidRPr="00671F64">
        <w:rPr>
          <w:rFonts w:ascii="Century Gothic" w:eastAsia="Times New Roman" w:hAnsi="Century Gothic" w:cs="Times New Roman"/>
          <w:color w:val="000000"/>
          <w:sz w:val="21"/>
          <w:szCs w:val="21"/>
          <w:lang w:val="en-GB" w:eastAsia="en-GB"/>
        </w:rPr>
        <w:t xml:space="preserve">. </w:t>
      </w:r>
    </w:p>
    <w:p w14:paraId="74CD3FE5" w14:textId="77777777" w:rsidR="0022103A" w:rsidRPr="00671F64" w:rsidRDefault="0022103A" w:rsidP="00DA2E5B">
      <w:pPr>
        <w:rPr>
          <w:rFonts w:ascii="Century Gothic" w:eastAsia="Times New Roman" w:hAnsi="Century Gothic" w:cs="Times New Roman"/>
          <w:color w:val="000000"/>
          <w:sz w:val="21"/>
          <w:szCs w:val="21"/>
          <w:lang w:val="en-GB" w:eastAsia="en-GB"/>
        </w:rPr>
      </w:pPr>
    </w:p>
    <w:p w14:paraId="65E4E535" w14:textId="26BB26D3" w:rsidR="00412C3F" w:rsidRDefault="00412C3F" w:rsidP="00DA2E5B">
      <w:pPr>
        <w:rPr>
          <w:rFonts w:ascii="Century Gothic" w:eastAsia="Times New Roman" w:hAnsi="Century Gothic" w:cs="Times New Roman"/>
          <w:color w:val="000000"/>
          <w:sz w:val="21"/>
          <w:szCs w:val="21"/>
          <w:lang w:val="en-GB" w:eastAsia="en-GB"/>
        </w:rPr>
      </w:pPr>
      <w:r w:rsidRPr="00671F64">
        <w:rPr>
          <w:rFonts w:ascii="Century Gothic" w:eastAsia="Times New Roman" w:hAnsi="Century Gothic" w:cs="Times New Roman"/>
          <w:color w:val="000000"/>
          <w:sz w:val="21"/>
          <w:szCs w:val="21"/>
          <w:lang w:val="en-GB" w:eastAsia="en-GB"/>
        </w:rPr>
        <w:t>Fin</w:t>
      </w:r>
      <w:r w:rsidR="00DA2E5B" w:rsidRPr="00671F64">
        <w:rPr>
          <w:rFonts w:ascii="Century Gothic" w:eastAsia="Times New Roman" w:hAnsi="Century Gothic" w:cs="Times New Roman"/>
          <w:color w:val="000000"/>
          <w:sz w:val="21"/>
          <w:szCs w:val="21"/>
          <w:lang w:val="en-GB" w:eastAsia="en-GB"/>
        </w:rPr>
        <w:t>alists</w:t>
      </w:r>
      <w:r w:rsidR="00015B82" w:rsidRPr="00671F64">
        <w:rPr>
          <w:rFonts w:ascii="Century Gothic" w:eastAsia="Times New Roman" w:hAnsi="Century Gothic" w:cs="Times New Roman"/>
          <w:color w:val="000000"/>
          <w:sz w:val="21"/>
          <w:szCs w:val="21"/>
          <w:lang w:val="en-GB" w:eastAsia="en-GB"/>
        </w:rPr>
        <w:t xml:space="preserve"> had to progress</w:t>
      </w:r>
      <w:r w:rsidR="00A94620" w:rsidRPr="00671F64">
        <w:rPr>
          <w:rFonts w:ascii="Century Gothic" w:eastAsia="Times New Roman" w:hAnsi="Century Gothic" w:cs="Times New Roman"/>
          <w:color w:val="000000"/>
          <w:sz w:val="21"/>
          <w:szCs w:val="21"/>
          <w:lang w:val="en-GB" w:eastAsia="en-GB"/>
        </w:rPr>
        <w:t xml:space="preserve"> through</w:t>
      </w:r>
      <w:r w:rsidR="00E65308" w:rsidRPr="00671F64">
        <w:rPr>
          <w:rFonts w:ascii="Century Gothic" w:eastAsia="Times New Roman" w:hAnsi="Century Gothic" w:cs="Times New Roman"/>
          <w:color w:val="000000"/>
          <w:sz w:val="21"/>
          <w:szCs w:val="21"/>
          <w:lang w:val="en-GB" w:eastAsia="en-GB"/>
        </w:rPr>
        <w:t xml:space="preserve"> the first three rounds of the competition</w:t>
      </w:r>
      <w:r w:rsidR="00A94620" w:rsidRPr="00671F64">
        <w:rPr>
          <w:rFonts w:ascii="Century Gothic" w:eastAsia="Times New Roman" w:hAnsi="Century Gothic" w:cs="Times New Roman"/>
          <w:color w:val="000000"/>
          <w:sz w:val="21"/>
          <w:szCs w:val="21"/>
          <w:lang w:val="en-GB" w:eastAsia="en-GB"/>
        </w:rPr>
        <w:t>, which began in May 202</w:t>
      </w:r>
      <w:r w:rsidR="00587860" w:rsidRPr="00671F64">
        <w:rPr>
          <w:rFonts w:ascii="Century Gothic" w:eastAsia="Times New Roman" w:hAnsi="Century Gothic" w:cs="Times New Roman"/>
          <w:color w:val="000000"/>
          <w:sz w:val="21"/>
          <w:szCs w:val="21"/>
          <w:lang w:val="en-GB" w:eastAsia="en-GB"/>
        </w:rPr>
        <w:t>3</w:t>
      </w:r>
      <w:r w:rsidR="00A94620" w:rsidRPr="00671F64">
        <w:rPr>
          <w:rFonts w:ascii="Century Gothic" w:eastAsia="Times New Roman" w:hAnsi="Century Gothic" w:cs="Times New Roman"/>
          <w:color w:val="000000"/>
          <w:sz w:val="21"/>
          <w:szCs w:val="21"/>
          <w:lang w:val="en-GB" w:eastAsia="en-GB"/>
        </w:rPr>
        <w:t>,</w:t>
      </w:r>
      <w:r w:rsidR="00E65308" w:rsidRPr="00671F64">
        <w:rPr>
          <w:rFonts w:ascii="Century Gothic" w:eastAsia="Times New Roman" w:hAnsi="Century Gothic" w:cs="Times New Roman"/>
          <w:color w:val="000000"/>
          <w:sz w:val="21"/>
          <w:szCs w:val="21"/>
          <w:lang w:val="en-GB" w:eastAsia="en-GB"/>
        </w:rPr>
        <w:t xml:space="preserve"> to earn their place in the fourth and final stage.</w:t>
      </w:r>
      <w:r w:rsidR="00DA2E5B" w:rsidRPr="00B078DE">
        <w:rPr>
          <w:rFonts w:ascii="Century Gothic" w:eastAsia="Times New Roman" w:hAnsi="Century Gothic" w:cs="Times New Roman"/>
          <w:color w:val="000000"/>
          <w:sz w:val="21"/>
          <w:szCs w:val="21"/>
          <w:lang w:val="en-GB" w:eastAsia="en-GB"/>
        </w:rPr>
        <w:t xml:space="preserve">  </w:t>
      </w:r>
    </w:p>
    <w:p w14:paraId="288A1ADD" w14:textId="77777777" w:rsidR="00671F64" w:rsidRPr="00B078DE" w:rsidRDefault="00671F64" w:rsidP="00DA2E5B">
      <w:pPr>
        <w:rPr>
          <w:rFonts w:ascii="Century Gothic" w:eastAsia="Times New Roman" w:hAnsi="Century Gothic" w:cs="Times New Roman"/>
          <w:color w:val="000000"/>
          <w:sz w:val="21"/>
          <w:szCs w:val="21"/>
          <w:lang w:val="en-GB" w:eastAsia="en-GB"/>
        </w:rPr>
      </w:pPr>
    </w:p>
    <w:p w14:paraId="6129EF26" w14:textId="77777777" w:rsidR="00412C3F" w:rsidRPr="00B078DE" w:rsidRDefault="00412C3F" w:rsidP="00DA2E5B">
      <w:pPr>
        <w:rPr>
          <w:rFonts w:ascii="Century Gothic" w:eastAsia="Times New Roman" w:hAnsi="Century Gothic" w:cs="Times New Roman"/>
          <w:color w:val="000000"/>
          <w:sz w:val="21"/>
          <w:szCs w:val="21"/>
          <w:lang w:val="en-GB" w:eastAsia="en-GB"/>
        </w:rPr>
      </w:pPr>
    </w:p>
    <w:p w14:paraId="4AA85C2D" w14:textId="1D2DA9FD" w:rsidR="00FB2251" w:rsidRPr="00B078DE" w:rsidRDefault="0098351C" w:rsidP="00FB2251">
      <w:pPr>
        <w:rPr>
          <w:rFonts w:ascii="Century Gothic" w:eastAsia="Times New Roman" w:hAnsi="Century Gothic" w:cs="Times New Roman"/>
          <w:color w:val="000000"/>
          <w:sz w:val="21"/>
          <w:szCs w:val="21"/>
          <w:lang w:val="en-GB" w:eastAsia="en-GB"/>
        </w:rPr>
      </w:pPr>
      <w:r w:rsidRPr="00B078DE">
        <w:rPr>
          <w:rFonts w:ascii="Century Gothic" w:eastAsia="Times New Roman" w:hAnsi="Century Gothic" w:cs="Times New Roman"/>
          <w:color w:val="000000"/>
          <w:sz w:val="21"/>
          <w:szCs w:val="21"/>
          <w:lang w:val="en-GB" w:eastAsia="en-GB"/>
        </w:rPr>
        <w:t>They prepared for the various competitions</w:t>
      </w:r>
      <w:r w:rsidR="00AB70C5" w:rsidRPr="00B078DE">
        <w:rPr>
          <w:rFonts w:ascii="Century Gothic" w:eastAsia="Times New Roman" w:hAnsi="Century Gothic" w:cs="Times New Roman"/>
          <w:color w:val="000000"/>
          <w:sz w:val="21"/>
          <w:szCs w:val="21"/>
          <w:lang w:val="en-GB" w:eastAsia="en-GB"/>
        </w:rPr>
        <w:t xml:space="preserve">, with </w:t>
      </w:r>
      <w:r w:rsidR="00661988" w:rsidRPr="00B078DE">
        <w:rPr>
          <w:rFonts w:ascii="Century Gothic" w:eastAsia="Times New Roman" w:hAnsi="Century Gothic" w:cs="Times New Roman"/>
          <w:color w:val="000000"/>
          <w:sz w:val="21"/>
          <w:szCs w:val="21"/>
          <w:lang w:val="en-GB" w:eastAsia="en-GB"/>
        </w:rPr>
        <w:t xml:space="preserve">the </w:t>
      </w:r>
      <w:r w:rsidR="00AB70C5" w:rsidRPr="00B078DE">
        <w:rPr>
          <w:rFonts w:ascii="Century Gothic" w:eastAsia="Times New Roman" w:hAnsi="Century Gothic" w:cs="Times New Roman"/>
          <w:color w:val="000000"/>
          <w:sz w:val="21"/>
          <w:szCs w:val="21"/>
          <w:lang w:val="en-GB" w:eastAsia="en-GB"/>
        </w:rPr>
        <w:t>support of mentor teachers,</w:t>
      </w:r>
      <w:r w:rsidRPr="00B078DE">
        <w:rPr>
          <w:rFonts w:ascii="Century Gothic" w:eastAsia="Times New Roman" w:hAnsi="Century Gothic" w:cs="Times New Roman"/>
          <w:color w:val="000000"/>
          <w:sz w:val="21"/>
          <w:szCs w:val="21"/>
          <w:lang w:val="en-GB" w:eastAsia="en-GB"/>
        </w:rPr>
        <w:t xml:space="preserve"> by studying and utilising the free Growsmart resources available on </w:t>
      </w:r>
      <w:r w:rsidR="00EC69B9" w:rsidRPr="00B078DE">
        <w:rPr>
          <w:rFonts w:ascii="Century Gothic" w:eastAsia="Times New Roman" w:hAnsi="Century Gothic" w:cs="Times New Roman"/>
          <w:color w:val="000000"/>
          <w:sz w:val="21"/>
          <w:szCs w:val="21"/>
          <w:lang w:val="en-GB" w:eastAsia="en-GB"/>
        </w:rPr>
        <w:t>its</w:t>
      </w:r>
      <w:r w:rsidRPr="00B078DE">
        <w:rPr>
          <w:rFonts w:ascii="Century Gothic" w:eastAsia="Times New Roman" w:hAnsi="Century Gothic" w:cs="Times New Roman"/>
          <w:color w:val="000000"/>
          <w:sz w:val="21"/>
          <w:szCs w:val="21"/>
          <w:lang w:val="en-GB" w:eastAsia="en-GB"/>
        </w:rPr>
        <w:t xml:space="preserve"> website. These resources include electronic newspapers, interactive activity workbooks, and online preparation tutorials for both learners and teachers.</w:t>
      </w:r>
    </w:p>
    <w:p w14:paraId="3B802AC2" w14:textId="77777777" w:rsidR="005A7BE1" w:rsidRPr="00B078DE" w:rsidRDefault="005A7BE1" w:rsidP="003136D1">
      <w:pPr>
        <w:rPr>
          <w:rFonts w:ascii="Century Gothic" w:eastAsia="Times New Roman" w:hAnsi="Century Gothic" w:cs="Times New Roman"/>
          <w:color w:val="000000"/>
          <w:sz w:val="21"/>
          <w:szCs w:val="21"/>
          <w:lang w:val="en-GB" w:eastAsia="en-GB"/>
        </w:rPr>
      </w:pPr>
    </w:p>
    <w:p w14:paraId="25FC62EA" w14:textId="4EB9AB55" w:rsidR="0076155A" w:rsidRDefault="005A7BE1" w:rsidP="00525C65">
      <w:pPr>
        <w:rPr>
          <w:rFonts w:ascii="Century Gothic" w:eastAsia="Times New Roman" w:hAnsi="Century Gothic" w:cs="Times New Roman"/>
          <w:color w:val="000000"/>
          <w:sz w:val="21"/>
          <w:szCs w:val="21"/>
          <w:lang w:val="en-GB" w:eastAsia="en-GB"/>
        </w:rPr>
      </w:pPr>
      <w:r w:rsidRPr="00B078DE">
        <w:rPr>
          <w:rFonts w:ascii="Century Gothic" w:eastAsia="Times New Roman" w:hAnsi="Century Gothic" w:cs="Times New Roman"/>
          <w:color w:val="000000"/>
          <w:sz w:val="21"/>
          <w:szCs w:val="21"/>
          <w:lang w:val="en-GB" w:eastAsia="en-GB"/>
        </w:rPr>
        <w:t xml:space="preserve">The </w:t>
      </w:r>
      <w:r w:rsidR="0076155A" w:rsidRPr="00525C65">
        <w:rPr>
          <w:rFonts w:ascii="Century Gothic" w:eastAsia="Times New Roman" w:hAnsi="Century Gothic" w:cs="Times New Roman"/>
          <w:color w:val="000000"/>
          <w:sz w:val="21"/>
          <w:szCs w:val="21"/>
          <w:lang w:val="en-GB" w:eastAsia="en-GB"/>
        </w:rPr>
        <w:t>15</w:t>
      </w:r>
      <w:r w:rsidR="00AF2FD6" w:rsidRPr="00525C65">
        <w:rPr>
          <w:rFonts w:ascii="Century Gothic" w:eastAsia="Times New Roman" w:hAnsi="Century Gothic" w:cs="Times New Roman"/>
          <w:color w:val="000000"/>
          <w:sz w:val="21"/>
          <w:szCs w:val="21"/>
          <w:lang w:val="en-GB" w:eastAsia="en-GB"/>
        </w:rPr>
        <w:t xml:space="preserve"> </w:t>
      </w:r>
      <w:r w:rsidRPr="00525C65">
        <w:rPr>
          <w:rFonts w:ascii="Century Gothic" w:eastAsia="Times New Roman" w:hAnsi="Century Gothic" w:cs="Times New Roman"/>
          <w:color w:val="000000"/>
          <w:sz w:val="21"/>
          <w:szCs w:val="21"/>
          <w:lang w:val="en-GB" w:eastAsia="en-GB"/>
        </w:rPr>
        <w:t xml:space="preserve">finalists in the </w:t>
      </w:r>
      <w:r w:rsidRPr="00525C65">
        <w:rPr>
          <w:rFonts w:ascii="Century Gothic" w:eastAsia="Times New Roman" w:hAnsi="Century Gothic" w:cs="Times New Roman"/>
          <w:b/>
          <w:bCs/>
          <w:color w:val="000000"/>
          <w:sz w:val="21"/>
          <w:szCs w:val="21"/>
          <w:lang w:val="en-GB" w:eastAsia="en-GB"/>
        </w:rPr>
        <w:t>Literacy Competition</w:t>
      </w:r>
      <w:r w:rsidRPr="00525C65">
        <w:rPr>
          <w:rFonts w:ascii="Century Gothic" w:eastAsia="Times New Roman" w:hAnsi="Century Gothic" w:cs="Times New Roman"/>
          <w:color w:val="000000"/>
          <w:sz w:val="21"/>
          <w:szCs w:val="21"/>
          <w:lang w:val="en-GB" w:eastAsia="en-GB"/>
        </w:rPr>
        <w:t xml:space="preserve"> were selected from a pool of </w:t>
      </w:r>
      <w:r w:rsidR="0076155A" w:rsidRPr="00525C65">
        <w:rPr>
          <w:rFonts w:ascii="Century Gothic" w:eastAsia="Times New Roman" w:hAnsi="Century Gothic" w:cs="Times New Roman"/>
          <w:color w:val="000000"/>
          <w:sz w:val="21"/>
          <w:szCs w:val="21"/>
          <w:lang w:val="en-GB" w:eastAsia="en-GB"/>
        </w:rPr>
        <w:t>303</w:t>
      </w:r>
      <w:r w:rsidRPr="00B078DE">
        <w:rPr>
          <w:rFonts w:ascii="Century Gothic" w:eastAsia="Times New Roman" w:hAnsi="Century Gothic" w:cs="Times New Roman"/>
          <w:color w:val="000000"/>
          <w:sz w:val="21"/>
          <w:szCs w:val="21"/>
          <w:lang w:val="en-GB" w:eastAsia="en-GB"/>
        </w:rPr>
        <w:t xml:space="preserve"> participants. They were tested on their ability to spell, </w:t>
      </w:r>
      <w:proofErr w:type="gramStart"/>
      <w:r w:rsidRPr="00B078DE">
        <w:rPr>
          <w:rFonts w:ascii="Century Gothic" w:eastAsia="Times New Roman" w:hAnsi="Century Gothic" w:cs="Times New Roman"/>
          <w:color w:val="000000"/>
          <w:sz w:val="21"/>
          <w:szCs w:val="21"/>
          <w:lang w:val="en-GB" w:eastAsia="en-GB"/>
        </w:rPr>
        <w:t>define</w:t>
      </w:r>
      <w:proofErr w:type="gramEnd"/>
      <w:r w:rsidRPr="00B078DE">
        <w:rPr>
          <w:rFonts w:ascii="Century Gothic" w:eastAsia="Times New Roman" w:hAnsi="Century Gothic" w:cs="Times New Roman"/>
          <w:color w:val="000000"/>
          <w:sz w:val="21"/>
          <w:szCs w:val="21"/>
          <w:lang w:val="en-GB" w:eastAsia="en-GB"/>
        </w:rPr>
        <w:t xml:space="preserve"> and use words in sentences, as well as their knowledge of verbs, nouns, idioms, and adjectives. The winners are:</w:t>
      </w:r>
    </w:p>
    <w:p w14:paraId="6E44E7E5" w14:textId="268E594D" w:rsidR="00525C65" w:rsidRPr="00525C65" w:rsidRDefault="00525C65" w:rsidP="00525C65">
      <w:pPr>
        <w:rPr>
          <w:rFonts w:ascii="Century Gothic" w:eastAsia="Times New Roman" w:hAnsi="Century Gothic" w:cs="Times New Roman"/>
          <w:color w:val="000000"/>
          <w:sz w:val="21"/>
          <w:szCs w:val="21"/>
          <w:lang w:val="en-GB" w:eastAsia="en-GB"/>
        </w:rPr>
      </w:pPr>
      <w:r w:rsidRPr="00525C65">
        <w:rPr>
          <w:rFonts w:ascii="Century Gothic" w:eastAsia="Times New Roman" w:hAnsi="Century Gothic" w:cs="Times New Roman"/>
          <w:color w:val="000000"/>
          <w:sz w:val="21"/>
          <w:szCs w:val="21"/>
          <w:lang w:val="en-GB" w:eastAsia="en-GB"/>
        </w:rPr>
        <w:t xml:space="preserve"> </w:t>
      </w:r>
    </w:p>
    <w:p w14:paraId="64812BE9" w14:textId="3E04B13F" w:rsidR="00525C65" w:rsidRPr="00525C65" w:rsidRDefault="00525C65" w:rsidP="00525C65">
      <w:pPr>
        <w:rPr>
          <w:rFonts w:ascii="Century Gothic" w:eastAsia="Times New Roman" w:hAnsi="Century Gothic" w:cs="Times New Roman"/>
          <w:color w:val="000000"/>
          <w:sz w:val="21"/>
          <w:szCs w:val="21"/>
          <w:lang w:val="en-GB" w:eastAsia="en-GB"/>
        </w:rPr>
      </w:pPr>
      <w:r w:rsidRPr="00525C65">
        <w:rPr>
          <w:rFonts w:ascii="Century Gothic" w:eastAsia="Times New Roman" w:hAnsi="Century Gothic" w:cs="Times New Roman"/>
          <w:color w:val="000000"/>
          <w:sz w:val="21"/>
          <w:szCs w:val="21"/>
          <w:lang w:val="en-GB" w:eastAsia="en-GB"/>
        </w:rPr>
        <w:t xml:space="preserve">1st Place               </w:t>
      </w:r>
      <w:r>
        <w:rPr>
          <w:rFonts w:ascii="Century Gothic" w:eastAsia="Times New Roman" w:hAnsi="Century Gothic" w:cs="Times New Roman"/>
          <w:color w:val="000000"/>
          <w:sz w:val="21"/>
          <w:szCs w:val="21"/>
          <w:lang w:val="en-GB" w:eastAsia="en-GB"/>
        </w:rPr>
        <w:t xml:space="preserve"> </w:t>
      </w:r>
      <w:r w:rsidRPr="00525C65">
        <w:rPr>
          <w:rFonts w:ascii="Century Gothic" w:eastAsia="Times New Roman" w:hAnsi="Century Gothic" w:cs="Times New Roman"/>
          <w:color w:val="000000"/>
          <w:sz w:val="21"/>
          <w:szCs w:val="21"/>
          <w:lang w:val="en-GB" w:eastAsia="en-GB"/>
        </w:rPr>
        <w:t>Delft South Primary School</w:t>
      </w:r>
    </w:p>
    <w:p w14:paraId="4A7E73D1" w14:textId="77777777" w:rsidR="00525C65" w:rsidRPr="00525C65" w:rsidRDefault="00525C65" w:rsidP="00525C65">
      <w:pPr>
        <w:rPr>
          <w:rFonts w:ascii="Century Gothic" w:eastAsia="Times New Roman" w:hAnsi="Century Gothic" w:cs="Times New Roman"/>
          <w:color w:val="000000"/>
          <w:sz w:val="21"/>
          <w:szCs w:val="21"/>
          <w:lang w:val="en-GB" w:eastAsia="en-GB"/>
        </w:rPr>
      </w:pPr>
      <w:r w:rsidRPr="00525C65">
        <w:rPr>
          <w:rFonts w:ascii="Century Gothic" w:eastAsia="Times New Roman" w:hAnsi="Century Gothic" w:cs="Times New Roman"/>
          <w:color w:val="000000"/>
          <w:sz w:val="21"/>
          <w:szCs w:val="21"/>
          <w:lang w:val="en-GB" w:eastAsia="en-GB"/>
        </w:rPr>
        <w:t>2nd Place              St Marys Primary School</w:t>
      </w:r>
    </w:p>
    <w:p w14:paraId="1D8870BB" w14:textId="5510824C" w:rsidR="00525C65" w:rsidRPr="00525C65" w:rsidRDefault="00525C65" w:rsidP="00525C65">
      <w:pPr>
        <w:rPr>
          <w:rFonts w:ascii="Century Gothic" w:eastAsia="Times New Roman" w:hAnsi="Century Gothic" w:cs="Times New Roman"/>
          <w:color w:val="000000"/>
          <w:sz w:val="21"/>
          <w:szCs w:val="21"/>
          <w:lang w:val="en-GB" w:eastAsia="en-GB"/>
        </w:rPr>
      </w:pPr>
      <w:r w:rsidRPr="00525C65">
        <w:rPr>
          <w:rFonts w:ascii="Century Gothic" w:eastAsia="Times New Roman" w:hAnsi="Century Gothic" w:cs="Times New Roman"/>
          <w:color w:val="000000"/>
          <w:sz w:val="21"/>
          <w:szCs w:val="21"/>
          <w:lang w:val="en-GB" w:eastAsia="en-GB"/>
        </w:rPr>
        <w:t xml:space="preserve">3rd Place              </w:t>
      </w:r>
      <w:r>
        <w:rPr>
          <w:rFonts w:ascii="Century Gothic" w:eastAsia="Times New Roman" w:hAnsi="Century Gothic" w:cs="Times New Roman"/>
          <w:color w:val="000000"/>
          <w:sz w:val="21"/>
          <w:szCs w:val="21"/>
          <w:lang w:val="en-GB" w:eastAsia="en-GB"/>
        </w:rPr>
        <w:t xml:space="preserve"> </w:t>
      </w:r>
      <w:r w:rsidRPr="00525C65">
        <w:rPr>
          <w:rFonts w:ascii="Century Gothic" w:eastAsia="Times New Roman" w:hAnsi="Century Gothic" w:cs="Times New Roman"/>
          <w:color w:val="000000"/>
          <w:sz w:val="21"/>
          <w:szCs w:val="21"/>
          <w:lang w:val="en-GB" w:eastAsia="en-GB"/>
        </w:rPr>
        <w:t>Heideveld Primary School</w:t>
      </w:r>
    </w:p>
    <w:p w14:paraId="54631583" w14:textId="77777777" w:rsidR="003136D1" w:rsidRPr="00B078DE" w:rsidRDefault="003136D1" w:rsidP="003136D1">
      <w:pPr>
        <w:ind w:left="720"/>
        <w:rPr>
          <w:rFonts w:ascii="Century Gothic" w:eastAsia="Times New Roman" w:hAnsi="Century Gothic" w:cs="Times New Roman"/>
          <w:color w:val="000000"/>
          <w:sz w:val="21"/>
          <w:szCs w:val="21"/>
          <w:lang w:val="en-GB" w:eastAsia="en-GB"/>
        </w:rPr>
      </w:pPr>
    </w:p>
    <w:p w14:paraId="076A4D5E" w14:textId="0BB843F3" w:rsidR="00A14A12" w:rsidRPr="00B078DE" w:rsidRDefault="00671F64" w:rsidP="00AE5A16">
      <w:pPr>
        <w:rPr>
          <w:rFonts w:ascii="Century Gothic" w:hAnsi="Century Gothic" w:cs="Calibri"/>
          <w:bCs/>
          <w:sz w:val="21"/>
          <w:szCs w:val="21"/>
        </w:rPr>
      </w:pPr>
      <w:r w:rsidRPr="00671F64">
        <w:rPr>
          <w:rFonts w:ascii="Century Gothic" w:hAnsi="Century Gothic" w:cs="Calibri"/>
          <w:bCs/>
          <w:sz w:val="21"/>
          <w:szCs w:val="21"/>
        </w:rPr>
        <w:t xml:space="preserve">Delft South Primary School </w:t>
      </w:r>
      <w:r w:rsidR="00E77AA5">
        <w:rPr>
          <w:rFonts w:ascii="Century Gothic" w:hAnsi="Century Gothic" w:cs="Calibri"/>
          <w:bCs/>
          <w:sz w:val="21"/>
          <w:szCs w:val="21"/>
        </w:rPr>
        <w:t xml:space="preserve">- </w:t>
      </w:r>
      <w:r w:rsidR="00F369DD" w:rsidRPr="00B078DE">
        <w:rPr>
          <w:rFonts w:ascii="Century Gothic" w:hAnsi="Century Gothic" w:cs="Calibri"/>
          <w:bCs/>
          <w:sz w:val="21"/>
          <w:szCs w:val="21"/>
        </w:rPr>
        <w:t>accomplishment has also earned</w:t>
      </w:r>
      <w:r w:rsidR="00E77AA5">
        <w:rPr>
          <w:rFonts w:ascii="Century Gothic" w:hAnsi="Century Gothic" w:cs="Calibri"/>
          <w:bCs/>
          <w:sz w:val="21"/>
          <w:szCs w:val="21"/>
        </w:rPr>
        <w:t xml:space="preserve"> the</w:t>
      </w:r>
      <w:r>
        <w:rPr>
          <w:rFonts w:ascii="Century Gothic" w:hAnsi="Century Gothic" w:cs="Calibri"/>
          <w:bCs/>
          <w:sz w:val="21"/>
          <w:szCs w:val="21"/>
        </w:rPr>
        <w:t>m</w:t>
      </w:r>
      <w:r w:rsidR="00F369DD" w:rsidRPr="00B078DE">
        <w:rPr>
          <w:rFonts w:ascii="Century Gothic" w:hAnsi="Century Gothic" w:cs="Calibri"/>
          <w:bCs/>
          <w:sz w:val="21"/>
          <w:szCs w:val="21"/>
        </w:rPr>
        <w:t xml:space="preserve"> an iPad </w:t>
      </w:r>
      <w:r w:rsidR="00A14A12" w:rsidRPr="00B078DE">
        <w:rPr>
          <w:rFonts w:ascii="Century Gothic" w:hAnsi="Century Gothic" w:cs="Calibri"/>
          <w:bCs/>
          <w:sz w:val="21"/>
          <w:szCs w:val="21"/>
        </w:rPr>
        <w:t>L</w:t>
      </w:r>
      <w:r w:rsidR="00F369DD" w:rsidRPr="00B078DE">
        <w:rPr>
          <w:rFonts w:ascii="Century Gothic" w:hAnsi="Century Gothic" w:cs="Calibri"/>
          <w:bCs/>
          <w:sz w:val="21"/>
          <w:szCs w:val="21"/>
        </w:rPr>
        <w:t>ab worth R350,000, fostering future learning and promoting positive educational outcomes.</w:t>
      </w:r>
      <w:r w:rsidR="00AE5A16" w:rsidRPr="00B078DE">
        <w:rPr>
          <w:rFonts w:ascii="Century Gothic" w:hAnsi="Century Gothic" w:cs="Calibri"/>
          <w:bCs/>
          <w:sz w:val="21"/>
          <w:szCs w:val="21"/>
        </w:rPr>
        <w:t xml:space="preserve"> </w:t>
      </w:r>
    </w:p>
    <w:p w14:paraId="7041BB96" w14:textId="77777777" w:rsidR="00F369DD" w:rsidRPr="00B078DE" w:rsidRDefault="00F369DD" w:rsidP="003136D1">
      <w:pPr>
        <w:rPr>
          <w:rFonts w:ascii="Century Gothic" w:hAnsi="Century Gothic" w:cstheme="majorHAnsi"/>
          <w:sz w:val="21"/>
          <w:szCs w:val="21"/>
        </w:rPr>
      </w:pPr>
    </w:p>
    <w:p w14:paraId="5CF603FA" w14:textId="4DC83EE5" w:rsidR="00A94620" w:rsidRDefault="00626533" w:rsidP="00BA26E6">
      <w:pPr>
        <w:rPr>
          <w:rFonts w:ascii="Century Gothic" w:eastAsia="Times New Roman" w:hAnsi="Century Gothic" w:cs="Times New Roman"/>
          <w:color w:val="000000"/>
          <w:sz w:val="21"/>
          <w:szCs w:val="21"/>
          <w:lang w:val="en-GB" w:eastAsia="en-GB"/>
        </w:rPr>
      </w:pPr>
      <w:r w:rsidRPr="00B078DE">
        <w:rPr>
          <w:rFonts w:ascii="Century Gothic" w:eastAsia="Times New Roman" w:hAnsi="Century Gothic" w:cs="Times New Roman"/>
          <w:color w:val="000000"/>
          <w:sz w:val="21"/>
          <w:szCs w:val="21"/>
          <w:lang w:val="en-GB" w:eastAsia="en-GB"/>
        </w:rPr>
        <w:t xml:space="preserve">In </w:t>
      </w:r>
      <w:r w:rsidR="000404E9" w:rsidRPr="00B078DE">
        <w:rPr>
          <w:rFonts w:ascii="Century Gothic" w:eastAsia="Times New Roman" w:hAnsi="Century Gothic" w:cs="Times New Roman"/>
          <w:color w:val="000000"/>
          <w:sz w:val="21"/>
          <w:szCs w:val="21"/>
          <w:lang w:val="en-GB" w:eastAsia="en-GB"/>
        </w:rPr>
        <w:t xml:space="preserve">the </w:t>
      </w:r>
      <w:r w:rsidR="00A70FD4" w:rsidRPr="00B078DE">
        <w:rPr>
          <w:rFonts w:ascii="Century Gothic" w:eastAsia="Times New Roman" w:hAnsi="Century Gothic" w:cs="Times New Roman"/>
          <w:b/>
          <w:bCs/>
          <w:color w:val="000000"/>
          <w:sz w:val="21"/>
          <w:szCs w:val="21"/>
          <w:lang w:val="en-GB" w:eastAsia="en-GB"/>
        </w:rPr>
        <w:t>M</w:t>
      </w:r>
      <w:r w:rsidRPr="00B078DE">
        <w:rPr>
          <w:rFonts w:ascii="Century Gothic" w:eastAsia="Times New Roman" w:hAnsi="Century Gothic" w:cs="Times New Roman"/>
          <w:b/>
          <w:bCs/>
          <w:color w:val="000000"/>
          <w:sz w:val="21"/>
          <w:szCs w:val="21"/>
          <w:lang w:val="en-GB" w:eastAsia="en-GB"/>
        </w:rPr>
        <w:t>athematics</w:t>
      </w:r>
      <w:r w:rsidR="000404E9" w:rsidRPr="00B078DE">
        <w:rPr>
          <w:rFonts w:ascii="Century Gothic" w:eastAsia="Times New Roman" w:hAnsi="Century Gothic" w:cs="Times New Roman"/>
          <w:b/>
          <w:bCs/>
          <w:color w:val="000000"/>
          <w:sz w:val="21"/>
          <w:szCs w:val="21"/>
          <w:lang w:val="en-GB" w:eastAsia="en-GB"/>
        </w:rPr>
        <w:t xml:space="preserve"> </w:t>
      </w:r>
      <w:r w:rsidR="00A70FD4" w:rsidRPr="00B078DE">
        <w:rPr>
          <w:rFonts w:ascii="Century Gothic" w:eastAsia="Times New Roman" w:hAnsi="Century Gothic" w:cs="Times New Roman"/>
          <w:b/>
          <w:bCs/>
          <w:color w:val="000000"/>
          <w:sz w:val="21"/>
          <w:szCs w:val="21"/>
          <w:lang w:val="en-GB" w:eastAsia="en-GB"/>
        </w:rPr>
        <w:t>C</w:t>
      </w:r>
      <w:r w:rsidR="000404E9" w:rsidRPr="00B078DE">
        <w:rPr>
          <w:rFonts w:ascii="Century Gothic" w:eastAsia="Times New Roman" w:hAnsi="Century Gothic" w:cs="Times New Roman"/>
          <w:b/>
          <w:bCs/>
          <w:color w:val="000000"/>
          <w:sz w:val="21"/>
          <w:szCs w:val="21"/>
          <w:lang w:val="en-GB" w:eastAsia="en-GB"/>
        </w:rPr>
        <w:t>ompetitio</w:t>
      </w:r>
      <w:r w:rsidR="009F52B9" w:rsidRPr="00B078DE">
        <w:rPr>
          <w:rFonts w:ascii="Century Gothic" w:eastAsia="Times New Roman" w:hAnsi="Century Gothic" w:cs="Times New Roman"/>
          <w:b/>
          <w:bCs/>
          <w:color w:val="000000"/>
          <w:sz w:val="21"/>
          <w:szCs w:val="21"/>
          <w:lang w:val="en-GB" w:eastAsia="en-GB"/>
        </w:rPr>
        <w:t>n</w:t>
      </w:r>
      <w:r w:rsidRPr="00B078DE">
        <w:rPr>
          <w:rFonts w:ascii="Century Gothic" w:eastAsia="Times New Roman" w:hAnsi="Century Gothic" w:cs="Times New Roman"/>
          <w:color w:val="000000"/>
          <w:sz w:val="21"/>
          <w:szCs w:val="21"/>
          <w:lang w:val="en-GB" w:eastAsia="en-GB"/>
        </w:rPr>
        <w:t xml:space="preserve">, </w:t>
      </w:r>
      <w:r w:rsidR="00AB5AAF">
        <w:rPr>
          <w:rFonts w:ascii="Century Gothic" w:eastAsia="Times New Roman" w:hAnsi="Century Gothic" w:cs="Times New Roman"/>
          <w:color w:val="000000"/>
          <w:sz w:val="21"/>
          <w:szCs w:val="21"/>
          <w:lang w:val="en-GB" w:eastAsia="en-GB"/>
        </w:rPr>
        <w:t>15</w:t>
      </w:r>
      <w:r w:rsidR="003008F7" w:rsidRPr="00B078DE">
        <w:rPr>
          <w:rFonts w:ascii="Century Gothic" w:eastAsia="Times New Roman" w:hAnsi="Century Gothic" w:cs="Times New Roman"/>
          <w:color w:val="000000"/>
          <w:sz w:val="21"/>
          <w:szCs w:val="21"/>
          <w:lang w:val="en-GB" w:eastAsia="en-GB"/>
        </w:rPr>
        <w:t xml:space="preserve"> finalists </w:t>
      </w:r>
      <w:r w:rsidR="00740856" w:rsidRPr="00B078DE">
        <w:rPr>
          <w:rFonts w:ascii="Century Gothic" w:eastAsia="Times New Roman" w:hAnsi="Century Gothic" w:cs="Times New Roman"/>
          <w:color w:val="000000"/>
          <w:sz w:val="21"/>
          <w:szCs w:val="21"/>
          <w:lang w:val="en-GB" w:eastAsia="en-GB"/>
        </w:rPr>
        <w:t xml:space="preserve">out </w:t>
      </w:r>
      <w:r w:rsidR="002848F9" w:rsidRPr="00B078DE">
        <w:rPr>
          <w:rFonts w:ascii="Century Gothic" w:eastAsia="Times New Roman" w:hAnsi="Century Gothic" w:cs="Times New Roman"/>
          <w:color w:val="000000"/>
          <w:sz w:val="21"/>
          <w:szCs w:val="21"/>
          <w:lang w:val="en-GB" w:eastAsia="en-GB"/>
        </w:rPr>
        <w:t>of</w:t>
      </w:r>
      <w:r w:rsidR="00DA2B72" w:rsidRPr="00B078DE">
        <w:rPr>
          <w:rFonts w:ascii="Century Gothic" w:eastAsia="Times New Roman" w:hAnsi="Century Gothic" w:cs="Times New Roman"/>
          <w:color w:val="000000"/>
          <w:sz w:val="21"/>
          <w:szCs w:val="21"/>
          <w:lang w:val="en-GB" w:eastAsia="en-GB"/>
        </w:rPr>
        <w:t xml:space="preserve"> the</w:t>
      </w:r>
      <w:r w:rsidR="00AB5AAF">
        <w:rPr>
          <w:rFonts w:ascii="Century Gothic" w:eastAsia="Times New Roman" w:hAnsi="Century Gothic" w:cs="Times New Roman"/>
          <w:color w:val="000000"/>
          <w:sz w:val="21"/>
          <w:szCs w:val="21"/>
          <w:lang w:val="en-GB" w:eastAsia="en-GB"/>
        </w:rPr>
        <w:t xml:space="preserve"> 103</w:t>
      </w:r>
      <w:r w:rsidR="00DA2B72" w:rsidRPr="00B078DE">
        <w:rPr>
          <w:rFonts w:ascii="Century Gothic" w:eastAsia="Times New Roman" w:hAnsi="Century Gothic" w:cs="Times New Roman"/>
          <w:color w:val="000000"/>
          <w:sz w:val="21"/>
          <w:szCs w:val="21"/>
          <w:lang w:val="en-GB" w:eastAsia="en-GB"/>
        </w:rPr>
        <w:t xml:space="preserve"> participants</w:t>
      </w:r>
      <w:r w:rsidR="002848F9" w:rsidRPr="00B078DE">
        <w:rPr>
          <w:rFonts w:ascii="Century Gothic" w:eastAsia="Times New Roman" w:hAnsi="Century Gothic" w:cs="Times New Roman"/>
          <w:color w:val="000000"/>
          <w:sz w:val="21"/>
          <w:szCs w:val="21"/>
          <w:lang w:val="en-GB" w:eastAsia="en-GB"/>
        </w:rPr>
        <w:t xml:space="preserve"> </w:t>
      </w:r>
      <w:r w:rsidR="000D22B2" w:rsidRPr="00B078DE">
        <w:rPr>
          <w:rFonts w:ascii="Century Gothic" w:eastAsia="Times New Roman" w:hAnsi="Century Gothic" w:cs="Times New Roman"/>
          <w:color w:val="000000"/>
          <w:sz w:val="21"/>
          <w:szCs w:val="21"/>
          <w:lang w:val="en-GB" w:eastAsia="en-GB"/>
        </w:rPr>
        <w:t>tackled</w:t>
      </w:r>
      <w:r w:rsidR="003008F7" w:rsidRPr="00B078DE">
        <w:rPr>
          <w:rFonts w:ascii="Century Gothic" w:eastAsia="Times New Roman" w:hAnsi="Century Gothic" w:cs="Times New Roman"/>
          <w:color w:val="000000"/>
          <w:sz w:val="21"/>
          <w:szCs w:val="21"/>
          <w:lang w:val="en-GB" w:eastAsia="en-GB"/>
        </w:rPr>
        <w:t xml:space="preserve"> </w:t>
      </w:r>
      <w:r w:rsidRPr="00B078DE">
        <w:rPr>
          <w:rFonts w:ascii="Century Gothic" w:eastAsia="Times New Roman" w:hAnsi="Century Gothic" w:cs="Times New Roman"/>
          <w:color w:val="000000"/>
          <w:sz w:val="21"/>
          <w:szCs w:val="21"/>
          <w:lang w:val="en-GB" w:eastAsia="en-GB"/>
        </w:rPr>
        <w:t xml:space="preserve">questions </w:t>
      </w:r>
      <w:r w:rsidR="000D22B2" w:rsidRPr="00B078DE">
        <w:rPr>
          <w:rFonts w:ascii="Century Gothic" w:eastAsia="Times New Roman" w:hAnsi="Century Gothic" w:cs="Times New Roman"/>
          <w:color w:val="000000"/>
          <w:sz w:val="21"/>
          <w:szCs w:val="21"/>
          <w:lang w:val="en-GB" w:eastAsia="en-GB"/>
        </w:rPr>
        <w:t xml:space="preserve">ranging </w:t>
      </w:r>
      <w:r w:rsidRPr="00B078DE">
        <w:rPr>
          <w:rFonts w:ascii="Century Gothic" w:eastAsia="Times New Roman" w:hAnsi="Century Gothic" w:cs="Times New Roman"/>
          <w:color w:val="000000"/>
          <w:sz w:val="21"/>
          <w:szCs w:val="21"/>
          <w:lang w:val="en-GB" w:eastAsia="en-GB"/>
        </w:rPr>
        <w:t>from BODMAS</w:t>
      </w:r>
      <w:r w:rsidR="00A94620" w:rsidRPr="00B078DE">
        <w:rPr>
          <w:rFonts w:ascii="Century Gothic" w:eastAsia="Times New Roman" w:hAnsi="Century Gothic" w:cs="Times New Roman"/>
          <w:color w:val="000000"/>
          <w:sz w:val="21"/>
          <w:szCs w:val="21"/>
          <w:lang w:val="en-GB" w:eastAsia="en-GB"/>
        </w:rPr>
        <w:t xml:space="preserve"> to problem-solving and mental maths.</w:t>
      </w:r>
      <w:r w:rsidR="003008F7" w:rsidRPr="00B078DE">
        <w:rPr>
          <w:rFonts w:ascii="Century Gothic" w:eastAsia="Times New Roman" w:hAnsi="Century Gothic" w:cs="Times New Roman"/>
          <w:color w:val="000000"/>
          <w:sz w:val="21"/>
          <w:szCs w:val="21"/>
          <w:lang w:val="en-GB" w:eastAsia="en-GB"/>
        </w:rPr>
        <w:t xml:space="preserve"> The winners are:</w:t>
      </w:r>
    </w:p>
    <w:p w14:paraId="557C6017" w14:textId="77777777" w:rsidR="006D1381" w:rsidRDefault="006D1381" w:rsidP="00BA26E6">
      <w:pPr>
        <w:rPr>
          <w:rFonts w:ascii="Century Gothic" w:eastAsia="Times New Roman" w:hAnsi="Century Gothic" w:cs="Times New Roman"/>
          <w:color w:val="000000"/>
          <w:sz w:val="21"/>
          <w:szCs w:val="21"/>
          <w:lang w:val="en-GB" w:eastAsia="en-GB"/>
        </w:rPr>
      </w:pPr>
    </w:p>
    <w:p w14:paraId="67F41DD2" w14:textId="73EADF2B" w:rsidR="00525C65" w:rsidRPr="00525C65" w:rsidRDefault="00525C65" w:rsidP="00525C65">
      <w:pPr>
        <w:rPr>
          <w:rFonts w:ascii="Century Gothic" w:eastAsia="Times New Roman" w:hAnsi="Century Gothic" w:cs="Times New Roman"/>
          <w:color w:val="000000"/>
          <w:sz w:val="21"/>
          <w:szCs w:val="21"/>
          <w:lang w:val="en-GB" w:eastAsia="en-GB"/>
        </w:rPr>
      </w:pPr>
      <w:r w:rsidRPr="00525C65">
        <w:rPr>
          <w:rFonts w:ascii="Century Gothic" w:eastAsia="Times New Roman" w:hAnsi="Century Gothic" w:cs="Times New Roman"/>
          <w:color w:val="000000"/>
          <w:sz w:val="21"/>
          <w:szCs w:val="21"/>
          <w:lang w:val="en-GB" w:eastAsia="en-GB"/>
        </w:rPr>
        <w:t xml:space="preserve">1st Place             </w:t>
      </w:r>
      <w:r>
        <w:rPr>
          <w:rFonts w:ascii="Century Gothic" w:eastAsia="Times New Roman" w:hAnsi="Century Gothic" w:cs="Times New Roman"/>
          <w:color w:val="000000"/>
          <w:sz w:val="21"/>
          <w:szCs w:val="21"/>
          <w:lang w:val="en-GB" w:eastAsia="en-GB"/>
        </w:rPr>
        <w:t xml:space="preserve"> </w:t>
      </w:r>
      <w:r w:rsidRPr="00525C65">
        <w:rPr>
          <w:rFonts w:ascii="Century Gothic" w:eastAsia="Times New Roman" w:hAnsi="Century Gothic" w:cs="Times New Roman"/>
          <w:color w:val="000000"/>
          <w:sz w:val="21"/>
          <w:szCs w:val="21"/>
          <w:lang w:val="en-GB" w:eastAsia="en-GB"/>
        </w:rPr>
        <w:t xml:space="preserve">  St Agnes Primary School</w:t>
      </w:r>
    </w:p>
    <w:p w14:paraId="1B290072" w14:textId="77777777" w:rsidR="00525C65" w:rsidRPr="00525C65" w:rsidRDefault="00525C65" w:rsidP="00525C65">
      <w:pPr>
        <w:rPr>
          <w:rFonts w:ascii="Century Gothic" w:eastAsia="Times New Roman" w:hAnsi="Century Gothic" w:cs="Times New Roman"/>
          <w:color w:val="000000"/>
          <w:sz w:val="21"/>
          <w:szCs w:val="21"/>
          <w:lang w:val="en-GB" w:eastAsia="en-GB"/>
        </w:rPr>
      </w:pPr>
      <w:r w:rsidRPr="00525C65">
        <w:rPr>
          <w:rFonts w:ascii="Century Gothic" w:eastAsia="Times New Roman" w:hAnsi="Century Gothic" w:cs="Times New Roman"/>
          <w:color w:val="000000"/>
          <w:sz w:val="21"/>
          <w:szCs w:val="21"/>
          <w:lang w:val="en-GB" w:eastAsia="en-GB"/>
        </w:rPr>
        <w:t>2nd Place              Stand Moslem Primary School</w:t>
      </w:r>
    </w:p>
    <w:p w14:paraId="03BF1C69" w14:textId="14805A3A" w:rsidR="00525C65" w:rsidRDefault="00525C65" w:rsidP="00525C65">
      <w:pPr>
        <w:rPr>
          <w:rFonts w:ascii="Century Gothic" w:eastAsia="Times New Roman" w:hAnsi="Century Gothic" w:cs="Times New Roman"/>
          <w:color w:val="000000"/>
          <w:sz w:val="21"/>
          <w:szCs w:val="21"/>
          <w:lang w:val="en-GB" w:eastAsia="en-GB"/>
        </w:rPr>
      </w:pPr>
      <w:r w:rsidRPr="00525C65">
        <w:rPr>
          <w:rFonts w:ascii="Century Gothic" w:eastAsia="Times New Roman" w:hAnsi="Century Gothic" w:cs="Times New Roman"/>
          <w:color w:val="000000"/>
          <w:sz w:val="21"/>
          <w:szCs w:val="21"/>
          <w:lang w:val="en-GB" w:eastAsia="en-GB"/>
        </w:rPr>
        <w:t xml:space="preserve">3rd Place            </w:t>
      </w:r>
      <w:r>
        <w:rPr>
          <w:rFonts w:ascii="Century Gothic" w:eastAsia="Times New Roman" w:hAnsi="Century Gothic" w:cs="Times New Roman"/>
          <w:color w:val="000000"/>
          <w:sz w:val="21"/>
          <w:szCs w:val="21"/>
          <w:lang w:val="en-GB" w:eastAsia="en-GB"/>
        </w:rPr>
        <w:t xml:space="preserve"> </w:t>
      </w:r>
      <w:r w:rsidRPr="00525C65">
        <w:rPr>
          <w:rFonts w:ascii="Century Gothic" w:eastAsia="Times New Roman" w:hAnsi="Century Gothic" w:cs="Times New Roman"/>
          <w:color w:val="000000"/>
          <w:sz w:val="21"/>
          <w:szCs w:val="21"/>
          <w:lang w:val="en-GB" w:eastAsia="en-GB"/>
        </w:rPr>
        <w:t xml:space="preserve">  </w:t>
      </w:r>
      <w:proofErr w:type="spellStart"/>
      <w:r w:rsidRPr="00525C65">
        <w:rPr>
          <w:rFonts w:ascii="Century Gothic" w:eastAsia="Times New Roman" w:hAnsi="Century Gothic" w:cs="Times New Roman"/>
          <w:color w:val="000000"/>
          <w:sz w:val="21"/>
          <w:szCs w:val="21"/>
          <w:lang w:val="en-GB" w:eastAsia="en-GB"/>
        </w:rPr>
        <w:t>Dennemere</w:t>
      </w:r>
      <w:proofErr w:type="spellEnd"/>
      <w:r w:rsidRPr="00525C65">
        <w:rPr>
          <w:rFonts w:ascii="Century Gothic" w:eastAsia="Times New Roman" w:hAnsi="Century Gothic" w:cs="Times New Roman"/>
          <w:color w:val="000000"/>
          <w:sz w:val="21"/>
          <w:szCs w:val="21"/>
          <w:lang w:val="en-GB" w:eastAsia="en-GB"/>
        </w:rPr>
        <w:t xml:space="preserve"> Primary School</w:t>
      </w:r>
    </w:p>
    <w:p w14:paraId="50AC390C" w14:textId="5537CA3D" w:rsidR="00A94620" w:rsidRPr="00B078DE" w:rsidRDefault="00A94620" w:rsidP="00525C65">
      <w:pPr>
        <w:pStyle w:val="Default"/>
        <w:rPr>
          <w:rFonts w:ascii="Century Gothic" w:eastAsia="Times New Roman" w:hAnsi="Century Gothic" w:cs="Times New Roman"/>
          <w:sz w:val="21"/>
          <w:szCs w:val="21"/>
        </w:rPr>
      </w:pPr>
    </w:p>
    <w:p w14:paraId="4720E455" w14:textId="52245F4B" w:rsidR="00A94620" w:rsidRDefault="00474C65" w:rsidP="00BA26E6">
      <w:pPr>
        <w:rPr>
          <w:rFonts w:ascii="Century Gothic" w:eastAsia="Times New Roman" w:hAnsi="Century Gothic" w:cs="Times New Roman"/>
          <w:color w:val="000000"/>
          <w:sz w:val="21"/>
          <w:szCs w:val="21"/>
          <w:lang w:val="en-GB" w:eastAsia="en-GB"/>
        </w:rPr>
      </w:pPr>
      <w:r w:rsidRPr="00B078DE">
        <w:rPr>
          <w:rFonts w:ascii="Century Gothic" w:eastAsia="Times New Roman" w:hAnsi="Century Gothic" w:cs="Times New Roman"/>
          <w:color w:val="000000"/>
          <w:sz w:val="21"/>
          <w:szCs w:val="21"/>
          <w:lang w:val="en-GB" w:eastAsia="en-GB"/>
        </w:rPr>
        <w:t xml:space="preserve">The </w:t>
      </w:r>
      <w:r w:rsidR="00A70FD4" w:rsidRPr="00B078DE">
        <w:rPr>
          <w:rFonts w:ascii="Century Gothic" w:eastAsia="Times New Roman" w:hAnsi="Century Gothic" w:cs="Times New Roman"/>
          <w:b/>
          <w:bCs/>
          <w:color w:val="000000"/>
          <w:sz w:val="21"/>
          <w:szCs w:val="21"/>
          <w:lang w:val="en-GB" w:eastAsia="en-GB"/>
        </w:rPr>
        <w:t>S</w:t>
      </w:r>
      <w:r w:rsidR="004022E0" w:rsidRPr="00B078DE">
        <w:rPr>
          <w:rFonts w:ascii="Century Gothic" w:eastAsia="Times New Roman" w:hAnsi="Century Gothic" w:cs="Times New Roman"/>
          <w:b/>
          <w:bCs/>
          <w:color w:val="000000"/>
          <w:sz w:val="21"/>
          <w:szCs w:val="21"/>
          <w:lang w:val="en-GB" w:eastAsia="en-GB"/>
        </w:rPr>
        <w:t>tory</w:t>
      </w:r>
      <w:r w:rsidR="00015B82" w:rsidRPr="00B078DE">
        <w:rPr>
          <w:rFonts w:ascii="Century Gothic" w:eastAsia="Times New Roman" w:hAnsi="Century Gothic" w:cs="Times New Roman"/>
          <w:b/>
          <w:bCs/>
          <w:color w:val="000000"/>
          <w:sz w:val="21"/>
          <w:szCs w:val="21"/>
          <w:lang w:val="en-GB" w:eastAsia="en-GB"/>
        </w:rPr>
        <w:t xml:space="preserve"> </w:t>
      </w:r>
      <w:r w:rsidR="00A70FD4" w:rsidRPr="00B078DE">
        <w:rPr>
          <w:rFonts w:ascii="Century Gothic" w:eastAsia="Times New Roman" w:hAnsi="Century Gothic" w:cs="Times New Roman"/>
          <w:b/>
          <w:bCs/>
          <w:color w:val="000000"/>
          <w:sz w:val="21"/>
          <w:szCs w:val="21"/>
          <w:lang w:val="en-GB" w:eastAsia="en-GB"/>
        </w:rPr>
        <w:t>W</w:t>
      </w:r>
      <w:r w:rsidR="00015B82" w:rsidRPr="00B078DE">
        <w:rPr>
          <w:rFonts w:ascii="Century Gothic" w:eastAsia="Times New Roman" w:hAnsi="Century Gothic" w:cs="Times New Roman"/>
          <w:b/>
          <w:bCs/>
          <w:color w:val="000000"/>
          <w:sz w:val="21"/>
          <w:szCs w:val="21"/>
          <w:lang w:val="en-GB" w:eastAsia="en-GB"/>
        </w:rPr>
        <w:t>riting</w:t>
      </w:r>
      <w:r w:rsidRPr="00B078DE">
        <w:rPr>
          <w:rFonts w:ascii="Century Gothic" w:eastAsia="Times New Roman" w:hAnsi="Century Gothic" w:cs="Times New Roman"/>
          <w:b/>
          <w:bCs/>
          <w:color w:val="000000"/>
          <w:sz w:val="21"/>
          <w:szCs w:val="21"/>
          <w:lang w:val="en-GB" w:eastAsia="en-GB"/>
        </w:rPr>
        <w:t xml:space="preserve"> </w:t>
      </w:r>
      <w:r w:rsidR="00A70FD4" w:rsidRPr="00B078DE">
        <w:rPr>
          <w:rFonts w:ascii="Century Gothic" w:eastAsia="Times New Roman" w:hAnsi="Century Gothic" w:cs="Times New Roman"/>
          <w:b/>
          <w:bCs/>
          <w:color w:val="000000"/>
          <w:sz w:val="21"/>
          <w:szCs w:val="21"/>
          <w:lang w:val="en-GB" w:eastAsia="en-GB"/>
        </w:rPr>
        <w:t>C</w:t>
      </w:r>
      <w:r w:rsidR="00A94620" w:rsidRPr="00B078DE">
        <w:rPr>
          <w:rFonts w:ascii="Century Gothic" w:eastAsia="Times New Roman" w:hAnsi="Century Gothic" w:cs="Times New Roman"/>
          <w:b/>
          <w:bCs/>
          <w:color w:val="000000"/>
          <w:sz w:val="21"/>
          <w:szCs w:val="21"/>
          <w:lang w:val="en-GB" w:eastAsia="en-GB"/>
        </w:rPr>
        <w:t>ompetition</w:t>
      </w:r>
      <w:r w:rsidR="00A94620" w:rsidRPr="00B078DE">
        <w:rPr>
          <w:rFonts w:ascii="Century Gothic" w:eastAsia="Times New Roman" w:hAnsi="Century Gothic" w:cs="Times New Roman"/>
          <w:color w:val="000000"/>
          <w:sz w:val="21"/>
          <w:szCs w:val="21"/>
          <w:lang w:val="en-GB" w:eastAsia="en-GB"/>
        </w:rPr>
        <w:t xml:space="preserve"> is</w:t>
      </w:r>
      <w:r w:rsidRPr="00B078DE">
        <w:rPr>
          <w:rFonts w:ascii="Century Gothic" w:eastAsia="Times New Roman" w:hAnsi="Century Gothic" w:cs="Times New Roman"/>
          <w:color w:val="000000"/>
          <w:sz w:val="21"/>
          <w:szCs w:val="21"/>
          <w:lang w:val="en-GB" w:eastAsia="en-GB"/>
        </w:rPr>
        <w:t xml:space="preserve"> </w:t>
      </w:r>
      <w:r w:rsidR="002D4DD2" w:rsidRPr="00B078DE">
        <w:rPr>
          <w:rFonts w:ascii="Century Gothic" w:eastAsia="Times New Roman" w:hAnsi="Century Gothic" w:cs="Times New Roman"/>
          <w:color w:val="000000"/>
          <w:sz w:val="21"/>
          <w:szCs w:val="21"/>
          <w:lang w:val="en-GB" w:eastAsia="en-GB"/>
        </w:rPr>
        <w:t xml:space="preserve">a </w:t>
      </w:r>
      <w:r w:rsidRPr="00B078DE">
        <w:rPr>
          <w:rFonts w:ascii="Century Gothic" w:eastAsia="Times New Roman" w:hAnsi="Century Gothic" w:cs="Times New Roman"/>
          <w:color w:val="000000"/>
          <w:sz w:val="21"/>
          <w:szCs w:val="21"/>
          <w:lang w:val="en-GB" w:eastAsia="en-GB"/>
        </w:rPr>
        <w:t>project-based</w:t>
      </w:r>
      <w:r w:rsidR="002D4DD2" w:rsidRPr="00B078DE">
        <w:rPr>
          <w:rFonts w:ascii="Century Gothic" w:eastAsia="Times New Roman" w:hAnsi="Century Gothic" w:cs="Times New Roman"/>
          <w:color w:val="000000"/>
          <w:sz w:val="21"/>
          <w:szCs w:val="21"/>
          <w:lang w:val="en-GB" w:eastAsia="en-GB"/>
        </w:rPr>
        <w:t xml:space="preserve">, </w:t>
      </w:r>
      <w:r w:rsidR="00D3618D" w:rsidRPr="00B078DE">
        <w:rPr>
          <w:rFonts w:ascii="Century Gothic" w:eastAsia="Times New Roman" w:hAnsi="Century Gothic" w:cs="Times New Roman"/>
          <w:color w:val="000000"/>
          <w:sz w:val="21"/>
          <w:szCs w:val="21"/>
          <w:lang w:val="en-GB" w:eastAsia="en-GB"/>
        </w:rPr>
        <w:t>mentor-led</w:t>
      </w:r>
      <w:r w:rsidR="002D4DD2" w:rsidRPr="00B078DE">
        <w:rPr>
          <w:rFonts w:ascii="Century Gothic" w:eastAsia="Times New Roman" w:hAnsi="Century Gothic" w:cs="Times New Roman"/>
          <w:color w:val="000000"/>
          <w:sz w:val="21"/>
          <w:szCs w:val="21"/>
          <w:lang w:val="en-GB" w:eastAsia="en-GB"/>
        </w:rPr>
        <w:t xml:space="preserve"> event in which</w:t>
      </w:r>
      <w:r w:rsidR="00D3618D" w:rsidRPr="00B078DE">
        <w:rPr>
          <w:rFonts w:ascii="Century Gothic" w:eastAsia="Times New Roman" w:hAnsi="Century Gothic" w:cs="Times New Roman"/>
          <w:color w:val="000000"/>
          <w:sz w:val="21"/>
          <w:szCs w:val="21"/>
          <w:lang w:val="en-GB" w:eastAsia="en-GB"/>
        </w:rPr>
        <w:t xml:space="preserve"> </w:t>
      </w:r>
      <w:r w:rsidR="00A94620" w:rsidRPr="00B078DE">
        <w:rPr>
          <w:rFonts w:ascii="Century Gothic" w:eastAsia="Times New Roman" w:hAnsi="Century Gothic" w:cs="Times New Roman"/>
          <w:color w:val="000000"/>
          <w:sz w:val="21"/>
          <w:szCs w:val="21"/>
          <w:lang w:val="en-GB" w:eastAsia="en-GB"/>
        </w:rPr>
        <w:t xml:space="preserve">learners </w:t>
      </w:r>
      <w:r w:rsidR="00BC6F52" w:rsidRPr="00B078DE">
        <w:rPr>
          <w:rFonts w:ascii="Century Gothic" w:eastAsia="Times New Roman" w:hAnsi="Century Gothic" w:cs="Times New Roman"/>
          <w:color w:val="000000"/>
          <w:sz w:val="21"/>
          <w:szCs w:val="21"/>
          <w:lang w:val="en-GB" w:eastAsia="en-GB"/>
        </w:rPr>
        <w:t>submit</w:t>
      </w:r>
      <w:r w:rsidR="00A94620" w:rsidRPr="00B078DE">
        <w:rPr>
          <w:rFonts w:ascii="Century Gothic" w:eastAsia="Times New Roman" w:hAnsi="Century Gothic" w:cs="Times New Roman"/>
          <w:color w:val="000000"/>
          <w:sz w:val="21"/>
          <w:szCs w:val="21"/>
          <w:lang w:val="en-GB" w:eastAsia="en-GB"/>
        </w:rPr>
        <w:t xml:space="preserve"> their own original written stories.</w:t>
      </w:r>
      <w:r w:rsidR="00394CDE" w:rsidRPr="00B078DE">
        <w:rPr>
          <w:rFonts w:ascii="Century Gothic" w:eastAsia="Times New Roman" w:hAnsi="Century Gothic" w:cs="Times New Roman"/>
          <w:color w:val="000000"/>
          <w:sz w:val="21"/>
          <w:szCs w:val="21"/>
          <w:lang w:val="en-GB" w:eastAsia="en-GB"/>
        </w:rPr>
        <w:t xml:space="preserve"> </w:t>
      </w:r>
      <w:r w:rsidR="0051062D">
        <w:rPr>
          <w:rFonts w:ascii="Century Gothic" w:eastAsia="Times New Roman" w:hAnsi="Century Gothic" w:cs="Times New Roman"/>
          <w:color w:val="000000"/>
          <w:sz w:val="21"/>
          <w:szCs w:val="21"/>
          <w:lang w:val="en-GB" w:eastAsia="en-GB"/>
        </w:rPr>
        <w:t>Nearly</w:t>
      </w:r>
      <w:r w:rsidR="00DA2B72" w:rsidRPr="00525C65">
        <w:rPr>
          <w:rFonts w:ascii="Century Gothic" w:eastAsia="Times New Roman" w:hAnsi="Century Gothic" w:cs="Times New Roman"/>
          <w:color w:val="000000"/>
          <w:sz w:val="21"/>
          <w:szCs w:val="21"/>
          <w:lang w:val="en-GB" w:eastAsia="en-GB"/>
        </w:rPr>
        <w:t xml:space="preserve"> </w:t>
      </w:r>
      <w:r w:rsidR="006D1381" w:rsidRPr="00525C65">
        <w:rPr>
          <w:rFonts w:ascii="Century Gothic" w:eastAsia="Times New Roman" w:hAnsi="Century Gothic" w:cs="Times New Roman"/>
          <w:color w:val="000000"/>
          <w:sz w:val="21"/>
          <w:szCs w:val="21"/>
          <w:lang w:val="en-GB" w:eastAsia="en-GB"/>
        </w:rPr>
        <w:t>220</w:t>
      </w:r>
      <w:r w:rsidR="00525C65">
        <w:rPr>
          <w:rFonts w:ascii="Century Gothic" w:eastAsia="Times New Roman" w:hAnsi="Century Gothic" w:cs="Times New Roman"/>
          <w:color w:val="000000"/>
          <w:sz w:val="21"/>
          <w:szCs w:val="21"/>
          <w:lang w:val="en-GB" w:eastAsia="en-GB"/>
        </w:rPr>
        <w:t xml:space="preserve"> </w:t>
      </w:r>
      <w:r w:rsidR="00DA2B72" w:rsidRPr="00B078DE">
        <w:rPr>
          <w:rFonts w:ascii="Century Gothic" w:eastAsia="Times New Roman" w:hAnsi="Century Gothic" w:cs="Times New Roman"/>
          <w:color w:val="000000"/>
          <w:sz w:val="21"/>
          <w:szCs w:val="21"/>
          <w:lang w:val="en-GB" w:eastAsia="en-GB"/>
        </w:rPr>
        <w:t>storybooks were submitted</w:t>
      </w:r>
      <w:r w:rsidR="00BD7775" w:rsidRPr="00B078DE">
        <w:rPr>
          <w:rFonts w:ascii="Century Gothic" w:eastAsia="Times New Roman" w:hAnsi="Century Gothic" w:cs="Times New Roman"/>
          <w:color w:val="000000"/>
          <w:sz w:val="21"/>
          <w:szCs w:val="21"/>
          <w:lang w:val="en-GB" w:eastAsia="en-GB"/>
        </w:rPr>
        <w:t xml:space="preserve">. </w:t>
      </w:r>
      <w:r w:rsidR="00394CDE" w:rsidRPr="00B078DE">
        <w:rPr>
          <w:rFonts w:ascii="Century Gothic" w:eastAsia="Times New Roman" w:hAnsi="Century Gothic" w:cs="Times New Roman"/>
          <w:color w:val="000000"/>
          <w:sz w:val="21"/>
          <w:szCs w:val="21"/>
          <w:lang w:val="en-GB" w:eastAsia="en-GB"/>
        </w:rPr>
        <w:t>The winners are:</w:t>
      </w:r>
    </w:p>
    <w:p w14:paraId="0F0B447F" w14:textId="2C3C984A" w:rsidR="006D1381" w:rsidRDefault="006D1381" w:rsidP="00806048">
      <w:pPr>
        <w:pStyle w:val="Default"/>
        <w:rPr>
          <w:rFonts w:ascii="Century Gothic" w:hAnsi="Century Gothic"/>
          <w:sz w:val="21"/>
          <w:szCs w:val="21"/>
        </w:rPr>
      </w:pPr>
    </w:p>
    <w:p w14:paraId="0566D785" w14:textId="4B1030CB" w:rsidR="00671F64" w:rsidRPr="00671F64" w:rsidRDefault="00671F64" w:rsidP="00671F64">
      <w:pPr>
        <w:pStyle w:val="Default"/>
        <w:rPr>
          <w:rFonts w:ascii="Century Gothic" w:hAnsi="Century Gothic"/>
          <w:sz w:val="21"/>
          <w:szCs w:val="21"/>
        </w:rPr>
      </w:pPr>
      <w:r w:rsidRPr="00671F64">
        <w:rPr>
          <w:rFonts w:ascii="Century Gothic" w:hAnsi="Century Gothic"/>
          <w:sz w:val="21"/>
          <w:szCs w:val="21"/>
        </w:rPr>
        <w:t xml:space="preserve">1st Place             </w:t>
      </w:r>
      <w:r>
        <w:rPr>
          <w:rFonts w:ascii="Century Gothic" w:hAnsi="Century Gothic"/>
          <w:sz w:val="21"/>
          <w:szCs w:val="21"/>
        </w:rPr>
        <w:t xml:space="preserve"> </w:t>
      </w:r>
      <w:r w:rsidRPr="00671F64">
        <w:rPr>
          <w:rFonts w:ascii="Century Gothic" w:hAnsi="Century Gothic"/>
          <w:sz w:val="21"/>
          <w:szCs w:val="21"/>
        </w:rPr>
        <w:t xml:space="preserve">  </w:t>
      </w:r>
      <w:proofErr w:type="spellStart"/>
      <w:r w:rsidRPr="00671F64">
        <w:rPr>
          <w:rFonts w:ascii="Century Gothic" w:hAnsi="Century Gothic"/>
          <w:sz w:val="21"/>
          <w:szCs w:val="21"/>
        </w:rPr>
        <w:t>Helderkruin</w:t>
      </w:r>
      <w:proofErr w:type="spellEnd"/>
      <w:r w:rsidRPr="00671F64">
        <w:rPr>
          <w:rFonts w:ascii="Century Gothic" w:hAnsi="Century Gothic"/>
          <w:sz w:val="21"/>
          <w:szCs w:val="21"/>
        </w:rPr>
        <w:t xml:space="preserve"> Primary School, Romi </w:t>
      </w:r>
      <w:proofErr w:type="spellStart"/>
      <w:r w:rsidRPr="00671F64">
        <w:rPr>
          <w:rFonts w:ascii="Century Gothic" w:hAnsi="Century Gothic"/>
          <w:sz w:val="21"/>
          <w:szCs w:val="21"/>
        </w:rPr>
        <w:t>Grendeling</w:t>
      </w:r>
      <w:proofErr w:type="spellEnd"/>
      <w:r w:rsidRPr="00671F64">
        <w:rPr>
          <w:rFonts w:ascii="Century Gothic" w:hAnsi="Century Gothic"/>
          <w:sz w:val="21"/>
          <w:szCs w:val="21"/>
        </w:rPr>
        <w:t>.</w:t>
      </w:r>
    </w:p>
    <w:p w14:paraId="5566C0EA" w14:textId="77777777" w:rsidR="00671F64" w:rsidRPr="00671F64" w:rsidRDefault="00671F64" w:rsidP="00671F64">
      <w:pPr>
        <w:pStyle w:val="Default"/>
        <w:rPr>
          <w:rFonts w:ascii="Century Gothic" w:hAnsi="Century Gothic"/>
          <w:sz w:val="21"/>
          <w:szCs w:val="21"/>
        </w:rPr>
      </w:pPr>
      <w:r w:rsidRPr="00671F64">
        <w:rPr>
          <w:rFonts w:ascii="Century Gothic" w:hAnsi="Century Gothic"/>
          <w:sz w:val="21"/>
          <w:szCs w:val="21"/>
        </w:rPr>
        <w:t xml:space="preserve">2nd Place              </w:t>
      </w:r>
      <w:proofErr w:type="spellStart"/>
      <w:r w:rsidRPr="00671F64">
        <w:rPr>
          <w:rFonts w:ascii="Century Gothic" w:hAnsi="Century Gothic"/>
          <w:sz w:val="21"/>
          <w:szCs w:val="21"/>
        </w:rPr>
        <w:t>Belmor</w:t>
      </w:r>
      <w:proofErr w:type="spellEnd"/>
      <w:r w:rsidRPr="00671F64">
        <w:rPr>
          <w:rFonts w:ascii="Century Gothic" w:hAnsi="Century Gothic"/>
          <w:sz w:val="21"/>
          <w:szCs w:val="21"/>
        </w:rPr>
        <w:t xml:space="preserve"> Primary School, </w:t>
      </w:r>
      <w:proofErr w:type="spellStart"/>
      <w:r w:rsidRPr="00671F64">
        <w:rPr>
          <w:rFonts w:ascii="Century Gothic" w:hAnsi="Century Gothic"/>
          <w:sz w:val="21"/>
          <w:szCs w:val="21"/>
        </w:rPr>
        <w:t>Esperanca</w:t>
      </w:r>
      <w:proofErr w:type="spellEnd"/>
      <w:r w:rsidRPr="00671F64">
        <w:rPr>
          <w:rFonts w:ascii="Century Gothic" w:hAnsi="Century Gothic"/>
          <w:sz w:val="21"/>
          <w:szCs w:val="21"/>
        </w:rPr>
        <w:t xml:space="preserve"> </w:t>
      </w:r>
      <w:proofErr w:type="spellStart"/>
      <w:r w:rsidRPr="00671F64">
        <w:rPr>
          <w:rFonts w:ascii="Century Gothic" w:hAnsi="Century Gothic"/>
          <w:sz w:val="21"/>
          <w:szCs w:val="21"/>
        </w:rPr>
        <w:t>Mungongo</w:t>
      </w:r>
      <w:proofErr w:type="spellEnd"/>
    </w:p>
    <w:p w14:paraId="6203A24E" w14:textId="472CB091" w:rsidR="00671F64" w:rsidRPr="00671F64" w:rsidRDefault="00671F64" w:rsidP="00671F64">
      <w:pPr>
        <w:pStyle w:val="Default"/>
        <w:rPr>
          <w:rFonts w:ascii="Century Gothic" w:hAnsi="Century Gothic"/>
          <w:sz w:val="21"/>
          <w:szCs w:val="21"/>
        </w:rPr>
      </w:pPr>
      <w:r w:rsidRPr="00671F64">
        <w:rPr>
          <w:rFonts w:ascii="Century Gothic" w:hAnsi="Century Gothic"/>
          <w:sz w:val="21"/>
          <w:szCs w:val="21"/>
        </w:rPr>
        <w:t xml:space="preserve">3rd Place             </w:t>
      </w:r>
      <w:r>
        <w:rPr>
          <w:rFonts w:ascii="Century Gothic" w:hAnsi="Century Gothic"/>
          <w:sz w:val="21"/>
          <w:szCs w:val="21"/>
        </w:rPr>
        <w:t xml:space="preserve"> </w:t>
      </w:r>
      <w:r w:rsidRPr="00671F64">
        <w:rPr>
          <w:rFonts w:ascii="Century Gothic" w:hAnsi="Century Gothic"/>
          <w:sz w:val="21"/>
          <w:szCs w:val="21"/>
        </w:rPr>
        <w:t xml:space="preserve"> </w:t>
      </w:r>
      <w:proofErr w:type="spellStart"/>
      <w:r w:rsidRPr="00671F64">
        <w:rPr>
          <w:rFonts w:ascii="Century Gothic" w:hAnsi="Century Gothic"/>
          <w:sz w:val="21"/>
          <w:szCs w:val="21"/>
        </w:rPr>
        <w:t>Spineview</w:t>
      </w:r>
      <w:proofErr w:type="spellEnd"/>
      <w:r w:rsidRPr="00671F64">
        <w:rPr>
          <w:rFonts w:ascii="Century Gothic" w:hAnsi="Century Gothic"/>
          <w:sz w:val="21"/>
          <w:szCs w:val="21"/>
        </w:rPr>
        <w:t xml:space="preserve"> Primary School, </w:t>
      </w:r>
      <w:proofErr w:type="spellStart"/>
      <w:r w:rsidRPr="00671F64">
        <w:rPr>
          <w:rFonts w:ascii="Century Gothic" w:hAnsi="Century Gothic"/>
          <w:sz w:val="21"/>
          <w:szCs w:val="21"/>
        </w:rPr>
        <w:t>Okae</w:t>
      </w:r>
      <w:proofErr w:type="spellEnd"/>
      <w:r w:rsidRPr="00671F64">
        <w:rPr>
          <w:rFonts w:ascii="Century Gothic" w:hAnsi="Century Gothic"/>
          <w:sz w:val="21"/>
          <w:szCs w:val="21"/>
        </w:rPr>
        <w:t xml:space="preserve"> Mokoena.</w:t>
      </w:r>
    </w:p>
    <w:p w14:paraId="241B5779" w14:textId="187E75D5" w:rsidR="00671F64" w:rsidRDefault="00671F64" w:rsidP="00671F64">
      <w:pPr>
        <w:pStyle w:val="Default"/>
        <w:rPr>
          <w:rFonts w:ascii="Century Gothic" w:hAnsi="Century Gothic"/>
          <w:sz w:val="21"/>
          <w:szCs w:val="21"/>
        </w:rPr>
      </w:pPr>
      <w:r w:rsidRPr="00671F64">
        <w:rPr>
          <w:rFonts w:ascii="Century Gothic" w:hAnsi="Century Gothic"/>
          <w:sz w:val="21"/>
          <w:szCs w:val="21"/>
        </w:rPr>
        <w:t xml:space="preserve">Most Creative   </w:t>
      </w:r>
      <w:r>
        <w:rPr>
          <w:rFonts w:ascii="Century Gothic" w:hAnsi="Century Gothic"/>
          <w:sz w:val="21"/>
          <w:szCs w:val="21"/>
        </w:rPr>
        <w:t xml:space="preserve">   </w:t>
      </w:r>
      <w:r w:rsidRPr="00671F64">
        <w:rPr>
          <w:rFonts w:ascii="Century Gothic" w:hAnsi="Century Gothic"/>
          <w:sz w:val="21"/>
          <w:szCs w:val="21"/>
        </w:rPr>
        <w:t xml:space="preserve"> </w:t>
      </w:r>
      <w:proofErr w:type="spellStart"/>
      <w:r w:rsidRPr="00671F64">
        <w:rPr>
          <w:rFonts w:ascii="Century Gothic" w:hAnsi="Century Gothic"/>
          <w:sz w:val="21"/>
          <w:szCs w:val="21"/>
        </w:rPr>
        <w:t>Helderkruin</w:t>
      </w:r>
      <w:proofErr w:type="spellEnd"/>
      <w:r w:rsidRPr="00671F64">
        <w:rPr>
          <w:rFonts w:ascii="Century Gothic" w:hAnsi="Century Gothic"/>
          <w:sz w:val="21"/>
          <w:szCs w:val="21"/>
        </w:rPr>
        <w:t xml:space="preserve"> Primary School, Skyler Olyn.</w:t>
      </w:r>
    </w:p>
    <w:p w14:paraId="7203AA4E" w14:textId="7C1D6727" w:rsidR="00B451CA" w:rsidRPr="00B078DE" w:rsidRDefault="00B451CA" w:rsidP="00806048">
      <w:pPr>
        <w:pStyle w:val="Default"/>
        <w:rPr>
          <w:rFonts w:ascii="Century Gothic" w:hAnsi="Century Gothic"/>
          <w:sz w:val="21"/>
          <w:szCs w:val="21"/>
        </w:rPr>
      </w:pPr>
      <w:r w:rsidRPr="00B078DE">
        <w:rPr>
          <w:rFonts w:ascii="Century Gothic" w:hAnsi="Century Gothic"/>
          <w:sz w:val="21"/>
          <w:szCs w:val="21"/>
        </w:rPr>
        <w:t> </w:t>
      </w:r>
    </w:p>
    <w:p w14:paraId="3D269B08" w14:textId="44CA2B67" w:rsidR="00015B82" w:rsidRPr="00B078DE" w:rsidRDefault="00015B82" w:rsidP="00015B82">
      <w:pPr>
        <w:rPr>
          <w:rFonts w:ascii="Century Gothic" w:eastAsia="Times New Roman" w:hAnsi="Century Gothic" w:cs="Times New Roman"/>
          <w:color w:val="000000"/>
          <w:sz w:val="21"/>
          <w:szCs w:val="21"/>
          <w:lang w:val="en-GB" w:eastAsia="en-GB"/>
        </w:rPr>
      </w:pPr>
      <w:r w:rsidRPr="00B078DE">
        <w:rPr>
          <w:rFonts w:ascii="Century Gothic" w:eastAsia="Times New Roman" w:hAnsi="Century Gothic"/>
          <w:sz w:val="21"/>
          <w:szCs w:val="21"/>
          <w:lang w:val="en-GB" w:eastAsia="en-ZA"/>
        </w:rPr>
        <w:t>"</w:t>
      </w:r>
      <w:r w:rsidR="007800F1" w:rsidRPr="00B078DE">
        <w:rPr>
          <w:rFonts w:ascii="Century Gothic" w:eastAsia="Times New Roman" w:hAnsi="Century Gothic"/>
          <w:sz w:val="21"/>
          <w:szCs w:val="21"/>
          <w:lang w:val="en-GB" w:eastAsia="en-ZA"/>
        </w:rPr>
        <w:t xml:space="preserve">Congratulations to everyone who took part in this year's </w:t>
      </w:r>
      <w:r w:rsidR="002B1595" w:rsidRPr="00B078DE">
        <w:rPr>
          <w:rFonts w:ascii="Century Gothic" w:eastAsia="Times New Roman" w:hAnsi="Century Gothic"/>
          <w:sz w:val="21"/>
          <w:szCs w:val="21"/>
          <w:lang w:val="en-GB" w:eastAsia="en-ZA"/>
        </w:rPr>
        <w:t xml:space="preserve">interactive </w:t>
      </w:r>
      <w:r w:rsidR="007800F1" w:rsidRPr="00B078DE">
        <w:rPr>
          <w:rFonts w:ascii="Century Gothic" w:eastAsia="Times New Roman" w:hAnsi="Century Gothic"/>
          <w:sz w:val="21"/>
          <w:szCs w:val="21"/>
          <w:lang w:val="en-GB" w:eastAsia="en-ZA"/>
        </w:rPr>
        <w:t>programme</w:t>
      </w:r>
      <w:r w:rsidR="002B1595" w:rsidRPr="00B078DE">
        <w:rPr>
          <w:rFonts w:ascii="Century Gothic" w:eastAsia="Times New Roman" w:hAnsi="Century Gothic"/>
          <w:sz w:val="21"/>
          <w:szCs w:val="21"/>
          <w:lang w:val="en-GB" w:eastAsia="en-ZA"/>
        </w:rPr>
        <w:t>, which has been</w:t>
      </w:r>
      <w:r w:rsidR="00AA2B1C" w:rsidRPr="00B078DE">
        <w:rPr>
          <w:rFonts w:ascii="Century Gothic" w:eastAsia="Times New Roman" w:hAnsi="Century Gothic"/>
          <w:sz w:val="21"/>
          <w:szCs w:val="21"/>
          <w:lang w:val="en-GB" w:eastAsia="en-ZA"/>
        </w:rPr>
        <w:t xml:space="preserve"> more focused, relevant, engaging, and innovative than ever before. </w:t>
      </w:r>
      <w:r w:rsidR="008F0C70" w:rsidRPr="00B078DE">
        <w:rPr>
          <w:rFonts w:ascii="Century Gothic" w:eastAsia="Times New Roman" w:hAnsi="Century Gothic"/>
          <w:sz w:val="21"/>
          <w:szCs w:val="21"/>
          <w:lang w:val="en-GB" w:eastAsia="en-ZA"/>
        </w:rPr>
        <w:t>A</w:t>
      </w:r>
      <w:r w:rsidR="001C18D2" w:rsidRPr="00B078DE">
        <w:rPr>
          <w:rFonts w:ascii="Century Gothic" w:eastAsia="Times New Roman" w:hAnsi="Century Gothic"/>
          <w:sz w:val="21"/>
          <w:szCs w:val="21"/>
          <w:lang w:val="en-GB" w:eastAsia="en-ZA"/>
        </w:rPr>
        <w:t>nd, especially well done to</w:t>
      </w:r>
      <w:r w:rsidR="008F0C70" w:rsidRPr="00B078DE">
        <w:rPr>
          <w:rFonts w:ascii="Century Gothic" w:eastAsia="Times New Roman" w:hAnsi="Century Gothic"/>
          <w:sz w:val="21"/>
          <w:szCs w:val="21"/>
          <w:lang w:val="en-GB" w:eastAsia="en-ZA"/>
        </w:rPr>
        <w:t xml:space="preserve"> the winning students, </w:t>
      </w:r>
      <w:proofErr w:type="gramStart"/>
      <w:r w:rsidR="008F0C70" w:rsidRPr="00B078DE">
        <w:rPr>
          <w:rFonts w:ascii="Century Gothic" w:eastAsia="Times New Roman" w:hAnsi="Century Gothic"/>
          <w:sz w:val="21"/>
          <w:szCs w:val="21"/>
          <w:lang w:val="en-GB" w:eastAsia="en-ZA"/>
        </w:rPr>
        <w:t>mentors</w:t>
      </w:r>
      <w:proofErr w:type="gramEnd"/>
      <w:r w:rsidR="008F0C70" w:rsidRPr="00B078DE">
        <w:rPr>
          <w:rFonts w:ascii="Century Gothic" w:eastAsia="Times New Roman" w:hAnsi="Century Gothic"/>
          <w:sz w:val="21"/>
          <w:szCs w:val="21"/>
          <w:lang w:val="en-GB" w:eastAsia="en-ZA"/>
        </w:rPr>
        <w:t xml:space="preserve"> and schools</w:t>
      </w:r>
      <w:r w:rsidR="001C18D2" w:rsidRPr="00B078DE">
        <w:rPr>
          <w:rFonts w:ascii="Century Gothic" w:eastAsia="Times New Roman" w:hAnsi="Century Gothic"/>
          <w:sz w:val="21"/>
          <w:szCs w:val="21"/>
          <w:lang w:val="en-GB" w:eastAsia="en-ZA"/>
        </w:rPr>
        <w:t xml:space="preserve">. </w:t>
      </w:r>
      <w:r w:rsidR="00AA2B1C" w:rsidRPr="00B078DE">
        <w:rPr>
          <w:rFonts w:ascii="Century Gothic" w:eastAsia="Times New Roman" w:hAnsi="Century Gothic"/>
          <w:sz w:val="21"/>
          <w:szCs w:val="21"/>
          <w:lang w:val="en-GB" w:eastAsia="en-ZA"/>
        </w:rPr>
        <w:t>By combining the best of online and in-person experiences, we</w:t>
      </w:r>
      <w:r w:rsidR="00C5202B" w:rsidRPr="00B078DE">
        <w:rPr>
          <w:rFonts w:ascii="Century Gothic" w:eastAsia="Times New Roman" w:hAnsi="Century Gothic"/>
          <w:sz w:val="21"/>
          <w:szCs w:val="21"/>
          <w:lang w:val="en-GB" w:eastAsia="en-ZA"/>
        </w:rPr>
        <w:t xml:space="preserve"> continue to</w:t>
      </w:r>
      <w:r w:rsidR="00AA2B1C" w:rsidRPr="00B078DE">
        <w:rPr>
          <w:rFonts w:ascii="Century Gothic" w:eastAsia="Times New Roman" w:hAnsi="Century Gothic"/>
          <w:sz w:val="21"/>
          <w:szCs w:val="21"/>
          <w:lang w:val="en-GB" w:eastAsia="en-ZA"/>
        </w:rPr>
        <w:t xml:space="preserve"> impact young minds and foster meaningful change</w:t>
      </w:r>
      <w:r w:rsidRPr="00B078DE">
        <w:rPr>
          <w:rFonts w:ascii="Century Gothic" w:eastAsia="Times New Roman" w:hAnsi="Century Gothic"/>
          <w:sz w:val="21"/>
          <w:szCs w:val="21"/>
          <w:lang w:val="en-GB" w:eastAsia="en-ZA"/>
        </w:rPr>
        <w:t xml:space="preserve">," says </w:t>
      </w:r>
      <w:r w:rsidRPr="00B078DE">
        <w:rPr>
          <w:rFonts w:ascii="Century Gothic" w:hAnsi="Century Gothic"/>
          <w:sz w:val="21"/>
          <w:szCs w:val="21"/>
          <w:lang w:val="en-GB" w:eastAsia="en-ZA"/>
        </w:rPr>
        <w:t>Jewel Harris, founder of Growsmart and General Manager of Growthpoint Properties Cape Town.</w:t>
      </w:r>
      <w:r w:rsidRPr="00B078DE">
        <w:rPr>
          <w:rFonts w:ascii="Century Gothic" w:eastAsia="Times New Roman" w:hAnsi="Century Gothic" w:cs="Times New Roman"/>
          <w:color w:val="000000"/>
          <w:sz w:val="21"/>
          <w:szCs w:val="21"/>
          <w:lang w:val="en-GB" w:eastAsia="en-GB"/>
        </w:rPr>
        <w:t> </w:t>
      </w:r>
    </w:p>
    <w:p w14:paraId="426FFEB0" w14:textId="77777777" w:rsidR="00E44367" w:rsidRPr="00B078DE" w:rsidRDefault="00E44367" w:rsidP="00015B82">
      <w:pPr>
        <w:rPr>
          <w:rFonts w:ascii="Century Gothic" w:eastAsia="Times New Roman" w:hAnsi="Century Gothic" w:cs="Times New Roman"/>
          <w:color w:val="000000"/>
          <w:sz w:val="21"/>
          <w:szCs w:val="21"/>
          <w:lang w:val="en-GB" w:eastAsia="en-GB"/>
        </w:rPr>
      </w:pPr>
    </w:p>
    <w:p w14:paraId="4C66B50A" w14:textId="69FA8860" w:rsidR="00E44367" w:rsidRPr="00B078DE" w:rsidRDefault="00E44367" w:rsidP="00E44367">
      <w:pPr>
        <w:rPr>
          <w:rFonts w:ascii="Century Gothic" w:hAnsi="Century Gothic"/>
          <w:sz w:val="21"/>
          <w:szCs w:val="21"/>
        </w:rPr>
      </w:pPr>
      <w:r w:rsidRPr="00B078DE">
        <w:rPr>
          <w:rFonts w:ascii="Century Gothic" w:hAnsi="Century Gothic"/>
          <w:sz w:val="21"/>
          <w:szCs w:val="21"/>
        </w:rPr>
        <w:t>Growthpoint Properties Head of Corporate Social Responsibility, Shawn Theunissen, adds, “</w:t>
      </w:r>
      <w:r w:rsidR="003E485C" w:rsidRPr="00B078DE">
        <w:rPr>
          <w:rFonts w:ascii="Century Gothic" w:hAnsi="Century Gothic"/>
          <w:sz w:val="21"/>
          <w:szCs w:val="21"/>
        </w:rPr>
        <w:t xml:space="preserve">The winning </w:t>
      </w:r>
      <w:r w:rsidR="00CF333B" w:rsidRPr="00B078DE">
        <w:rPr>
          <w:rFonts w:ascii="Century Gothic" w:hAnsi="Century Gothic"/>
          <w:sz w:val="21"/>
          <w:szCs w:val="21"/>
        </w:rPr>
        <w:t>learners</w:t>
      </w:r>
      <w:r w:rsidR="003E485C" w:rsidRPr="00B078DE">
        <w:rPr>
          <w:rFonts w:ascii="Century Gothic" w:hAnsi="Century Gothic"/>
          <w:sz w:val="21"/>
          <w:szCs w:val="21"/>
        </w:rPr>
        <w:t xml:space="preserve"> and mentors </w:t>
      </w:r>
      <w:r w:rsidR="003D4CB9" w:rsidRPr="00B078DE">
        <w:rPr>
          <w:rFonts w:ascii="Century Gothic" w:hAnsi="Century Gothic"/>
          <w:sz w:val="21"/>
          <w:szCs w:val="21"/>
        </w:rPr>
        <w:t>represent</w:t>
      </w:r>
      <w:r w:rsidR="003E485C" w:rsidRPr="00B078DE">
        <w:rPr>
          <w:rFonts w:ascii="Century Gothic" w:hAnsi="Century Gothic"/>
          <w:sz w:val="21"/>
          <w:szCs w:val="21"/>
        </w:rPr>
        <w:t xml:space="preserve"> </w:t>
      </w:r>
      <w:r w:rsidR="00CF333B" w:rsidRPr="00B078DE">
        <w:rPr>
          <w:rFonts w:ascii="Century Gothic" w:hAnsi="Century Gothic"/>
          <w:sz w:val="21"/>
          <w:szCs w:val="21"/>
        </w:rPr>
        <w:t xml:space="preserve">the leaders of </w:t>
      </w:r>
      <w:r w:rsidR="003E485C" w:rsidRPr="00B078DE">
        <w:rPr>
          <w:rFonts w:ascii="Century Gothic" w:hAnsi="Century Gothic"/>
          <w:sz w:val="21"/>
          <w:szCs w:val="21"/>
        </w:rPr>
        <w:t>tomorrow</w:t>
      </w:r>
      <w:r w:rsidR="003D4CB9" w:rsidRPr="00B078DE">
        <w:rPr>
          <w:rFonts w:ascii="Century Gothic" w:hAnsi="Century Gothic"/>
          <w:sz w:val="21"/>
          <w:szCs w:val="21"/>
        </w:rPr>
        <w:t xml:space="preserve"> and today. W</w:t>
      </w:r>
      <w:r w:rsidR="003E485C" w:rsidRPr="00B078DE">
        <w:rPr>
          <w:rFonts w:ascii="Century Gothic" w:hAnsi="Century Gothic"/>
          <w:sz w:val="21"/>
          <w:szCs w:val="21"/>
        </w:rPr>
        <w:t>e’re incredibly proud of them</w:t>
      </w:r>
      <w:r w:rsidR="009B1270" w:rsidRPr="00B078DE">
        <w:rPr>
          <w:rFonts w:ascii="Century Gothic" w:hAnsi="Century Gothic"/>
          <w:sz w:val="21"/>
          <w:szCs w:val="21"/>
        </w:rPr>
        <w:t xml:space="preserve"> all, both children and teachers</w:t>
      </w:r>
      <w:r w:rsidR="003E485C" w:rsidRPr="00B078DE">
        <w:rPr>
          <w:rFonts w:ascii="Century Gothic" w:hAnsi="Century Gothic"/>
          <w:sz w:val="21"/>
          <w:szCs w:val="21"/>
        </w:rPr>
        <w:t xml:space="preserve">. </w:t>
      </w:r>
      <w:r w:rsidR="002124B0" w:rsidRPr="00B078DE">
        <w:rPr>
          <w:rFonts w:ascii="Century Gothic" w:hAnsi="Century Gothic"/>
          <w:sz w:val="21"/>
          <w:szCs w:val="21"/>
        </w:rPr>
        <w:t>Investing in positive social impact across the entire education value chain not only transforms lives today but also shapes future generations. Growsmart remains one of the most effective methods for enhancing educational outcomes at the primary school level, contributing to a more inclusive society in the long run</w:t>
      </w:r>
      <w:r w:rsidRPr="00B078DE">
        <w:rPr>
          <w:rFonts w:ascii="Century Gothic" w:hAnsi="Century Gothic"/>
          <w:sz w:val="21"/>
          <w:szCs w:val="21"/>
        </w:rPr>
        <w:t>.”</w:t>
      </w:r>
    </w:p>
    <w:p w14:paraId="2B0D369E" w14:textId="77777777" w:rsidR="00015B82" w:rsidRPr="00B078DE" w:rsidRDefault="00015B82" w:rsidP="007D2194">
      <w:pPr>
        <w:rPr>
          <w:rFonts w:ascii="Century Gothic" w:eastAsia="Times New Roman" w:hAnsi="Century Gothic" w:cs="Times New Roman"/>
          <w:color w:val="000000"/>
          <w:sz w:val="21"/>
          <w:szCs w:val="21"/>
          <w:lang w:val="en-GB" w:eastAsia="en-GB"/>
        </w:rPr>
      </w:pPr>
    </w:p>
    <w:p w14:paraId="75B1C12B" w14:textId="74B33F86" w:rsidR="00831DDE" w:rsidRPr="00B078DE" w:rsidRDefault="00B774FF" w:rsidP="003D4CB9">
      <w:pPr>
        <w:rPr>
          <w:rFonts w:ascii="Century Gothic" w:hAnsi="Century Gothic" w:cs="Calibri"/>
          <w:bCs/>
          <w:sz w:val="21"/>
          <w:szCs w:val="21"/>
        </w:rPr>
      </w:pPr>
      <w:r w:rsidRPr="00B078DE">
        <w:rPr>
          <w:rFonts w:ascii="Century Gothic" w:hAnsi="Century Gothic" w:cstheme="majorHAnsi"/>
          <w:sz w:val="21"/>
          <w:szCs w:val="21"/>
        </w:rPr>
        <w:t xml:space="preserve">The programme is rewarding for all involved by being a valuable additional resource for educators and providing a fun way to enhance learning for children to learn. However, there are also great prizes up for </w:t>
      </w:r>
      <w:r w:rsidR="00CF4648" w:rsidRPr="00B078DE">
        <w:rPr>
          <w:rFonts w:ascii="Century Gothic" w:hAnsi="Century Gothic" w:cstheme="majorHAnsi"/>
          <w:sz w:val="21"/>
          <w:szCs w:val="21"/>
        </w:rPr>
        <w:t>grabs</w:t>
      </w:r>
      <w:r w:rsidRPr="00B078DE">
        <w:rPr>
          <w:rFonts w:ascii="Century Gothic" w:hAnsi="Century Gothic" w:cstheme="majorHAnsi"/>
          <w:sz w:val="21"/>
          <w:szCs w:val="21"/>
        </w:rPr>
        <w:t xml:space="preserve"> and the</w:t>
      </w:r>
      <w:r w:rsidR="0089686B" w:rsidRPr="00B078DE">
        <w:rPr>
          <w:rFonts w:ascii="Century Gothic" w:eastAsia="Times New Roman" w:hAnsi="Century Gothic" w:cs="Times New Roman"/>
          <w:color w:val="000000"/>
          <w:sz w:val="21"/>
          <w:szCs w:val="21"/>
          <w:lang w:val="en-GB" w:eastAsia="en-GB"/>
        </w:rPr>
        <w:t xml:space="preserve"> </w:t>
      </w:r>
      <w:r w:rsidR="00DE514C" w:rsidRPr="00B078DE">
        <w:rPr>
          <w:rFonts w:ascii="Century Gothic" w:eastAsia="Times New Roman" w:hAnsi="Century Gothic" w:cs="Times New Roman"/>
          <w:color w:val="000000"/>
          <w:sz w:val="21"/>
          <w:szCs w:val="21"/>
          <w:lang w:val="en-GB" w:eastAsia="en-GB"/>
        </w:rPr>
        <w:t xml:space="preserve">Growsmart competition </w:t>
      </w:r>
      <w:r w:rsidR="00D9762A" w:rsidRPr="00B078DE">
        <w:rPr>
          <w:rFonts w:ascii="Century Gothic" w:eastAsia="Times New Roman" w:hAnsi="Century Gothic" w:cs="Times New Roman"/>
          <w:color w:val="000000"/>
          <w:sz w:val="21"/>
          <w:szCs w:val="21"/>
          <w:lang w:val="en-GB" w:eastAsia="en-GB"/>
        </w:rPr>
        <w:t>winners</w:t>
      </w:r>
      <w:r w:rsidRPr="00B078DE">
        <w:rPr>
          <w:rFonts w:ascii="Century Gothic" w:eastAsia="Times New Roman" w:hAnsi="Century Gothic" w:cs="Times New Roman"/>
          <w:color w:val="000000"/>
          <w:sz w:val="21"/>
          <w:szCs w:val="21"/>
          <w:lang w:val="en-GB" w:eastAsia="en-GB"/>
        </w:rPr>
        <w:t xml:space="preserve"> </w:t>
      </w:r>
      <w:r w:rsidR="00336C94" w:rsidRPr="00B078DE">
        <w:rPr>
          <w:rFonts w:ascii="Century Gothic" w:eastAsia="Times New Roman" w:hAnsi="Century Gothic" w:cs="Times New Roman"/>
          <w:color w:val="000000"/>
          <w:sz w:val="21"/>
          <w:szCs w:val="21"/>
          <w:lang w:val="en-GB" w:eastAsia="en-GB"/>
        </w:rPr>
        <w:t>were</w:t>
      </w:r>
      <w:r w:rsidR="00DE514C" w:rsidRPr="00B078DE">
        <w:rPr>
          <w:rFonts w:ascii="Century Gothic" w:eastAsia="Times New Roman" w:hAnsi="Century Gothic" w:cs="Times New Roman"/>
          <w:color w:val="000000"/>
          <w:sz w:val="21"/>
          <w:szCs w:val="21"/>
          <w:lang w:val="en-GB" w:eastAsia="en-GB"/>
        </w:rPr>
        <w:t xml:space="preserve"> </w:t>
      </w:r>
      <w:r w:rsidR="00307109" w:rsidRPr="00B078DE">
        <w:rPr>
          <w:rFonts w:ascii="Century Gothic" w:eastAsia="Times New Roman" w:hAnsi="Century Gothic" w:cs="Times New Roman"/>
          <w:color w:val="000000"/>
          <w:sz w:val="21"/>
          <w:szCs w:val="21"/>
          <w:lang w:val="en-GB" w:eastAsia="en-GB"/>
        </w:rPr>
        <w:t>a</w:t>
      </w:r>
      <w:r w:rsidR="00DE514C" w:rsidRPr="00B078DE">
        <w:rPr>
          <w:rFonts w:ascii="Century Gothic" w:eastAsia="Times New Roman" w:hAnsi="Century Gothic" w:cs="Times New Roman"/>
          <w:color w:val="000000"/>
          <w:sz w:val="21"/>
          <w:szCs w:val="21"/>
          <w:lang w:val="en-GB" w:eastAsia="en-GB"/>
        </w:rPr>
        <w:t xml:space="preserve">warded </w:t>
      </w:r>
      <w:r w:rsidR="00307109" w:rsidRPr="00B078DE">
        <w:rPr>
          <w:rFonts w:ascii="Century Gothic" w:eastAsia="Times New Roman" w:hAnsi="Century Gothic" w:cs="Times New Roman"/>
          <w:color w:val="000000"/>
          <w:sz w:val="21"/>
          <w:szCs w:val="21"/>
          <w:lang w:val="en-GB" w:eastAsia="en-GB"/>
        </w:rPr>
        <w:t>significant</w:t>
      </w:r>
      <w:r w:rsidR="00DE514C" w:rsidRPr="00B078DE">
        <w:rPr>
          <w:rFonts w:ascii="Century Gothic" w:eastAsia="Times New Roman" w:hAnsi="Century Gothic" w:cs="Times New Roman"/>
          <w:color w:val="000000"/>
          <w:sz w:val="21"/>
          <w:szCs w:val="21"/>
          <w:lang w:val="en-GB" w:eastAsia="en-GB"/>
        </w:rPr>
        <w:t xml:space="preserve"> prizes</w:t>
      </w:r>
      <w:r w:rsidR="00336C94" w:rsidRPr="00B078DE">
        <w:rPr>
          <w:rFonts w:ascii="Century Gothic" w:eastAsia="Times New Roman" w:hAnsi="Century Gothic" w:cs="Times New Roman"/>
          <w:color w:val="000000"/>
          <w:sz w:val="21"/>
          <w:szCs w:val="21"/>
          <w:lang w:val="en-GB" w:eastAsia="en-GB"/>
        </w:rPr>
        <w:t xml:space="preserve"> to</w:t>
      </w:r>
      <w:r w:rsidR="00E816A2" w:rsidRPr="00B078DE">
        <w:rPr>
          <w:rFonts w:ascii="Century Gothic" w:eastAsia="Times New Roman" w:hAnsi="Century Gothic" w:cs="Times New Roman"/>
          <w:color w:val="000000"/>
          <w:sz w:val="21"/>
          <w:szCs w:val="21"/>
          <w:lang w:val="en-GB" w:eastAsia="en-GB"/>
        </w:rPr>
        <w:t xml:space="preserve"> support</w:t>
      </w:r>
      <w:r w:rsidR="0089686B" w:rsidRPr="00B078DE">
        <w:rPr>
          <w:rFonts w:ascii="Century Gothic" w:eastAsia="Times New Roman" w:hAnsi="Century Gothic" w:cs="Times New Roman"/>
          <w:color w:val="000000"/>
          <w:sz w:val="21"/>
          <w:szCs w:val="21"/>
          <w:lang w:val="en-GB" w:eastAsia="en-GB"/>
        </w:rPr>
        <w:t xml:space="preserve"> </w:t>
      </w:r>
      <w:r w:rsidR="00CF4648" w:rsidRPr="00B078DE">
        <w:rPr>
          <w:rFonts w:ascii="Century Gothic" w:eastAsia="Times New Roman" w:hAnsi="Century Gothic" w:cs="Times New Roman"/>
          <w:color w:val="000000"/>
          <w:sz w:val="21"/>
          <w:szCs w:val="21"/>
          <w:lang w:val="en-GB" w:eastAsia="en-GB"/>
        </w:rPr>
        <w:t xml:space="preserve">their </w:t>
      </w:r>
      <w:r w:rsidR="00E816A2" w:rsidRPr="00B078DE">
        <w:rPr>
          <w:rFonts w:ascii="Century Gothic" w:eastAsia="Times New Roman" w:hAnsi="Century Gothic" w:cs="Times New Roman"/>
          <w:color w:val="000000"/>
          <w:sz w:val="21"/>
          <w:szCs w:val="21"/>
          <w:lang w:val="en-GB" w:eastAsia="en-GB"/>
        </w:rPr>
        <w:t xml:space="preserve">future </w:t>
      </w:r>
      <w:r w:rsidR="0089686B" w:rsidRPr="00B078DE">
        <w:rPr>
          <w:rFonts w:ascii="Century Gothic" w:eastAsia="Times New Roman" w:hAnsi="Century Gothic" w:cs="Times New Roman"/>
          <w:color w:val="000000"/>
          <w:sz w:val="21"/>
          <w:szCs w:val="21"/>
          <w:lang w:val="en-GB" w:eastAsia="en-GB"/>
        </w:rPr>
        <w:t>education</w:t>
      </w:r>
      <w:r w:rsidR="00336C94" w:rsidRPr="00B078DE">
        <w:rPr>
          <w:rFonts w:ascii="Century Gothic" w:eastAsia="Times New Roman" w:hAnsi="Century Gothic" w:cs="Times New Roman"/>
          <w:color w:val="000000"/>
          <w:sz w:val="21"/>
          <w:szCs w:val="21"/>
          <w:lang w:val="en-GB" w:eastAsia="en-GB"/>
        </w:rPr>
        <w:t>.</w:t>
      </w:r>
      <w:r w:rsidR="007D2194" w:rsidRPr="00B078DE">
        <w:rPr>
          <w:rFonts w:ascii="Century Gothic" w:eastAsia="Times New Roman" w:hAnsi="Century Gothic" w:cs="Times New Roman"/>
          <w:color w:val="000000"/>
          <w:sz w:val="21"/>
          <w:szCs w:val="21"/>
          <w:lang w:val="en-GB" w:eastAsia="en-GB"/>
        </w:rPr>
        <w:t xml:space="preserve"> First, second and third-</w:t>
      </w:r>
      <w:r w:rsidR="003A3CDF" w:rsidRPr="00B078DE">
        <w:rPr>
          <w:rFonts w:ascii="Century Gothic" w:eastAsia="Times New Roman" w:hAnsi="Century Gothic" w:cs="Times New Roman"/>
          <w:color w:val="000000"/>
          <w:sz w:val="21"/>
          <w:szCs w:val="21"/>
          <w:lang w:val="en-GB" w:eastAsia="en-GB"/>
        </w:rPr>
        <w:t>place</w:t>
      </w:r>
      <w:r w:rsidR="007D2194" w:rsidRPr="00B078DE">
        <w:rPr>
          <w:rFonts w:ascii="Century Gothic" w:eastAsia="Times New Roman" w:hAnsi="Century Gothic" w:cs="Times New Roman"/>
          <w:color w:val="000000"/>
          <w:sz w:val="21"/>
          <w:szCs w:val="21"/>
          <w:lang w:val="en-GB" w:eastAsia="en-GB"/>
        </w:rPr>
        <w:t xml:space="preserve"> winners </w:t>
      </w:r>
      <w:r w:rsidR="00DD62E3" w:rsidRPr="00B078DE">
        <w:rPr>
          <w:rFonts w:ascii="Century Gothic" w:eastAsia="Times New Roman" w:hAnsi="Century Gothic" w:cs="Times New Roman"/>
          <w:color w:val="000000"/>
          <w:sz w:val="21"/>
          <w:szCs w:val="21"/>
          <w:lang w:val="en-GB" w:eastAsia="en-GB"/>
        </w:rPr>
        <w:t xml:space="preserve">in </w:t>
      </w:r>
      <w:r w:rsidR="00E027AE" w:rsidRPr="00B078DE">
        <w:rPr>
          <w:rFonts w:ascii="Century Gothic" w:eastAsia="Times New Roman" w:hAnsi="Century Gothic" w:cs="Times New Roman"/>
          <w:color w:val="000000"/>
          <w:sz w:val="21"/>
          <w:szCs w:val="21"/>
          <w:lang w:val="en-GB" w:eastAsia="en-GB"/>
        </w:rPr>
        <w:t xml:space="preserve">each </w:t>
      </w:r>
      <w:r w:rsidR="00DD62E3" w:rsidRPr="00B078DE">
        <w:rPr>
          <w:rFonts w:ascii="Century Gothic" w:eastAsia="Times New Roman" w:hAnsi="Century Gothic" w:cs="Times New Roman"/>
          <w:color w:val="000000"/>
          <w:sz w:val="21"/>
          <w:szCs w:val="21"/>
          <w:lang w:val="en-GB" w:eastAsia="en-GB"/>
        </w:rPr>
        <w:t>co</w:t>
      </w:r>
      <w:r w:rsidR="003A3CDF" w:rsidRPr="00B078DE">
        <w:rPr>
          <w:rFonts w:ascii="Century Gothic" w:eastAsia="Times New Roman" w:hAnsi="Century Gothic" w:cs="Times New Roman"/>
          <w:color w:val="000000"/>
          <w:sz w:val="21"/>
          <w:szCs w:val="21"/>
          <w:lang w:val="en-GB" w:eastAsia="en-GB"/>
        </w:rPr>
        <w:t>ntest</w:t>
      </w:r>
      <w:r w:rsidR="00DD62E3" w:rsidRPr="00B078DE">
        <w:rPr>
          <w:rFonts w:ascii="Century Gothic" w:eastAsia="Times New Roman" w:hAnsi="Century Gothic" w:cs="Times New Roman"/>
          <w:color w:val="000000"/>
          <w:sz w:val="21"/>
          <w:szCs w:val="21"/>
          <w:lang w:val="en-GB" w:eastAsia="en-GB"/>
        </w:rPr>
        <w:t xml:space="preserve"> </w:t>
      </w:r>
      <w:r w:rsidR="007D2194" w:rsidRPr="00B078DE">
        <w:rPr>
          <w:rFonts w:ascii="Century Gothic" w:eastAsia="Times New Roman" w:hAnsi="Century Gothic" w:cs="Times New Roman"/>
          <w:color w:val="000000"/>
          <w:sz w:val="21"/>
          <w:szCs w:val="21"/>
          <w:lang w:val="en-GB" w:eastAsia="en-GB"/>
        </w:rPr>
        <w:t xml:space="preserve">received </w:t>
      </w:r>
      <w:r w:rsidR="007D2194" w:rsidRPr="00B078DE">
        <w:rPr>
          <w:rFonts w:ascii="Century Gothic" w:eastAsiaTheme="minorHAnsi" w:hAnsi="Century Gothic" w:cs="Calibri"/>
          <w:bCs/>
          <w:sz w:val="21"/>
          <w:szCs w:val="21"/>
        </w:rPr>
        <w:t xml:space="preserve">educational </w:t>
      </w:r>
      <w:r w:rsidR="00FE64DF" w:rsidRPr="00B078DE">
        <w:rPr>
          <w:rFonts w:ascii="Century Gothic" w:hAnsi="Century Gothic" w:cs="Calibri"/>
          <w:bCs/>
          <w:sz w:val="21"/>
          <w:szCs w:val="21"/>
        </w:rPr>
        <w:t>material</w:t>
      </w:r>
      <w:r w:rsidR="00742A72" w:rsidRPr="00B078DE">
        <w:rPr>
          <w:rFonts w:ascii="Century Gothic" w:hAnsi="Century Gothic" w:cs="Calibri"/>
          <w:bCs/>
          <w:sz w:val="21"/>
          <w:szCs w:val="21"/>
        </w:rPr>
        <w:t>s</w:t>
      </w:r>
      <w:r w:rsidR="00FE64DF" w:rsidRPr="00B078DE">
        <w:rPr>
          <w:rFonts w:ascii="Century Gothic" w:hAnsi="Century Gothic" w:cs="Calibri"/>
          <w:bCs/>
          <w:sz w:val="21"/>
          <w:szCs w:val="21"/>
        </w:rPr>
        <w:t xml:space="preserve"> to the value of R20</w:t>
      </w:r>
      <w:r w:rsidR="00742A72" w:rsidRPr="00B078DE">
        <w:rPr>
          <w:rFonts w:ascii="Century Gothic" w:hAnsi="Century Gothic" w:cs="Calibri"/>
          <w:bCs/>
          <w:sz w:val="21"/>
          <w:szCs w:val="21"/>
        </w:rPr>
        <w:t>,</w:t>
      </w:r>
      <w:r w:rsidR="00FE64DF" w:rsidRPr="00B078DE">
        <w:rPr>
          <w:rFonts w:ascii="Century Gothic" w:hAnsi="Century Gothic" w:cs="Calibri"/>
          <w:bCs/>
          <w:sz w:val="21"/>
          <w:szCs w:val="21"/>
        </w:rPr>
        <w:t>000, R10</w:t>
      </w:r>
      <w:r w:rsidR="00742A72" w:rsidRPr="00B078DE">
        <w:rPr>
          <w:rFonts w:ascii="Century Gothic" w:hAnsi="Century Gothic" w:cs="Calibri"/>
          <w:bCs/>
          <w:sz w:val="21"/>
          <w:szCs w:val="21"/>
        </w:rPr>
        <w:t>,</w:t>
      </w:r>
      <w:r w:rsidR="00FE64DF" w:rsidRPr="00B078DE">
        <w:rPr>
          <w:rFonts w:ascii="Century Gothic" w:hAnsi="Century Gothic" w:cs="Calibri"/>
          <w:bCs/>
          <w:sz w:val="21"/>
          <w:szCs w:val="21"/>
        </w:rPr>
        <w:t xml:space="preserve">000 </w:t>
      </w:r>
      <w:r w:rsidR="00FE64DF" w:rsidRPr="00B078DE">
        <w:rPr>
          <w:rFonts w:ascii="Century Gothic" w:hAnsi="Century Gothic" w:cs="Calibri"/>
          <w:bCs/>
          <w:sz w:val="21"/>
          <w:szCs w:val="21"/>
        </w:rPr>
        <w:lastRenderedPageBreak/>
        <w:t>and R5</w:t>
      </w:r>
      <w:r w:rsidR="00742A72" w:rsidRPr="00B078DE">
        <w:rPr>
          <w:rFonts w:ascii="Century Gothic" w:hAnsi="Century Gothic" w:cs="Calibri"/>
          <w:bCs/>
          <w:sz w:val="21"/>
          <w:szCs w:val="21"/>
        </w:rPr>
        <w:t>,</w:t>
      </w:r>
      <w:r w:rsidR="00FE64DF" w:rsidRPr="00B078DE">
        <w:rPr>
          <w:rFonts w:ascii="Century Gothic" w:hAnsi="Century Gothic" w:cs="Calibri"/>
          <w:bCs/>
          <w:sz w:val="21"/>
          <w:szCs w:val="21"/>
        </w:rPr>
        <w:t>000</w:t>
      </w:r>
      <w:r w:rsidR="00BC6F52" w:rsidRPr="00B078DE">
        <w:rPr>
          <w:rFonts w:ascii="Century Gothic" w:hAnsi="Century Gothic" w:cs="Calibri"/>
          <w:bCs/>
          <w:sz w:val="21"/>
          <w:szCs w:val="21"/>
        </w:rPr>
        <w:t>,</w:t>
      </w:r>
      <w:r w:rsidR="007D2194" w:rsidRPr="00B078DE">
        <w:rPr>
          <w:rFonts w:ascii="Century Gothic" w:hAnsi="Century Gothic" w:cs="Calibri"/>
          <w:bCs/>
          <w:sz w:val="21"/>
          <w:szCs w:val="21"/>
        </w:rPr>
        <w:t xml:space="preserve"> respectively</w:t>
      </w:r>
      <w:r w:rsidR="00D9762A" w:rsidRPr="00B078DE">
        <w:rPr>
          <w:rFonts w:ascii="Century Gothic" w:hAnsi="Century Gothic" w:cs="Calibri"/>
          <w:bCs/>
          <w:sz w:val="21"/>
          <w:szCs w:val="21"/>
        </w:rPr>
        <w:t xml:space="preserve">. </w:t>
      </w:r>
      <w:r w:rsidR="007231A2" w:rsidRPr="00B078DE">
        <w:rPr>
          <w:rFonts w:ascii="Century Gothic" w:hAnsi="Century Gothic" w:cs="Calibri"/>
          <w:bCs/>
          <w:sz w:val="21"/>
          <w:szCs w:val="21"/>
        </w:rPr>
        <w:t xml:space="preserve">The ‘Most Creative’ story written also received R5,000. </w:t>
      </w:r>
      <w:r w:rsidR="00742A72" w:rsidRPr="00B078DE">
        <w:rPr>
          <w:rFonts w:ascii="Century Gothic" w:hAnsi="Century Gothic" w:cs="Calibri"/>
          <w:bCs/>
          <w:sz w:val="21"/>
          <w:szCs w:val="21"/>
        </w:rPr>
        <w:t>In addition</w:t>
      </w:r>
      <w:r w:rsidR="00D9762A" w:rsidRPr="00B078DE">
        <w:rPr>
          <w:rFonts w:ascii="Century Gothic" w:hAnsi="Century Gothic" w:cs="Calibri"/>
          <w:bCs/>
          <w:sz w:val="21"/>
          <w:szCs w:val="21"/>
        </w:rPr>
        <w:t xml:space="preserve">, </w:t>
      </w:r>
      <w:r w:rsidR="007D2194" w:rsidRPr="00B078DE">
        <w:rPr>
          <w:rFonts w:ascii="Century Gothic" w:hAnsi="Century Gothic" w:cs="Calibri"/>
          <w:bCs/>
          <w:sz w:val="21"/>
          <w:szCs w:val="21"/>
        </w:rPr>
        <w:t xml:space="preserve">mentors </w:t>
      </w:r>
      <w:r w:rsidR="001371C4" w:rsidRPr="00B078DE">
        <w:rPr>
          <w:rFonts w:ascii="Century Gothic" w:hAnsi="Century Gothic" w:cs="Calibri"/>
          <w:bCs/>
          <w:sz w:val="21"/>
          <w:szCs w:val="21"/>
        </w:rPr>
        <w:t xml:space="preserve">in all categories </w:t>
      </w:r>
      <w:r w:rsidR="007D2194" w:rsidRPr="00B078DE">
        <w:rPr>
          <w:rFonts w:ascii="Century Gothic" w:hAnsi="Century Gothic" w:cs="Calibri"/>
          <w:bCs/>
          <w:sz w:val="21"/>
          <w:szCs w:val="21"/>
        </w:rPr>
        <w:t xml:space="preserve">were </w:t>
      </w:r>
      <w:r w:rsidR="00742A72" w:rsidRPr="00B078DE">
        <w:rPr>
          <w:rFonts w:ascii="Century Gothic" w:hAnsi="Century Gothic" w:cs="Calibri"/>
          <w:bCs/>
          <w:sz w:val="21"/>
          <w:szCs w:val="21"/>
        </w:rPr>
        <w:t>a</w:t>
      </w:r>
      <w:r w:rsidR="00FE64DF" w:rsidRPr="00B078DE">
        <w:rPr>
          <w:rFonts w:ascii="Century Gothic" w:hAnsi="Century Gothic" w:cs="Calibri"/>
          <w:bCs/>
          <w:sz w:val="21"/>
          <w:szCs w:val="21"/>
        </w:rPr>
        <w:t>warded gift voucher</w:t>
      </w:r>
      <w:r w:rsidR="00742A72" w:rsidRPr="00B078DE">
        <w:rPr>
          <w:rFonts w:ascii="Century Gothic" w:hAnsi="Century Gothic" w:cs="Calibri"/>
          <w:bCs/>
          <w:sz w:val="21"/>
          <w:szCs w:val="21"/>
        </w:rPr>
        <w:t>s</w:t>
      </w:r>
      <w:r w:rsidR="00FE64DF" w:rsidRPr="00B078DE">
        <w:rPr>
          <w:rFonts w:ascii="Century Gothic" w:hAnsi="Century Gothic" w:cs="Calibri"/>
          <w:bCs/>
          <w:sz w:val="21"/>
          <w:szCs w:val="21"/>
        </w:rPr>
        <w:t xml:space="preserve"> from a Growthpoint Shopping Centre </w:t>
      </w:r>
      <w:r w:rsidR="00742A72" w:rsidRPr="00B078DE">
        <w:rPr>
          <w:rFonts w:ascii="Century Gothic" w:hAnsi="Century Gothic" w:cs="Calibri"/>
          <w:bCs/>
          <w:sz w:val="21"/>
          <w:szCs w:val="21"/>
        </w:rPr>
        <w:t>worth</w:t>
      </w:r>
      <w:r w:rsidR="00FE64DF" w:rsidRPr="00B078DE">
        <w:rPr>
          <w:rFonts w:ascii="Century Gothic" w:hAnsi="Century Gothic" w:cs="Calibri"/>
          <w:bCs/>
          <w:sz w:val="21"/>
          <w:szCs w:val="21"/>
        </w:rPr>
        <w:t xml:space="preserve"> R10</w:t>
      </w:r>
      <w:r w:rsidR="00477210" w:rsidRPr="00B078DE">
        <w:rPr>
          <w:rFonts w:ascii="Century Gothic" w:hAnsi="Century Gothic" w:cs="Calibri"/>
          <w:bCs/>
          <w:sz w:val="21"/>
          <w:szCs w:val="21"/>
        </w:rPr>
        <w:t>,</w:t>
      </w:r>
      <w:r w:rsidR="00FE64DF" w:rsidRPr="00B078DE">
        <w:rPr>
          <w:rFonts w:ascii="Century Gothic" w:hAnsi="Century Gothic" w:cs="Calibri"/>
          <w:bCs/>
          <w:sz w:val="21"/>
          <w:szCs w:val="21"/>
        </w:rPr>
        <w:t>000, R5</w:t>
      </w:r>
      <w:r w:rsidR="00477210" w:rsidRPr="00B078DE">
        <w:rPr>
          <w:rFonts w:ascii="Century Gothic" w:hAnsi="Century Gothic" w:cs="Calibri"/>
          <w:bCs/>
          <w:sz w:val="21"/>
          <w:szCs w:val="21"/>
        </w:rPr>
        <w:t>,</w:t>
      </w:r>
      <w:r w:rsidR="00FE64DF" w:rsidRPr="00B078DE">
        <w:rPr>
          <w:rFonts w:ascii="Century Gothic" w:hAnsi="Century Gothic" w:cs="Calibri"/>
          <w:bCs/>
          <w:sz w:val="21"/>
          <w:szCs w:val="21"/>
        </w:rPr>
        <w:t>000 and R</w:t>
      </w:r>
      <w:r w:rsidR="00AE5A16" w:rsidRPr="00B078DE">
        <w:rPr>
          <w:rFonts w:ascii="Century Gothic" w:hAnsi="Century Gothic" w:cs="Calibri"/>
          <w:bCs/>
          <w:sz w:val="21"/>
          <w:szCs w:val="21"/>
        </w:rPr>
        <w:t>3</w:t>
      </w:r>
      <w:r w:rsidR="00477210" w:rsidRPr="00B078DE">
        <w:rPr>
          <w:rFonts w:ascii="Century Gothic" w:hAnsi="Century Gothic" w:cs="Calibri"/>
          <w:bCs/>
          <w:sz w:val="21"/>
          <w:szCs w:val="21"/>
        </w:rPr>
        <w:t>,</w:t>
      </w:r>
      <w:r w:rsidR="00AE5A16" w:rsidRPr="00B078DE">
        <w:rPr>
          <w:rFonts w:ascii="Century Gothic" w:hAnsi="Century Gothic" w:cs="Calibri"/>
          <w:bCs/>
          <w:sz w:val="21"/>
          <w:szCs w:val="21"/>
        </w:rPr>
        <w:t>0</w:t>
      </w:r>
      <w:r w:rsidR="00FE64DF" w:rsidRPr="00B078DE">
        <w:rPr>
          <w:rFonts w:ascii="Century Gothic" w:hAnsi="Century Gothic" w:cs="Calibri"/>
          <w:bCs/>
          <w:sz w:val="21"/>
          <w:szCs w:val="21"/>
        </w:rPr>
        <w:t xml:space="preserve">00. </w:t>
      </w:r>
    </w:p>
    <w:p w14:paraId="326242A3" w14:textId="77777777" w:rsidR="00F5794A" w:rsidRPr="00B078DE" w:rsidRDefault="00F5794A" w:rsidP="003D4CB9">
      <w:pPr>
        <w:rPr>
          <w:rFonts w:ascii="Century Gothic" w:hAnsi="Century Gothic" w:cs="Calibri"/>
          <w:bCs/>
          <w:sz w:val="21"/>
          <w:szCs w:val="21"/>
        </w:rPr>
      </w:pPr>
    </w:p>
    <w:p w14:paraId="775AC309" w14:textId="7D92F9F1" w:rsidR="00831DDE" w:rsidRPr="00671F64" w:rsidRDefault="00831DDE" w:rsidP="003D4CB9">
      <w:pPr>
        <w:rPr>
          <w:rFonts w:ascii="Century Gothic" w:hAnsi="Century Gothic"/>
          <w:sz w:val="21"/>
          <w:szCs w:val="21"/>
          <w:lang w:val="en-GB"/>
        </w:rPr>
      </w:pPr>
      <w:r w:rsidRPr="00B078DE">
        <w:rPr>
          <w:rFonts w:ascii="Century Gothic" w:hAnsi="Century Gothic"/>
          <w:sz w:val="21"/>
          <w:szCs w:val="21"/>
          <w:lang w:val="en-GB"/>
        </w:rPr>
        <w:t xml:space="preserve">All finalists were given the opportunity to apply for a bursary through the Growsmart Bursary Programme, with </w:t>
      </w:r>
      <w:r w:rsidR="00082DDC" w:rsidRPr="00B078DE">
        <w:rPr>
          <w:rFonts w:ascii="Century Gothic" w:hAnsi="Century Gothic"/>
          <w:sz w:val="21"/>
          <w:szCs w:val="21"/>
          <w:lang w:val="en-GB"/>
        </w:rPr>
        <w:t>Growsmart assisting the learner and the family every step of the way through</w:t>
      </w:r>
      <w:r w:rsidR="00E82624" w:rsidRPr="00B078DE">
        <w:rPr>
          <w:rFonts w:ascii="Century Gothic" w:hAnsi="Century Gothic"/>
          <w:sz w:val="21"/>
          <w:szCs w:val="21"/>
          <w:lang w:val="en-GB"/>
        </w:rPr>
        <w:t xml:space="preserve"> the </w:t>
      </w:r>
      <w:r w:rsidR="00E82624" w:rsidRPr="00671F64">
        <w:rPr>
          <w:rFonts w:ascii="Century Gothic" w:hAnsi="Century Gothic"/>
          <w:sz w:val="21"/>
          <w:szCs w:val="21"/>
          <w:lang w:val="en-GB"/>
        </w:rPr>
        <w:t>application process</w:t>
      </w:r>
      <w:r w:rsidRPr="00671F64">
        <w:rPr>
          <w:rFonts w:ascii="Century Gothic" w:hAnsi="Century Gothic"/>
          <w:sz w:val="21"/>
          <w:szCs w:val="21"/>
          <w:lang w:val="en-GB"/>
        </w:rPr>
        <w:t xml:space="preserve">. Since its inception, Growsmart and its partners have sponsored and supported </w:t>
      </w:r>
      <w:r w:rsidR="006D1381" w:rsidRPr="00671F64">
        <w:rPr>
          <w:rFonts w:ascii="Century Gothic" w:hAnsi="Century Gothic"/>
          <w:sz w:val="21"/>
          <w:szCs w:val="21"/>
          <w:lang w:val="en-GB"/>
        </w:rPr>
        <w:t>27</w:t>
      </w:r>
      <w:r w:rsidRPr="00671F64">
        <w:rPr>
          <w:rFonts w:ascii="Century Gothic" w:hAnsi="Century Gothic"/>
          <w:sz w:val="21"/>
          <w:szCs w:val="21"/>
          <w:lang w:val="en-GB"/>
        </w:rPr>
        <w:t xml:space="preserve"> alumni in achieving their educational goals in high school and tertiary institutions.</w:t>
      </w:r>
    </w:p>
    <w:p w14:paraId="528718AA" w14:textId="77777777" w:rsidR="000A0EC4" w:rsidRPr="00671F64" w:rsidRDefault="000A0EC4" w:rsidP="003D4CB9">
      <w:pPr>
        <w:rPr>
          <w:rFonts w:ascii="Century Gothic" w:eastAsia="Times New Roman" w:hAnsi="Century Gothic" w:cs="Times New Roman"/>
          <w:color w:val="000000"/>
          <w:sz w:val="21"/>
          <w:szCs w:val="21"/>
          <w:lang w:val="en-GB" w:eastAsia="en-GB"/>
        </w:rPr>
      </w:pPr>
    </w:p>
    <w:p w14:paraId="1CE33373" w14:textId="52503DD2" w:rsidR="000A0EC4" w:rsidRPr="00B078DE" w:rsidRDefault="000A0EC4" w:rsidP="003D4CB9">
      <w:pPr>
        <w:rPr>
          <w:rFonts w:ascii="Century Gothic" w:eastAsia="Times New Roman" w:hAnsi="Century Gothic" w:cs="Times New Roman"/>
          <w:color w:val="000000"/>
          <w:sz w:val="21"/>
          <w:szCs w:val="21"/>
          <w:lang w:val="en-GB" w:eastAsia="en-GB"/>
        </w:rPr>
      </w:pPr>
      <w:r w:rsidRPr="00671F64">
        <w:rPr>
          <w:rFonts w:ascii="Century Gothic" w:eastAsia="Times New Roman" w:hAnsi="Century Gothic" w:cs="Times New Roman"/>
          <w:color w:val="000000"/>
          <w:sz w:val="21"/>
          <w:szCs w:val="21"/>
          <w:lang w:val="en-GB" w:eastAsia="en-GB"/>
        </w:rPr>
        <w:t>The Growsmart competition, launched in 2010 in the Western Cape, aims to enhance primary school learners' performance in literacy and mathematics. Due to its success, the program</w:t>
      </w:r>
      <w:r w:rsidR="00F2050E" w:rsidRPr="00671F64">
        <w:rPr>
          <w:rFonts w:ascii="Century Gothic" w:eastAsia="Times New Roman" w:hAnsi="Century Gothic" w:cs="Times New Roman"/>
          <w:color w:val="000000"/>
          <w:sz w:val="21"/>
          <w:szCs w:val="21"/>
          <w:lang w:val="en-GB" w:eastAsia="en-GB"/>
        </w:rPr>
        <w:t>me</w:t>
      </w:r>
      <w:r w:rsidRPr="00671F64">
        <w:rPr>
          <w:rFonts w:ascii="Century Gothic" w:eastAsia="Times New Roman" w:hAnsi="Century Gothic" w:cs="Times New Roman"/>
          <w:color w:val="000000"/>
          <w:sz w:val="21"/>
          <w:szCs w:val="21"/>
          <w:lang w:val="en-GB" w:eastAsia="en-GB"/>
        </w:rPr>
        <w:t xml:space="preserve"> has expanded to the Eastern Cape and Limpopo. </w:t>
      </w:r>
    </w:p>
    <w:p w14:paraId="71074870" w14:textId="77777777" w:rsidR="00015B82" w:rsidRPr="00B078DE" w:rsidRDefault="00015B82" w:rsidP="00015B82">
      <w:pPr>
        <w:rPr>
          <w:rFonts w:ascii="Century Gothic" w:eastAsia="Times New Roman" w:hAnsi="Century Gothic" w:cs="Times New Roman"/>
          <w:color w:val="000000"/>
          <w:sz w:val="21"/>
          <w:szCs w:val="21"/>
          <w:lang w:val="en-GB" w:eastAsia="en-GB"/>
        </w:rPr>
      </w:pPr>
    </w:p>
    <w:p w14:paraId="14FC5301" w14:textId="442FCC90" w:rsidR="00A634D4" w:rsidRPr="00B078DE" w:rsidRDefault="005F6A38" w:rsidP="00562513">
      <w:pPr>
        <w:jc w:val="both"/>
        <w:rPr>
          <w:rFonts w:ascii="Century Gothic" w:hAnsi="Century Gothic"/>
          <w:sz w:val="21"/>
          <w:szCs w:val="21"/>
          <w:lang w:val="en-GB" w:eastAsia="en-ZA"/>
        </w:rPr>
      </w:pPr>
      <w:r w:rsidRPr="00B078DE">
        <w:rPr>
          <w:rFonts w:ascii="Century Gothic" w:hAnsi="Century Gothic"/>
          <w:sz w:val="21"/>
          <w:szCs w:val="21"/>
          <w:lang w:val="en-GB" w:eastAsia="en-ZA"/>
        </w:rPr>
        <w:t xml:space="preserve">Congratulations to all </w:t>
      </w:r>
      <w:r w:rsidR="00E34400" w:rsidRPr="00B078DE">
        <w:rPr>
          <w:rFonts w:ascii="Century Gothic" w:hAnsi="Century Gothic"/>
          <w:sz w:val="21"/>
          <w:szCs w:val="21"/>
          <w:lang w:val="en-GB" w:eastAsia="en-ZA"/>
        </w:rPr>
        <w:t>the</w:t>
      </w:r>
      <w:r w:rsidRPr="00B078DE">
        <w:rPr>
          <w:rFonts w:ascii="Century Gothic" w:hAnsi="Century Gothic"/>
          <w:sz w:val="21"/>
          <w:szCs w:val="21"/>
          <w:lang w:val="en-GB" w:eastAsia="en-ZA"/>
        </w:rPr>
        <w:t xml:space="preserve"> </w:t>
      </w:r>
      <w:r w:rsidR="00D9762A" w:rsidRPr="00B078DE">
        <w:rPr>
          <w:rFonts w:ascii="Century Gothic" w:hAnsi="Century Gothic"/>
          <w:sz w:val="21"/>
          <w:szCs w:val="21"/>
          <w:lang w:val="en-GB" w:eastAsia="en-ZA"/>
        </w:rPr>
        <w:t xml:space="preserve">Western Cape </w:t>
      </w:r>
      <w:r w:rsidR="00336C94" w:rsidRPr="00B078DE">
        <w:rPr>
          <w:rFonts w:ascii="Century Gothic" w:hAnsi="Century Gothic"/>
          <w:sz w:val="21"/>
          <w:szCs w:val="21"/>
          <w:lang w:val="en-GB" w:eastAsia="en-ZA"/>
        </w:rPr>
        <w:t>winners.</w:t>
      </w:r>
    </w:p>
    <w:p w14:paraId="1D9B30E6" w14:textId="65AFA9B7" w:rsidR="00336C94" w:rsidRPr="00DD62E3" w:rsidRDefault="00336C94" w:rsidP="00562513">
      <w:pPr>
        <w:jc w:val="both"/>
        <w:rPr>
          <w:rFonts w:ascii="Century Gothic" w:hAnsi="Century Gothic"/>
          <w:sz w:val="23"/>
          <w:szCs w:val="23"/>
          <w:lang w:val="en-GB" w:eastAsia="en-ZA"/>
        </w:rPr>
      </w:pPr>
    </w:p>
    <w:p w14:paraId="1F0EBA3C" w14:textId="1131F4D5" w:rsidR="00336C94" w:rsidRPr="00DD62E3" w:rsidRDefault="00336C94" w:rsidP="00336C94">
      <w:pPr>
        <w:jc w:val="center"/>
        <w:rPr>
          <w:rFonts w:ascii="Century Gothic" w:hAnsi="Century Gothic"/>
          <w:b/>
          <w:bCs/>
          <w:sz w:val="23"/>
          <w:szCs w:val="23"/>
          <w:lang w:val="en-GB" w:eastAsia="en-ZA"/>
        </w:rPr>
      </w:pPr>
      <w:r w:rsidRPr="00DD62E3">
        <w:rPr>
          <w:rFonts w:ascii="Century Gothic" w:hAnsi="Century Gothic"/>
          <w:b/>
          <w:bCs/>
          <w:sz w:val="23"/>
          <w:szCs w:val="23"/>
          <w:lang w:val="en-GB" w:eastAsia="en-ZA"/>
        </w:rPr>
        <w:t>/</w:t>
      </w:r>
      <w:proofErr w:type="gramStart"/>
      <w:r w:rsidRPr="00DD62E3">
        <w:rPr>
          <w:rFonts w:ascii="Century Gothic" w:hAnsi="Century Gothic"/>
          <w:b/>
          <w:bCs/>
          <w:sz w:val="23"/>
          <w:szCs w:val="23"/>
          <w:lang w:val="en-GB" w:eastAsia="en-ZA"/>
        </w:rPr>
        <w:t>ends</w:t>
      </w:r>
      <w:proofErr w:type="gramEnd"/>
    </w:p>
    <w:p w14:paraId="7262968F" w14:textId="77777777" w:rsidR="00737045" w:rsidRPr="00902669" w:rsidRDefault="00737045" w:rsidP="00995E74">
      <w:pPr>
        <w:rPr>
          <w:rFonts w:ascii="Times New Roman" w:eastAsia="Times New Roman" w:hAnsi="Times New Roman" w:cs="Times New Roman"/>
          <w:sz w:val="20"/>
          <w:szCs w:val="20"/>
          <w:lang w:val="en-GB" w:eastAsia="en-GB"/>
        </w:rPr>
      </w:pPr>
    </w:p>
    <w:tbl>
      <w:tblPr>
        <w:tblW w:w="0" w:type="auto"/>
        <w:tblCellMar>
          <w:top w:w="15" w:type="dxa"/>
          <w:left w:w="15" w:type="dxa"/>
          <w:bottom w:w="15" w:type="dxa"/>
          <w:right w:w="15" w:type="dxa"/>
        </w:tblCellMar>
        <w:tblLook w:val="04A0" w:firstRow="1" w:lastRow="0" w:firstColumn="1" w:lastColumn="0" w:noHBand="0" w:noVBand="1"/>
      </w:tblPr>
      <w:tblGrid>
        <w:gridCol w:w="8990"/>
      </w:tblGrid>
      <w:tr w:rsidR="00DC6B32" w:rsidRPr="00394CDE" w14:paraId="13B2995C" w14:textId="77777777" w:rsidTr="00DC6B32">
        <w:trPr>
          <w:trHeight w:val="3020"/>
        </w:trPr>
        <w:tc>
          <w:tcPr>
            <w:tcW w:w="0" w:type="auto"/>
            <w:tcBorders>
              <w:left w:val="single" w:sz="24" w:space="0" w:color="BFBFBF"/>
            </w:tcBorders>
            <w:tcMar>
              <w:top w:w="0" w:type="dxa"/>
              <w:left w:w="360" w:type="dxa"/>
              <w:bottom w:w="0" w:type="dxa"/>
              <w:right w:w="115" w:type="dxa"/>
            </w:tcMar>
            <w:hideMark/>
          </w:tcPr>
          <w:p w14:paraId="635014CE" w14:textId="77777777" w:rsidR="00DC6B32" w:rsidRPr="00B078DE" w:rsidRDefault="00DC6B32" w:rsidP="00DC6B32">
            <w:pPr>
              <w:rPr>
                <w:rFonts w:asciiTheme="majorHAnsi" w:eastAsia="Times New Roman" w:hAnsiTheme="majorHAnsi" w:cstheme="majorHAnsi"/>
                <w:sz w:val="18"/>
                <w:szCs w:val="18"/>
                <w:lang w:val="en-GB" w:eastAsia="en-GB"/>
              </w:rPr>
            </w:pPr>
            <w:r w:rsidRPr="00B078DE">
              <w:rPr>
                <w:rFonts w:asciiTheme="majorHAnsi" w:eastAsia="Times New Roman" w:hAnsiTheme="majorHAnsi" w:cstheme="majorHAnsi"/>
                <w:b/>
                <w:bCs/>
                <w:color w:val="000000"/>
                <w:sz w:val="18"/>
                <w:szCs w:val="18"/>
                <w:lang w:val="en-GB" w:eastAsia="en-GB"/>
              </w:rPr>
              <w:t>Notes to Editor</w:t>
            </w:r>
          </w:p>
          <w:p w14:paraId="123B0ED0" w14:textId="7CB995DA" w:rsidR="00DC6B32" w:rsidRPr="00B078DE" w:rsidRDefault="00DC6B32" w:rsidP="00DC6B32">
            <w:pPr>
              <w:rPr>
                <w:rFonts w:asciiTheme="majorHAnsi" w:eastAsia="Times New Roman" w:hAnsiTheme="majorHAnsi" w:cstheme="majorHAnsi"/>
                <w:b/>
                <w:bCs/>
                <w:sz w:val="18"/>
                <w:szCs w:val="18"/>
                <w:lang w:val="en-GB" w:eastAsia="en-GB"/>
              </w:rPr>
            </w:pPr>
            <w:r w:rsidRPr="00B078DE">
              <w:rPr>
                <w:rFonts w:asciiTheme="majorHAnsi" w:eastAsia="Times New Roman" w:hAnsiTheme="majorHAnsi" w:cstheme="majorHAnsi"/>
                <w:sz w:val="18"/>
                <w:szCs w:val="18"/>
                <w:lang w:val="en-GB" w:eastAsia="en-GB"/>
              </w:rPr>
              <w:br/>
            </w:r>
            <w:r w:rsidR="00D9762A" w:rsidRPr="00B078DE">
              <w:rPr>
                <w:rFonts w:asciiTheme="majorHAnsi" w:eastAsia="Times New Roman" w:hAnsiTheme="majorHAnsi" w:cstheme="majorHAnsi"/>
                <w:b/>
                <w:bCs/>
                <w:sz w:val="18"/>
                <w:szCs w:val="18"/>
                <w:lang w:val="en-GB" w:eastAsia="en-GB"/>
              </w:rPr>
              <w:t>ABOUT GROWSMART:</w:t>
            </w:r>
          </w:p>
          <w:p w14:paraId="7EB3EB38" w14:textId="20F78401" w:rsidR="00DC6B32" w:rsidRPr="00B078DE" w:rsidRDefault="00DC6B32" w:rsidP="00DC6B32">
            <w:pPr>
              <w:numPr>
                <w:ilvl w:val="0"/>
                <w:numId w:val="37"/>
              </w:numPr>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Growsmart is an annual competition that started in 20</w:t>
            </w:r>
            <w:r w:rsidR="00F10267" w:rsidRPr="00B078DE">
              <w:rPr>
                <w:rFonts w:asciiTheme="majorHAnsi" w:eastAsia="Times New Roman" w:hAnsiTheme="majorHAnsi" w:cstheme="majorHAnsi"/>
                <w:color w:val="000000"/>
                <w:sz w:val="18"/>
                <w:szCs w:val="18"/>
                <w:lang w:val="en-GB" w:eastAsia="en-GB"/>
              </w:rPr>
              <w:t>10</w:t>
            </w:r>
            <w:r w:rsidRPr="00B078DE">
              <w:rPr>
                <w:rFonts w:asciiTheme="majorHAnsi" w:eastAsia="Times New Roman" w:hAnsiTheme="majorHAnsi" w:cstheme="majorHAnsi"/>
                <w:color w:val="000000"/>
                <w:sz w:val="18"/>
                <w:szCs w:val="18"/>
                <w:lang w:val="en-GB" w:eastAsia="en-GB"/>
              </w:rPr>
              <w:t xml:space="preserve"> with participating schools selected by the Education Departments</w:t>
            </w:r>
          </w:p>
          <w:p w14:paraId="5753C33F" w14:textId="77777777" w:rsidR="00DC6B32" w:rsidRPr="00B078DE" w:rsidRDefault="00DC6B32" w:rsidP="00DC6B32">
            <w:pPr>
              <w:numPr>
                <w:ilvl w:val="0"/>
                <w:numId w:val="37"/>
              </w:numPr>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Initiated and funded by Growthpoint Properties</w:t>
            </w:r>
          </w:p>
          <w:p w14:paraId="43762420" w14:textId="77777777" w:rsidR="00DC6B32" w:rsidRPr="00B078DE" w:rsidRDefault="00DC6B32" w:rsidP="00DC6B32">
            <w:pPr>
              <w:numPr>
                <w:ilvl w:val="0"/>
                <w:numId w:val="37"/>
              </w:numPr>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 xml:space="preserve">Fully supported by the Western Cape, Eastern </w:t>
            </w:r>
            <w:proofErr w:type="gramStart"/>
            <w:r w:rsidRPr="00B078DE">
              <w:rPr>
                <w:rFonts w:asciiTheme="majorHAnsi" w:eastAsia="Times New Roman" w:hAnsiTheme="majorHAnsi" w:cstheme="majorHAnsi"/>
                <w:color w:val="000000"/>
                <w:sz w:val="18"/>
                <w:szCs w:val="18"/>
                <w:lang w:val="en-GB" w:eastAsia="en-GB"/>
              </w:rPr>
              <w:t>Cape</w:t>
            </w:r>
            <w:proofErr w:type="gramEnd"/>
            <w:r w:rsidRPr="00B078DE">
              <w:rPr>
                <w:rFonts w:asciiTheme="majorHAnsi" w:eastAsia="Times New Roman" w:hAnsiTheme="majorHAnsi" w:cstheme="majorHAnsi"/>
                <w:color w:val="000000"/>
                <w:sz w:val="18"/>
                <w:szCs w:val="18"/>
                <w:lang w:val="en-GB" w:eastAsia="en-GB"/>
              </w:rPr>
              <w:t xml:space="preserve"> and Limpopo Education Departments</w:t>
            </w:r>
          </w:p>
          <w:p w14:paraId="75AA1A96" w14:textId="77777777" w:rsidR="00525C65" w:rsidRDefault="00DC6B32" w:rsidP="00525C65">
            <w:pPr>
              <w:numPr>
                <w:ilvl w:val="0"/>
                <w:numId w:val="37"/>
              </w:numPr>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For Intermediate Phase learners within the metro areas (Grades 4, 5 and 6)</w:t>
            </w:r>
          </w:p>
          <w:p w14:paraId="5B054763" w14:textId="75E53834" w:rsidR="007E4294" w:rsidRPr="00525C65" w:rsidRDefault="007E4294" w:rsidP="00525C65">
            <w:pPr>
              <w:numPr>
                <w:ilvl w:val="0"/>
                <w:numId w:val="37"/>
              </w:numPr>
              <w:textAlignment w:val="baseline"/>
              <w:rPr>
                <w:rFonts w:asciiTheme="majorHAnsi" w:eastAsia="Times New Roman" w:hAnsiTheme="majorHAnsi" w:cstheme="majorHAnsi"/>
                <w:color w:val="000000"/>
                <w:sz w:val="18"/>
                <w:szCs w:val="18"/>
                <w:lang w:val="en-GB" w:eastAsia="en-GB"/>
              </w:rPr>
            </w:pPr>
            <w:r w:rsidRPr="00525C65">
              <w:rPr>
                <w:rFonts w:asciiTheme="majorHAnsi" w:eastAsia="Times New Roman" w:hAnsiTheme="majorHAnsi" w:cstheme="majorHAnsi"/>
                <w:color w:val="000000"/>
                <w:sz w:val="18"/>
                <w:szCs w:val="18"/>
                <w:lang w:val="en-GB" w:eastAsia="en-GB"/>
              </w:rPr>
              <w:t>202</w:t>
            </w:r>
            <w:r w:rsidR="00F2050E" w:rsidRPr="00525C65">
              <w:rPr>
                <w:rFonts w:asciiTheme="majorHAnsi" w:eastAsia="Times New Roman" w:hAnsiTheme="majorHAnsi" w:cstheme="majorHAnsi"/>
                <w:color w:val="000000"/>
                <w:sz w:val="18"/>
                <w:szCs w:val="18"/>
                <w:lang w:val="en-GB" w:eastAsia="en-GB"/>
              </w:rPr>
              <w:t>3</w:t>
            </w:r>
            <w:r w:rsidRPr="00525C65">
              <w:rPr>
                <w:rFonts w:asciiTheme="majorHAnsi" w:eastAsia="Times New Roman" w:hAnsiTheme="majorHAnsi" w:cstheme="majorHAnsi"/>
                <w:color w:val="000000"/>
                <w:sz w:val="18"/>
                <w:szCs w:val="18"/>
                <w:lang w:val="en-GB" w:eastAsia="en-GB"/>
              </w:rPr>
              <w:t xml:space="preserve"> Schools registered: Western Cape: 158 | Eastern Cape: 95 | Limpopo: 21</w:t>
            </w:r>
          </w:p>
          <w:p w14:paraId="58BFCB63" w14:textId="77777777" w:rsidR="00DC6B32" w:rsidRPr="00B078DE" w:rsidRDefault="007E4294" w:rsidP="007E4294">
            <w:pPr>
              <w:numPr>
                <w:ilvl w:val="0"/>
                <w:numId w:val="37"/>
              </w:numPr>
              <w:textAlignment w:val="baseline"/>
              <w:rPr>
                <w:rFonts w:asciiTheme="majorHAnsi" w:eastAsia="Times New Roman" w:hAnsiTheme="majorHAnsi" w:cstheme="majorHAnsi"/>
                <w:color w:val="000000"/>
                <w:sz w:val="18"/>
                <w:szCs w:val="18"/>
                <w:lang w:val="en-GB" w:eastAsia="en-GB"/>
              </w:rPr>
            </w:pPr>
            <w:r w:rsidRPr="00B078DE">
              <w:rPr>
                <w:rFonts w:asciiTheme="majorHAnsi" w:eastAsia="Times New Roman" w:hAnsiTheme="majorHAnsi" w:cstheme="majorHAnsi"/>
                <w:color w:val="000000"/>
                <w:sz w:val="18"/>
                <w:szCs w:val="18"/>
                <w:lang w:val="en-GB" w:eastAsia="en-GB"/>
              </w:rPr>
              <w:t xml:space="preserve">Schools must have scored less than 55% in their LITNUM (Literacy and Numeracy) results to qualify and are selected by the Western Cape, Eastern </w:t>
            </w:r>
            <w:proofErr w:type="gramStart"/>
            <w:r w:rsidRPr="00B078DE">
              <w:rPr>
                <w:rFonts w:asciiTheme="majorHAnsi" w:eastAsia="Times New Roman" w:hAnsiTheme="majorHAnsi" w:cstheme="majorHAnsi"/>
                <w:color w:val="000000"/>
                <w:sz w:val="18"/>
                <w:szCs w:val="18"/>
                <w:lang w:val="en-GB" w:eastAsia="en-GB"/>
              </w:rPr>
              <w:t>Cape</w:t>
            </w:r>
            <w:proofErr w:type="gramEnd"/>
            <w:r w:rsidRPr="00B078DE">
              <w:rPr>
                <w:rFonts w:asciiTheme="majorHAnsi" w:eastAsia="Times New Roman" w:hAnsiTheme="majorHAnsi" w:cstheme="majorHAnsi"/>
                <w:color w:val="000000"/>
                <w:sz w:val="18"/>
                <w:szCs w:val="18"/>
                <w:lang w:val="en-GB" w:eastAsia="en-GB"/>
              </w:rPr>
              <w:t xml:space="preserve"> and Limpopo Education Departments</w:t>
            </w:r>
          </w:p>
          <w:p w14:paraId="4BACB1E3" w14:textId="77777777" w:rsidR="00D9762A" w:rsidRPr="00B078DE" w:rsidRDefault="00D9762A" w:rsidP="00D9762A">
            <w:pPr>
              <w:textAlignment w:val="baseline"/>
              <w:rPr>
                <w:rFonts w:asciiTheme="majorHAnsi" w:eastAsia="Times New Roman" w:hAnsiTheme="majorHAnsi" w:cstheme="majorHAnsi"/>
                <w:color w:val="000000"/>
                <w:sz w:val="18"/>
                <w:szCs w:val="18"/>
                <w:lang w:val="en-GB" w:eastAsia="en-GB"/>
              </w:rPr>
            </w:pPr>
          </w:p>
          <w:p w14:paraId="1F5DD60F" w14:textId="77777777" w:rsidR="003F6E99" w:rsidRPr="00B078DE" w:rsidRDefault="003F6E99" w:rsidP="003F6E99">
            <w:pPr>
              <w:rPr>
                <w:rFonts w:asciiTheme="majorHAnsi" w:hAnsiTheme="majorHAnsi" w:cstheme="majorHAnsi"/>
                <w:b/>
                <w:bCs/>
                <w:color w:val="000000" w:themeColor="text1"/>
                <w:sz w:val="18"/>
                <w:szCs w:val="18"/>
              </w:rPr>
            </w:pPr>
            <w:r w:rsidRPr="00B078DE">
              <w:rPr>
                <w:rFonts w:asciiTheme="majorHAnsi" w:hAnsiTheme="majorHAnsi" w:cstheme="majorHAnsi"/>
                <w:b/>
                <w:bCs/>
                <w:color w:val="000000" w:themeColor="text1"/>
                <w:sz w:val="18"/>
                <w:szCs w:val="18"/>
              </w:rPr>
              <w:t>ABOUT GROWTHPOINT PROPERTIES:</w:t>
            </w:r>
          </w:p>
          <w:p w14:paraId="58940939" w14:textId="19CAE01C" w:rsidR="001B441E" w:rsidRDefault="003F6E99" w:rsidP="00A14A12">
            <w:pPr>
              <w:jc w:val="both"/>
              <w:rPr>
                <w:rFonts w:asciiTheme="majorHAnsi" w:hAnsiTheme="majorHAnsi" w:cstheme="majorHAnsi"/>
                <w:color w:val="000000" w:themeColor="text1"/>
                <w:sz w:val="18"/>
                <w:szCs w:val="18"/>
              </w:rPr>
            </w:pPr>
            <w:r w:rsidRPr="00B078DE">
              <w:rPr>
                <w:rFonts w:asciiTheme="majorHAnsi" w:hAnsiTheme="majorHAnsi" w:cstheme="majorHAnsi"/>
                <w:color w:val="000000" w:themeColor="text1"/>
                <w:sz w:val="18"/>
                <w:szCs w:val="18"/>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across South Africa, Africa, Australia, Poland, Romania and the UK, and South Africa’s largest primary JSE-listed REIT. Growthpoint is 50% co-owner of the V&amp;A Waterfront in Cape Town. It is an established leader in commercial green developments and owns and manages the biggest portfolio of green-certified buildings in Africa. Visit </w:t>
            </w:r>
            <w:hyperlink r:id="rId14" w:history="1">
              <w:r w:rsidRPr="00B078DE">
                <w:rPr>
                  <w:rStyle w:val="Hyperlink"/>
                  <w:rFonts w:asciiTheme="majorHAnsi" w:hAnsiTheme="majorHAnsi" w:cstheme="majorHAnsi"/>
                  <w:color w:val="000000" w:themeColor="text1"/>
                  <w:sz w:val="18"/>
                  <w:szCs w:val="18"/>
                </w:rPr>
                <w:t>growthpoint.co.za</w:t>
              </w:r>
            </w:hyperlink>
            <w:r w:rsidRPr="00B078DE">
              <w:rPr>
                <w:rFonts w:asciiTheme="majorHAnsi" w:hAnsiTheme="majorHAnsi" w:cstheme="majorHAnsi"/>
                <w:color w:val="000000" w:themeColor="text1"/>
                <w:sz w:val="18"/>
                <w:szCs w:val="18"/>
              </w:rPr>
              <w:t xml:space="preserve"> for more information, and connect with Growthpoint on </w:t>
            </w:r>
            <w:hyperlink r:id="rId15" w:history="1">
              <w:r w:rsidRPr="00B078DE">
                <w:rPr>
                  <w:rStyle w:val="Hyperlink"/>
                  <w:rFonts w:asciiTheme="majorHAnsi" w:hAnsiTheme="majorHAnsi" w:cstheme="majorHAnsi"/>
                  <w:color w:val="000000" w:themeColor="text1"/>
                  <w:sz w:val="18"/>
                  <w:szCs w:val="18"/>
                </w:rPr>
                <w:t>Facebook</w:t>
              </w:r>
            </w:hyperlink>
            <w:r w:rsidRPr="00B078DE">
              <w:rPr>
                <w:rFonts w:asciiTheme="majorHAnsi" w:hAnsiTheme="majorHAnsi" w:cstheme="majorHAnsi"/>
                <w:color w:val="000000" w:themeColor="text1"/>
                <w:sz w:val="18"/>
                <w:szCs w:val="18"/>
              </w:rPr>
              <w:t xml:space="preserve">, </w:t>
            </w:r>
            <w:hyperlink r:id="rId16" w:history="1">
              <w:r w:rsidRPr="00B078DE">
                <w:rPr>
                  <w:rStyle w:val="Hyperlink"/>
                  <w:rFonts w:asciiTheme="majorHAnsi" w:hAnsiTheme="majorHAnsi" w:cstheme="majorHAnsi"/>
                  <w:color w:val="000000" w:themeColor="text1"/>
                  <w:sz w:val="18"/>
                  <w:szCs w:val="18"/>
                </w:rPr>
                <w:t>Twitter</w:t>
              </w:r>
            </w:hyperlink>
            <w:r w:rsidRPr="00B078DE">
              <w:rPr>
                <w:rFonts w:asciiTheme="majorHAnsi" w:hAnsiTheme="majorHAnsi" w:cstheme="majorHAnsi"/>
                <w:color w:val="000000" w:themeColor="text1"/>
                <w:sz w:val="18"/>
                <w:szCs w:val="18"/>
              </w:rPr>
              <w:t xml:space="preserve">, </w:t>
            </w:r>
            <w:hyperlink r:id="rId17" w:history="1">
              <w:r w:rsidRPr="00B078DE">
                <w:rPr>
                  <w:rStyle w:val="Hyperlink"/>
                  <w:rFonts w:asciiTheme="majorHAnsi" w:hAnsiTheme="majorHAnsi" w:cstheme="majorHAnsi"/>
                  <w:color w:val="000000" w:themeColor="text1"/>
                  <w:sz w:val="18"/>
                  <w:szCs w:val="18"/>
                </w:rPr>
                <w:t>LinkedIn</w:t>
              </w:r>
            </w:hyperlink>
            <w:r w:rsidRPr="00B078DE">
              <w:rPr>
                <w:rFonts w:asciiTheme="majorHAnsi" w:hAnsiTheme="majorHAnsi" w:cstheme="majorHAnsi"/>
                <w:color w:val="000000" w:themeColor="text1"/>
                <w:sz w:val="18"/>
                <w:szCs w:val="18"/>
              </w:rPr>
              <w:t xml:space="preserve"> and </w:t>
            </w:r>
            <w:hyperlink r:id="rId18" w:history="1">
              <w:r w:rsidRPr="00B078DE">
                <w:rPr>
                  <w:rStyle w:val="Hyperlink"/>
                  <w:rFonts w:asciiTheme="majorHAnsi" w:hAnsiTheme="majorHAnsi" w:cstheme="majorHAnsi"/>
                  <w:color w:val="000000" w:themeColor="text1"/>
                  <w:sz w:val="18"/>
                  <w:szCs w:val="18"/>
                </w:rPr>
                <w:t>YouTube</w:t>
              </w:r>
            </w:hyperlink>
            <w:r w:rsidRPr="00B078DE">
              <w:rPr>
                <w:rFonts w:asciiTheme="majorHAnsi" w:hAnsiTheme="majorHAnsi" w:cstheme="majorHAnsi"/>
                <w:color w:val="000000" w:themeColor="text1"/>
                <w:sz w:val="18"/>
                <w:szCs w:val="18"/>
              </w:rPr>
              <w:t>.</w:t>
            </w:r>
          </w:p>
          <w:p w14:paraId="1B8330E0" w14:textId="77777777" w:rsidR="00525C65" w:rsidRPr="00525C65" w:rsidRDefault="00525C65" w:rsidP="00A14A12">
            <w:pPr>
              <w:jc w:val="both"/>
              <w:rPr>
                <w:rFonts w:asciiTheme="majorHAnsi" w:hAnsiTheme="majorHAnsi" w:cstheme="majorHAnsi"/>
                <w:color w:val="000000" w:themeColor="text1"/>
                <w:sz w:val="18"/>
                <w:szCs w:val="18"/>
              </w:rPr>
            </w:pPr>
          </w:p>
          <w:p w14:paraId="2E5F9D5C" w14:textId="77777777" w:rsidR="001B441E" w:rsidRPr="00B078DE" w:rsidRDefault="001B441E" w:rsidP="00A14A12">
            <w:pPr>
              <w:jc w:val="both"/>
              <w:rPr>
                <w:rFonts w:asciiTheme="majorHAnsi" w:eastAsia="Times New Roman" w:hAnsiTheme="majorHAnsi" w:cstheme="majorHAnsi"/>
                <w:color w:val="000000" w:themeColor="text1"/>
                <w:sz w:val="18"/>
                <w:szCs w:val="18"/>
                <w:lang w:val="en-GB" w:eastAsia="en-GB"/>
              </w:rPr>
            </w:pPr>
          </w:p>
          <w:p w14:paraId="200D6A96" w14:textId="77777777" w:rsidR="00A14A12" w:rsidRPr="00B078DE" w:rsidRDefault="00A14A12" w:rsidP="00A14A12">
            <w:pPr>
              <w:rPr>
                <w:rFonts w:asciiTheme="majorHAnsi" w:eastAsia="Times New Roman" w:hAnsiTheme="majorHAnsi" w:cstheme="majorHAnsi"/>
                <w:color w:val="000000" w:themeColor="text1"/>
                <w:sz w:val="18"/>
                <w:szCs w:val="18"/>
                <w:lang w:val="en-GB" w:eastAsia="en-GB"/>
              </w:rPr>
            </w:pPr>
            <w:r w:rsidRPr="00B078DE">
              <w:rPr>
                <w:rFonts w:asciiTheme="majorHAnsi" w:eastAsia="Times New Roman" w:hAnsiTheme="majorHAnsi" w:cstheme="majorHAnsi"/>
                <w:color w:val="000000" w:themeColor="text1"/>
                <w:sz w:val="18"/>
                <w:szCs w:val="18"/>
                <w:lang w:val="en-GB" w:eastAsia="en-GB"/>
              </w:rPr>
              <w:t>Issued by Catchwords for:</w:t>
            </w:r>
          </w:p>
          <w:p w14:paraId="3DBEBBE2" w14:textId="77777777" w:rsidR="00A14A12" w:rsidRPr="00B078DE" w:rsidRDefault="00A14A12" w:rsidP="00A14A12">
            <w:pPr>
              <w:rPr>
                <w:rFonts w:asciiTheme="majorHAnsi" w:eastAsia="Times New Roman" w:hAnsiTheme="majorHAnsi" w:cstheme="majorHAnsi"/>
                <w:color w:val="000000" w:themeColor="text1"/>
                <w:sz w:val="18"/>
                <w:szCs w:val="18"/>
                <w:lang w:val="en-GB" w:eastAsia="en-GB"/>
              </w:rPr>
            </w:pPr>
            <w:r w:rsidRPr="00B078DE">
              <w:rPr>
                <w:rFonts w:asciiTheme="majorHAnsi" w:eastAsia="Times New Roman" w:hAnsiTheme="majorHAnsi" w:cstheme="majorHAnsi"/>
                <w:b/>
                <w:bCs/>
                <w:color w:val="000000" w:themeColor="text1"/>
                <w:sz w:val="18"/>
                <w:szCs w:val="18"/>
                <w:lang w:val="en-GB" w:eastAsia="en-GB"/>
              </w:rPr>
              <w:t>The Growsmart Education Department</w:t>
            </w:r>
          </w:p>
          <w:p w14:paraId="593A9A34" w14:textId="77777777" w:rsidR="00A14A12" w:rsidRPr="00B078DE" w:rsidRDefault="00A14A12" w:rsidP="00A14A12">
            <w:pPr>
              <w:rPr>
                <w:rFonts w:asciiTheme="majorHAnsi" w:eastAsia="Times New Roman" w:hAnsiTheme="majorHAnsi" w:cstheme="majorHAnsi"/>
                <w:b/>
                <w:bCs/>
                <w:color w:val="000000" w:themeColor="text1"/>
                <w:sz w:val="18"/>
                <w:szCs w:val="18"/>
                <w:lang w:val="en-GB" w:eastAsia="en-GB"/>
              </w:rPr>
            </w:pPr>
            <w:r w:rsidRPr="00B078DE">
              <w:rPr>
                <w:rFonts w:asciiTheme="majorHAnsi" w:eastAsia="Times New Roman" w:hAnsiTheme="majorHAnsi" w:cstheme="majorHAnsi"/>
                <w:b/>
                <w:bCs/>
                <w:color w:val="000000" w:themeColor="text1"/>
                <w:sz w:val="18"/>
                <w:szCs w:val="18"/>
                <w:lang w:val="en-GB" w:eastAsia="en-GB"/>
              </w:rPr>
              <w:t>+27 (0) 21 673 8400 |</w:t>
            </w:r>
            <w:hyperlink r:id="rId19" w:history="1">
              <w:r w:rsidRPr="00B078DE">
                <w:rPr>
                  <w:rStyle w:val="Hyperlink"/>
                  <w:rFonts w:asciiTheme="majorHAnsi" w:eastAsia="Times New Roman" w:hAnsiTheme="majorHAnsi" w:cstheme="majorHAnsi"/>
                  <w:b/>
                  <w:bCs/>
                  <w:color w:val="000000" w:themeColor="text1"/>
                  <w:sz w:val="18"/>
                  <w:szCs w:val="18"/>
                  <w:lang w:val="en-GB" w:eastAsia="en-GB"/>
                </w:rPr>
                <w:t>growsmart@growthpoint.co.za</w:t>
              </w:r>
            </w:hyperlink>
            <w:r w:rsidRPr="00B078DE">
              <w:rPr>
                <w:rFonts w:asciiTheme="majorHAnsi" w:eastAsia="Times New Roman" w:hAnsiTheme="majorHAnsi" w:cstheme="majorHAnsi"/>
                <w:b/>
                <w:bCs/>
                <w:color w:val="000000" w:themeColor="text1"/>
                <w:sz w:val="18"/>
                <w:szCs w:val="18"/>
                <w:lang w:val="en-GB" w:eastAsia="en-GB"/>
              </w:rPr>
              <w:t xml:space="preserve"> |</w:t>
            </w:r>
            <w:hyperlink r:id="rId20" w:history="1">
              <w:r w:rsidRPr="00B078DE">
                <w:rPr>
                  <w:rStyle w:val="Hyperlink"/>
                  <w:rFonts w:asciiTheme="majorHAnsi" w:eastAsia="Times New Roman" w:hAnsiTheme="majorHAnsi" w:cstheme="majorHAnsi"/>
                  <w:b/>
                  <w:bCs/>
                  <w:color w:val="000000" w:themeColor="text1"/>
                  <w:sz w:val="18"/>
                  <w:szCs w:val="18"/>
                  <w:lang w:val="en-GB" w:eastAsia="en-GB"/>
                </w:rPr>
                <w:t>www.growsmart.org.za</w:t>
              </w:r>
            </w:hyperlink>
          </w:p>
          <w:p w14:paraId="383A9335" w14:textId="77777777" w:rsidR="00A14A12" w:rsidRPr="00B078DE" w:rsidRDefault="00A14A12" w:rsidP="00A14A12">
            <w:pPr>
              <w:rPr>
                <w:rFonts w:asciiTheme="majorHAnsi" w:eastAsia="Times New Roman" w:hAnsiTheme="majorHAnsi" w:cstheme="majorHAnsi"/>
                <w:color w:val="000000" w:themeColor="text1"/>
                <w:sz w:val="18"/>
                <w:szCs w:val="18"/>
                <w:lang w:val="en-GB" w:eastAsia="en-GB"/>
              </w:rPr>
            </w:pPr>
          </w:p>
          <w:p w14:paraId="3A2E3BAF" w14:textId="77777777" w:rsidR="00A14A12" w:rsidRPr="00B078DE" w:rsidRDefault="00A14A12" w:rsidP="00A14A12">
            <w:pPr>
              <w:rPr>
                <w:rFonts w:asciiTheme="majorHAnsi" w:eastAsia="Times New Roman" w:hAnsiTheme="majorHAnsi" w:cstheme="majorHAnsi"/>
                <w:color w:val="000000" w:themeColor="text1"/>
                <w:sz w:val="18"/>
                <w:szCs w:val="18"/>
                <w:lang w:val="en-GB" w:eastAsia="en-GB"/>
              </w:rPr>
            </w:pPr>
            <w:r w:rsidRPr="00B078DE">
              <w:rPr>
                <w:rStyle w:val="Strong"/>
                <w:rFonts w:asciiTheme="majorHAnsi" w:hAnsiTheme="majorHAnsi" w:cstheme="majorHAnsi"/>
                <w:color w:val="000000" w:themeColor="text1"/>
                <w:sz w:val="18"/>
                <w:szCs w:val="18"/>
              </w:rPr>
              <w:t xml:space="preserve">GET SOCIAL: </w:t>
            </w:r>
            <w:r w:rsidRPr="00B078DE">
              <w:rPr>
                <w:rFonts w:asciiTheme="majorHAnsi" w:hAnsiTheme="majorHAnsi" w:cstheme="majorHAnsi"/>
                <w:color w:val="000000" w:themeColor="text1"/>
                <w:sz w:val="18"/>
                <w:szCs w:val="18"/>
              </w:rPr>
              <w:t xml:space="preserve">Follow Growsmart on </w:t>
            </w:r>
            <w:hyperlink r:id="rId21" w:history="1">
              <w:r w:rsidRPr="00B078DE">
                <w:rPr>
                  <w:rStyle w:val="Hyperlink"/>
                  <w:rFonts w:asciiTheme="majorHAnsi" w:eastAsia="Times New Roman" w:hAnsiTheme="majorHAnsi" w:cstheme="majorHAnsi"/>
                  <w:color w:val="000000" w:themeColor="text1"/>
                  <w:sz w:val="18"/>
                  <w:szCs w:val="18"/>
                  <w:lang w:val="en-GB" w:eastAsia="en-GB"/>
                </w:rPr>
                <w:t>www.facebook.com/growsmart</w:t>
              </w:r>
            </w:hyperlink>
            <w:r w:rsidRPr="00B078DE">
              <w:rPr>
                <w:rFonts w:asciiTheme="majorHAnsi" w:eastAsia="Times New Roman" w:hAnsiTheme="majorHAnsi" w:cstheme="majorHAnsi"/>
                <w:color w:val="000000" w:themeColor="text1"/>
                <w:sz w:val="18"/>
                <w:szCs w:val="18"/>
                <w:lang w:val="en-GB" w:eastAsia="en-GB"/>
              </w:rPr>
              <w:t xml:space="preserve"> | </w:t>
            </w:r>
            <w:hyperlink r:id="rId22" w:history="1">
              <w:r w:rsidRPr="00B078DE">
                <w:rPr>
                  <w:rStyle w:val="Hyperlink"/>
                  <w:rFonts w:asciiTheme="majorHAnsi" w:eastAsia="Times New Roman" w:hAnsiTheme="majorHAnsi" w:cstheme="majorHAnsi"/>
                  <w:color w:val="000000" w:themeColor="text1"/>
                  <w:sz w:val="18"/>
                  <w:szCs w:val="18"/>
                  <w:lang w:val="en-GB" w:eastAsia="en-GB"/>
                </w:rPr>
                <w:t>www.youtube.com/growsmartsa</w:t>
              </w:r>
            </w:hyperlink>
            <w:r w:rsidRPr="00B078DE">
              <w:rPr>
                <w:rFonts w:asciiTheme="majorHAnsi" w:eastAsia="Times New Roman" w:hAnsiTheme="majorHAnsi" w:cstheme="majorHAnsi"/>
                <w:color w:val="000000" w:themeColor="text1"/>
                <w:sz w:val="18"/>
                <w:szCs w:val="18"/>
                <w:lang w:val="en-GB" w:eastAsia="en-GB"/>
              </w:rPr>
              <w:t xml:space="preserve"> | </w:t>
            </w:r>
            <w:hyperlink r:id="rId23" w:history="1">
              <w:r w:rsidRPr="00B078DE">
                <w:rPr>
                  <w:rStyle w:val="Hyperlink"/>
                  <w:rFonts w:asciiTheme="majorHAnsi" w:eastAsia="Times New Roman" w:hAnsiTheme="majorHAnsi" w:cstheme="majorHAnsi"/>
                  <w:color w:val="000000" w:themeColor="text1"/>
                  <w:sz w:val="18"/>
                  <w:szCs w:val="18"/>
                  <w:lang w:val="en-GB" w:eastAsia="en-GB"/>
                </w:rPr>
                <w:t>www.instagram.com/growsmart_education</w:t>
              </w:r>
            </w:hyperlink>
            <w:r w:rsidRPr="00B078DE">
              <w:rPr>
                <w:rFonts w:asciiTheme="majorHAnsi" w:eastAsia="Times New Roman" w:hAnsiTheme="majorHAnsi" w:cstheme="majorHAnsi"/>
                <w:color w:val="000000" w:themeColor="text1"/>
                <w:sz w:val="18"/>
                <w:szCs w:val="18"/>
                <w:lang w:val="en-GB" w:eastAsia="en-GB"/>
              </w:rPr>
              <w:t>|</w:t>
            </w:r>
          </w:p>
          <w:p w14:paraId="1AB483D7" w14:textId="77777777" w:rsidR="00A14A12" w:rsidRPr="00B078DE" w:rsidRDefault="00A14A12" w:rsidP="00A14A12">
            <w:pPr>
              <w:rPr>
                <w:rFonts w:asciiTheme="majorHAnsi" w:eastAsia="Times New Roman" w:hAnsiTheme="majorHAnsi" w:cstheme="majorHAnsi"/>
                <w:b/>
                <w:bCs/>
                <w:color w:val="000000" w:themeColor="text1"/>
                <w:sz w:val="18"/>
                <w:szCs w:val="18"/>
                <w:lang w:val="en-GB" w:eastAsia="en-GB"/>
              </w:rPr>
            </w:pPr>
            <w:r w:rsidRPr="00B078DE">
              <w:rPr>
                <w:rFonts w:asciiTheme="majorHAnsi" w:eastAsia="Times New Roman" w:hAnsiTheme="majorHAnsi" w:cstheme="majorHAnsi"/>
                <w:color w:val="000000" w:themeColor="text1"/>
                <w:sz w:val="18"/>
                <w:szCs w:val="18"/>
                <w:lang w:val="en-GB" w:eastAsia="en-GB"/>
              </w:rPr>
              <w:br/>
            </w:r>
            <w:r w:rsidRPr="00B078DE">
              <w:rPr>
                <w:rFonts w:asciiTheme="majorHAnsi" w:eastAsia="Times New Roman" w:hAnsiTheme="majorHAnsi" w:cstheme="majorHAnsi"/>
                <w:b/>
                <w:bCs/>
                <w:color w:val="000000" w:themeColor="text1"/>
                <w:sz w:val="18"/>
                <w:szCs w:val="18"/>
                <w:lang w:val="en-GB" w:eastAsia="en-GB"/>
              </w:rPr>
              <w:t>For more information or to book an interview:</w:t>
            </w:r>
          </w:p>
          <w:p w14:paraId="5FAD3AB8" w14:textId="2F6B4B8F" w:rsidR="00A14A12" w:rsidRPr="001B441E" w:rsidRDefault="00A14A12" w:rsidP="001B441E">
            <w:pPr>
              <w:spacing w:after="240"/>
              <w:rPr>
                <w:rFonts w:asciiTheme="majorHAnsi" w:eastAsia="Times New Roman" w:hAnsiTheme="majorHAnsi" w:cstheme="majorHAnsi"/>
                <w:color w:val="000000" w:themeColor="text1"/>
                <w:sz w:val="20"/>
                <w:szCs w:val="20"/>
                <w:lang w:val="en-GB" w:eastAsia="en-GB"/>
              </w:rPr>
            </w:pPr>
            <w:r w:rsidRPr="00B078DE">
              <w:rPr>
                <w:rFonts w:asciiTheme="majorHAnsi" w:eastAsia="Times New Roman" w:hAnsiTheme="majorHAnsi" w:cstheme="majorHAnsi"/>
                <w:color w:val="000000" w:themeColor="text1"/>
                <w:sz w:val="18"/>
                <w:szCs w:val="18"/>
                <w:lang w:val="en-GB" w:eastAsia="en-GB"/>
              </w:rPr>
              <w:t xml:space="preserve">Angela Di Giovampaolo on 083 453 6668 or </w:t>
            </w:r>
            <w:hyperlink r:id="rId24" w:history="1">
              <w:r w:rsidRPr="00B078DE">
                <w:rPr>
                  <w:rStyle w:val="Hyperlink"/>
                  <w:rFonts w:asciiTheme="majorHAnsi" w:eastAsia="Times New Roman" w:hAnsiTheme="majorHAnsi" w:cstheme="majorHAnsi"/>
                  <w:color w:val="000000" w:themeColor="text1"/>
                  <w:sz w:val="18"/>
                  <w:szCs w:val="18"/>
                  <w:lang w:val="en-GB" w:eastAsia="en-GB"/>
                </w:rPr>
                <w:t>angela@catchwords.co.za</w:t>
              </w:r>
            </w:hyperlink>
          </w:p>
        </w:tc>
      </w:tr>
    </w:tbl>
    <w:p w14:paraId="54C15A0B" w14:textId="6E4C8569" w:rsidR="00887A49" w:rsidRPr="00902669" w:rsidRDefault="00887A49" w:rsidP="00A14A12">
      <w:pPr>
        <w:rPr>
          <w:rFonts w:asciiTheme="majorHAnsi" w:eastAsia="Times New Roman" w:hAnsiTheme="majorHAnsi" w:cstheme="majorHAnsi"/>
          <w:color w:val="000000" w:themeColor="text1"/>
          <w:sz w:val="20"/>
          <w:szCs w:val="20"/>
          <w:lang w:val="en-GB" w:eastAsia="en-GB"/>
        </w:rPr>
      </w:pPr>
    </w:p>
    <w:sectPr w:rsidR="00887A49" w:rsidRPr="00902669" w:rsidSect="005B6E9B">
      <w:headerReference w:type="default" r:id="rId25"/>
      <w:footerReference w:type="even" r:id="rId26"/>
      <w:footerReference w:type="default" r:id="rId27"/>
      <w:headerReference w:type="first" r:id="rId28"/>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1D462" w14:textId="77777777" w:rsidR="00C2608C" w:rsidRDefault="00C2608C" w:rsidP="004B1428">
      <w:r>
        <w:separator/>
      </w:r>
    </w:p>
  </w:endnote>
  <w:endnote w:type="continuationSeparator" w:id="0">
    <w:p w14:paraId="06D5B131" w14:textId="77777777" w:rsidR="00C2608C" w:rsidRDefault="00C2608C" w:rsidP="004B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17ED"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879AF7" w14:textId="77777777" w:rsidR="00AB057C" w:rsidRDefault="00AB0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7D0C" w14:textId="77777777" w:rsidR="00AB057C" w:rsidRDefault="00AB057C" w:rsidP="00CE0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B53">
      <w:rPr>
        <w:rStyle w:val="PageNumber"/>
        <w:noProof/>
      </w:rPr>
      <w:t>1</w:t>
    </w:r>
    <w:r>
      <w:rPr>
        <w:rStyle w:val="PageNumber"/>
      </w:rPr>
      <w:fldChar w:fldCharType="end"/>
    </w:r>
  </w:p>
  <w:p w14:paraId="68E2072E" w14:textId="77777777" w:rsidR="00AB057C" w:rsidRDefault="00AB0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7FAE1" w14:textId="77777777" w:rsidR="00C2608C" w:rsidRDefault="00C2608C" w:rsidP="004B1428">
      <w:r>
        <w:separator/>
      </w:r>
    </w:p>
  </w:footnote>
  <w:footnote w:type="continuationSeparator" w:id="0">
    <w:p w14:paraId="1227C385" w14:textId="77777777" w:rsidR="00C2608C" w:rsidRDefault="00C2608C" w:rsidP="004B1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45C7" w14:textId="177FF64F" w:rsidR="00AB057C" w:rsidRDefault="000D14F0" w:rsidP="000D14F0">
    <w:pPr>
      <w:pStyle w:val="Header"/>
      <w:tabs>
        <w:tab w:val="clear" w:pos="4320"/>
        <w:tab w:val="clear" w:pos="8640"/>
        <w:tab w:val="left" w:pos="48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3986" w14:textId="09F9FA73" w:rsidR="00FA63E1" w:rsidRDefault="00FA63E1">
    <w:pPr>
      <w:pStyle w:val="Header"/>
    </w:pPr>
    <w:r>
      <w:rPr>
        <w:noProof/>
        <w:lang w:val="en-US"/>
      </w:rPr>
      <w:drawing>
        <wp:anchor distT="0" distB="0" distL="114300" distR="114300" simplePos="0" relativeHeight="251660288" behindDoc="1" locked="0" layoutInCell="1" allowOverlap="1" wp14:anchorId="5609CD77" wp14:editId="60F26D6D">
          <wp:simplePos x="0" y="0"/>
          <wp:positionH relativeFrom="column">
            <wp:posOffset>-1133475</wp:posOffset>
          </wp:positionH>
          <wp:positionV relativeFrom="paragraph">
            <wp:posOffset>-430530</wp:posOffset>
          </wp:positionV>
          <wp:extent cx="7530465" cy="10668000"/>
          <wp:effectExtent l="0" t="0" r="635" b="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rotWithShape="1">
                  <a:blip r:embed="rId1"/>
                  <a:srcRect t="-3" b="-111"/>
                  <a:stretch/>
                </pic:blipFill>
                <pic:spPr bwMode="auto">
                  <a:xfrm>
                    <a:off x="0" y="0"/>
                    <a:ext cx="7531351" cy="1066925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BBC"/>
    <w:multiLevelType w:val="hybridMultilevel"/>
    <w:tmpl w:val="5696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33488"/>
    <w:multiLevelType w:val="hybridMultilevel"/>
    <w:tmpl w:val="7924D104"/>
    <w:lvl w:ilvl="0" w:tplc="C356317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266F2"/>
    <w:multiLevelType w:val="multilevel"/>
    <w:tmpl w:val="549C6D2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9081FE9"/>
    <w:multiLevelType w:val="hybridMultilevel"/>
    <w:tmpl w:val="936658F8"/>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6A5ECC"/>
    <w:multiLevelType w:val="hybridMultilevel"/>
    <w:tmpl w:val="FB405D0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C74461"/>
    <w:multiLevelType w:val="hybridMultilevel"/>
    <w:tmpl w:val="1012E486"/>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16992CD4"/>
    <w:multiLevelType w:val="hybridMultilevel"/>
    <w:tmpl w:val="1122C498"/>
    <w:lvl w:ilvl="0" w:tplc="04090003">
      <w:start w:val="1"/>
      <w:numFmt w:val="bullet"/>
      <w:lvlText w:val="o"/>
      <w:lvlJc w:val="left"/>
      <w:pPr>
        <w:ind w:left="1080" w:hanging="360"/>
      </w:pPr>
      <w:rPr>
        <w:rFonts w:ascii="Courier New" w:hAnsi="Courier New" w:cs="Courier New"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B526038"/>
    <w:multiLevelType w:val="hybridMultilevel"/>
    <w:tmpl w:val="44B8BB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F023807"/>
    <w:multiLevelType w:val="hybridMultilevel"/>
    <w:tmpl w:val="5EF8AD18"/>
    <w:lvl w:ilvl="0" w:tplc="04090003">
      <w:start w:val="1"/>
      <w:numFmt w:val="bullet"/>
      <w:lvlText w:val="o"/>
      <w:lvlJc w:val="left"/>
      <w:pPr>
        <w:ind w:left="1494" w:hanging="360"/>
      </w:pPr>
      <w:rPr>
        <w:rFonts w:ascii="Courier New" w:hAnsi="Courier New" w:cs="Courier New" w:hint="default"/>
        <w:color w:val="auto"/>
      </w:rPr>
    </w:lvl>
    <w:lvl w:ilvl="1" w:tplc="1C090003">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9" w15:restartNumberingAfterBreak="0">
    <w:nsid w:val="20580BB4"/>
    <w:multiLevelType w:val="hybridMultilevel"/>
    <w:tmpl w:val="CFBAC6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BF260E"/>
    <w:multiLevelType w:val="hybridMultilevel"/>
    <w:tmpl w:val="394C771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E90C38"/>
    <w:multiLevelType w:val="hybridMultilevel"/>
    <w:tmpl w:val="8B526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7A2768"/>
    <w:multiLevelType w:val="hybridMultilevel"/>
    <w:tmpl w:val="FC3E8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B82290"/>
    <w:multiLevelType w:val="hybridMultilevel"/>
    <w:tmpl w:val="3E34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90632"/>
    <w:multiLevelType w:val="hybridMultilevel"/>
    <w:tmpl w:val="1DAEF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AD58C3"/>
    <w:multiLevelType w:val="hybridMultilevel"/>
    <w:tmpl w:val="FBAA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DF6AAF"/>
    <w:multiLevelType w:val="hybridMultilevel"/>
    <w:tmpl w:val="0AB2CC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862FD"/>
    <w:multiLevelType w:val="hybridMultilevel"/>
    <w:tmpl w:val="F75C1406"/>
    <w:lvl w:ilvl="0" w:tplc="04090003">
      <w:start w:val="1"/>
      <w:numFmt w:val="bullet"/>
      <w:lvlText w:val="o"/>
      <w:lvlJc w:val="left"/>
      <w:pPr>
        <w:ind w:left="720" w:hanging="360"/>
      </w:pPr>
      <w:rPr>
        <w:rFonts w:ascii="Courier New" w:hAnsi="Courier New" w:cs="Courier New"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78324C0"/>
    <w:multiLevelType w:val="hybridMultilevel"/>
    <w:tmpl w:val="0258382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947655B"/>
    <w:multiLevelType w:val="hybridMultilevel"/>
    <w:tmpl w:val="1D5E1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333D8"/>
    <w:multiLevelType w:val="hybridMultilevel"/>
    <w:tmpl w:val="45927C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CC9740B"/>
    <w:multiLevelType w:val="hybridMultilevel"/>
    <w:tmpl w:val="E9D40F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6134F9C"/>
    <w:multiLevelType w:val="hybridMultilevel"/>
    <w:tmpl w:val="93048548"/>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23" w15:restartNumberingAfterBreak="0">
    <w:nsid w:val="578E1CEA"/>
    <w:multiLevelType w:val="hybridMultilevel"/>
    <w:tmpl w:val="62BE8C18"/>
    <w:lvl w:ilvl="0" w:tplc="D0F85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85C37"/>
    <w:multiLevelType w:val="hybridMultilevel"/>
    <w:tmpl w:val="DD76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9B6889"/>
    <w:multiLevelType w:val="hybridMultilevel"/>
    <w:tmpl w:val="179C21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D351663"/>
    <w:multiLevelType w:val="hybridMultilevel"/>
    <w:tmpl w:val="E51882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D695FAA"/>
    <w:multiLevelType w:val="hybridMultilevel"/>
    <w:tmpl w:val="8A90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C06B84"/>
    <w:multiLevelType w:val="hybridMultilevel"/>
    <w:tmpl w:val="0AB2B2D8"/>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06F71"/>
    <w:multiLevelType w:val="multilevel"/>
    <w:tmpl w:val="6B44B284"/>
    <w:lvl w:ilvl="0">
      <w:start w:val="1"/>
      <w:numFmt w:val="decimal"/>
      <w:isLgl/>
      <w:lvlText w:val="%1."/>
      <w:lvlJc w:val="left"/>
      <w:pPr>
        <w:tabs>
          <w:tab w:val="num" w:pos="720"/>
        </w:tabs>
        <w:ind w:left="720" w:hanging="720"/>
      </w:pPr>
      <w:rPr>
        <w:rFonts w:ascii="Trebuchet MS" w:hAnsi="Trebuchet MS" w:hint="default"/>
        <w:b w:val="0"/>
        <w:i w:val="0"/>
        <w:strike w:val="0"/>
        <w:dstrike w:val="0"/>
        <w:sz w:val="20"/>
        <w:u w:val="none"/>
      </w:rPr>
    </w:lvl>
    <w:lvl w:ilvl="1">
      <w:start w:val="1"/>
      <w:numFmt w:val="decimal"/>
      <w:isLgl/>
      <w:lvlText w:val="%1.%2"/>
      <w:lvlJc w:val="left"/>
      <w:pPr>
        <w:tabs>
          <w:tab w:val="num" w:pos="1440"/>
        </w:tabs>
        <w:ind w:left="1440" w:hanging="1440"/>
      </w:pPr>
      <w:rPr>
        <w:rFonts w:ascii="Trebuchet MS" w:hAnsi="Trebuchet MS" w:hint="default"/>
        <w:b w:val="0"/>
        <w:i w:val="0"/>
        <w:strike w:val="0"/>
        <w:dstrike w:val="0"/>
        <w:sz w:val="20"/>
        <w:u w:val="none"/>
      </w:rPr>
    </w:lvl>
    <w:lvl w:ilvl="2">
      <w:start w:val="1"/>
      <w:numFmt w:val="decimal"/>
      <w:pStyle w:val="StyleHeading3l3h3heading3h31h32H3TrebuchetMS"/>
      <w:isLgl/>
      <w:lvlText w:val="%1.%2.%3"/>
      <w:lvlJc w:val="left"/>
      <w:pPr>
        <w:tabs>
          <w:tab w:val="num" w:pos="2160"/>
        </w:tabs>
        <w:ind w:left="2160" w:hanging="2160"/>
      </w:pPr>
      <w:rPr>
        <w:rFonts w:ascii="Trebuchet MS" w:hAnsi="Trebuchet MS" w:hint="default"/>
        <w:b w:val="0"/>
        <w:i w:val="0"/>
        <w:strike w:val="0"/>
        <w:dstrike w:val="0"/>
        <w:sz w:val="20"/>
        <w:u w:val="none"/>
      </w:rPr>
    </w:lvl>
    <w:lvl w:ilvl="3">
      <w:start w:val="1"/>
      <w:numFmt w:val="decimal"/>
      <w:isLgl/>
      <w:lvlText w:val="%1.%2.%3.%4"/>
      <w:lvlJc w:val="left"/>
      <w:pPr>
        <w:tabs>
          <w:tab w:val="num" w:pos="2880"/>
        </w:tabs>
        <w:ind w:left="2880" w:hanging="2880"/>
      </w:pPr>
      <w:rPr>
        <w:rFonts w:ascii="Arial" w:hAnsi="Arial" w:hint="default"/>
        <w:b w:val="0"/>
        <w:i w:val="0"/>
        <w:strike w:val="0"/>
        <w:dstrike w:val="0"/>
        <w:sz w:val="22"/>
        <w:u w:val="none"/>
      </w:rPr>
    </w:lvl>
    <w:lvl w:ilvl="4">
      <w:start w:val="1"/>
      <w:numFmt w:val="decimal"/>
      <w:isLgl/>
      <w:lvlText w:val="%1.%2.%3.%4.%5"/>
      <w:lvlJc w:val="left"/>
      <w:pPr>
        <w:tabs>
          <w:tab w:val="num" w:pos="3600"/>
        </w:tabs>
        <w:ind w:left="3600" w:hanging="3600"/>
      </w:pPr>
      <w:rPr>
        <w:rFonts w:ascii="Arial" w:hAnsi="Arial" w:hint="default"/>
        <w:b w:val="0"/>
        <w:i w:val="0"/>
        <w:strike w:val="0"/>
        <w:dstrike w:val="0"/>
        <w:sz w:val="22"/>
        <w:u w:val="none"/>
      </w:rPr>
    </w:lvl>
    <w:lvl w:ilvl="5">
      <w:start w:val="1"/>
      <w:numFmt w:val="decimal"/>
      <w:isLgl/>
      <w:lvlText w:val="%1.%2.%3.%4.%5.%6"/>
      <w:lvlJc w:val="left"/>
      <w:pPr>
        <w:tabs>
          <w:tab w:val="num" w:pos="4321"/>
        </w:tabs>
        <w:ind w:left="4321" w:hanging="4321"/>
      </w:pPr>
      <w:rPr>
        <w:rFonts w:ascii="Arial" w:hAnsi="Arial" w:hint="default"/>
        <w:b w:val="0"/>
        <w:i w:val="0"/>
        <w:strike w:val="0"/>
        <w:dstrike w:val="0"/>
        <w:sz w:val="22"/>
        <w:u w:val="none"/>
      </w:rPr>
    </w:lvl>
    <w:lvl w:ilvl="6">
      <w:start w:val="1"/>
      <w:numFmt w:val="decimal"/>
      <w:isLgl/>
      <w:lvlText w:val="%1.%2.%3.%4.%5.%6.%7"/>
      <w:lvlJc w:val="left"/>
      <w:pPr>
        <w:tabs>
          <w:tab w:val="num" w:pos="5041"/>
        </w:tabs>
        <w:ind w:left="5041" w:hanging="5041"/>
      </w:pPr>
      <w:rPr>
        <w:rFonts w:ascii="Arial" w:hAnsi="Arial" w:hint="default"/>
        <w:b w:val="0"/>
        <w:i w:val="0"/>
        <w:strike w:val="0"/>
        <w:dstrike w:val="0"/>
        <w:sz w:val="22"/>
        <w:u w:val="none"/>
      </w:rPr>
    </w:lvl>
    <w:lvl w:ilvl="7">
      <w:start w:val="1"/>
      <w:numFmt w:val="decimal"/>
      <w:isLgl/>
      <w:lvlText w:val="%1.%2.%3.%4.%5.%6.%7.%8"/>
      <w:lvlJc w:val="left"/>
      <w:pPr>
        <w:tabs>
          <w:tab w:val="num" w:pos="5761"/>
        </w:tabs>
        <w:ind w:left="5761" w:hanging="5761"/>
      </w:pPr>
      <w:rPr>
        <w:rFonts w:ascii="Arial" w:hAnsi="Arial" w:hint="default"/>
        <w:b w:val="0"/>
        <w:i w:val="0"/>
        <w:strike w:val="0"/>
        <w:dstrike w:val="0"/>
        <w:sz w:val="22"/>
        <w:u w:val="none"/>
      </w:rPr>
    </w:lvl>
    <w:lvl w:ilvl="8">
      <w:start w:val="1"/>
      <w:numFmt w:val="decimal"/>
      <w:isLgl/>
      <w:lvlText w:val="%1.%2.%3.%4.%5.%6.%7.%8.%9"/>
      <w:lvlJc w:val="left"/>
      <w:pPr>
        <w:tabs>
          <w:tab w:val="num" w:pos="6481"/>
        </w:tabs>
        <w:ind w:left="6481" w:hanging="6481"/>
      </w:pPr>
      <w:rPr>
        <w:rFonts w:ascii="Arial" w:hAnsi="Arial" w:hint="default"/>
        <w:b w:val="0"/>
        <w:i w:val="0"/>
        <w:strike w:val="0"/>
        <w:dstrike w:val="0"/>
        <w:sz w:val="22"/>
        <w:u w:val="none"/>
      </w:rPr>
    </w:lvl>
  </w:abstractNum>
  <w:abstractNum w:abstractNumId="30" w15:restartNumberingAfterBreak="0">
    <w:nsid w:val="686F48F2"/>
    <w:multiLevelType w:val="hybridMultilevel"/>
    <w:tmpl w:val="8536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AE14D7"/>
    <w:multiLevelType w:val="hybridMultilevel"/>
    <w:tmpl w:val="0FBAAF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9B75B75"/>
    <w:multiLevelType w:val="multilevel"/>
    <w:tmpl w:val="CCD23914"/>
    <w:lvl w:ilvl="0">
      <w:start w:val="1"/>
      <w:numFmt w:val="bullet"/>
      <w:lvlText w:val=""/>
      <w:lvlJc w:val="left"/>
      <w:pPr>
        <w:tabs>
          <w:tab w:val="num" w:pos="360"/>
        </w:tabs>
        <w:ind w:left="360" w:hanging="360"/>
      </w:pPr>
      <w:rPr>
        <w:rFonts w:ascii="Symbol" w:hAnsi="Symbol" w:hint="default"/>
        <w:sz w:val="20"/>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CB35AA4"/>
    <w:multiLevelType w:val="hybridMultilevel"/>
    <w:tmpl w:val="2056080A"/>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FFD17A6"/>
    <w:multiLevelType w:val="hybridMultilevel"/>
    <w:tmpl w:val="453685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12B5E98"/>
    <w:multiLevelType w:val="hybridMultilevel"/>
    <w:tmpl w:val="A864AF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1453A8B"/>
    <w:multiLevelType w:val="hybridMultilevel"/>
    <w:tmpl w:val="1DE415F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2A73733"/>
    <w:multiLevelType w:val="hybridMultilevel"/>
    <w:tmpl w:val="B9A6865C"/>
    <w:lvl w:ilvl="0" w:tplc="04090003">
      <w:start w:val="1"/>
      <w:numFmt w:val="bullet"/>
      <w:lvlText w:val="o"/>
      <w:lvlJc w:val="left"/>
      <w:pPr>
        <w:ind w:left="1800" w:hanging="360"/>
      </w:pPr>
      <w:rPr>
        <w:rFonts w:ascii="Courier New" w:hAnsi="Courier New" w:cs="Courier New"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8" w15:restartNumberingAfterBreak="0">
    <w:nsid w:val="73891ECC"/>
    <w:multiLevelType w:val="hybridMultilevel"/>
    <w:tmpl w:val="62A0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3743BF"/>
    <w:multiLevelType w:val="hybridMultilevel"/>
    <w:tmpl w:val="6DC6C5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6E5109D"/>
    <w:multiLevelType w:val="hybridMultilevel"/>
    <w:tmpl w:val="2E0835F6"/>
    <w:lvl w:ilvl="0" w:tplc="04090003">
      <w:start w:val="1"/>
      <w:numFmt w:val="bullet"/>
      <w:lvlText w:val="o"/>
      <w:lvlJc w:val="left"/>
      <w:pPr>
        <w:ind w:left="1069" w:hanging="360"/>
      </w:pPr>
      <w:rPr>
        <w:rFonts w:ascii="Courier New" w:hAnsi="Courier New" w:cs="Courier New"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789F3D99"/>
    <w:multiLevelType w:val="hybridMultilevel"/>
    <w:tmpl w:val="F6B65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72462163">
    <w:abstractNumId w:val="26"/>
  </w:num>
  <w:num w:numId="2" w16cid:durableId="1712727105">
    <w:abstractNumId w:val="9"/>
  </w:num>
  <w:num w:numId="3" w16cid:durableId="1672684255">
    <w:abstractNumId w:val="34"/>
  </w:num>
  <w:num w:numId="4" w16cid:durableId="1169491371">
    <w:abstractNumId w:val="39"/>
  </w:num>
  <w:num w:numId="5" w16cid:durableId="923343263">
    <w:abstractNumId w:val="38"/>
  </w:num>
  <w:num w:numId="6" w16cid:durableId="1393191188">
    <w:abstractNumId w:val="24"/>
  </w:num>
  <w:num w:numId="7" w16cid:durableId="66731945">
    <w:abstractNumId w:val="4"/>
  </w:num>
  <w:num w:numId="8" w16cid:durableId="1521162562">
    <w:abstractNumId w:val="27"/>
  </w:num>
  <w:num w:numId="9" w16cid:durableId="980421288">
    <w:abstractNumId w:val="30"/>
  </w:num>
  <w:num w:numId="10" w16cid:durableId="901139146">
    <w:abstractNumId w:val="15"/>
  </w:num>
  <w:num w:numId="11" w16cid:durableId="122188480">
    <w:abstractNumId w:val="28"/>
  </w:num>
  <w:num w:numId="12" w16cid:durableId="930158333">
    <w:abstractNumId w:val="1"/>
  </w:num>
  <w:num w:numId="13" w16cid:durableId="12348416">
    <w:abstractNumId w:val="11"/>
  </w:num>
  <w:num w:numId="14" w16cid:durableId="343897742">
    <w:abstractNumId w:val="18"/>
  </w:num>
  <w:num w:numId="15" w16cid:durableId="469711519">
    <w:abstractNumId w:val="3"/>
  </w:num>
  <w:num w:numId="16" w16cid:durableId="386418688">
    <w:abstractNumId w:val="40"/>
  </w:num>
  <w:num w:numId="17" w16cid:durableId="497113412">
    <w:abstractNumId w:val="6"/>
  </w:num>
  <w:num w:numId="18" w16cid:durableId="1891571109">
    <w:abstractNumId w:val="2"/>
  </w:num>
  <w:num w:numId="19" w16cid:durableId="767165608">
    <w:abstractNumId w:val="8"/>
  </w:num>
  <w:num w:numId="20" w16cid:durableId="1033502829">
    <w:abstractNumId w:val="37"/>
  </w:num>
  <w:num w:numId="21" w16cid:durableId="1944261616">
    <w:abstractNumId w:val="5"/>
  </w:num>
  <w:num w:numId="22" w16cid:durableId="414397775">
    <w:abstractNumId w:val="31"/>
  </w:num>
  <w:num w:numId="23" w16cid:durableId="1656185474">
    <w:abstractNumId w:val="22"/>
  </w:num>
  <w:num w:numId="24" w16cid:durableId="2076125739">
    <w:abstractNumId w:val="20"/>
  </w:num>
  <w:num w:numId="25" w16cid:durableId="1006831923">
    <w:abstractNumId w:val="12"/>
  </w:num>
  <w:num w:numId="26" w16cid:durableId="522864674">
    <w:abstractNumId w:val="7"/>
  </w:num>
  <w:num w:numId="27" w16cid:durableId="1186139278">
    <w:abstractNumId w:val="35"/>
  </w:num>
  <w:num w:numId="28" w16cid:durableId="937717792">
    <w:abstractNumId w:val="14"/>
  </w:num>
  <w:num w:numId="29" w16cid:durableId="1101805323">
    <w:abstractNumId w:val="41"/>
  </w:num>
  <w:num w:numId="30" w16cid:durableId="1533149264">
    <w:abstractNumId w:val="29"/>
  </w:num>
  <w:num w:numId="31" w16cid:durableId="193808212">
    <w:abstractNumId w:val="17"/>
  </w:num>
  <w:num w:numId="32" w16cid:durableId="99376506">
    <w:abstractNumId w:val="21"/>
  </w:num>
  <w:num w:numId="33" w16cid:durableId="636028650">
    <w:abstractNumId w:val="36"/>
  </w:num>
  <w:num w:numId="34" w16cid:durableId="676543737">
    <w:abstractNumId w:val="10"/>
  </w:num>
  <w:num w:numId="35" w16cid:durableId="1882671864">
    <w:abstractNumId w:val="33"/>
  </w:num>
  <w:num w:numId="36" w16cid:durableId="1119101842">
    <w:abstractNumId w:val="13"/>
  </w:num>
  <w:num w:numId="37" w16cid:durableId="499008472">
    <w:abstractNumId w:val="32"/>
  </w:num>
  <w:num w:numId="38" w16cid:durableId="92094381">
    <w:abstractNumId w:val="0"/>
  </w:num>
  <w:num w:numId="39" w16cid:durableId="400908289">
    <w:abstractNumId w:val="16"/>
  </w:num>
  <w:num w:numId="40" w16cid:durableId="111245676">
    <w:abstractNumId w:val="19"/>
  </w:num>
  <w:num w:numId="41" w16cid:durableId="1708143254">
    <w:abstractNumId w:val="23"/>
  </w:num>
  <w:num w:numId="42" w16cid:durableId="154303665">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1sTS1MLQwNzI2NTBV0lEKTi0uzszPAykwrQUAT2NoiCwAAAA="/>
  </w:docVars>
  <w:rsids>
    <w:rsidRoot w:val="004B1428"/>
    <w:rsid w:val="000004CE"/>
    <w:rsid w:val="00015B82"/>
    <w:rsid w:val="00025BBE"/>
    <w:rsid w:val="00027E0A"/>
    <w:rsid w:val="000404E9"/>
    <w:rsid w:val="00045461"/>
    <w:rsid w:val="000520B7"/>
    <w:rsid w:val="00056D0E"/>
    <w:rsid w:val="00057224"/>
    <w:rsid w:val="000722F4"/>
    <w:rsid w:val="00077C2C"/>
    <w:rsid w:val="00082DDC"/>
    <w:rsid w:val="00086C13"/>
    <w:rsid w:val="00095B1F"/>
    <w:rsid w:val="000967C7"/>
    <w:rsid w:val="000A0EC4"/>
    <w:rsid w:val="000A28AD"/>
    <w:rsid w:val="000A5B70"/>
    <w:rsid w:val="000B7ADC"/>
    <w:rsid w:val="000B7FB3"/>
    <w:rsid w:val="000D14F0"/>
    <w:rsid w:val="000D22B2"/>
    <w:rsid w:val="000D5C33"/>
    <w:rsid w:val="000E6445"/>
    <w:rsid w:val="000E7D45"/>
    <w:rsid w:val="000F334A"/>
    <w:rsid w:val="00102F63"/>
    <w:rsid w:val="001078B2"/>
    <w:rsid w:val="0012683D"/>
    <w:rsid w:val="00133A74"/>
    <w:rsid w:val="00134B1E"/>
    <w:rsid w:val="001371C4"/>
    <w:rsid w:val="00142854"/>
    <w:rsid w:val="001476E0"/>
    <w:rsid w:val="00150FBE"/>
    <w:rsid w:val="00155FBA"/>
    <w:rsid w:val="00156929"/>
    <w:rsid w:val="0016289D"/>
    <w:rsid w:val="00170FC4"/>
    <w:rsid w:val="00181015"/>
    <w:rsid w:val="001B302F"/>
    <w:rsid w:val="001B441E"/>
    <w:rsid w:val="001C18D2"/>
    <w:rsid w:val="001C1C68"/>
    <w:rsid w:val="001C35A9"/>
    <w:rsid w:val="001C6847"/>
    <w:rsid w:val="001C7A5E"/>
    <w:rsid w:val="001D4C75"/>
    <w:rsid w:val="001D5867"/>
    <w:rsid w:val="001E1787"/>
    <w:rsid w:val="001F50FC"/>
    <w:rsid w:val="001F6DC9"/>
    <w:rsid w:val="00212426"/>
    <w:rsid w:val="002124B0"/>
    <w:rsid w:val="0021668C"/>
    <w:rsid w:val="00216D17"/>
    <w:rsid w:val="0022103A"/>
    <w:rsid w:val="002266FA"/>
    <w:rsid w:val="00242332"/>
    <w:rsid w:val="0024547E"/>
    <w:rsid w:val="002470A2"/>
    <w:rsid w:val="002506B7"/>
    <w:rsid w:val="0025087A"/>
    <w:rsid w:val="002655D8"/>
    <w:rsid w:val="00280224"/>
    <w:rsid w:val="00280BBA"/>
    <w:rsid w:val="00280D18"/>
    <w:rsid w:val="002814B2"/>
    <w:rsid w:val="0028479C"/>
    <w:rsid w:val="002848F9"/>
    <w:rsid w:val="00292C9D"/>
    <w:rsid w:val="002970D7"/>
    <w:rsid w:val="002A4618"/>
    <w:rsid w:val="002A6F18"/>
    <w:rsid w:val="002B1595"/>
    <w:rsid w:val="002C6886"/>
    <w:rsid w:val="002D4837"/>
    <w:rsid w:val="002D4DD2"/>
    <w:rsid w:val="002E621A"/>
    <w:rsid w:val="002F3EE7"/>
    <w:rsid w:val="003008F7"/>
    <w:rsid w:val="00301A47"/>
    <w:rsid w:val="00304D0F"/>
    <w:rsid w:val="00305396"/>
    <w:rsid w:val="00306AE8"/>
    <w:rsid w:val="00307109"/>
    <w:rsid w:val="00307636"/>
    <w:rsid w:val="003136D1"/>
    <w:rsid w:val="0032058A"/>
    <w:rsid w:val="00320CEC"/>
    <w:rsid w:val="003252D8"/>
    <w:rsid w:val="00336C94"/>
    <w:rsid w:val="00354262"/>
    <w:rsid w:val="00357191"/>
    <w:rsid w:val="00361176"/>
    <w:rsid w:val="00363B5F"/>
    <w:rsid w:val="00365CDA"/>
    <w:rsid w:val="003762A4"/>
    <w:rsid w:val="00381E25"/>
    <w:rsid w:val="00385EBC"/>
    <w:rsid w:val="00387EFB"/>
    <w:rsid w:val="0039073F"/>
    <w:rsid w:val="00390F92"/>
    <w:rsid w:val="00394CDE"/>
    <w:rsid w:val="00394FF9"/>
    <w:rsid w:val="003A3CDF"/>
    <w:rsid w:val="003B0259"/>
    <w:rsid w:val="003C4FE1"/>
    <w:rsid w:val="003D455C"/>
    <w:rsid w:val="003D4CB9"/>
    <w:rsid w:val="003D7F89"/>
    <w:rsid w:val="003E0AE3"/>
    <w:rsid w:val="003E0D1B"/>
    <w:rsid w:val="003E4044"/>
    <w:rsid w:val="003E485C"/>
    <w:rsid w:val="003E7012"/>
    <w:rsid w:val="003F6E99"/>
    <w:rsid w:val="004022E0"/>
    <w:rsid w:val="00402892"/>
    <w:rsid w:val="004055A1"/>
    <w:rsid w:val="00411A9C"/>
    <w:rsid w:val="00412C3F"/>
    <w:rsid w:val="00412F23"/>
    <w:rsid w:val="00415509"/>
    <w:rsid w:val="00423235"/>
    <w:rsid w:val="00423373"/>
    <w:rsid w:val="0042765C"/>
    <w:rsid w:val="0043686A"/>
    <w:rsid w:val="00450FFC"/>
    <w:rsid w:val="00454146"/>
    <w:rsid w:val="00466361"/>
    <w:rsid w:val="004731DE"/>
    <w:rsid w:val="00474C65"/>
    <w:rsid w:val="00477210"/>
    <w:rsid w:val="00487282"/>
    <w:rsid w:val="004A2B53"/>
    <w:rsid w:val="004A306D"/>
    <w:rsid w:val="004A35F3"/>
    <w:rsid w:val="004A6231"/>
    <w:rsid w:val="004B1428"/>
    <w:rsid w:val="004B659E"/>
    <w:rsid w:val="004D396C"/>
    <w:rsid w:val="004D4C1A"/>
    <w:rsid w:val="004D6402"/>
    <w:rsid w:val="004E2DB6"/>
    <w:rsid w:val="004E3870"/>
    <w:rsid w:val="004E3D79"/>
    <w:rsid w:val="004F177B"/>
    <w:rsid w:val="005025ED"/>
    <w:rsid w:val="0051062D"/>
    <w:rsid w:val="00511450"/>
    <w:rsid w:val="0052008C"/>
    <w:rsid w:val="00520DD1"/>
    <w:rsid w:val="00524029"/>
    <w:rsid w:val="00525C65"/>
    <w:rsid w:val="00530C92"/>
    <w:rsid w:val="0055564A"/>
    <w:rsid w:val="00555B6E"/>
    <w:rsid w:val="00562513"/>
    <w:rsid w:val="00574444"/>
    <w:rsid w:val="00576162"/>
    <w:rsid w:val="00584981"/>
    <w:rsid w:val="00587860"/>
    <w:rsid w:val="00591248"/>
    <w:rsid w:val="00593F7F"/>
    <w:rsid w:val="005A1485"/>
    <w:rsid w:val="005A7BE1"/>
    <w:rsid w:val="005B2C73"/>
    <w:rsid w:val="005B3E9F"/>
    <w:rsid w:val="005B6E9B"/>
    <w:rsid w:val="005E2B8F"/>
    <w:rsid w:val="005F5343"/>
    <w:rsid w:val="005F6A38"/>
    <w:rsid w:val="00607AF1"/>
    <w:rsid w:val="00615AC6"/>
    <w:rsid w:val="00626533"/>
    <w:rsid w:val="00642750"/>
    <w:rsid w:val="0064311D"/>
    <w:rsid w:val="006549A5"/>
    <w:rsid w:val="00657352"/>
    <w:rsid w:val="00661988"/>
    <w:rsid w:val="0066275F"/>
    <w:rsid w:val="006631E0"/>
    <w:rsid w:val="00671F64"/>
    <w:rsid w:val="00681B1F"/>
    <w:rsid w:val="006837F1"/>
    <w:rsid w:val="0069310A"/>
    <w:rsid w:val="006A750E"/>
    <w:rsid w:val="006B45A7"/>
    <w:rsid w:val="006B4AD2"/>
    <w:rsid w:val="006B61AB"/>
    <w:rsid w:val="006C0ED9"/>
    <w:rsid w:val="006D1381"/>
    <w:rsid w:val="006D7AC2"/>
    <w:rsid w:val="006E0CD2"/>
    <w:rsid w:val="006E2FB7"/>
    <w:rsid w:val="006E55CA"/>
    <w:rsid w:val="006F4D30"/>
    <w:rsid w:val="006F72BD"/>
    <w:rsid w:val="00703B46"/>
    <w:rsid w:val="00704DBD"/>
    <w:rsid w:val="0071535B"/>
    <w:rsid w:val="00721285"/>
    <w:rsid w:val="007231A2"/>
    <w:rsid w:val="00723E3C"/>
    <w:rsid w:val="0072628C"/>
    <w:rsid w:val="0073212D"/>
    <w:rsid w:val="007355F8"/>
    <w:rsid w:val="00737045"/>
    <w:rsid w:val="00740856"/>
    <w:rsid w:val="007428ED"/>
    <w:rsid w:val="00742A72"/>
    <w:rsid w:val="00753D4B"/>
    <w:rsid w:val="0076155A"/>
    <w:rsid w:val="0076272F"/>
    <w:rsid w:val="007800F1"/>
    <w:rsid w:val="007805BC"/>
    <w:rsid w:val="007843BA"/>
    <w:rsid w:val="00790D6E"/>
    <w:rsid w:val="00790F32"/>
    <w:rsid w:val="00793D8C"/>
    <w:rsid w:val="007950CA"/>
    <w:rsid w:val="00797AAF"/>
    <w:rsid w:val="007B715C"/>
    <w:rsid w:val="007C1A62"/>
    <w:rsid w:val="007D2194"/>
    <w:rsid w:val="007D2FCD"/>
    <w:rsid w:val="007E4294"/>
    <w:rsid w:val="00806048"/>
    <w:rsid w:val="008138A1"/>
    <w:rsid w:val="00821A74"/>
    <w:rsid w:val="00821E48"/>
    <w:rsid w:val="008256FD"/>
    <w:rsid w:val="00831DDE"/>
    <w:rsid w:val="008510BE"/>
    <w:rsid w:val="00854084"/>
    <w:rsid w:val="00862A21"/>
    <w:rsid w:val="00865751"/>
    <w:rsid w:val="00874BD4"/>
    <w:rsid w:val="00887A49"/>
    <w:rsid w:val="00890E53"/>
    <w:rsid w:val="0089686B"/>
    <w:rsid w:val="008B04DF"/>
    <w:rsid w:val="008B22F9"/>
    <w:rsid w:val="008C042F"/>
    <w:rsid w:val="008C566A"/>
    <w:rsid w:val="008E4668"/>
    <w:rsid w:val="008F0C70"/>
    <w:rsid w:val="00902669"/>
    <w:rsid w:val="00905C35"/>
    <w:rsid w:val="009128CE"/>
    <w:rsid w:val="00913166"/>
    <w:rsid w:val="009145ED"/>
    <w:rsid w:val="009176CA"/>
    <w:rsid w:val="00926844"/>
    <w:rsid w:val="00931C52"/>
    <w:rsid w:val="009435B4"/>
    <w:rsid w:val="00957C7C"/>
    <w:rsid w:val="00960873"/>
    <w:rsid w:val="009700FB"/>
    <w:rsid w:val="00972548"/>
    <w:rsid w:val="009771B0"/>
    <w:rsid w:val="00982AEF"/>
    <w:rsid w:val="00982C90"/>
    <w:rsid w:val="0098351C"/>
    <w:rsid w:val="009841EE"/>
    <w:rsid w:val="00984AFF"/>
    <w:rsid w:val="00987C67"/>
    <w:rsid w:val="00991CAA"/>
    <w:rsid w:val="00993271"/>
    <w:rsid w:val="009950AE"/>
    <w:rsid w:val="00995396"/>
    <w:rsid w:val="00995E74"/>
    <w:rsid w:val="0099793E"/>
    <w:rsid w:val="009B1270"/>
    <w:rsid w:val="009B1E61"/>
    <w:rsid w:val="009B4F71"/>
    <w:rsid w:val="009B626D"/>
    <w:rsid w:val="009B7C05"/>
    <w:rsid w:val="009C1D34"/>
    <w:rsid w:val="009C417B"/>
    <w:rsid w:val="009D573A"/>
    <w:rsid w:val="009E0688"/>
    <w:rsid w:val="009E10E3"/>
    <w:rsid w:val="009F1721"/>
    <w:rsid w:val="009F3B00"/>
    <w:rsid w:val="009F52B9"/>
    <w:rsid w:val="00A1051B"/>
    <w:rsid w:val="00A14252"/>
    <w:rsid w:val="00A14A12"/>
    <w:rsid w:val="00A319C7"/>
    <w:rsid w:val="00A45B97"/>
    <w:rsid w:val="00A4687F"/>
    <w:rsid w:val="00A51432"/>
    <w:rsid w:val="00A52B6C"/>
    <w:rsid w:val="00A55109"/>
    <w:rsid w:val="00A634D4"/>
    <w:rsid w:val="00A70FD4"/>
    <w:rsid w:val="00A83F20"/>
    <w:rsid w:val="00A845AA"/>
    <w:rsid w:val="00A85CC6"/>
    <w:rsid w:val="00A86815"/>
    <w:rsid w:val="00A93936"/>
    <w:rsid w:val="00A94620"/>
    <w:rsid w:val="00A94DAA"/>
    <w:rsid w:val="00AA28D0"/>
    <w:rsid w:val="00AA2B1C"/>
    <w:rsid w:val="00AA5221"/>
    <w:rsid w:val="00AB057C"/>
    <w:rsid w:val="00AB5AAF"/>
    <w:rsid w:val="00AB70C5"/>
    <w:rsid w:val="00AC1520"/>
    <w:rsid w:val="00AC1D03"/>
    <w:rsid w:val="00AC20F9"/>
    <w:rsid w:val="00AD6111"/>
    <w:rsid w:val="00AE1288"/>
    <w:rsid w:val="00AE4719"/>
    <w:rsid w:val="00AE59CD"/>
    <w:rsid w:val="00AE5A16"/>
    <w:rsid w:val="00AF2FD6"/>
    <w:rsid w:val="00B078DE"/>
    <w:rsid w:val="00B17D21"/>
    <w:rsid w:val="00B21327"/>
    <w:rsid w:val="00B247AA"/>
    <w:rsid w:val="00B24A6A"/>
    <w:rsid w:val="00B34E58"/>
    <w:rsid w:val="00B35940"/>
    <w:rsid w:val="00B36842"/>
    <w:rsid w:val="00B451CA"/>
    <w:rsid w:val="00B522D4"/>
    <w:rsid w:val="00B66F90"/>
    <w:rsid w:val="00B750D7"/>
    <w:rsid w:val="00B774FF"/>
    <w:rsid w:val="00B811E2"/>
    <w:rsid w:val="00B86E37"/>
    <w:rsid w:val="00B87577"/>
    <w:rsid w:val="00B878E7"/>
    <w:rsid w:val="00BA26E6"/>
    <w:rsid w:val="00BB23D4"/>
    <w:rsid w:val="00BB4F92"/>
    <w:rsid w:val="00BC1769"/>
    <w:rsid w:val="00BC2A8D"/>
    <w:rsid w:val="00BC6F52"/>
    <w:rsid w:val="00BD0685"/>
    <w:rsid w:val="00BD7775"/>
    <w:rsid w:val="00BE0366"/>
    <w:rsid w:val="00BE20D4"/>
    <w:rsid w:val="00BE3DBB"/>
    <w:rsid w:val="00BF4EB0"/>
    <w:rsid w:val="00BF6234"/>
    <w:rsid w:val="00C10553"/>
    <w:rsid w:val="00C23C33"/>
    <w:rsid w:val="00C2608C"/>
    <w:rsid w:val="00C32157"/>
    <w:rsid w:val="00C32917"/>
    <w:rsid w:val="00C34427"/>
    <w:rsid w:val="00C3560B"/>
    <w:rsid w:val="00C41C90"/>
    <w:rsid w:val="00C41EBF"/>
    <w:rsid w:val="00C44E5E"/>
    <w:rsid w:val="00C5202B"/>
    <w:rsid w:val="00C54421"/>
    <w:rsid w:val="00C5689D"/>
    <w:rsid w:val="00C66C2E"/>
    <w:rsid w:val="00C82F25"/>
    <w:rsid w:val="00C859B5"/>
    <w:rsid w:val="00C86D68"/>
    <w:rsid w:val="00C93F83"/>
    <w:rsid w:val="00C945FB"/>
    <w:rsid w:val="00CA0251"/>
    <w:rsid w:val="00CA5137"/>
    <w:rsid w:val="00CA647E"/>
    <w:rsid w:val="00CB5875"/>
    <w:rsid w:val="00CB62A7"/>
    <w:rsid w:val="00CC151C"/>
    <w:rsid w:val="00CD23F7"/>
    <w:rsid w:val="00CD614F"/>
    <w:rsid w:val="00CE0900"/>
    <w:rsid w:val="00CE7267"/>
    <w:rsid w:val="00CF0E25"/>
    <w:rsid w:val="00CF333B"/>
    <w:rsid w:val="00CF4400"/>
    <w:rsid w:val="00CF4648"/>
    <w:rsid w:val="00D0274D"/>
    <w:rsid w:val="00D034CB"/>
    <w:rsid w:val="00D104C3"/>
    <w:rsid w:val="00D134B8"/>
    <w:rsid w:val="00D16C24"/>
    <w:rsid w:val="00D3618D"/>
    <w:rsid w:val="00D41DB8"/>
    <w:rsid w:val="00D451B0"/>
    <w:rsid w:val="00D47EDA"/>
    <w:rsid w:val="00D5454E"/>
    <w:rsid w:val="00D600DB"/>
    <w:rsid w:val="00D65C3D"/>
    <w:rsid w:val="00D77DAC"/>
    <w:rsid w:val="00D90765"/>
    <w:rsid w:val="00D9762A"/>
    <w:rsid w:val="00DA0598"/>
    <w:rsid w:val="00DA16E8"/>
    <w:rsid w:val="00DA2B72"/>
    <w:rsid w:val="00DA2E5B"/>
    <w:rsid w:val="00DB5CD2"/>
    <w:rsid w:val="00DB6687"/>
    <w:rsid w:val="00DC296F"/>
    <w:rsid w:val="00DC6B32"/>
    <w:rsid w:val="00DD1E69"/>
    <w:rsid w:val="00DD62E3"/>
    <w:rsid w:val="00DD67D6"/>
    <w:rsid w:val="00DE0850"/>
    <w:rsid w:val="00DE1622"/>
    <w:rsid w:val="00DE514C"/>
    <w:rsid w:val="00DF0CF8"/>
    <w:rsid w:val="00E027AE"/>
    <w:rsid w:val="00E02B8E"/>
    <w:rsid w:val="00E03767"/>
    <w:rsid w:val="00E11E51"/>
    <w:rsid w:val="00E14719"/>
    <w:rsid w:val="00E32437"/>
    <w:rsid w:val="00E34400"/>
    <w:rsid w:val="00E37BC3"/>
    <w:rsid w:val="00E43DFD"/>
    <w:rsid w:val="00E44367"/>
    <w:rsid w:val="00E447CA"/>
    <w:rsid w:val="00E52B38"/>
    <w:rsid w:val="00E633D8"/>
    <w:rsid w:val="00E65308"/>
    <w:rsid w:val="00E6572B"/>
    <w:rsid w:val="00E758BC"/>
    <w:rsid w:val="00E77AA5"/>
    <w:rsid w:val="00E816A2"/>
    <w:rsid w:val="00E82624"/>
    <w:rsid w:val="00E93F12"/>
    <w:rsid w:val="00E97CE3"/>
    <w:rsid w:val="00EA1CBF"/>
    <w:rsid w:val="00EA6FFC"/>
    <w:rsid w:val="00EB4093"/>
    <w:rsid w:val="00EB7896"/>
    <w:rsid w:val="00EC69B9"/>
    <w:rsid w:val="00EC7494"/>
    <w:rsid w:val="00ED1BE1"/>
    <w:rsid w:val="00EE0930"/>
    <w:rsid w:val="00EE3B41"/>
    <w:rsid w:val="00EF0BE5"/>
    <w:rsid w:val="00EF202E"/>
    <w:rsid w:val="00EF6599"/>
    <w:rsid w:val="00F0135E"/>
    <w:rsid w:val="00F10267"/>
    <w:rsid w:val="00F162E9"/>
    <w:rsid w:val="00F2050E"/>
    <w:rsid w:val="00F214D3"/>
    <w:rsid w:val="00F23ECE"/>
    <w:rsid w:val="00F24474"/>
    <w:rsid w:val="00F2508A"/>
    <w:rsid w:val="00F30FFE"/>
    <w:rsid w:val="00F32560"/>
    <w:rsid w:val="00F34C3B"/>
    <w:rsid w:val="00F369DD"/>
    <w:rsid w:val="00F457B8"/>
    <w:rsid w:val="00F533AE"/>
    <w:rsid w:val="00F5794A"/>
    <w:rsid w:val="00F57B7B"/>
    <w:rsid w:val="00F60C61"/>
    <w:rsid w:val="00F64D3C"/>
    <w:rsid w:val="00F72FCD"/>
    <w:rsid w:val="00F75C50"/>
    <w:rsid w:val="00F76C60"/>
    <w:rsid w:val="00F76DBC"/>
    <w:rsid w:val="00F77DDF"/>
    <w:rsid w:val="00F87AF4"/>
    <w:rsid w:val="00F9215E"/>
    <w:rsid w:val="00FA12E5"/>
    <w:rsid w:val="00FA1DFC"/>
    <w:rsid w:val="00FA63E1"/>
    <w:rsid w:val="00FB2251"/>
    <w:rsid w:val="00FB6C24"/>
    <w:rsid w:val="00FC0EDA"/>
    <w:rsid w:val="00FD1318"/>
    <w:rsid w:val="00FE2DFF"/>
    <w:rsid w:val="00FE2FA0"/>
    <w:rsid w:val="00FE5707"/>
    <w:rsid w:val="00FE64DF"/>
    <w:rsid w:val="00FF4B9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D75548"/>
  <w14:defaultImageDpi w14:val="300"/>
  <w15:docId w15:val="{F625A658-4814-4E13-AD84-B5353463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4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1428"/>
    <w:rPr>
      <w:rFonts w:ascii="Lucida Grande" w:hAnsi="Lucida Grande" w:cs="Lucida Grande"/>
      <w:sz w:val="18"/>
      <w:szCs w:val="18"/>
    </w:rPr>
  </w:style>
  <w:style w:type="paragraph" w:customStyle="1" w:styleId="BasicParagraph">
    <w:name w:val="[Basic Paragraph]"/>
    <w:basedOn w:val="Normal"/>
    <w:uiPriority w:val="99"/>
    <w:rsid w:val="004B1428"/>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styleId="Footer">
    <w:name w:val="footer"/>
    <w:basedOn w:val="Normal"/>
    <w:link w:val="FooterChar"/>
    <w:uiPriority w:val="99"/>
    <w:unhideWhenUsed/>
    <w:rsid w:val="004B1428"/>
    <w:pPr>
      <w:tabs>
        <w:tab w:val="center" w:pos="4320"/>
        <w:tab w:val="right" w:pos="8640"/>
      </w:tabs>
    </w:pPr>
  </w:style>
  <w:style w:type="character" w:customStyle="1" w:styleId="FooterChar">
    <w:name w:val="Footer Char"/>
    <w:basedOn w:val="DefaultParagraphFont"/>
    <w:link w:val="Footer"/>
    <w:uiPriority w:val="99"/>
    <w:rsid w:val="004B1428"/>
  </w:style>
  <w:style w:type="character" w:styleId="PageNumber">
    <w:name w:val="page number"/>
    <w:basedOn w:val="DefaultParagraphFont"/>
    <w:uiPriority w:val="99"/>
    <w:semiHidden/>
    <w:unhideWhenUsed/>
    <w:rsid w:val="004B1428"/>
  </w:style>
  <w:style w:type="paragraph" w:styleId="Header">
    <w:name w:val="header"/>
    <w:basedOn w:val="Normal"/>
    <w:link w:val="HeaderChar"/>
    <w:uiPriority w:val="99"/>
    <w:unhideWhenUsed/>
    <w:rsid w:val="00C41C90"/>
    <w:pPr>
      <w:tabs>
        <w:tab w:val="center" w:pos="4320"/>
        <w:tab w:val="right" w:pos="8640"/>
      </w:tabs>
    </w:pPr>
  </w:style>
  <w:style w:type="character" w:customStyle="1" w:styleId="HeaderChar">
    <w:name w:val="Header Char"/>
    <w:basedOn w:val="DefaultParagraphFont"/>
    <w:link w:val="Header"/>
    <w:uiPriority w:val="99"/>
    <w:rsid w:val="00C41C90"/>
  </w:style>
  <w:style w:type="table" w:styleId="TableGrid">
    <w:name w:val="Table Grid"/>
    <w:basedOn w:val="TableNormal"/>
    <w:uiPriority w:val="59"/>
    <w:rsid w:val="00BE20D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0D4"/>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AB057C"/>
    <w:rPr>
      <w:color w:val="0000FF" w:themeColor="hyperlink"/>
      <w:u w:val="single"/>
    </w:rPr>
  </w:style>
  <w:style w:type="paragraph" w:customStyle="1" w:styleId="xmsolistparagraph">
    <w:name w:val="x_msolistparagraph"/>
    <w:basedOn w:val="Normal"/>
    <w:rsid w:val="00AB057C"/>
    <w:pPr>
      <w:ind w:left="720"/>
    </w:pPr>
    <w:rPr>
      <w:rFonts w:ascii="Calibri" w:eastAsiaTheme="minorHAnsi" w:hAnsi="Calibri" w:cs="Times New Roman"/>
      <w:sz w:val="22"/>
      <w:szCs w:val="22"/>
      <w:lang w:val="en-GB" w:eastAsia="en-GB"/>
    </w:rPr>
  </w:style>
  <w:style w:type="paragraph" w:customStyle="1" w:styleId="StyleHeading3l3h3heading3h31h32H3TrebuchetMS">
    <w:name w:val="Style Heading 3l3h3heading 3h31h32H3 + Trebuchet MS"/>
    <w:basedOn w:val="Normal"/>
    <w:rsid w:val="00AB057C"/>
    <w:pPr>
      <w:numPr>
        <w:ilvl w:val="2"/>
        <w:numId w:val="30"/>
      </w:numPr>
      <w:jc w:val="both"/>
    </w:pPr>
    <w:rPr>
      <w:rFonts w:ascii="Trebuchet MS" w:eastAsia="Times New Roman" w:hAnsi="Trebuchet MS" w:cs="Times New Roman"/>
      <w:sz w:val="20"/>
      <w:szCs w:val="20"/>
      <w:lang w:val="en-US"/>
    </w:rPr>
  </w:style>
  <w:style w:type="paragraph" w:styleId="NoSpacing">
    <w:name w:val="No Spacing"/>
    <w:uiPriority w:val="1"/>
    <w:qFormat/>
    <w:rsid w:val="00AB057C"/>
  </w:style>
  <w:style w:type="paragraph" w:styleId="NormalWeb">
    <w:name w:val="Normal (Web)"/>
    <w:basedOn w:val="Normal"/>
    <w:uiPriority w:val="99"/>
    <w:semiHidden/>
    <w:unhideWhenUsed/>
    <w:rsid w:val="00DC6B32"/>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DC6B32"/>
  </w:style>
  <w:style w:type="character" w:customStyle="1" w:styleId="s5">
    <w:name w:val="s5"/>
    <w:basedOn w:val="DefaultParagraphFont"/>
    <w:rsid w:val="00A51432"/>
  </w:style>
  <w:style w:type="character" w:customStyle="1" w:styleId="apple-converted-space">
    <w:name w:val="apple-converted-space"/>
    <w:basedOn w:val="DefaultParagraphFont"/>
    <w:rsid w:val="00A51432"/>
  </w:style>
  <w:style w:type="paragraph" w:styleId="Revision">
    <w:name w:val="Revision"/>
    <w:hidden/>
    <w:uiPriority w:val="99"/>
    <w:semiHidden/>
    <w:rsid w:val="00790F32"/>
  </w:style>
  <w:style w:type="character" w:styleId="CommentReference">
    <w:name w:val="annotation reference"/>
    <w:basedOn w:val="DefaultParagraphFont"/>
    <w:uiPriority w:val="99"/>
    <w:semiHidden/>
    <w:unhideWhenUsed/>
    <w:rsid w:val="000D5C33"/>
    <w:rPr>
      <w:sz w:val="16"/>
      <w:szCs w:val="16"/>
    </w:rPr>
  </w:style>
  <w:style w:type="paragraph" w:styleId="CommentText">
    <w:name w:val="annotation text"/>
    <w:basedOn w:val="Normal"/>
    <w:link w:val="CommentTextChar"/>
    <w:uiPriority w:val="99"/>
    <w:unhideWhenUsed/>
    <w:rsid w:val="000D5C33"/>
    <w:rPr>
      <w:sz w:val="20"/>
      <w:szCs w:val="20"/>
    </w:rPr>
  </w:style>
  <w:style w:type="character" w:customStyle="1" w:styleId="CommentTextChar">
    <w:name w:val="Comment Text Char"/>
    <w:basedOn w:val="DefaultParagraphFont"/>
    <w:link w:val="CommentText"/>
    <w:uiPriority w:val="99"/>
    <w:rsid w:val="000D5C33"/>
    <w:rPr>
      <w:sz w:val="20"/>
      <w:szCs w:val="20"/>
    </w:rPr>
  </w:style>
  <w:style w:type="paragraph" w:styleId="CommentSubject">
    <w:name w:val="annotation subject"/>
    <w:basedOn w:val="CommentText"/>
    <w:next w:val="CommentText"/>
    <w:link w:val="CommentSubjectChar"/>
    <w:uiPriority w:val="99"/>
    <w:semiHidden/>
    <w:unhideWhenUsed/>
    <w:rsid w:val="000D5C33"/>
    <w:rPr>
      <w:b/>
      <w:bCs/>
    </w:rPr>
  </w:style>
  <w:style w:type="character" w:customStyle="1" w:styleId="CommentSubjectChar">
    <w:name w:val="Comment Subject Char"/>
    <w:basedOn w:val="CommentTextChar"/>
    <w:link w:val="CommentSubject"/>
    <w:uiPriority w:val="99"/>
    <w:semiHidden/>
    <w:rsid w:val="000D5C33"/>
    <w:rPr>
      <w:b/>
      <w:bCs/>
      <w:sz w:val="20"/>
      <w:szCs w:val="20"/>
    </w:rPr>
  </w:style>
  <w:style w:type="character" w:styleId="UnresolvedMention">
    <w:name w:val="Unresolved Mention"/>
    <w:basedOn w:val="DefaultParagraphFont"/>
    <w:uiPriority w:val="99"/>
    <w:semiHidden/>
    <w:unhideWhenUsed/>
    <w:rsid w:val="00ED1BE1"/>
    <w:rPr>
      <w:color w:val="605E5C"/>
      <w:shd w:val="clear" w:color="auto" w:fill="E1DFDD"/>
    </w:rPr>
  </w:style>
  <w:style w:type="paragraph" w:customStyle="1" w:styleId="Default">
    <w:name w:val="Default"/>
    <w:basedOn w:val="Normal"/>
    <w:rsid w:val="00B451CA"/>
    <w:pPr>
      <w:autoSpaceDE w:val="0"/>
      <w:autoSpaceDN w:val="0"/>
    </w:pPr>
    <w:rPr>
      <w:rFonts w:ascii="Trebuchet MS" w:eastAsiaTheme="minorHAnsi" w:hAnsi="Trebuchet MS" w:cs="Calibri"/>
      <w:color w:val="000000"/>
      <w:lang w:val="en-GB" w:eastAsia="en-GB"/>
    </w:rPr>
  </w:style>
  <w:style w:type="paragraph" w:styleId="PlainText">
    <w:name w:val="Plain Text"/>
    <w:basedOn w:val="Normal"/>
    <w:link w:val="PlainTextChar"/>
    <w:uiPriority w:val="99"/>
    <w:unhideWhenUsed/>
    <w:rsid w:val="003F6E99"/>
    <w:rPr>
      <w:rFonts w:ascii="Calibri" w:eastAsiaTheme="minorHAnsi" w:hAnsi="Calibri" w:cs="Calibri"/>
      <w:sz w:val="22"/>
      <w:szCs w:val="22"/>
      <w:lang w:val="en-GB" w:eastAsia="en-GB"/>
    </w:rPr>
  </w:style>
  <w:style w:type="character" w:customStyle="1" w:styleId="PlainTextChar">
    <w:name w:val="Plain Text Char"/>
    <w:basedOn w:val="DefaultParagraphFont"/>
    <w:link w:val="PlainText"/>
    <w:uiPriority w:val="99"/>
    <w:rsid w:val="003F6E99"/>
    <w:rPr>
      <w:rFonts w:ascii="Calibri" w:eastAsiaTheme="minorHAnsi" w:hAnsi="Calibri" w:cs="Calibri"/>
      <w:sz w:val="22"/>
      <w:szCs w:val="22"/>
      <w:lang w:val="en-GB" w:eastAsia="en-GB"/>
    </w:rPr>
  </w:style>
  <w:style w:type="character" w:styleId="Strong">
    <w:name w:val="Strong"/>
    <w:basedOn w:val="DefaultParagraphFont"/>
    <w:uiPriority w:val="22"/>
    <w:qFormat/>
    <w:rsid w:val="003F6E99"/>
    <w:rPr>
      <w:b/>
      <w:bCs/>
    </w:rPr>
  </w:style>
  <w:style w:type="character" w:styleId="FollowedHyperlink">
    <w:name w:val="FollowedHyperlink"/>
    <w:basedOn w:val="DefaultParagraphFont"/>
    <w:uiPriority w:val="99"/>
    <w:semiHidden/>
    <w:unhideWhenUsed/>
    <w:rsid w:val="003F6E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2758">
      <w:bodyDiv w:val="1"/>
      <w:marLeft w:val="0"/>
      <w:marRight w:val="0"/>
      <w:marTop w:val="0"/>
      <w:marBottom w:val="0"/>
      <w:divBdr>
        <w:top w:val="none" w:sz="0" w:space="0" w:color="auto"/>
        <w:left w:val="none" w:sz="0" w:space="0" w:color="auto"/>
        <w:bottom w:val="none" w:sz="0" w:space="0" w:color="auto"/>
        <w:right w:val="none" w:sz="0" w:space="0" w:color="auto"/>
      </w:divBdr>
      <w:divsChild>
        <w:div w:id="262417414">
          <w:marLeft w:val="-120"/>
          <w:marRight w:val="0"/>
          <w:marTop w:val="0"/>
          <w:marBottom w:val="0"/>
          <w:divBdr>
            <w:top w:val="none" w:sz="0" w:space="0" w:color="auto"/>
            <w:left w:val="none" w:sz="0" w:space="0" w:color="auto"/>
            <w:bottom w:val="none" w:sz="0" w:space="0" w:color="auto"/>
            <w:right w:val="none" w:sz="0" w:space="0" w:color="auto"/>
          </w:divBdr>
        </w:div>
      </w:divsChild>
    </w:div>
    <w:div w:id="252126953">
      <w:bodyDiv w:val="1"/>
      <w:marLeft w:val="0"/>
      <w:marRight w:val="0"/>
      <w:marTop w:val="0"/>
      <w:marBottom w:val="0"/>
      <w:divBdr>
        <w:top w:val="none" w:sz="0" w:space="0" w:color="auto"/>
        <w:left w:val="none" w:sz="0" w:space="0" w:color="auto"/>
        <w:bottom w:val="none" w:sz="0" w:space="0" w:color="auto"/>
        <w:right w:val="none" w:sz="0" w:space="0" w:color="auto"/>
      </w:divBdr>
    </w:div>
    <w:div w:id="252855949">
      <w:bodyDiv w:val="1"/>
      <w:marLeft w:val="0"/>
      <w:marRight w:val="0"/>
      <w:marTop w:val="0"/>
      <w:marBottom w:val="0"/>
      <w:divBdr>
        <w:top w:val="none" w:sz="0" w:space="0" w:color="auto"/>
        <w:left w:val="none" w:sz="0" w:space="0" w:color="auto"/>
        <w:bottom w:val="none" w:sz="0" w:space="0" w:color="auto"/>
        <w:right w:val="none" w:sz="0" w:space="0" w:color="auto"/>
      </w:divBdr>
    </w:div>
    <w:div w:id="530723412">
      <w:bodyDiv w:val="1"/>
      <w:marLeft w:val="0"/>
      <w:marRight w:val="0"/>
      <w:marTop w:val="0"/>
      <w:marBottom w:val="0"/>
      <w:divBdr>
        <w:top w:val="none" w:sz="0" w:space="0" w:color="auto"/>
        <w:left w:val="none" w:sz="0" w:space="0" w:color="auto"/>
        <w:bottom w:val="none" w:sz="0" w:space="0" w:color="auto"/>
        <w:right w:val="none" w:sz="0" w:space="0" w:color="auto"/>
      </w:divBdr>
    </w:div>
    <w:div w:id="611547007">
      <w:bodyDiv w:val="1"/>
      <w:marLeft w:val="0"/>
      <w:marRight w:val="0"/>
      <w:marTop w:val="0"/>
      <w:marBottom w:val="0"/>
      <w:divBdr>
        <w:top w:val="none" w:sz="0" w:space="0" w:color="auto"/>
        <w:left w:val="none" w:sz="0" w:space="0" w:color="auto"/>
        <w:bottom w:val="none" w:sz="0" w:space="0" w:color="auto"/>
        <w:right w:val="none" w:sz="0" w:space="0" w:color="auto"/>
      </w:divBdr>
    </w:div>
    <w:div w:id="641159033">
      <w:bodyDiv w:val="1"/>
      <w:marLeft w:val="0"/>
      <w:marRight w:val="0"/>
      <w:marTop w:val="0"/>
      <w:marBottom w:val="0"/>
      <w:divBdr>
        <w:top w:val="none" w:sz="0" w:space="0" w:color="auto"/>
        <w:left w:val="none" w:sz="0" w:space="0" w:color="auto"/>
        <w:bottom w:val="none" w:sz="0" w:space="0" w:color="auto"/>
        <w:right w:val="none" w:sz="0" w:space="0" w:color="auto"/>
      </w:divBdr>
    </w:div>
    <w:div w:id="830213976">
      <w:bodyDiv w:val="1"/>
      <w:marLeft w:val="0"/>
      <w:marRight w:val="0"/>
      <w:marTop w:val="0"/>
      <w:marBottom w:val="0"/>
      <w:divBdr>
        <w:top w:val="none" w:sz="0" w:space="0" w:color="auto"/>
        <w:left w:val="none" w:sz="0" w:space="0" w:color="auto"/>
        <w:bottom w:val="none" w:sz="0" w:space="0" w:color="auto"/>
        <w:right w:val="none" w:sz="0" w:space="0" w:color="auto"/>
      </w:divBdr>
    </w:div>
    <w:div w:id="948121469">
      <w:bodyDiv w:val="1"/>
      <w:marLeft w:val="0"/>
      <w:marRight w:val="0"/>
      <w:marTop w:val="0"/>
      <w:marBottom w:val="0"/>
      <w:divBdr>
        <w:top w:val="none" w:sz="0" w:space="0" w:color="auto"/>
        <w:left w:val="none" w:sz="0" w:space="0" w:color="auto"/>
        <w:bottom w:val="none" w:sz="0" w:space="0" w:color="auto"/>
        <w:right w:val="none" w:sz="0" w:space="0" w:color="auto"/>
      </w:divBdr>
    </w:div>
    <w:div w:id="1066345786">
      <w:bodyDiv w:val="1"/>
      <w:marLeft w:val="0"/>
      <w:marRight w:val="0"/>
      <w:marTop w:val="0"/>
      <w:marBottom w:val="0"/>
      <w:divBdr>
        <w:top w:val="none" w:sz="0" w:space="0" w:color="auto"/>
        <w:left w:val="none" w:sz="0" w:space="0" w:color="auto"/>
        <w:bottom w:val="none" w:sz="0" w:space="0" w:color="auto"/>
        <w:right w:val="none" w:sz="0" w:space="0" w:color="auto"/>
      </w:divBdr>
    </w:div>
    <w:div w:id="1089622260">
      <w:bodyDiv w:val="1"/>
      <w:marLeft w:val="0"/>
      <w:marRight w:val="0"/>
      <w:marTop w:val="0"/>
      <w:marBottom w:val="0"/>
      <w:divBdr>
        <w:top w:val="none" w:sz="0" w:space="0" w:color="auto"/>
        <w:left w:val="none" w:sz="0" w:space="0" w:color="auto"/>
        <w:bottom w:val="none" w:sz="0" w:space="0" w:color="auto"/>
        <w:right w:val="none" w:sz="0" w:space="0" w:color="auto"/>
      </w:divBdr>
    </w:div>
    <w:div w:id="1209024806">
      <w:bodyDiv w:val="1"/>
      <w:marLeft w:val="0"/>
      <w:marRight w:val="0"/>
      <w:marTop w:val="0"/>
      <w:marBottom w:val="0"/>
      <w:divBdr>
        <w:top w:val="none" w:sz="0" w:space="0" w:color="auto"/>
        <w:left w:val="none" w:sz="0" w:space="0" w:color="auto"/>
        <w:bottom w:val="none" w:sz="0" w:space="0" w:color="auto"/>
        <w:right w:val="none" w:sz="0" w:space="0" w:color="auto"/>
      </w:divBdr>
    </w:div>
    <w:div w:id="1314021262">
      <w:bodyDiv w:val="1"/>
      <w:marLeft w:val="0"/>
      <w:marRight w:val="0"/>
      <w:marTop w:val="0"/>
      <w:marBottom w:val="0"/>
      <w:divBdr>
        <w:top w:val="none" w:sz="0" w:space="0" w:color="auto"/>
        <w:left w:val="none" w:sz="0" w:space="0" w:color="auto"/>
        <w:bottom w:val="none" w:sz="0" w:space="0" w:color="auto"/>
        <w:right w:val="none" w:sz="0" w:space="0" w:color="auto"/>
      </w:divBdr>
    </w:div>
    <w:div w:id="1314334235">
      <w:bodyDiv w:val="1"/>
      <w:marLeft w:val="0"/>
      <w:marRight w:val="0"/>
      <w:marTop w:val="0"/>
      <w:marBottom w:val="0"/>
      <w:divBdr>
        <w:top w:val="none" w:sz="0" w:space="0" w:color="auto"/>
        <w:left w:val="none" w:sz="0" w:space="0" w:color="auto"/>
        <w:bottom w:val="none" w:sz="0" w:space="0" w:color="auto"/>
        <w:right w:val="none" w:sz="0" w:space="0" w:color="auto"/>
      </w:divBdr>
    </w:div>
    <w:div w:id="1317221995">
      <w:bodyDiv w:val="1"/>
      <w:marLeft w:val="0"/>
      <w:marRight w:val="0"/>
      <w:marTop w:val="0"/>
      <w:marBottom w:val="0"/>
      <w:divBdr>
        <w:top w:val="none" w:sz="0" w:space="0" w:color="auto"/>
        <w:left w:val="none" w:sz="0" w:space="0" w:color="auto"/>
        <w:bottom w:val="none" w:sz="0" w:space="0" w:color="auto"/>
        <w:right w:val="none" w:sz="0" w:space="0" w:color="auto"/>
      </w:divBdr>
    </w:div>
    <w:div w:id="1353072792">
      <w:bodyDiv w:val="1"/>
      <w:marLeft w:val="0"/>
      <w:marRight w:val="0"/>
      <w:marTop w:val="0"/>
      <w:marBottom w:val="0"/>
      <w:divBdr>
        <w:top w:val="none" w:sz="0" w:space="0" w:color="auto"/>
        <w:left w:val="none" w:sz="0" w:space="0" w:color="auto"/>
        <w:bottom w:val="none" w:sz="0" w:space="0" w:color="auto"/>
        <w:right w:val="none" w:sz="0" w:space="0" w:color="auto"/>
      </w:divBdr>
    </w:div>
    <w:div w:id="1583298485">
      <w:bodyDiv w:val="1"/>
      <w:marLeft w:val="0"/>
      <w:marRight w:val="0"/>
      <w:marTop w:val="0"/>
      <w:marBottom w:val="0"/>
      <w:divBdr>
        <w:top w:val="none" w:sz="0" w:space="0" w:color="auto"/>
        <w:left w:val="none" w:sz="0" w:space="0" w:color="auto"/>
        <w:bottom w:val="none" w:sz="0" w:space="0" w:color="auto"/>
        <w:right w:val="none" w:sz="0" w:space="0" w:color="auto"/>
      </w:divBdr>
    </w:div>
    <w:div w:id="1645890887">
      <w:bodyDiv w:val="1"/>
      <w:marLeft w:val="0"/>
      <w:marRight w:val="0"/>
      <w:marTop w:val="0"/>
      <w:marBottom w:val="0"/>
      <w:divBdr>
        <w:top w:val="none" w:sz="0" w:space="0" w:color="auto"/>
        <w:left w:val="none" w:sz="0" w:space="0" w:color="auto"/>
        <w:bottom w:val="none" w:sz="0" w:space="0" w:color="auto"/>
        <w:right w:val="none" w:sz="0" w:space="0" w:color="auto"/>
      </w:divBdr>
    </w:div>
    <w:div w:id="1655178133">
      <w:bodyDiv w:val="1"/>
      <w:marLeft w:val="0"/>
      <w:marRight w:val="0"/>
      <w:marTop w:val="0"/>
      <w:marBottom w:val="0"/>
      <w:divBdr>
        <w:top w:val="none" w:sz="0" w:space="0" w:color="auto"/>
        <w:left w:val="none" w:sz="0" w:space="0" w:color="auto"/>
        <w:bottom w:val="none" w:sz="0" w:space="0" w:color="auto"/>
        <w:right w:val="none" w:sz="0" w:space="0" w:color="auto"/>
      </w:divBdr>
    </w:div>
    <w:div w:id="1660579713">
      <w:bodyDiv w:val="1"/>
      <w:marLeft w:val="0"/>
      <w:marRight w:val="0"/>
      <w:marTop w:val="0"/>
      <w:marBottom w:val="0"/>
      <w:divBdr>
        <w:top w:val="none" w:sz="0" w:space="0" w:color="auto"/>
        <w:left w:val="none" w:sz="0" w:space="0" w:color="auto"/>
        <w:bottom w:val="none" w:sz="0" w:space="0" w:color="auto"/>
        <w:right w:val="none" w:sz="0" w:space="0" w:color="auto"/>
      </w:divBdr>
    </w:div>
    <w:div w:id="1669213168">
      <w:bodyDiv w:val="1"/>
      <w:marLeft w:val="0"/>
      <w:marRight w:val="0"/>
      <w:marTop w:val="0"/>
      <w:marBottom w:val="0"/>
      <w:divBdr>
        <w:top w:val="none" w:sz="0" w:space="0" w:color="auto"/>
        <w:left w:val="none" w:sz="0" w:space="0" w:color="auto"/>
        <w:bottom w:val="none" w:sz="0" w:space="0" w:color="auto"/>
        <w:right w:val="none" w:sz="0" w:space="0" w:color="auto"/>
      </w:divBdr>
    </w:div>
    <w:div w:id="1677146264">
      <w:bodyDiv w:val="1"/>
      <w:marLeft w:val="0"/>
      <w:marRight w:val="0"/>
      <w:marTop w:val="0"/>
      <w:marBottom w:val="0"/>
      <w:divBdr>
        <w:top w:val="none" w:sz="0" w:space="0" w:color="auto"/>
        <w:left w:val="none" w:sz="0" w:space="0" w:color="auto"/>
        <w:bottom w:val="none" w:sz="0" w:space="0" w:color="auto"/>
        <w:right w:val="none" w:sz="0" w:space="0" w:color="auto"/>
      </w:divBdr>
    </w:div>
    <w:div w:id="1693997054">
      <w:bodyDiv w:val="1"/>
      <w:marLeft w:val="0"/>
      <w:marRight w:val="0"/>
      <w:marTop w:val="0"/>
      <w:marBottom w:val="0"/>
      <w:divBdr>
        <w:top w:val="none" w:sz="0" w:space="0" w:color="auto"/>
        <w:left w:val="none" w:sz="0" w:space="0" w:color="auto"/>
        <w:bottom w:val="none" w:sz="0" w:space="0" w:color="auto"/>
        <w:right w:val="none" w:sz="0" w:space="0" w:color="auto"/>
      </w:divBdr>
    </w:div>
    <w:div w:id="1867332639">
      <w:bodyDiv w:val="1"/>
      <w:marLeft w:val="0"/>
      <w:marRight w:val="0"/>
      <w:marTop w:val="0"/>
      <w:marBottom w:val="0"/>
      <w:divBdr>
        <w:top w:val="none" w:sz="0" w:space="0" w:color="auto"/>
        <w:left w:val="none" w:sz="0" w:space="0" w:color="auto"/>
        <w:bottom w:val="none" w:sz="0" w:space="0" w:color="auto"/>
        <w:right w:val="none" w:sz="0" w:space="0" w:color="auto"/>
      </w:divBdr>
    </w:div>
    <w:div w:id="1927957703">
      <w:bodyDiv w:val="1"/>
      <w:marLeft w:val="0"/>
      <w:marRight w:val="0"/>
      <w:marTop w:val="0"/>
      <w:marBottom w:val="0"/>
      <w:divBdr>
        <w:top w:val="none" w:sz="0" w:space="0" w:color="auto"/>
        <w:left w:val="none" w:sz="0" w:space="0" w:color="auto"/>
        <w:bottom w:val="none" w:sz="0" w:space="0" w:color="auto"/>
        <w:right w:val="none" w:sz="0" w:space="0" w:color="auto"/>
      </w:divBdr>
    </w:div>
    <w:div w:id="1969235662">
      <w:bodyDiv w:val="1"/>
      <w:marLeft w:val="0"/>
      <w:marRight w:val="0"/>
      <w:marTop w:val="0"/>
      <w:marBottom w:val="0"/>
      <w:divBdr>
        <w:top w:val="none" w:sz="0" w:space="0" w:color="auto"/>
        <w:left w:val="none" w:sz="0" w:space="0" w:color="auto"/>
        <w:bottom w:val="none" w:sz="0" w:space="0" w:color="auto"/>
        <w:right w:val="none" w:sz="0" w:space="0" w:color="auto"/>
      </w:divBdr>
    </w:div>
    <w:div w:id="2061588161">
      <w:bodyDiv w:val="1"/>
      <w:marLeft w:val="0"/>
      <w:marRight w:val="0"/>
      <w:marTop w:val="0"/>
      <w:marBottom w:val="0"/>
      <w:divBdr>
        <w:top w:val="none" w:sz="0" w:space="0" w:color="auto"/>
        <w:left w:val="none" w:sz="0" w:space="0" w:color="auto"/>
        <w:bottom w:val="none" w:sz="0" w:space="0" w:color="auto"/>
        <w:right w:val="none" w:sz="0" w:space="0" w:color="auto"/>
      </w:divBdr>
    </w:div>
    <w:div w:id="21345883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cedonline.westerncape.gov.za/" TargetMode="External"/><Relationship Id="rId18" Type="http://schemas.openxmlformats.org/officeDocument/2006/relationships/hyperlink" Target="http://www.youtube.com/GrowthpointBroadcas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facebook.com/growsmart" TargetMode="External"/><Relationship Id="rId7" Type="http://schemas.openxmlformats.org/officeDocument/2006/relationships/settings" Target="settings.xml"/><Relationship Id="rId12" Type="http://schemas.openxmlformats.org/officeDocument/2006/relationships/hyperlink" Target="https://growthpoint.co.za/" TargetMode="External"/><Relationship Id="rId17" Type="http://schemas.openxmlformats.org/officeDocument/2006/relationships/hyperlink" Target="http://www.linkedin.com/company/growthpoint-properties-ltd"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witter.com/Growthpoint" TargetMode="External"/><Relationship Id="rId20" Type="http://schemas.openxmlformats.org/officeDocument/2006/relationships/hyperlink" Target="http://www.growsmart.org.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owsmart.org.za/" TargetMode="External"/><Relationship Id="rId24" Type="http://schemas.openxmlformats.org/officeDocument/2006/relationships/hyperlink" Target="mailto:angela@catchwords.co.za" TargetMode="External"/><Relationship Id="rId5" Type="http://schemas.openxmlformats.org/officeDocument/2006/relationships/numbering" Target="numbering.xml"/><Relationship Id="rId15" Type="http://schemas.openxmlformats.org/officeDocument/2006/relationships/hyperlink" Target="http://www.facebook.com/Growthpoint" TargetMode="External"/><Relationship Id="rId23" Type="http://schemas.openxmlformats.org/officeDocument/2006/relationships/hyperlink" Target="http://www.instagram.com/growsmart_education"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growsmart@growthpoint.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owthpoint.co.za" TargetMode="External"/><Relationship Id="rId22" Type="http://schemas.openxmlformats.org/officeDocument/2006/relationships/hyperlink" Target="http://www.youtube.com/growsmartsa"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44ECC90749B4D87C3BA7CAEE7AE32" ma:contentTypeVersion="18" ma:contentTypeDescription="Create a new document." ma:contentTypeScope="" ma:versionID="ff428ddcbd04d8550de0b038bc0d5444">
  <xsd:schema xmlns:xsd="http://www.w3.org/2001/XMLSchema" xmlns:xs="http://www.w3.org/2001/XMLSchema" xmlns:p="http://schemas.microsoft.com/office/2006/metadata/properties" xmlns:ns2="34b45ad1-52f3-4988-b2c6-6ce62e1bb65a" xmlns:ns3="3e95c667-c06d-4afd-856d-ca09abd8499e" targetNamespace="http://schemas.microsoft.com/office/2006/metadata/properties" ma:root="true" ma:fieldsID="0b80550f8bbf244c680f7ba32db7b69c" ns2:_="" ns3:_="">
    <xsd:import namespace="34b45ad1-52f3-4988-b2c6-6ce62e1bb65a"/>
    <xsd:import namespace="3e95c667-c06d-4afd-856d-ca09abd84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95c667-c06d-4afd-856d-ca09abd84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b45ad1-52f3-4988-b2c6-6ce62e1bb65a" xsi:nil="true"/>
    <lcf76f155ced4ddcb4097134ff3c332f xmlns="3e95c667-c06d-4afd-856d-ca09abd8499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01660-0982-4085-8C3F-06FF0E78D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45ad1-52f3-4988-b2c6-6ce62e1bb65a"/>
    <ds:schemaRef ds:uri="3e95c667-c06d-4afd-856d-ca09abd84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E3447-0E47-40C8-99F9-7CFFA96C8675}">
  <ds:schemaRefs>
    <ds:schemaRef ds:uri="http://schemas.microsoft.com/sharepoint/v3/contenttype/forms"/>
  </ds:schemaRefs>
</ds:datastoreItem>
</file>

<file path=customXml/itemProps3.xml><?xml version="1.0" encoding="utf-8"?>
<ds:datastoreItem xmlns:ds="http://schemas.openxmlformats.org/officeDocument/2006/customXml" ds:itemID="{BDD05001-F96E-46F8-949A-85B59F7BF00F}">
  <ds:schemaRefs>
    <ds:schemaRef ds:uri="http://schemas.microsoft.com/office/2006/metadata/properties"/>
    <ds:schemaRef ds:uri="http://schemas.microsoft.com/office/infopath/2007/PartnerControls"/>
    <ds:schemaRef ds:uri="34b45ad1-52f3-4988-b2c6-6ce62e1bb65a"/>
    <ds:schemaRef ds:uri="3e95c667-c06d-4afd-856d-ca09abd8499e"/>
  </ds:schemaRefs>
</ds:datastoreItem>
</file>

<file path=customXml/itemProps4.xml><?xml version="1.0" encoding="utf-8"?>
<ds:datastoreItem xmlns:ds="http://schemas.openxmlformats.org/officeDocument/2006/customXml" ds:itemID="{32864F47-F614-46E7-8FE6-A6B5B0E9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ANGELA MARIA DI GIOVAMPAOLO</cp:lastModifiedBy>
  <cp:revision>2</cp:revision>
  <cp:lastPrinted>2022-09-09T09:47:00Z</cp:lastPrinted>
  <dcterms:created xsi:type="dcterms:W3CDTF">2023-09-15T10:54:00Z</dcterms:created>
  <dcterms:modified xsi:type="dcterms:W3CDTF">2023-09-15T10:54:00Z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0x010100DF944ECC90749B4D87C3BA7CAEE7AE32</vt:lpwstr>
  </property>
  <property fmtid="{D5CDD505-2E9C-101B-9397-08002B2CF9AE}" pid="3" name="MediaServiceImageTags">
    <vt:lpwstr/>
  </property>
  <property fmtid="{D5CDD505-2E9C-101B-9397-08002B2CF9AE}" pid="4" name="GrammarlyDocumentId">
    <vt:lpwstr>dccf0fe1d87ddbc90fd26827770c346d761a386db182f30b18d98fa5fccb76fe</vt:lpwstr>
  </property>
</Properties>
</file>