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3C65" w14:textId="77777777" w:rsidR="00E53293" w:rsidRDefault="00E53293" w:rsidP="00A02618">
      <w:pPr>
        <w:spacing w:after="0" w:line="240" w:lineRule="auto"/>
        <w:rPr>
          <w:rFonts w:ascii="Open Sans" w:hAnsi="Open Sans" w:cs="Open Sans"/>
          <w:b/>
          <w:bCs/>
          <w:color w:val="FF0000"/>
          <w:sz w:val="20"/>
          <w:szCs w:val="20"/>
        </w:rPr>
      </w:pPr>
    </w:p>
    <w:p w14:paraId="275A132B" w14:textId="533B55D5" w:rsidR="00E53293" w:rsidRPr="00E53293" w:rsidRDefault="00E53293" w:rsidP="00A02618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E53293">
        <w:rPr>
          <w:rFonts w:ascii="Open Sans" w:hAnsi="Open Sans" w:cs="Open Sans"/>
          <w:sz w:val="20"/>
          <w:szCs w:val="20"/>
        </w:rPr>
        <w:t xml:space="preserve">Press release </w:t>
      </w:r>
    </w:p>
    <w:p w14:paraId="2837B11A" w14:textId="7CDE76A0" w:rsidR="007D1D4A" w:rsidRPr="00A02618" w:rsidRDefault="00CC1F1E" w:rsidP="00A02618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5</w:t>
      </w:r>
      <w:r w:rsidR="00A02618" w:rsidRPr="00A02618">
        <w:rPr>
          <w:rFonts w:ascii="Open Sans" w:hAnsi="Open Sans" w:cs="Open Sans"/>
          <w:sz w:val="20"/>
          <w:szCs w:val="20"/>
        </w:rPr>
        <w:t xml:space="preserve"> March 2025</w:t>
      </w:r>
      <w:r w:rsidR="007D1D4A" w:rsidRPr="00A02618">
        <w:rPr>
          <w:rFonts w:ascii="Open Sans" w:hAnsi="Open Sans" w:cs="Open Sans"/>
          <w:sz w:val="20"/>
          <w:szCs w:val="20"/>
        </w:rPr>
        <w:t xml:space="preserve"> </w:t>
      </w:r>
    </w:p>
    <w:p w14:paraId="70081F71" w14:textId="77777777" w:rsidR="003755F4" w:rsidRDefault="003755F4" w:rsidP="00A02618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21258B52" w14:textId="77777777" w:rsidR="00E53293" w:rsidRPr="00A02618" w:rsidRDefault="00E53293" w:rsidP="00A02618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57A24AAA" w14:textId="3F8F4E62" w:rsidR="00A02618" w:rsidRPr="00A02618" w:rsidRDefault="003755F4" w:rsidP="00A02618">
      <w:pPr>
        <w:spacing w:after="0" w:line="24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02618">
        <w:rPr>
          <w:rFonts w:ascii="Open Sans" w:hAnsi="Open Sans" w:cs="Open Sans"/>
          <w:b/>
          <w:bCs/>
          <w:sz w:val="28"/>
          <w:szCs w:val="28"/>
        </w:rPr>
        <w:t>Mall of Mthat</w:t>
      </w:r>
      <w:r w:rsidR="00A02618" w:rsidRPr="00A02618">
        <w:rPr>
          <w:rFonts w:ascii="Open Sans" w:hAnsi="Open Sans" w:cs="Open Sans"/>
          <w:b/>
          <w:bCs/>
          <w:sz w:val="28"/>
          <w:szCs w:val="28"/>
        </w:rPr>
        <w:t>h</w:t>
      </w:r>
      <w:r w:rsidRPr="00A02618">
        <w:rPr>
          <w:rFonts w:ascii="Open Sans" w:hAnsi="Open Sans" w:cs="Open Sans"/>
          <w:b/>
          <w:bCs/>
          <w:sz w:val="28"/>
          <w:szCs w:val="28"/>
        </w:rPr>
        <w:t xml:space="preserve">a: </w:t>
      </w:r>
      <w:r w:rsidR="00A02618" w:rsidRPr="00A02618">
        <w:rPr>
          <w:rFonts w:ascii="Open Sans" w:hAnsi="Open Sans" w:cs="Open Sans"/>
          <w:b/>
          <w:bCs/>
          <w:sz w:val="28"/>
          <w:szCs w:val="28"/>
        </w:rPr>
        <w:t>A new name for a new era of retail in Mthatha</w:t>
      </w:r>
    </w:p>
    <w:p w14:paraId="4DB2D301" w14:textId="77777777" w:rsidR="00E90D81" w:rsidRDefault="00E90D81" w:rsidP="00A0261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CE04239" w14:textId="77777777" w:rsidR="00E53293" w:rsidRPr="00A02618" w:rsidRDefault="00E53293" w:rsidP="00A0261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C390657" w14:textId="58113EA3" w:rsidR="007D1D4A" w:rsidRPr="00A02618" w:rsidRDefault="007D1D4A" w:rsidP="00A02618">
      <w:pPr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A02618">
        <w:rPr>
          <w:rFonts w:ascii="Open Sans" w:hAnsi="Open Sans" w:cs="Open Sans"/>
          <w:b/>
          <w:bCs/>
          <w:sz w:val="20"/>
          <w:szCs w:val="20"/>
        </w:rPr>
        <w:t xml:space="preserve">Since its acquisition in May 2024 by Flanagan &amp; Gerard Property Group and </w:t>
      </w:r>
      <w:r w:rsidR="00A02618" w:rsidRPr="00A02618">
        <w:rPr>
          <w:rFonts w:ascii="Open Sans" w:hAnsi="Open Sans" w:cs="Open Sans"/>
          <w:b/>
          <w:bCs/>
          <w:sz w:val="20"/>
          <w:szCs w:val="20"/>
        </w:rPr>
        <w:t xml:space="preserve">leading retail REIT </w:t>
      </w:r>
      <w:r w:rsidRPr="00A02618">
        <w:rPr>
          <w:rFonts w:ascii="Open Sans" w:hAnsi="Open Sans" w:cs="Open Sans"/>
          <w:b/>
          <w:bCs/>
          <w:sz w:val="20"/>
          <w:szCs w:val="20"/>
        </w:rPr>
        <w:t>Vukile Property Fund</w:t>
      </w:r>
      <w:r w:rsidR="00EA447A" w:rsidRPr="00A02618">
        <w:rPr>
          <w:rFonts w:ascii="Open Sans" w:hAnsi="Open Sans" w:cs="Open Sans"/>
          <w:b/>
          <w:bCs/>
          <w:sz w:val="20"/>
          <w:szCs w:val="20"/>
        </w:rPr>
        <w:t xml:space="preserve"> (JSE: VKE)</w:t>
      </w:r>
      <w:r w:rsidRPr="00A02618">
        <w:rPr>
          <w:rFonts w:ascii="Open Sans" w:hAnsi="Open Sans" w:cs="Open Sans"/>
          <w:b/>
          <w:bCs/>
          <w:sz w:val="20"/>
          <w:szCs w:val="20"/>
        </w:rPr>
        <w:t>, Mall of Mthatha (formerly BT Ngebs City) has undergone significant enhancements aimed at elevating the shopping experience and reinforcing its position as the region’s leading retail destination.</w:t>
      </w:r>
    </w:p>
    <w:p w14:paraId="53A588E9" w14:textId="77777777" w:rsidR="00E90D81" w:rsidRPr="00A02618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2B50828" w14:textId="1BA463C5" w:rsidR="007D1D4A" w:rsidRPr="00CC1F1E" w:rsidRDefault="007D1D4A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 xml:space="preserve">The R800 million acquisition set the stage for an extensive </w:t>
      </w:r>
      <w:r w:rsidR="006620E4" w:rsidRPr="00CC1F1E">
        <w:rPr>
          <w:rFonts w:ascii="Open Sans" w:hAnsi="Open Sans" w:cs="Open Sans"/>
          <w:sz w:val="20"/>
          <w:szCs w:val="20"/>
        </w:rPr>
        <w:t>R</w:t>
      </w:r>
      <w:r w:rsidR="008E1069" w:rsidRPr="00CC1F1E">
        <w:rPr>
          <w:rFonts w:ascii="Open Sans" w:hAnsi="Open Sans" w:cs="Open Sans"/>
          <w:sz w:val="20"/>
          <w:szCs w:val="20"/>
        </w:rPr>
        <w:t>2</w:t>
      </w:r>
      <w:r w:rsidR="00134C3E" w:rsidRPr="00CC1F1E">
        <w:rPr>
          <w:rFonts w:ascii="Open Sans" w:hAnsi="Open Sans" w:cs="Open Sans"/>
          <w:sz w:val="20"/>
          <w:szCs w:val="20"/>
        </w:rPr>
        <w:t>1</w:t>
      </w:r>
      <w:r w:rsidR="008E1069" w:rsidRPr="00CC1F1E">
        <w:rPr>
          <w:rFonts w:ascii="Open Sans" w:hAnsi="Open Sans" w:cs="Open Sans"/>
          <w:sz w:val="20"/>
          <w:szCs w:val="20"/>
        </w:rPr>
        <w:t>0</w:t>
      </w:r>
      <w:r w:rsidR="00371239" w:rsidRPr="00CC1F1E">
        <w:rPr>
          <w:rFonts w:ascii="Open Sans" w:hAnsi="Open Sans" w:cs="Open Sans"/>
          <w:sz w:val="20"/>
          <w:szCs w:val="20"/>
        </w:rPr>
        <w:t xml:space="preserve"> million </w:t>
      </w:r>
      <w:r w:rsidRPr="00CC1F1E">
        <w:rPr>
          <w:rFonts w:ascii="Open Sans" w:hAnsi="Open Sans" w:cs="Open Sans"/>
          <w:sz w:val="20"/>
          <w:szCs w:val="20"/>
        </w:rPr>
        <w:t>redevelopment strategy designed to improve flow, accessibility, and the overall shopper experience. This transformation</w:t>
      </w:r>
      <w:r w:rsidR="00371239" w:rsidRPr="00CC1F1E">
        <w:rPr>
          <w:rFonts w:ascii="Open Sans" w:hAnsi="Open Sans" w:cs="Open Sans"/>
          <w:sz w:val="20"/>
          <w:szCs w:val="20"/>
        </w:rPr>
        <w:t xml:space="preserve"> </w:t>
      </w:r>
      <w:r w:rsidRPr="00CC1F1E">
        <w:rPr>
          <w:rFonts w:ascii="Open Sans" w:hAnsi="Open Sans" w:cs="Open Sans"/>
          <w:sz w:val="20"/>
          <w:szCs w:val="20"/>
        </w:rPr>
        <w:t>is underpinned by a commitment to delivering long-term value to</w:t>
      </w:r>
      <w:r w:rsidR="00371239" w:rsidRPr="00CC1F1E">
        <w:rPr>
          <w:rFonts w:ascii="Open Sans" w:hAnsi="Open Sans" w:cs="Open Sans"/>
          <w:sz w:val="20"/>
          <w:szCs w:val="20"/>
        </w:rPr>
        <w:t xml:space="preserve"> </w:t>
      </w:r>
      <w:r w:rsidRPr="00CC1F1E">
        <w:rPr>
          <w:rFonts w:ascii="Open Sans" w:hAnsi="Open Sans" w:cs="Open Sans"/>
          <w:sz w:val="20"/>
          <w:szCs w:val="20"/>
        </w:rPr>
        <w:t>retailers, shoppers and the broader Mthatha community.</w:t>
      </w:r>
    </w:p>
    <w:p w14:paraId="6FFC5FAB" w14:textId="77777777" w:rsidR="00E90D81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606A420" w14:textId="77777777" w:rsidR="007D1D4A" w:rsidRPr="00CC1F1E" w:rsidRDefault="007D1D4A" w:rsidP="00A02618">
      <w:pPr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CC1F1E">
        <w:rPr>
          <w:rFonts w:ascii="Open Sans" w:hAnsi="Open Sans" w:cs="Open Sans"/>
          <w:b/>
          <w:bCs/>
          <w:sz w:val="20"/>
          <w:szCs w:val="20"/>
        </w:rPr>
        <w:t>Enhancing the retail landscape</w:t>
      </w:r>
    </w:p>
    <w:p w14:paraId="5375E0F9" w14:textId="77777777" w:rsidR="00E90D81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B46B9DA" w14:textId="77777777" w:rsidR="00E90D81" w:rsidRPr="00CC1F1E" w:rsidRDefault="007D1D4A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 xml:space="preserve">A key aspect of Mall of Mthatha’s transformation has been the expansion and diversification of its retail mix. </w:t>
      </w:r>
      <w:r w:rsidR="00EA447A" w:rsidRPr="00CC1F1E">
        <w:rPr>
          <w:rFonts w:ascii="Open Sans" w:hAnsi="Open Sans" w:cs="Open Sans"/>
          <w:sz w:val="20"/>
          <w:szCs w:val="20"/>
        </w:rPr>
        <w:t>Under its new ownership</w:t>
      </w:r>
      <w:r w:rsidRPr="00CC1F1E">
        <w:rPr>
          <w:rFonts w:ascii="Open Sans" w:hAnsi="Open Sans" w:cs="Open Sans"/>
          <w:sz w:val="20"/>
          <w:szCs w:val="20"/>
        </w:rPr>
        <w:t>, the mall’s vacancy rate has decreased</w:t>
      </w:r>
      <w:r w:rsidR="00EA447A" w:rsidRPr="00CC1F1E">
        <w:rPr>
          <w:rFonts w:ascii="Open Sans" w:hAnsi="Open Sans" w:cs="Open Sans"/>
          <w:sz w:val="20"/>
          <w:szCs w:val="20"/>
        </w:rPr>
        <w:t xml:space="preserve"> dramatically</w:t>
      </w:r>
      <w:r w:rsidRPr="00CC1F1E">
        <w:rPr>
          <w:rFonts w:ascii="Open Sans" w:hAnsi="Open Sans" w:cs="Open Sans"/>
          <w:sz w:val="20"/>
          <w:szCs w:val="20"/>
        </w:rPr>
        <w:t xml:space="preserve"> from 18% to just 1.85%, reflecting the strong demand for quality retail space in the region. </w:t>
      </w:r>
    </w:p>
    <w:p w14:paraId="01D6DAF3" w14:textId="77777777" w:rsidR="00E90D81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C2B7FB7" w14:textId="77777777" w:rsidR="00EA447A" w:rsidRPr="00CC1F1E" w:rsidRDefault="007D1D4A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>Notable new tenants include Dis</w:t>
      </w:r>
      <w:r w:rsidR="00EA447A" w:rsidRPr="00CC1F1E">
        <w:rPr>
          <w:rFonts w:ascii="Open Sans" w:hAnsi="Open Sans" w:cs="Open Sans"/>
          <w:sz w:val="20"/>
          <w:szCs w:val="20"/>
        </w:rPr>
        <w:t>-</w:t>
      </w:r>
      <w:r w:rsidRPr="00CC1F1E">
        <w:rPr>
          <w:rFonts w:ascii="Open Sans" w:hAnsi="Open Sans" w:cs="Open Sans"/>
          <w:sz w:val="20"/>
          <w:szCs w:val="20"/>
        </w:rPr>
        <w:t xml:space="preserve">Chem (opening March 2025), Spur and News Café (both opening June 2025), and Shoprite and Shoprite Liquor (scheduled to open in August 2025). </w:t>
      </w:r>
    </w:p>
    <w:p w14:paraId="6FF3059B" w14:textId="77777777" w:rsidR="00E90D81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45779A1" w14:textId="0380C270" w:rsidR="00E90D81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>Recently opened</w:t>
      </w:r>
      <w:r w:rsidR="007D1D4A" w:rsidRPr="00CC1F1E">
        <w:rPr>
          <w:rFonts w:ascii="Open Sans" w:hAnsi="Open Sans" w:cs="Open Sans"/>
          <w:sz w:val="20"/>
          <w:szCs w:val="20"/>
        </w:rPr>
        <w:t xml:space="preserve"> retail entrants</w:t>
      </w:r>
      <w:r w:rsidR="00EA447A" w:rsidRPr="00CC1F1E">
        <w:rPr>
          <w:rFonts w:ascii="Open Sans" w:hAnsi="Open Sans" w:cs="Open Sans"/>
          <w:sz w:val="20"/>
          <w:szCs w:val="20"/>
        </w:rPr>
        <w:t xml:space="preserve"> </w:t>
      </w:r>
      <w:r w:rsidR="007D1D4A" w:rsidRPr="00CC1F1E">
        <w:rPr>
          <w:rFonts w:ascii="Open Sans" w:hAnsi="Open Sans" w:cs="Open Sans"/>
          <w:sz w:val="20"/>
          <w:szCs w:val="20"/>
        </w:rPr>
        <w:t xml:space="preserve">include fast food outlet Burger King, </w:t>
      </w:r>
      <w:r w:rsidR="00E2608B" w:rsidRPr="00CC1F1E">
        <w:rPr>
          <w:rFonts w:ascii="Open Sans" w:hAnsi="Open Sans" w:cs="Open Sans"/>
          <w:sz w:val="20"/>
          <w:szCs w:val="20"/>
        </w:rPr>
        <w:t>clothing retailers</w:t>
      </w:r>
      <w:r w:rsidR="007D1D4A" w:rsidRPr="00CC1F1E">
        <w:rPr>
          <w:rFonts w:ascii="Open Sans" w:hAnsi="Open Sans" w:cs="Open Sans"/>
          <w:sz w:val="20"/>
          <w:szCs w:val="20"/>
        </w:rPr>
        <w:t xml:space="preserve"> Pick n Pay Clothing</w:t>
      </w:r>
      <w:r w:rsidR="00427EA7" w:rsidRPr="00CC1F1E">
        <w:rPr>
          <w:rFonts w:ascii="Open Sans" w:hAnsi="Open Sans" w:cs="Open Sans"/>
          <w:sz w:val="20"/>
          <w:szCs w:val="20"/>
        </w:rPr>
        <w:t>, Queenspark</w:t>
      </w:r>
      <w:r w:rsidR="000B015B" w:rsidRPr="00CC1F1E">
        <w:rPr>
          <w:rFonts w:ascii="Open Sans" w:hAnsi="Open Sans" w:cs="Open Sans"/>
          <w:sz w:val="20"/>
          <w:szCs w:val="20"/>
        </w:rPr>
        <w:t>, S</w:t>
      </w:r>
      <w:r w:rsidR="001A5EA2" w:rsidRPr="00CC1F1E">
        <w:rPr>
          <w:rFonts w:ascii="Open Sans" w:hAnsi="Open Sans" w:cs="Open Sans"/>
          <w:sz w:val="20"/>
          <w:szCs w:val="20"/>
        </w:rPr>
        <w:t>e</w:t>
      </w:r>
      <w:r w:rsidR="000B015B" w:rsidRPr="00CC1F1E">
        <w:rPr>
          <w:rFonts w:ascii="Open Sans" w:hAnsi="Open Sans" w:cs="Open Sans"/>
          <w:sz w:val="20"/>
          <w:szCs w:val="20"/>
        </w:rPr>
        <w:t>rgeant Pepper Clothing Company</w:t>
      </w:r>
      <w:r w:rsidR="00E2608B" w:rsidRPr="00CC1F1E">
        <w:rPr>
          <w:rFonts w:ascii="Open Sans" w:hAnsi="Open Sans" w:cs="Open Sans"/>
          <w:sz w:val="20"/>
          <w:szCs w:val="20"/>
        </w:rPr>
        <w:t xml:space="preserve"> and J</w:t>
      </w:r>
      <w:r w:rsidR="00ED365F" w:rsidRPr="00CC1F1E">
        <w:rPr>
          <w:rFonts w:ascii="Open Sans" w:hAnsi="Open Sans" w:cs="Open Sans"/>
          <w:sz w:val="20"/>
          <w:szCs w:val="20"/>
        </w:rPr>
        <w:t>AM</w:t>
      </w:r>
      <w:r w:rsidR="00E2608B" w:rsidRPr="00CC1F1E">
        <w:rPr>
          <w:rFonts w:ascii="Open Sans" w:hAnsi="Open Sans" w:cs="Open Sans"/>
          <w:sz w:val="20"/>
          <w:szCs w:val="20"/>
        </w:rPr>
        <w:t xml:space="preserve"> Clothing, along with Homechoice, Pep Home, Mr Price Cellular and Van Schaik </w:t>
      </w:r>
      <w:r w:rsidR="00EA447A" w:rsidRPr="00CC1F1E">
        <w:rPr>
          <w:rFonts w:ascii="Open Sans" w:hAnsi="Open Sans" w:cs="Open Sans"/>
          <w:sz w:val="20"/>
          <w:szCs w:val="20"/>
        </w:rPr>
        <w:t>B</w:t>
      </w:r>
      <w:r w:rsidR="00E2608B" w:rsidRPr="00CC1F1E">
        <w:rPr>
          <w:rFonts w:ascii="Open Sans" w:hAnsi="Open Sans" w:cs="Open Sans"/>
          <w:sz w:val="20"/>
          <w:szCs w:val="20"/>
        </w:rPr>
        <w:t>oo</w:t>
      </w:r>
      <w:r w:rsidR="00EA447A" w:rsidRPr="00CC1F1E">
        <w:rPr>
          <w:rFonts w:ascii="Open Sans" w:hAnsi="Open Sans" w:cs="Open Sans"/>
          <w:sz w:val="20"/>
          <w:szCs w:val="20"/>
        </w:rPr>
        <w:t>k</w:t>
      </w:r>
      <w:r w:rsidR="00E2608B" w:rsidRPr="00CC1F1E">
        <w:rPr>
          <w:rFonts w:ascii="Open Sans" w:hAnsi="Open Sans" w:cs="Open Sans"/>
          <w:sz w:val="20"/>
          <w:szCs w:val="20"/>
        </w:rPr>
        <w:t>store</w:t>
      </w:r>
      <w:r w:rsidRPr="00CC1F1E">
        <w:rPr>
          <w:rFonts w:ascii="Open Sans" w:hAnsi="Open Sans" w:cs="Open Sans"/>
          <w:sz w:val="20"/>
          <w:szCs w:val="20"/>
        </w:rPr>
        <w:t xml:space="preserve">. </w:t>
      </w:r>
      <w:r w:rsidR="0088479C" w:rsidRPr="00CC1F1E">
        <w:rPr>
          <w:rFonts w:ascii="Open Sans" w:hAnsi="Open Sans" w:cs="Open Sans"/>
          <w:sz w:val="20"/>
          <w:szCs w:val="20"/>
        </w:rPr>
        <w:t xml:space="preserve">Additionally, expansions of Studio 88, Sidestep and Skipper Bar further strengthen the mall’s retail offering. </w:t>
      </w:r>
      <w:r w:rsidRPr="00CC1F1E">
        <w:rPr>
          <w:rFonts w:ascii="Open Sans" w:hAnsi="Open Sans" w:cs="Open Sans"/>
          <w:sz w:val="20"/>
          <w:szCs w:val="20"/>
        </w:rPr>
        <w:t>Thes</w:t>
      </w:r>
      <w:r w:rsidR="001F2863" w:rsidRPr="00CC1F1E">
        <w:rPr>
          <w:rFonts w:ascii="Open Sans" w:hAnsi="Open Sans" w:cs="Open Sans"/>
          <w:sz w:val="20"/>
          <w:szCs w:val="20"/>
        </w:rPr>
        <w:t>e</w:t>
      </w:r>
      <w:r w:rsidRPr="00CC1F1E">
        <w:rPr>
          <w:rFonts w:ascii="Open Sans" w:hAnsi="Open Sans" w:cs="Open Sans"/>
          <w:sz w:val="20"/>
          <w:szCs w:val="20"/>
        </w:rPr>
        <w:t xml:space="preserve"> strategically selected Mall of Mthatha tenants</w:t>
      </w:r>
      <w:r w:rsidR="00E2608B" w:rsidRPr="00CC1F1E">
        <w:rPr>
          <w:rFonts w:ascii="Open Sans" w:hAnsi="Open Sans" w:cs="Open Sans"/>
          <w:sz w:val="20"/>
          <w:szCs w:val="20"/>
        </w:rPr>
        <w:t xml:space="preserve"> </w:t>
      </w:r>
      <w:r w:rsidR="007D1D4A" w:rsidRPr="00CC1F1E">
        <w:rPr>
          <w:rFonts w:ascii="Open Sans" w:hAnsi="Open Sans" w:cs="Open Sans"/>
          <w:sz w:val="20"/>
          <w:szCs w:val="20"/>
        </w:rPr>
        <w:t>further enhanc</w:t>
      </w:r>
      <w:r w:rsidRPr="00CC1F1E">
        <w:rPr>
          <w:rFonts w:ascii="Open Sans" w:hAnsi="Open Sans" w:cs="Open Sans"/>
          <w:sz w:val="20"/>
          <w:szCs w:val="20"/>
        </w:rPr>
        <w:t>e</w:t>
      </w:r>
      <w:r w:rsidR="007D1D4A" w:rsidRPr="00CC1F1E">
        <w:rPr>
          <w:rFonts w:ascii="Open Sans" w:hAnsi="Open Sans" w:cs="Open Sans"/>
          <w:sz w:val="20"/>
          <w:szCs w:val="20"/>
        </w:rPr>
        <w:t xml:space="preserve"> the shopping experience for the community</w:t>
      </w:r>
      <w:r w:rsidRPr="00CC1F1E">
        <w:rPr>
          <w:rFonts w:ascii="Open Sans" w:hAnsi="Open Sans" w:cs="Open Sans"/>
          <w:sz w:val="20"/>
          <w:szCs w:val="20"/>
        </w:rPr>
        <w:t xml:space="preserve"> and bolster the mall’s status as Mthatha’s premier shopping and fashion hub.</w:t>
      </w:r>
    </w:p>
    <w:p w14:paraId="4CBCC17E" w14:textId="77777777" w:rsidR="00E90D81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B425143" w14:textId="77777777" w:rsidR="00F8063D" w:rsidRPr="00CC1F1E" w:rsidRDefault="00F8063D" w:rsidP="00A02618">
      <w:pPr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CC1F1E">
        <w:rPr>
          <w:rFonts w:ascii="Open Sans" w:hAnsi="Open Sans" w:cs="Open Sans"/>
          <w:b/>
          <w:bCs/>
          <w:sz w:val="20"/>
          <w:szCs w:val="20"/>
        </w:rPr>
        <w:t>Strong retail performance</w:t>
      </w:r>
    </w:p>
    <w:p w14:paraId="2C4B4A1E" w14:textId="77777777" w:rsidR="003755F4" w:rsidRPr="00CC1F1E" w:rsidRDefault="003755F4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30A3013" w14:textId="7E1D213D" w:rsidR="00E90D81" w:rsidRPr="00CC1F1E" w:rsidRDefault="00F8063D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>The positive results of Mthatha Mall’s improved tenant mix are already evident</w:t>
      </w:r>
      <w:r w:rsidR="00E90D81" w:rsidRPr="00CC1F1E">
        <w:rPr>
          <w:rFonts w:ascii="Open Sans" w:hAnsi="Open Sans" w:cs="Open Sans"/>
          <w:sz w:val="20"/>
          <w:szCs w:val="20"/>
        </w:rPr>
        <w:t xml:space="preserve"> in its trading performance</w:t>
      </w:r>
      <w:r w:rsidRPr="00CC1F1E">
        <w:rPr>
          <w:rFonts w:ascii="Open Sans" w:hAnsi="Open Sans" w:cs="Open Sans"/>
          <w:sz w:val="20"/>
          <w:szCs w:val="20"/>
        </w:rPr>
        <w:t>. Since August 2024, Mall of Mthatha has recorded consistent growth, culminating in a 9.7% turnover increase from January to December 2024 compared to the previous year. Foot traffic has also</w:t>
      </w:r>
      <w:r w:rsidR="00030096" w:rsidRPr="00CC1F1E">
        <w:rPr>
          <w:rFonts w:ascii="Open Sans" w:hAnsi="Open Sans" w:cs="Open Sans"/>
          <w:sz w:val="20"/>
          <w:szCs w:val="20"/>
        </w:rPr>
        <w:t xml:space="preserve"> shown double digit growth in recent months.</w:t>
      </w:r>
      <w:r w:rsidRPr="00CC1F1E">
        <w:rPr>
          <w:rFonts w:ascii="Open Sans" w:hAnsi="Open Sans" w:cs="Open Sans"/>
          <w:sz w:val="20"/>
          <w:szCs w:val="20"/>
        </w:rPr>
        <w:t xml:space="preserve"> </w:t>
      </w:r>
    </w:p>
    <w:p w14:paraId="4CB214EB" w14:textId="77777777" w:rsidR="00E90D81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9E01386" w14:textId="1EAD2251" w:rsidR="00F8063D" w:rsidRDefault="00F8063D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>Categories such as homeware and speciality foods have demonstrated remarkable sales performance, each exceeding 50% year-on-year growth.</w:t>
      </w:r>
    </w:p>
    <w:p w14:paraId="132C3BFE" w14:textId="77777777" w:rsidR="00E53293" w:rsidRDefault="00E53293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DB812A" w14:textId="77777777" w:rsidR="00E53293" w:rsidRPr="00CC1F1E" w:rsidRDefault="00E53293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DDCE54D" w14:textId="77777777" w:rsidR="00E90D81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32AE952" w14:textId="060C3CA8" w:rsidR="00E90D81" w:rsidRPr="00CC1F1E" w:rsidRDefault="00371239" w:rsidP="00A02618">
      <w:pPr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CC1F1E">
        <w:rPr>
          <w:rFonts w:ascii="Open Sans" w:hAnsi="Open Sans" w:cs="Open Sans"/>
          <w:b/>
          <w:bCs/>
          <w:sz w:val="20"/>
          <w:szCs w:val="20"/>
        </w:rPr>
        <w:lastRenderedPageBreak/>
        <w:t>Reimagined, redesigned, reinvigorated</w:t>
      </w:r>
    </w:p>
    <w:p w14:paraId="24CD1499" w14:textId="77777777" w:rsidR="00371239" w:rsidRPr="00CC1F1E" w:rsidRDefault="00371239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236EFDA" w14:textId="3B740670" w:rsidR="009374E0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>The mall’s transformation goes beyond tenant mix – it extends to its design and finishes, bring</w:t>
      </w:r>
      <w:r w:rsidR="001F2863" w:rsidRPr="00CC1F1E">
        <w:rPr>
          <w:rFonts w:ascii="Open Sans" w:hAnsi="Open Sans" w:cs="Open Sans"/>
          <w:sz w:val="20"/>
          <w:szCs w:val="20"/>
        </w:rPr>
        <w:t>ing</w:t>
      </w:r>
      <w:r w:rsidRPr="00CC1F1E">
        <w:rPr>
          <w:rFonts w:ascii="Open Sans" w:hAnsi="Open Sans" w:cs="Open Sans"/>
          <w:sz w:val="20"/>
          <w:szCs w:val="20"/>
        </w:rPr>
        <w:t xml:space="preserve"> a fresh, contemporary appeal. </w:t>
      </w:r>
      <w:r w:rsidR="007D1D4A" w:rsidRPr="00CC1F1E">
        <w:rPr>
          <w:rFonts w:ascii="Open Sans" w:hAnsi="Open Sans" w:cs="Open Sans"/>
          <w:sz w:val="20"/>
          <w:szCs w:val="20"/>
        </w:rPr>
        <w:t>Substantial</w:t>
      </w:r>
      <w:r w:rsidR="003755F4" w:rsidRPr="00CC1F1E">
        <w:rPr>
          <w:rFonts w:ascii="Open Sans" w:hAnsi="Open Sans" w:cs="Open Sans"/>
          <w:sz w:val="20"/>
          <w:szCs w:val="20"/>
        </w:rPr>
        <w:t xml:space="preserve"> </w:t>
      </w:r>
      <w:r w:rsidRPr="00CC1F1E">
        <w:rPr>
          <w:rFonts w:ascii="Open Sans" w:hAnsi="Open Sans" w:cs="Open Sans"/>
          <w:sz w:val="20"/>
          <w:szCs w:val="20"/>
        </w:rPr>
        <w:t xml:space="preserve">refurbishment </w:t>
      </w:r>
      <w:r w:rsidR="003755F4" w:rsidRPr="00CC1F1E">
        <w:rPr>
          <w:rFonts w:ascii="Open Sans" w:hAnsi="Open Sans" w:cs="Open Sans"/>
          <w:sz w:val="20"/>
          <w:szCs w:val="20"/>
        </w:rPr>
        <w:t xml:space="preserve">and </w:t>
      </w:r>
      <w:r w:rsidR="00ED3160" w:rsidRPr="00CC1F1E">
        <w:rPr>
          <w:rFonts w:ascii="Open Sans" w:hAnsi="Open Sans" w:cs="Open Sans"/>
          <w:sz w:val="20"/>
          <w:szCs w:val="20"/>
        </w:rPr>
        <w:t>upgrades</w:t>
      </w:r>
      <w:r w:rsidR="007D1D4A" w:rsidRPr="00CC1F1E">
        <w:rPr>
          <w:rFonts w:ascii="Open Sans" w:hAnsi="Open Sans" w:cs="Open Sans"/>
          <w:sz w:val="20"/>
          <w:szCs w:val="20"/>
        </w:rPr>
        <w:t xml:space="preserve"> are well underway, with a focus on creating a more vibrant</w:t>
      </w:r>
      <w:r w:rsidR="003755F4" w:rsidRPr="00CC1F1E">
        <w:rPr>
          <w:rFonts w:ascii="Open Sans" w:hAnsi="Open Sans" w:cs="Open Sans"/>
          <w:sz w:val="20"/>
          <w:szCs w:val="20"/>
        </w:rPr>
        <w:t>, functional and enjoyable</w:t>
      </w:r>
      <w:r w:rsidR="007D1D4A" w:rsidRPr="00CC1F1E">
        <w:rPr>
          <w:rFonts w:ascii="Open Sans" w:hAnsi="Open Sans" w:cs="Open Sans"/>
          <w:sz w:val="20"/>
          <w:szCs w:val="20"/>
        </w:rPr>
        <w:t xml:space="preserve"> </w:t>
      </w:r>
      <w:r w:rsidR="003755F4" w:rsidRPr="00CC1F1E">
        <w:rPr>
          <w:rFonts w:ascii="Open Sans" w:hAnsi="Open Sans" w:cs="Open Sans"/>
          <w:sz w:val="20"/>
          <w:szCs w:val="20"/>
        </w:rPr>
        <w:t xml:space="preserve">shopping </w:t>
      </w:r>
      <w:r w:rsidR="007D1D4A" w:rsidRPr="00CC1F1E">
        <w:rPr>
          <w:rFonts w:ascii="Open Sans" w:hAnsi="Open Sans" w:cs="Open Sans"/>
          <w:sz w:val="20"/>
          <w:szCs w:val="20"/>
        </w:rPr>
        <w:t>environment.</w:t>
      </w:r>
    </w:p>
    <w:p w14:paraId="02A13DF9" w14:textId="77777777" w:rsidR="00E90D81" w:rsidRPr="00CC1F1E" w:rsidRDefault="00E90D81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C9B6C39" w14:textId="799E7AB5" w:rsidR="00F8063D" w:rsidRPr="00CC1F1E" w:rsidRDefault="00F8063D" w:rsidP="00A02618">
      <w:pPr>
        <w:pStyle w:val="NormalWeb"/>
        <w:spacing w:before="0" w:beforeAutospacing="0" w:after="0" w:afterAutospacing="0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>The addition of a</w:t>
      </w:r>
      <w:r w:rsidR="009374E0" w:rsidRPr="00CC1F1E">
        <w:rPr>
          <w:rFonts w:ascii="Open Sans" w:hAnsi="Open Sans" w:cs="Open Sans"/>
          <w:sz w:val="20"/>
          <w:szCs w:val="20"/>
        </w:rPr>
        <w:t xml:space="preserve"> new mezzanine level and lobby</w:t>
      </w:r>
      <w:r w:rsidRPr="00CC1F1E">
        <w:rPr>
          <w:rFonts w:ascii="Open Sans" w:hAnsi="Open Sans" w:cs="Open Sans"/>
          <w:sz w:val="20"/>
          <w:szCs w:val="20"/>
        </w:rPr>
        <w:t xml:space="preserve"> </w:t>
      </w:r>
      <w:r w:rsidR="009374E0" w:rsidRPr="00CC1F1E">
        <w:rPr>
          <w:rFonts w:ascii="Open Sans" w:hAnsi="Open Sans" w:cs="Open Sans"/>
          <w:sz w:val="20"/>
          <w:szCs w:val="20"/>
        </w:rPr>
        <w:t xml:space="preserve">are set for completion by the end of May. </w:t>
      </w:r>
      <w:r w:rsidRPr="00CC1F1E">
        <w:rPr>
          <w:rFonts w:ascii="Open Sans" w:hAnsi="Open Sans" w:cs="Open Sans"/>
          <w:sz w:val="20"/>
          <w:szCs w:val="20"/>
        </w:rPr>
        <w:t>Its new e</w:t>
      </w:r>
      <w:r w:rsidR="009374E0" w:rsidRPr="00CC1F1E">
        <w:rPr>
          <w:rFonts w:ascii="Open Sans" w:hAnsi="Open Sans" w:cs="Open Sans"/>
          <w:sz w:val="20"/>
          <w:szCs w:val="20"/>
        </w:rPr>
        <w:t xml:space="preserve">scalator installations will be completed outside Woolworths this month and outside Checkers by the end of May. </w:t>
      </w:r>
    </w:p>
    <w:p w14:paraId="1E938A9B" w14:textId="77777777" w:rsidR="00A02618" w:rsidRPr="00CC1F1E" w:rsidRDefault="00A02618" w:rsidP="00A02618">
      <w:pPr>
        <w:pStyle w:val="NormalWeb"/>
        <w:spacing w:before="0" w:beforeAutospacing="0" w:after="0" w:afterAutospacing="0"/>
        <w:jc w:val="both"/>
        <w:rPr>
          <w:rFonts w:ascii="Open Sans" w:hAnsi="Open Sans" w:cs="Open Sans"/>
          <w:sz w:val="20"/>
          <w:szCs w:val="20"/>
        </w:rPr>
      </w:pPr>
    </w:p>
    <w:p w14:paraId="7514493D" w14:textId="11AD8644" w:rsidR="004F668F" w:rsidRPr="00CC1F1E" w:rsidRDefault="00E06EEA" w:rsidP="004F668F">
      <w:pPr>
        <w:pStyle w:val="NormalWeb"/>
        <w:spacing w:before="0" w:beforeAutospacing="0" w:after="0" w:afterAutospacing="0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>As part of its commitment to enhancing shopper convenience</w:t>
      </w:r>
      <w:r w:rsidR="00141CC2" w:rsidRPr="00CC1F1E">
        <w:rPr>
          <w:rFonts w:ascii="Open Sans" w:hAnsi="Open Sans" w:cs="Open Sans"/>
          <w:sz w:val="20"/>
          <w:szCs w:val="20"/>
        </w:rPr>
        <w:t xml:space="preserve">, </w:t>
      </w:r>
      <w:r w:rsidR="005D61A7" w:rsidRPr="00CC1F1E">
        <w:rPr>
          <w:rFonts w:ascii="Open Sans" w:hAnsi="Open Sans" w:cs="Open Sans"/>
          <w:sz w:val="20"/>
          <w:szCs w:val="20"/>
        </w:rPr>
        <w:t xml:space="preserve">Mall of </w:t>
      </w:r>
      <w:r w:rsidR="000001D0" w:rsidRPr="00CC1F1E">
        <w:rPr>
          <w:rFonts w:ascii="Open Sans" w:hAnsi="Open Sans" w:cs="Open Sans"/>
          <w:sz w:val="20"/>
          <w:szCs w:val="20"/>
        </w:rPr>
        <w:t xml:space="preserve">Mthatha has completed </w:t>
      </w:r>
      <w:r w:rsidR="00141CC2" w:rsidRPr="00CC1F1E">
        <w:rPr>
          <w:rFonts w:ascii="Open Sans" w:hAnsi="Open Sans" w:cs="Open Sans"/>
          <w:sz w:val="20"/>
          <w:szCs w:val="20"/>
        </w:rPr>
        <w:t>significant upgrades to t</w:t>
      </w:r>
      <w:r w:rsidR="004F668F" w:rsidRPr="00CC1F1E">
        <w:rPr>
          <w:rFonts w:ascii="Open Sans" w:hAnsi="Open Sans" w:cs="Open Sans"/>
          <w:sz w:val="20"/>
          <w:szCs w:val="20"/>
        </w:rPr>
        <w:t xml:space="preserve">he </w:t>
      </w:r>
      <w:r w:rsidR="00141CC2" w:rsidRPr="00CC1F1E">
        <w:rPr>
          <w:rFonts w:ascii="Open Sans" w:hAnsi="Open Sans" w:cs="Open Sans"/>
          <w:sz w:val="20"/>
          <w:szCs w:val="20"/>
        </w:rPr>
        <w:t xml:space="preserve">existing </w:t>
      </w:r>
      <w:r w:rsidR="004F668F" w:rsidRPr="00CC1F1E">
        <w:rPr>
          <w:rFonts w:ascii="Open Sans" w:hAnsi="Open Sans" w:cs="Open Sans"/>
          <w:sz w:val="20"/>
          <w:szCs w:val="20"/>
        </w:rPr>
        <w:t>bathroom</w:t>
      </w:r>
      <w:r w:rsidR="00141CC2" w:rsidRPr="00CC1F1E">
        <w:rPr>
          <w:rFonts w:ascii="Open Sans" w:hAnsi="Open Sans" w:cs="Open Sans"/>
          <w:sz w:val="20"/>
          <w:szCs w:val="20"/>
        </w:rPr>
        <w:t xml:space="preserve"> facilitie</w:t>
      </w:r>
      <w:r w:rsidR="00822E21" w:rsidRPr="00CC1F1E">
        <w:rPr>
          <w:rFonts w:ascii="Open Sans" w:hAnsi="Open Sans" w:cs="Open Sans"/>
          <w:sz w:val="20"/>
          <w:szCs w:val="20"/>
        </w:rPr>
        <w:t>s</w:t>
      </w:r>
      <w:r w:rsidR="00CD3766" w:rsidRPr="00CC1F1E">
        <w:rPr>
          <w:rFonts w:ascii="Open Sans" w:hAnsi="Open Sans" w:cs="Open Sans"/>
          <w:sz w:val="20"/>
          <w:szCs w:val="20"/>
        </w:rPr>
        <w:t>, as well as addi</w:t>
      </w:r>
      <w:r w:rsidR="003F6C54" w:rsidRPr="00CC1F1E">
        <w:rPr>
          <w:rFonts w:ascii="Open Sans" w:hAnsi="Open Sans" w:cs="Open Sans"/>
          <w:sz w:val="20"/>
          <w:szCs w:val="20"/>
        </w:rPr>
        <w:t>ng new</w:t>
      </w:r>
      <w:r w:rsidR="00CD3766" w:rsidRPr="00CC1F1E">
        <w:rPr>
          <w:rFonts w:ascii="Open Sans" w:hAnsi="Open Sans" w:cs="Open Sans"/>
          <w:sz w:val="20"/>
          <w:szCs w:val="20"/>
        </w:rPr>
        <w:t xml:space="preserve"> </w:t>
      </w:r>
      <w:r w:rsidR="009B070A" w:rsidRPr="00CC1F1E">
        <w:rPr>
          <w:rFonts w:ascii="Open Sans" w:hAnsi="Open Sans" w:cs="Open Sans"/>
          <w:sz w:val="20"/>
          <w:szCs w:val="20"/>
        </w:rPr>
        <w:t>bathrooms</w:t>
      </w:r>
      <w:r w:rsidR="00725AA2" w:rsidRPr="00CC1F1E">
        <w:rPr>
          <w:rFonts w:ascii="Open Sans" w:hAnsi="Open Sans" w:cs="Open Sans"/>
          <w:sz w:val="20"/>
          <w:szCs w:val="20"/>
        </w:rPr>
        <w:t xml:space="preserve"> to</w:t>
      </w:r>
      <w:r w:rsidR="00CD3766" w:rsidRPr="00CC1F1E">
        <w:rPr>
          <w:rFonts w:ascii="Open Sans" w:hAnsi="Open Sans" w:cs="Open Sans"/>
          <w:sz w:val="20"/>
          <w:szCs w:val="20"/>
        </w:rPr>
        <w:t xml:space="preserve"> the</w:t>
      </w:r>
      <w:r w:rsidR="0067342D" w:rsidRPr="00CC1F1E">
        <w:rPr>
          <w:rFonts w:ascii="Open Sans" w:hAnsi="Open Sans" w:cs="Open Sans"/>
          <w:sz w:val="20"/>
          <w:szCs w:val="20"/>
        </w:rPr>
        <w:t xml:space="preserve"> </w:t>
      </w:r>
      <w:r w:rsidR="00CD3766" w:rsidRPr="00CC1F1E">
        <w:rPr>
          <w:rFonts w:ascii="Open Sans" w:hAnsi="Open Sans" w:cs="Open Sans"/>
          <w:sz w:val="20"/>
          <w:szCs w:val="20"/>
        </w:rPr>
        <w:t>restaurant block</w:t>
      </w:r>
      <w:r w:rsidR="003F6C54" w:rsidRPr="00CC1F1E">
        <w:rPr>
          <w:rFonts w:ascii="Open Sans" w:hAnsi="Open Sans" w:cs="Open Sans"/>
          <w:sz w:val="20"/>
          <w:szCs w:val="20"/>
        </w:rPr>
        <w:t>.</w:t>
      </w:r>
      <w:r w:rsidR="0027519F" w:rsidRPr="00CC1F1E">
        <w:rPr>
          <w:rFonts w:ascii="Open Sans" w:hAnsi="Open Sans" w:cs="Open Sans"/>
          <w:sz w:val="20"/>
          <w:szCs w:val="20"/>
        </w:rPr>
        <w:t xml:space="preserve"> </w:t>
      </w:r>
      <w:r w:rsidR="00177898" w:rsidRPr="00CC1F1E">
        <w:rPr>
          <w:rFonts w:ascii="Open Sans" w:hAnsi="Open Sans" w:cs="Open Sans"/>
          <w:sz w:val="20"/>
          <w:szCs w:val="20"/>
        </w:rPr>
        <w:t>S</w:t>
      </w:r>
      <w:r w:rsidR="004F668F" w:rsidRPr="00CC1F1E">
        <w:rPr>
          <w:rFonts w:ascii="Open Sans" w:hAnsi="Open Sans" w:cs="Open Sans"/>
          <w:sz w:val="20"/>
          <w:szCs w:val="20"/>
        </w:rPr>
        <w:t xml:space="preserve">hoppers will </w:t>
      </w:r>
      <w:r w:rsidR="00566AD8" w:rsidRPr="00CC1F1E">
        <w:rPr>
          <w:rFonts w:ascii="Open Sans" w:hAnsi="Open Sans" w:cs="Open Sans"/>
          <w:sz w:val="20"/>
          <w:szCs w:val="20"/>
        </w:rPr>
        <w:t>have</w:t>
      </w:r>
      <w:r w:rsidR="004F668F" w:rsidRPr="00CC1F1E">
        <w:rPr>
          <w:rFonts w:ascii="Open Sans" w:hAnsi="Open Sans" w:cs="Open Sans"/>
          <w:sz w:val="20"/>
          <w:szCs w:val="20"/>
        </w:rPr>
        <w:t xml:space="preserve"> access </w:t>
      </w:r>
      <w:r w:rsidR="00566AD8" w:rsidRPr="00CC1F1E">
        <w:rPr>
          <w:rFonts w:ascii="Open Sans" w:hAnsi="Open Sans" w:cs="Open Sans"/>
          <w:sz w:val="20"/>
          <w:szCs w:val="20"/>
        </w:rPr>
        <w:t xml:space="preserve">to </w:t>
      </w:r>
      <w:r w:rsidR="004F668F" w:rsidRPr="00CC1F1E">
        <w:rPr>
          <w:rFonts w:ascii="Open Sans" w:hAnsi="Open Sans" w:cs="Open Sans"/>
          <w:sz w:val="20"/>
          <w:szCs w:val="20"/>
        </w:rPr>
        <w:t>the modern mezzanine bathrooms from 1 April</w:t>
      </w:r>
      <w:r w:rsidR="00566AD8" w:rsidRPr="00CC1F1E">
        <w:rPr>
          <w:rFonts w:ascii="Open Sans" w:hAnsi="Open Sans" w:cs="Open Sans"/>
          <w:sz w:val="20"/>
          <w:szCs w:val="20"/>
        </w:rPr>
        <w:t xml:space="preserve">, with the newly </w:t>
      </w:r>
      <w:r w:rsidR="00036341" w:rsidRPr="00CC1F1E">
        <w:rPr>
          <w:rFonts w:ascii="Open Sans" w:hAnsi="Open Sans" w:cs="Open Sans"/>
          <w:sz w:val="20"/>
          <w:szCs w:val="20"/>
        </w:rPr>
        <w:t>refurbished</w:t>
      </w:r>
      <w:r w:rsidR="004F668F" w:rsidRPr="00CC1F1E">
        <w:rPr>
          <w:rFonts w:ascii="Open Sans" w:hAnsi="Open Sans" w:cs="Open Sans"/>
          <w:sz w:val="20"/>
          <w:szCs w:val="20"/>
        </w:rPr>
        <w:t xml:space="preserve"> bathrooms near Checkers</w:t>
      </w:r>
      <w:r w:rsidR="0067342D" w:rsidRPr="00CC1F1E">
        <w:rPr>
          <w:rFonts w:ascii="Open Sans" w:hAnsi="Open Sans" w:cs="Open Sans"/>
          <w:sz w:val="20"/>
          <w:szCs w:val="20"/>
        </w:rPr>
        <w:t>,</w:t>
      </w:r>
      <w:r w:rsidR="004F668F" w:rsidRPr="00CC1F1E">
        <w:rPr>
          <w:rFonts w:ascii="Open Sans" w:hAnsi="Open Sans" w:cs="Open Sans"/>
          <w:sz w:val="20"/>
          <w:szCs w:val="20"/>
        </w:rPr>
        <w:t xml:space="preserve"> </w:t>
      </w:r>
      <w:r w:rsidR="007B19D5" w:rsidRPr="00CC1F1E">
        <w:rPr>
          <w:rFonts w:ascii="Open Sans" w:hAnsi="Open Sans" w:cs="Open Sans"/>
          <w:sz w:val="20"/>
          <w:szCs w:val="20"/>
        </w:rPr>
        <w:t xml:space="preserve">offering an elevated experience </w:t>
      </w:r>
      <w:r w:rsidR="004F668F" w:rsidRPr="00CC1F1E">
        <w:rPr>
          <w:rFonts w:ascii="Open Sans" w:hAnsi="Open Sans" w:cs="Open Sans"/>
          <w:sz w:val="20"/>
          <w:szCs w:val="20"/>
        </w:rPr>
        <w:t>from 1 May.</w:t>
      </w:r>
    </w:p>
    <w:p w14:paraId="19D954E1" w14:textId="77777777" w:rsidR="003755F4" w:rsidRPr="00CC1F1E" w:rsidRDefault="003755F4" w:rsidP="00A02618">
      <w:pPr>
        <w:pStyle w:val="NormalWeb"/>
        <w:spacing w:before="0" w:beforeAutospacing="0" w:after="0" w:afterAutospacing="0"/>
        <w:jc w:val="both"/>
        <w:rPr>
          <w:rFonts w:ascii="Open Sans" w:hAnsi="Open Sans" w:cs="Open Sans"/>
          <w:sz w:val="20"/>
          <w:szCs w:val="20"/>
        </w:rPr>
      </w:pPr>
    </w:p>
    <w:p w14:paraId="5892789B" w14:textId="66D45A56" w:rsidR="00F8063D" w:rsidRPr="00CC1F1E" w:rsidRDefault="009374E0" w:rsidP="00A02618">
      <w:pPr>
        <w:pStyle w:val="NormalWeb"/>
        <w:spacing w:before="0" w:beforeAutospacing="0" w:after="0" w:afterAutospacing="0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>Infrastructure investments</w:t>
      </w:r>
      <w:r w:rsidR="00F8063D" w:rsidRPr="00CC1F1E">
        <w:rPr>
          <w:rFonts w:ascii="Open Sans" w:hAnsi="Open Sans" w:cs="Open Sans"/>
          <w:sz w:val="20"/>
          <w:szCs w:val="20"/>
        </w:rPr>
        <w:t xml:space="preserve"> as part of the project </w:t>
      </w:r>
      <w:r w:rsidR="001F2863" w:rsidRPr="00CC1F1E">
        <w:rPr>
          <w:rFonts w:ascii="Open Sans" w:hAnsi="Open Sans" w:cs="Open Sans"/>
          <w:sz w:val="20"/>
          <w:szCs w:val="20"/>
        </w:rPr>
        <w:t>are ongoing, with</w:t>
      </w:r>
      <w:r w:rsidRPr="00CC1F1E">
        <w:rPr>
          <w:rFonts w:ascii="Open Sans" w:hAnsi="Open Sans" w:cs="Open Sans"/>
          <w:sz w:val="20"/>
          <w:szCs w:val="20"/>
        </w:rPr>
        <w:t xml:space="preserve"> enhancements in lighting, CCTV, HVAC systems, access control, and Occupational Health and Safety compliance</w:t>
      </w:r>
      <w:r w:rsidR="001F2863" w:rsidRPr="00CC1F1E">
        <w:rPr>
          <w:rFonts w:ascii="Open Sans" w:hAnsi="Open Sans" w:cs="Open Sans"/>
          <w:sz w:val="20"/>
          <w:szCs w:val="20"/>
        </w:rPr>
        <w:t xml:space="preserve">. Additionally, </w:t>
      </w:r>
      <w:r w:rsidRPr="00CC1F1E">
        <w:rPr>
          <w:rFonts w:ascii="Open Sans" w:hAnsi="Open Sans" w:cs="Open Sans"/>
          <w:sz w:val="20"/>
          <w:szCs w:val="20"/>
        </w:rPr>
        <w:t xml:space="preserve">a new 1.8MW solar installation </w:t>
      </w:r>
      <w:r w:rsidR="001F2863" w:rsidRPr="00CC1F1E">
        <w:rPr>
          <w:rFonts w:ascii="Open Sans" w:hAnsi="Open Sans" w:cs="Open Sans"/>
          <w:sz w:val="20"/>
          <w:szCs w:val="20"/>
        </w:rPr>
        <w:t xml:space="preserve">is being implemented </w:t>
      </w:r>
      <w:r w:rsidRPr="00CC1F1E">
        <w:rPr>
          <w:rFonts w:ascii="Open Sans" w:hAnsi="Open Sans" w:cs="Open Sans"/>
          <w:sz w:val="20"/>
          <w:szCs w:val="20"/>
        </w:rPr>
        <w:t>to support sustainability initiatives.</w:t>
      </w:r>
    </w:p>
    <w:p w14:paraId="4CCDBC5F" w14:textId="77777777" w:rsidR="003755F4" w:rsidRPr="00CC1F1E" w:rsidRDefault="003755F4" w:rsidP="00A02618">
      <w:pPr>
        <w:pStyle w:val="NormalWeb"/>
        <w:spacing w:before="0" w:beforeAutospacing="0" w:after="0" w:afterAutospacing="0"/>
        <w:jc w:val="both"/>
        <w:rPr>
          <w:rFonts w:ascii="Open Sans" w:hAnsi="Open Sans" w:cs="Open Sans"/>
          <w:sz w:val="20"/>
          <w:szCs w:val="20"/>
        </w:rPr>
      </w:pPr>
    </w:p>
    <w:p w14:paraId="34CC4B90" w14:textId="3BE10CEE" w:rsidR="007D1D4A" w:rsidRPr="00CC1F1E" w:rsidRDefault="00371239" w:rsidP="00A02618">
      <w:pPr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CC1F1E">
        <w:rPr>
          <w:rFonts w:ascii="Open Sans" w:hAnsi="Open Sans" w:cs="Open Sans"/>
          <w:b/>
          <w:bCs/>
          <w:sz w:val="20"/>
          <w:szCs w:val="20"/>
        </w:rPr>
        <w:t>Growing in step with the community</w:t>
      </w:r>
    </w:p>
    <w:p w14:paraId="692A2B4D" w14:textId="77777777" w:rsidR="003755F4" w:rsidRPr="00CC1F1E" w:rsidRDefault="003755F4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C7B9D58" w14:textId="78FFED88" w:rsidR="007D1D4A" w:rsidRPr="00CC1F1E" w:rsidRDefault="007D1D4A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 xml:space="preserve">Beyond retail, Mall of Mthatha remains committed to </w:t>
      </w:r>
      <w:r w:rsidR="001F2863" w:rsidRPr="00CC1F1E">
        <w:rPr>
          <w:rFonts w:ascii="Open Sans" w:hAnsi="Open Sans" w:cs="Open Sans"/>
          <w:sz w:val="20"/>
          <w:szCs w:val="20"/>
        </w:rPr>
        <w:t>being</w:t>
      </w:r>
      <w:r w:rsidRPr="00CC1F1E">
        <w:rPr>
          <w:rFonts w:ascii="Open Sans" w:hAnsi="Open Sans" w:cs="Open Sans"/>
          <w:sz w:val="20"/>
          <w:szCs w:val="20"/>
        </w:rPr>
        <w:t xml:space="preserve"> a positive force in the local community</w:t>
      </w:r>
      <w:r w:rsidR="00C8039A" w:rsidRPr="00CC1F1E">
        <w:rPr>
          <w:rFonts w:ascii="Open Sans" w:hAnsi="Open Sans" w:cs="Open Sans"/>
          <w:sz w:val="20"/>
          <w:szCs w:val="20"/>
        </w:rPr>
        <w:t>,</w:t>
      </w:r>
      <w:r w:rsidR="003755F4" w:rsidRPr="00CC1F1E">
        <w:rPr>
          <w:rFonts w:ascii="Open Sans" w:hAnsi="Open Sans" w:cs="Open Sans"/>
          <w:sz w:val="20"/>
          <w:szCs w:val="20"/>
        </w:rPr>
        <w:t xml:space="preserve"> </w:t>
      </w:r>
      <w:r w:rsidR="00C8039A" w:rsidRPr="00CC1F1E">
        <w:rPr>
          <w:rFonts w:ascii="Open Sans" w:hAnsi="Open Sans" w:cs="Open Sans"/>
          <w:sz w:val="20"/>
          <w:szCs w:val="20"/>
        </w:rPr>
        <w:t>with a particular</w:t>
      </w:r>
      <w:r w:rsidR="00CC1F1E" w:rsidRPr="00CC1F1E">
        <w:rPr>
          <w:rFonts w:ascii="Open Sans" w:hAnsi="Open Sans" w:cs="Open Sans"/>
          <w:sz w:val="20"/>
          <w:szCs w:val="20"/>
        </w:rPr>
        <w:t xml:space="preserve"> </w:t>
      </w:r>
      <w:r w:rsidR="00C8039A" w:rsidRPr="00CC1F1E">
        <w:rPr>
          <w:rFonts w:ascii="Open Sans" w:hAnsi="Open Sans" w:cs="Open Sans"/>
          <w:sz w:val="20"/>
          <w:szCs w:val="20"/>
        </w:rPr>
        <w:t>focus on</w:t>
      </w:r>
      <w:r w:rsidR="003755F4" w:rsidRPr="00CC1F1E">
        <w:rPr>
          <w:rFonts w:ascii="Open Sans" w:hAnsi="Open Sans" w:cs="Open Sans"/>
          <w:sz w:val="20"/>
          <w:szCs w:val="20"/>
        </w:rPr>
        <w:t xml:space="preserve"> education and well-being in the region</w:t>
      </w:r>
      <w:r w:rsidRPr="00CC1F1E">
        <w:rPr>
          <w:rFonts w:ascii="Open Sans" w:hAnsi="Open Sans" w:cs="Open Sans"/>
          <w:sz w:val="20"/>
          <w:szCs w:val="20"/>
        </w:rPr>
        <w:t xml:space="preserve">. In February 2025, the mall partnered with JAM Clothing for a #Back2School campaign, donating 265 pairs of school shoes to learners at </w:t>
      </w:r>
      <w:proofErr w:type="spellStart"/>
      <w:r w:rsidRPr="00CC1F1E">
        <w:rPr>
          <w:rFonts w:ascii="Open Sans" w:hAnsi="Open Sans" w:cs="Open Sans"/>
          <w:sz w:val="20"/>
          <w:szCs w:val="20"/>
        </w:rPr>
        <w:t>Tinipi</w:t>
      </w:r>
      <w:proofErr w:type="spellEnd"/>
      <w:r w:rsidRPr="00CC1F1E">
        <w:rPr>
          <w:rFonts w:ascii="Open Sans" w:hAnsi="Open Sans" w:cs="Open Sans"/>
          <w:sz w:val="20"/>
          <w:szCs w:val="20"/>
        </w:rPr>
        <w:t xml:space="preserve"> Junior Primary and </w:t>
      </w:r>
      <w:proofErr w:type="spellStart"/>
      <w:r w:rsidRPr="00CC1F1E">
        <w:rPr>
          <w:rFonts w:ascii="Open Sans" w:hAnsi="Open Sans" w:cs="Open Sans"/>
          <w:sz w:val="20"/>
          <w:szCs w:val="20"/>
        </w:rPr>
        <w:t>Sidwadwa</w:t>
      </w:r>
      <w:proofErr w:type="spellEnd"/>
      <w:r w:rsidRPr="00CC1F1E">
        <w:rPr>
          <w:rFonts w:ascii="Open Sans" w:hAnsi="Open Sans" w:cs="Open Sans"/>
          <w:sz w:val="20"/>
          <w:szCs w:val="20"/>
        </w:rPr>
        <w:t xml:space="preserve"> Primary School.</w:t>
      </w:r>
    </w:p>
    <w:p w14:paraId="6FA39BB1" w14:textId="77777777" w:rsidR="003755F4" w:rsidRPr="00CC1F1E" w:rsidRDefault="003755F4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D4FFE21" w14:textId="77777777" w:rsidR="007D1D4A" w:rsidRPr="00CC1F1E" w:rsidRDefault="007D1D4A" w:rsidP="00A02618">
      <w:pPr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CC1F1E">
        <w:rPr>
          <w:rFonts w:ascii="Open Sans" w:hAnsi="Open Sans" w:cs="Open Sans"/>
          <w:b/>
          <w:bCs/>
          <w:sz w:val="20"/>
          <w:szCs w:val="20"/>
        </w:rPr>
        <w:t>Strategic partnership for sustainable growth</w:t>
      </w:r>
    </w:p>
    <w:p w14:paraId="25F92E37" w14:textId="77777777" w:rsidR="003755F4" w:rsidRPr="00CC1F1E" w:rsidRDefault="003755F4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0D50491" w14:textId="74BAFF93" w:rsidR="007D1D4A" w:rsidRPr="00CC1F1E" w:rsidRDefault="007D1D4A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>The collaboration between Flanagan &amp; Gerard and Vukile Property Fund brings significant strategic advantages, leveraging a shared vision and expertise in retail development. The</w:t>
      </w:r>
      <w:r w:rsidR="003755F4" w:rsidRPr="00CC1F1E">
        <w:rPr>
          <w:rFonts w:ascii="Open Sans" w:hAnsi="Open Sans" w:cs="Open Sans"/>
          <w:sz w:val="20"/>
          <w:szCs w:val="20"/>
        </w:rPr>
        <w:t xml:space="preserve"> partnership was cemented long before this project, first as co-owners of</w:t>
      </w:r>
      <w:r w:rsidRPr="00CC1F1E">
        <w:rPr>
          <w:rFonts w:ascii="Open Sans" w:hAnsi="Open Sans" w:cs="Open Sans"/>
          <w:sz w:val="20"/>
          <w:szCs w:val="20"/>
        </w:rPr>
        <w:t xml:space="preserve"> Thavhani Mall </w:t>
      </w:r>
      <w:r w:rsidR="00EA447A" w:rsidRPr="00CC1F1E">
        <w:rPr>
          <w:rFonts w:ascii="Open Sans" w:hAnsi="Open Sans" w:cs="Open Sans"/>
          <w:sz w:val="20"/>
          <w:szCs w:val="20"/>
        </w:rPr>
        <w:t xml:space="preserve">in Limpopo </w:t>
      </w:r>
      <w:r w:rsidRPr="00CC1F1E">
        <w:rPr>
          <w:rFonts w:ascii="Open Sans" w:hAnsi="Open Sans" w:cs="Open Sans"/>
          <w:sz w:val="20"/>
          <w:szCs w:val="20"/>
        </w:rPr>
        <w:t xml:space="preserve">and </w:t>
      </w:r>
      <w:r w:rsidR="003755F4" w:rsidRPr="00CC1F1E">
        <w:rPr>
          <w:rFonts w:ascii="Open Sans" w:hAnsi="Open Sans" w:cs="Open Sans"/>
          <w:sz w:val="20"/>
          <w:szCs w:val="20"/>
        </w:rPr>
        <w:t xml:space="preserve">then </w:t>
      </w:r>
      <w:r w:rsidRPr="00CC1F1E">
        <w:rPr>
          <w:rFonts w:ascii="Open Sans" w:hAnsi="Open Sans" w:cs="Open Sans"/>
          <w:sz w:val="20"/>
          <w:szCs w:val="20"/>
        </w:rPr>
        <w:t>Springs Mall</w:t>
      </w:r>
      <w:r w:rsidR="00EA447A" w:rsidRPr="00CC1F1E">
        <w:rPr>
          <w:rFonts w:ascii="Open Sans" w:hAnsi="Open Sans" w:cs="Open Sans"/>
          <w:sz w:val="20"/>
          <w:szCs w:val="20"/>
        </w:rPr>
        <w:t xml:space="preserve"> in Gauteng</w:t>
      </w:r>
      <w:r w:rsidRPr="00CC1F1E">
        <w:rPr>
          <w:rFonts w:ascii="Open Sans" w:hAnsi="Open Sans" w:cs="Open Sans"/>
          <w:sz w:val="20"/>
          <w:szCs w:val="20"/>
        </w:rPr>
        <w:t xml:space="preserve">, reinforcing a commitment to long-term value creation across their </w:t>
      </w:r>
      <w:r w:rsidR="006C4379" w:rsidRPr="00CC1F1E">
        <w:rPr>
          <w:rFonts w:ascii="Open Sans" w:hAnsi="Open Sans" w:cs="Open Sans"/>
          <w:sz w:val="20"/>
          <w:szCs w:val="20"/>
        </w:rPr>
        <w:t xml:space="preserve">joint </w:t>
      </w:r>
      <w:r w:rsidRPr="00CC1F1E">
        <w:rPr>
          <w:rFonts w:ascii="Open Sans" w:hAnsi="Open Sans" w:cs="Open Sans"/>
          <w:sz w:val="20"/>
          <w:szCs w:val="20"/>
        </w:rPr>
        <w:t>portfolio.</w:t>
      </w:r>
    </w:p>
    <w:p w14:paraId="29FAE412" w14:textId="77777777" w:rsidR="003755F4" w:rsidRPr="00CC1F1E" w:rsidRDefault="003755F4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1280082" w14:textId="77777777" w:rsidR="003755F4" w:rsidRPr="00CC1F1E" w:rsidRDefault="007D1D4A" w:rsidP="00A02618">
      <w:pPr>
        <w:spacing w:after="0" w:line="240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 xml:space="preserve">Paul Gerard, </w:t>
      </w:r>
      <w:r w:rsidR="009374E0" w:rsidRPr="00CC1F1E">
        <w:rPr>
          <w:rFonts w:ascii="Open Sans" w:hAnsi="Open Sans" w:cs="Open Sans"/>
          <w:sz w:val="20"/>
          <w:szCs w:val="20"/>
        </w:rPr>
        <w:t>M</w:t>
      </w:r>
      <w:r w:rsidRPr="00CC1F1E">
        <w:rPr>
          <w:rFonts w:ascii="Open Sans" w:hAnsi="Open Sans" w:cs="Open Sans"/>
          <w:sz w:val="20"/>
          <w:szCs w:val="20"/>
        </w:rPr>
        <w:t xml:space="preserve">anaging </w:t>
      </w:r>
      <w:r w:rsidR="009374E0" w:rsidRPr="00CC1F1E">
        <w:rPr>
          <w:rFonts w:ascii="Open Sans" w:hAnsi="Open Sans" w:cs="Open Sans"/>
          <w:sz w:val="20"/>
          <w:szCs w:val="20"/>
        </w:rPr>
        <w:t>D</w:t>
      </w:r>
      <w:r w:rsidRPr="00CC1F1E">
        <w:rPr>
          <w:rFonts w:ascii="Open Sans" w:hAnsi="Open Sans" w:cs="Open Sans"/>
          <w:sz w:val="20"/>
          <w:szCs w:val="20"/>
        </w:rPr>
        <w:t xml:space="preserve">irector of Flanagan &amp; Gerard, </w:t>
      </w:r>
      <w:r w:rsidR="004F4401" w:rsidRPr="00CC1F1E">
        <w:rPr>
          <w:rFonts w:ascii="Open Sans" w:hAnsi="Open Sans" w:cs="Open Sans"/>
          <w:sz w:val="20"/>
          <w:szCs w:val="20"/>
        </w:rPr>
        <w:t>sa</w:t>
      </w:r>
      <w:r w:rsidR="009374E0" w:rsidRPr="00CC1F1E">
        <w:rPr>
          <w:rFonts w:ascii="Open Sans" w:hAnsi="Open Sans" w:cs="Open Sans"/>
          <w:sz w:val="20"/>
          <w:szCs w:val="20"/>
        </w:rPr>
        <w:t>ys</w:t>
      </w:r>
      <w:r w:rsidR="004F4401" w:rsidRPr="00CC1F1E">
        <w:rPr>
          <w:rFonts w:ascii="Open Sans" w:hAnsi="Open Sans" w:cs="Open Sans"/>
          <w:sz w:val="20"/>
          <w:szCs w:val="20"/>
        </w:rPr>
        <w:t xml:space="preserve"> of</w:t>
      </w:r>
      <w:r w:rsidRPr="00CC1F1E">
        <w:rPr>
          <w:rFonts w:ascii="Open Sans" w:hAnsi="Open Sans" w:cs="Open Sans"/>
          <w:sz w:val="20"/>
          <w:szCs w:val="20"/>
        </w:rPr>
        <w:t xml:space="preserve"> the mall’s transformation: </w:t>
      </w:r>
      <w:r w:rsidRPr="00CC1F1E">
        <w:rPr>
          <w:rFonts w:ascii="Open Sans" w:hAnsi="Open Sans" w:cs="Open Sans"/>
          <w:i/>
          <w:iCs/>
          <w:sz w:val="20"/>
          <w:szCs w:val="20"/>
        </w:rPr>
        <w:t xml:space="preserve">“Our investment in Mall of Mthatha reflects our </w:t>
      </w:r>
      <w:r w:rsidR="003755F4" w:rsidRPr="00CC1F1E">
        <w:rPr>
          <w:rFonts w:ascii="Open Sans" w:hAnsi="Open Sans" w:cs="Open Sans"/>
          <w:i/>
          <w:iCs/>
          <w:sz w:val="20"/>
          <w:szCs w:val="20"/>
        </w:rPr>
        <w:t xml:space="preserve">shared </w:t>
      </w:r>
      <w:r w:rsidRPr="00CC1F1E">
        <w:rPr>
          <w:rFonts w:ascii="Open Sans" w:hAnsi="Open Sans" w:cs="Open Sans"/>
          <w:i/>
          <w:iCs/>
          <w:sz w:val="20"/>
          <w:szCs w:val="20"/>
        </w:rPr>
        <w:t>confidence in the economic potential of the region. Through strategic upgrades and a strengthened retail mix,</w:t>
      </w:r>
      <w:r w:rsidR="003755F4" w:rsidRPr="00CC1F1E">
        <w:rPr>
          <w:rFonts w:ascii="Open Sans" w:hAnsi="Open Sans" w:cs="Open Sans"/>
          <w:i/>
          <w:iCs/>
          <w:sz w:val="20"/>
          <w:szCs w:val="20"/>
        </w:rPr>
        <w:t xml:space="preserve"> the potential of this exceptional</w:t>
      </w:r>
      <w:r w:rsidRPr="00CC1F1E">
        <w:rPr>
          <w:rFonts w:ascii="Open Sans" w:hAnsi="Open Sans" w:cs="Open Sans"/>
          <w:i/>
          <w:iCs/>
          <w:sz w:val="20"/>
          <w:szCs w:val="20"/>
        </w:rPr>
        <w:t xml:space="preserve"> shopping destination </w:t>
      </w:r>
      <w:r w:rsidR="003755F4" w:rsidRPr="00CC1F1E">
        <w:rPr>
          <w:rFonts w:ascii="Open Sans" w:hAnsi="Open Sans" w:cs="Open Sans"/>
          <w:i/>
          <w:iCs/>
          <w:sz w:val="20"/>
          <w:szCs w:val="20"/>
        </w:rPr>
        <w:t>is being unlocked to better serve the broader community, its shoppers and retailers.”</w:t>
      </w:r>
    </w:p>
    <w:p w14:paraId="1DA6FFE3" w14:textId="77777777" w:rsidR="003755F4" w:rsidRPr="00CC1F1E" w:rsidRDefault="003755F4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A6F3645" w14:textId="006EF058" w:rsidR="00A02618" w:rsidRPr="00CC1F1E" w:rsidRDefault="007D1D4A" w:rsidP="00A02618">
      <w:pPr>
        <w:spacing w:after="0" w:line="240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t xml:space="preserve">Itumeleng Mothibeli, </w:t>
      </w:r>
      <w:r w:rsidR="009374E0" w:rsidRPr="00CC1F1E">
        <w:rPr>
          <w:rFonts w:ascii="Open Sans" w:hAnsi="Open Sans" w:cs="Open Sans"/>
          <w:sz w:val="20"/>
          <w:szCs w:val="20"/>
        </w:rPr>
        <w:t>M</w:t>
      </w:r>
      <w:r w:rsidR="004F4401" w:rsidRPr="00CC1F1E">
        <w:rPr>
          <w:rFonts w:ascii="Open Sans" w:hAnsi="Open Sans" w:cs="Open Sans"/>
          <w:sz w:val="20"/>
          <w:szCs w:val="20"/>
        </w:rPr>
        <w:t xml:space="preserve">anaging </w:t>
      </w:r>
      <w:r w:rsidR="003755F4" w:rsidRPr="00CC1F1E">
        <w:rPr>
          <w:rFonts w:ascii="Open Sans" w:hAnsi="Open Sans" w:cs="Open Sans"/>
          <w:sz w:val="20"/>
          <w:szCs w:val="20"/>
        </w:rPr>
        <w:t>Director</w:t>
      </w:r>
      <w:r w:rsidR="004F4401" w:rsidRPr="00CC1F1E">
        <w:rPr>
          <w:rFonts w:ascii="Open Sans" w:hAnsi="Open Sans" w:cs="Open Sans"/>
          <w:sz w:val="20"/>
          <w:szCs w:val="20"/>
        </w:rPr>
        <w:t>: South Africa</w:t>
      </w:r>
      <w:r w:rsidRPr="00CC1F1E">
        <w:rPr>
          <w:rFonts w:ascii="Open Sans" w:hAnsi="Open Sans" w:cs="Open Sans"/>
          <w:sz w:val="20"/>
          <w:szCs w:val="20"/>
        </w:rPr>
        <w:t xml:space="preserve"> at Vukile Property Fund, add</w:t>
      </w:r>
      <w:r w:rsidR="009374E0" w:rsidRPr="00CC1F1E">
        <w:rPr>
          <w:rFonts w:ascii="Open Sans" w:hAnsi="Open Sans" w:cs="Open Sans"/>
          <w:sz w:val="20"/>
          <w:szCs w:val="20"/>
        </w:rPr>
        <w:t>s</w:t>
      </w:r>
      <w:r w:rsidRPr="00CC1F1E">
        <w:rPr>
          <w:rFonts w:ascii="Open Sans" w:hAnsi="Open Sans" w:cs="Open Sans"/>
          <w:sz w:val="20"/>
          <w:szCs w:val="20"/>
        </w:rPr>
        <w:t xml:space="preserve">: </w:t>
      </w:r>
      <w:r w:rsidRPr="00CC1F1E">
        <w:rPr>
          <w:rFonts w:ascii="Open Sans" w:hAnsi="Open Sans" w:cs="Open Sans"/>
          <w:i/>
          <w:iCs/>
          <w:sz w:val="20"/>
          <w:szCs w:val="20"/>
        </w:rPr>
        <w:t xml:space="preserve">“We see Mall of Mthatha as a key asset within our portfolio. By implementing targeted enhancements </w:t>
      </w:r>
      <w:r w:rsidR="00A02618" w:rsidRPr="00CC1F1E">
        <w:rPr>
          <w:rFonts w:ascii="Open Sans" w:hAnsi="Open Sans" w:cs="Open Sans"/>
          <w:i/>
          <w:iCs/>
          <w:sz w:val="20"/>
          <w:szCs w:val="20"/>
        </w:rPr>
        <w:t>for the mall’s</w:t>
      </w:r>
      <w:r w:rsidRPr="00CC1F1E">
        <w:rPr>
          <w:rFonts w:ascii="Open Sans" w:hAnsi="Open Sans" w:cs="Open Sans"/>
          <w:sz w:val="20"/>
          <w:szCs w:val="20"/>
        </w:rPr>
        <w:t xml:space="preserve"> </w:t>
      </w:r>
      <w:r w:rsidRPr="00CC1F1E">
        <w:rPr>
          <w:rFonts w:ascii="Open Sans" w:hAnsi="Open Sans" w:cs="Open Sans"/>
          <w:i/>
          <w:iCs/>
          <w:sz w:val="20"/>
          <w:szCs w:val="20"/>
        </w:rPr>
        <w:t>evolution, the focus remains on delivering a best-in-class shopping environment that supports</w:t>
      </w:r>
      <w:r w:rsidR="00A02618" w:rsidRPr="00CC1F1E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Pr="00CC1F1E">
        <w:rPr>
          <w:rFonts w:ascii="Open Sans" w:hAnsi="Open Sans" w:cs="Open Sans"/>
          <w:i/>
          <w:iCs/>
          <w:sz w:val="20"/>
          <w:szCs w:val="20"/>
        </w:rPr>
        <w:t>economic growth</w:t>
      </w:r>
      <w:r w:rsidR="00A02618" w:rsidRPr="00CC1F1E">
        <w:rPr>
          <w:rFonts w:ascii="Open Sans" w:hAnsi="Open Sans" w:cs="Open Sans"/>
          <w:i/>
          <w:iCs/>
          <w:sz w:val="20"/>
          <w:szCs w:val="20"/>
        </w:rPr>
        <w:t xml:space="preserve">, </w:t>
      </w:r>
      <w:r w:rsidRPr="00CC1F1E">
        <w:rPr>
          <w:rFonts w:ascii="Open Sans" w:hAnsi="Open Sans" w:cs="Open Sans"/>
          <w:i/>
          <w:iCs/>
          <w:sz w:val="20"/>
          <w:szCs w:val="20"/>
        </w:rPr>
        <w:t>community development</w:t>
      </w:r>
      <w:r w:rsidR="00A02618" w:rsidRPr="00CC1F1E">
        <w:rPr>
          <w:rFonts w:ascii="Open Sans" w:hAnsi="Open Sans" w:cs="Open Sans"/>
          <w:i/>
          <w:iCs/>
          <w:sz w:val="20"/>
          <w:szCs w:val="20"/>
        </w:rPr>
        <w:t xml:space="preserve"> and, crucially, its customers.”</w:t>
      </w:r>
      <w:r w:rsidRPr="00CC1F1E">
        <w:rPr>
          <w:rFonts w:ascii="Open Sans" w:hAnsi="Open Sans" w:cs="Open Sans"/>
          <w:i/>
          <w:iCs/>
          <w:sz w:val="20"/>
          <w:szCs w:val="20"/>
        </w:rPr>
        <w:t xml:space="preserve"> </w:t>
      </w:r>
    </w:p>
    <w:p w14:paraId="279E2677" w14:textId="77777777" w:rsidR="00A02618" w:rsidRPr="00CC1F1E" w:rsidRDefault="00A02618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7BF4078" w14:textId="00E4DD6F" w:rsidR="007D1D4A" w:rsidRPr="00A02618" w:rsidRDefault="00A02618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C1F1E">
        <w:rPr>
          <w:rFonts w:ascii="Open Sans" w:hAnsi="Open Sans" w:cs="Open Sans"/>
          <w:sz w:val="20"/>
          <w:szCs w:val="20"/>
        </w:rPr>
        <w:lastRenderedPageBreak/>
        <w:t xml:space="preserve">The mall’s upgrade project is set to be complete by </w:t>
      </w:r>
      <w:r w:rsidR="00C8039A" w:rsidRPr="00CC1F1E">
        <w:rPr>
          <w:rFonts w:ascii="Open Sans" w:hAnsi="Open Sans" w:cs="Open Sans"/>
          <w:sz w:val="20"/>
          <w:szCs w:val="20"/>
        </w:rPr>
        <w:t>September 2025</w:t>
      </w:r>
      <w:r w:rsidRPr="00CC1F1E">
        <w:rPr>
          <w:rFonts w:ascii="Open Sans" w:hAnsi="Open Sans" w:cs="Open Sans"/>
          <w:sz w:val="20"/>
          <w:szCs w:val="20"/>
        </w:rPr>
        <w:t>. Even so, the mall’s new owners will continue to invest in and build on these strategic improvements, which demonstrate a long-term vision of positioning the mall as the dominant retail hub in Mthatha and beyond.</w:t>
      </w:r>
      <w:r w:rsidRPr="00A02618">
        <w:rPr>
          <w:rFonts w:ascii="Open Sans" w:hAnsi="Open Sans" w:cs="Open Sans"/>
          <w:sz w:val="20"/>
          <w:szCs w:val="20"/>
        </w:rPr>
        <w:t xml:space="preserve"> </w:t>
      </w:r>
    </w:p>
    <w:p w14:paraId="31022608" w14:textId="77777777" w:rsidR="00A02618" w:rsidRPr="00A02618" w:rsidRDefault="00A02618" w:rsidP="00A0261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6E4C296" w14:textId="30EDC514" w:rsidR="009374E0" w:rsidRDefault="009374E0" w:rsidP="00A02618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A02618">
        <w:rPr>
          <w:rFonts w:ascii="Open Sans" w:hAnsi="Open Sans" w:cs="Open Sans"/>
          <w:b/>
          <w:bCs/>
          <w:sz w:val="20"/>
          <w:szCs w:val="20"/>
        </w:rPr>
        <w:t>…/ends</w:t>
      </w:r>
    </w:p>
    <w:p w14:paraId="2D7E69D3" w14:textId="77777777" w:rsidR="00E53293" w:rsidRPr="00E53293" w:rsidRDefault="00E53293" w:rsidP="00A02618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62D03398" w14:textId="58225AED" w:rsidR="00E53293" w:rsidRPr="00E53293" w:rsidRDefault="00E53293" w:rsidP="00E53293">
      <w:pPr>
        <w:pStyle w:val="Default"/>
        <w:rPr>
          <w:rFonts w:ascii="Open Sans" w:hAnsi="Open Sans" w:cs="Open Sans"/>
          <w:color w:val="212B35"/>
          <w:sz w:val="20"/>
          <w:szCs w:val="20"/>
          <w:u w:val="single"/>
          <w:shd w:val="clear" w:color="auto" w:fill="FFFFFF"/>
        </w:rPr>
      </w:pPr>
      <w:r w:rsidRPr="00E53293">
        <w:rPr>
          <w:rFonts w:ascii="Open Sans" w:hAnsi="Open Sans" w:cs="Open Sans"/>
          <w:color w:val="212B35"/>
          <w:sz w:val="20"/>
          <w:szCs w:val="20"/>
          <w:u w:val="single"/>
          <w:shd w:val="clear" w:color="auto" w:fill="FFFFFF"/>
        </w:rPr>
        <w:t xml:space="preserve">Distributed on behalf of Flanagan &amp; Gerard and </w:t>
      </w:r>
      <w:proofErr w:type="spellStart"/>
      <w:r>
        <w:rPr>
          <w:rFonts w:ascii="Open Sans" w:hAnsi="Open Sans" w:cs="Open Sans"/>
          <w:color w:val="212B35"/>
          <w:sz w:val="20"/>
          <w:szCs w:val="20"/>
          <w:u w:val="single"/>
          <w:shd w:val="clear" w:color="auto" w:fill="FFFFFF"/>
        </w:rPr>
        <w:t>Vukile</w:t>
      </w:r>
      <w:proofErr w:type="spellEnd"/>
      <w:r>
        <w:rPr>
          <w:rFonts w:ascii="Open Sans" w:hAnsi="Open Sans" w:cs="Open Sans"/>
          <w:color w:val="212B35"/>
          <w:sz w:val="20"/>
          <w:szCs w:val="20"/>
          <w:u w:val="single"/>
          <w:shd w:val="clear" w:color="auto" w:fill="FFFFFF"/>
        </w:rPr>
        <w:t xml:space="preserve"> Property Fund </w:t>
      </w:r>
      <w:r w:rsidRPr="00E53293">
        <w:rPr>
          <w:rFonts w:ascii="Open Sans" w:hAnsi="Open Sans" w:cs="Open Sans"/>
          <w:color w:val="212B35"/>
          <w:sz w:val="20"/>
          <w:szCs w:val="20"/>
          <w:u w:val="single"/>
          <w:shd w:val="clear" w:color="auto" w:fill="FFFFFF"/>
        </w:rPr>
        <w:t xml:space="preserve"> by Marketing Concepts:</w:t>
      </w:r>
    </w:p>
    <w:p w14:paraId="68584919" w14:textId="77777777" w:rsidR="00E53293" w:rsidRPr="00E53293" w:rsidRDefault="00E53293" w:rsidP="00E53293">
      <w:pPr>
        <w:pStyle w:val="Default"/>
        <w:rPr>
          <w:rFonts w:ascii="Open Sans" w:hAnsi="Open Sans" w:cs="Open Sans"/>
          <w:color w:val="212B35"/>
          <w:sz w:val="20"/>
          <w:szCs w:val="20"/>
          <w:shd w:val="clear" w:color="auto" w:fill="FFFFFF"/>
        </w:rPr>
      </w:pPr>
    </w:p>
    <w:p w14:paraId="1DF94017" w14:textId="77777777" w:rsidR="00E53293" w:rsidRPr="00E53293" w:rsidRDefault="00E53293" w:rsidP="00E53293">
      <w:pPr>
        <w:pStyle w:val="Default"/>
        <w:rPr>
          <w:rFonts w:ascii="Open Sans" w:hAnsi="Open Sans" w:cs="Open Sans"/>
          <w:color w:val="212B35"/>
          <w:sz w:val="20"/>
          <w:szCs w:val="20"/>
          <w:shd w:val="clear" w:color="auto" w:fill="FFFFFF"/>
        </w:rPr>
      </w:pPr>
      <w:r w:rsidRPr="00E53293">
        <w:rPr>
          <w:rFonts w:ascii="Open Sans" w:hAnsi="Open Sans" w:cs="Open Sans"/>
          <w:color w:val="212B35"/>
          <w:sz w:val="20"/>
          <w:szCs w:val="20"/>
          <w:shd w:val="clear" w:color="auto" w:fill="FFFFFF"/>
        </w:rPr>
        <w:t xml:space="preserve">For media enquires contact Anne Lovell at </w:t>
      </w:r>
      <w:hyperlink r:id="rId10" w:history="1">
        <w:r w:rsidRPr="00E53293"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anne@marketingconcepts.co.za</w:t>
        </w:r>
      </w:hyperlink>
      <w:r w:rsidRPr="00E53293">
        <w:rPr>
          <w:rFonts w:ascii="Open Sans" w:hAnsi="Open Sans" w:cs="Open Sans"/>
          <w:color w:val="212B35"/>
          <w:sz w:val="20"/>
          <w:szCs w:val="20"/>
          <w:shd w:val="clear" w:color="auto" w:fill="FFFFFF"/>
        </w:rPr>
        <w:t xml:space="preserve"> or call 083 651 7777</w:t>
      </w:r>
    </w:p>
    <w:p w14:paraId="77107A1D" w14:textId="77777777" w:rsidR="00E53293" w:rsidRPr="00A02618" w:rsidRDefault="00E53293" w:rsidP="00A02618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0C4CA00B" w14:textId="77777777" w:rsidR="00B333FB" w:rsidRPr="00A02618" w:rsidRDefault="00B333FB" w:rsidP="00A0261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sectPr w:rsidR="00B333FB" w:rsidRPr="00A0261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C35FE" w14:textId="77777777" w:rsidR="00915873" w:rsidRDefault="00915873" w:rsidP="00E53293">
      <w:pPr>
        <w:spacing w:after="0" w:line="240" w:lineRule="auto"/>
      </w:pPr>
      <w:r>
        <w:separator/>
      </w:r>
    </w:p>
  </w:endnote>
  <w:endnote w:type="continuationSeparator" w:id="0">
    <w:p w14:paraId="08164AD2" w14:textId="77777777" w:rsidR="00915873" w:rsidRDefault="00915873" w:rsidP="00E5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B8F6" w14:textId="77777777" w:rsidR="00915873" w:rsidRDefault="00915873" w:rsidP="00E53293">
      <w:pPr>
        <w:spacing w:after="0" w:line="240" w:lineRule="auto"/>
      </w:pPr>
      <w:r>
        <w:separator/>
      </w:r>
    </w:p>
  </w:footnote>
  <w:footnote w:type="continuationSeparator" w:id="0">
    <w:p w14:paraId="325C194E" w14:textId="77777777" w:rsidR="00915873" w:rsidRDefault="00915873" w:rsidP="00E53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C55C7" w14:textId="2C54B5F2" w:rsidR="00E53293" w:rsidRDefault="00E53293">
    <w:pPr>
      <w:pStyle w:val="Header"/>
    </w:pPr>
    <w:r w:rsidRPr="005B2216">
      <w:rPr>
        <w:b/>
        <w:bCs/>
        <w:noProof/>
        <w:color w:val="FF0000"/>
      </w:rPr>
      <w:drawing>
        <wp:inline distT="0" distB="0" distL="0" distR="0" wp14:anchorId="55D1646D" wp14:editId="54026D7F">
          <wp:extent cx="2638425" cy="937456"/>
          <wp:effectExtent l="0" t="0" r="0" b="0"/>
          <wp:docPr id="1057382307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400587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522" cy="964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  <w:r>
      <w:rPr>
        <w:noProof/>
      </w:rPr>
      <w:drawing>
        <wp:inline distT="0" distB="0" distL="0" distR="0" wp14:anchorId="7E81E750" wp14:editId="139F3FE0">
          <wp:extent cx="2533494" cy="872379"/>
          <wp:effectExtent l="0" t="0" r="635" b="4445"/>
          <wp:docPr id="826685920" name="Picture 1" descr="A logo with orang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685920" name="Picture 1" descr="A logo with orange letter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4445" cy="879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626F92" w14:textId="77777777" w:rsidR="00E53293" w:rsidRDefault="00E53293">
    <w:pPr>
      <w:pStyle w:val="Header"/>
    </w:pPr>
  </w:p>
  <w:p w14:paraId="69C1FF22" w14:textId="77777777" w:rsidR="00E53293" w:rsidRDefault="00E532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5CA"/>
    <w:multiLevelType w:val="multilevel"/>
    <w:tmpl w:val="976A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67DA3"/>
    <w:multiLevelType w:val="multilevel"/>
    <w:tmpl w:val="7712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51C74"/>
    <w:multiLevelType w:val="multilevel"/>
    <w:tmpl w:val="7C1E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946411">
    <w:abstractNumId w:val="0"/>
  </w:num>
  <w:num w:numId="2" w16cid:durableId="1937860594">
    <w:abstractNumId w:val="1"/>
  </w:num>
  <w:num w:numId="3" w16cid:durableId="1063674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19"/>
    <w:rsid w:val="000001D0"/>
    <w:rsid w:val="00020CBB"/>
    <w:rsid w:val="00030096"/>
    <w:rsid w:val="00036341"/>
    <w:rsid w:val="000A3235"/>
    <w:rsid w:val="000B015B"/>
    <w:rsid w:val="000B06A7"/>
    <w:rsid w:val="000B1ACD"/>
    <w:rsid w:val="00134C3E"/>
    <w:rsid w:val="001418FF"/>
    <w:rsid w:val="00141CC2"/>
    <w:rsid w:val="00170739"/>
    <w:rsid w:val="00177898"/>
    <w:rsid w:val="00193169"/>
    <w:rsid w:val="001A5EA2"/>
    <w:rsid w:val="001C3D1D"/>
    <w:rsid w:val="001F2863"/>
    <w:rsid w:val="00232117"/>
    <w:rsid w:val="00243233"/>
    <w:rsid w:val="00251DF5"/>
    <w:rsid w:val="0027519F"/>
    <w:rsid w:val="002B072A"/>
    <w:rsid w:val="003232A7"/>
    <w:rsid w:val="00371239"/>
    <w:rsid w:val="003755F4"/>
    <w:rsid w:val="003F12B5"/>
    <w:rsid w:val="003F6C54"/>
    <w:rsid w:val="00411344"/>
    <w:rsid w:val="00417374"/>
    <w:rsid w:val="00427EA7"/>
    <w:rsid w:val="004402E7"/>
    <w:rsid w:val="00443770"/>
    <w:rsid w:val="00457142"/>
    <w:rsid w:val="004828B9"/>
    <w:rsid w:val="00486994"/>
    <w:rsid w:val="004F095D"/>
    <w:rsid w:val="004F4401"/>
    <w:rsid w:val="004F668F"/>
    <w:rsid w:val="00514A54"/>
    <w:rsid w:val="0054098E"/>
    <w:rsid w:val="00566AD8"/>
    <w:rsid w:val="005A62B1"/>
    <w:rsid w:val="005B2D16"/>
    <w:rsid w:val="005C2C37"/>
    <w:rsid w:val="005D61A7"/>
    <w:rsid w:val="006368B4"/>
    <w:rsid w:val="00646DBC"/>
    <w:rsid w:val="006620E4"/>
    <w:rsid w:val="0067342D"/>
    <w:rsid w:val="00696E51"/>
    <w:rsid w:val="006C41A9"/>
    <w:rsid w:val="006C4379"/>
    <w:rsid w:val="006E2903"/>
    <w:rsid w:val="007208C5"/>
    <w:rsid w:val="00725AA2"/>
    <w:rsid w:val="0073661D"/>
    <w:rsid w:val="00770CEB"/>
    <w:rsid w:val="007932B4"/>
    <w:rsid w:val="007B19D5"/>
    <w:rsid w:val="007D1D4A"/>
    <w:rsid w:val="00822E21"/>
    <w:rsid w:val="008527C0"/>
    <w:rsid w:val="0086540B"/>
    <w:rsid w:val="0088479C"/>
    <w:rsid w:val="008B3F53"/>
    <w:rsid w:val="008E1069"/>
    <w:rsid w:val="00915873"/>
    <w:rsid w:val="009374E0"/>
    <w:rsid w:val="009677D7"/>
    <w:rsid w:val="00975DC6"/>
    <w:rsid w:val="00995B5E"/>
    <w:rsid w:val="009B070A"/>
    <w:rsid w:val="009E7C91"/>
    <w:rsid w:val="00A02618"/>
    <w:rsid w:val="00A156FB"/>
    <w:rsid w:val="00A232CB"/>
    <w:rsid w:val="00A31ECC"/>
    <w:rsid w:val="00A32A19"/>
    <w:rsid w:val="00A5009E"/>
    <w:rsid w:val="00AB25F4"/>
    <w:rsid w:val="00AC0DDC"/>
    <w:rsid w:val="00B02AD2"/>
    <w:rsid w:val="00B333FB"/>
    <w:rsid w:val="00B67185"/>
    <w:rsid w:val="00B7183B"/>
    <w:rsid w:val="00B71B2B"/>
    <w:rsid w:val="00BA0E27"/>
    <w:rsid w:val="00C372EE"/>
    <w:rsid w:val="00C8039A"/>
    <w:rsid w:val="00CC1F1E"/>
    <w:rsid w:val="00CD3766"/>
    <w:rsid w:val="00CE4EDD"/>
    <w:rsid w:val="00D30CDF"/>
    <w:rsid w:val="00E014D7"/>
    <w:rsid w:val="00E06EEA"/>
    <w:rsid w:val="00E2608B"/>
    <w:rsid w:val="00E53293"/>
    <w:rsid w:val="00E550EA"/>
    <w:rsid w:val="00E662D5"/>
    <w:rsid w:val="00E85537"/>
    <w:rsid w:val="00E90D81"/>
    <w:rsid w:val="00EA447A"/>
    <w:rsid w:val="00ED293B"/>
    <w:rsid w:val="00ED3160"/>
    <w:rsid w:val="00ED365F"/>
    <w:rsid w:val="00F8063D"/>
    <w:rsid w:val="00FD66DB"/>
    <w:rsid w:val="00FE1362"/>
    <w:rsid w:val="00F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ABEF075"/>
  <w15:chartTrackingRefBased/>
  <w15:docId w15:val="{49BCCCAB-3BC7-49F0-92B6-2A9AAA12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A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A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A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A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A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A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A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A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A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A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A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A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A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A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A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A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A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806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6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6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286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53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293"/>
  </w:style>
  <w:style w:type="paragraph" w:styleId="Footer">
    <w:name w:val="footer"/>
    <w:basedOn w:val="Normal"/>
    <w:link w:val="FooterChar"/>
    <w:uiPriority w:val="99"/>
    <w:unhideWhenUsed/>
    <w:rsid w:val="00E53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293"/>
  </w:style>
  <w:style w:type="character" w:styleId="Hyperlink">
    <w:name w:val="Hyperlink"/>
    <w:basedOn w:val="DefaultParagraphFont"/>
    <w:uiPriority w:val="99"/>
    <w:unhideWhenUsed/>
    <w:rsid w:val="00E53293"/>
    <w:rPr>
      <w:color w:val="0000FF"/>
      <w:u w:val="single"/>
    </w:rPr>
  </w:style>
  <w:style w:type="paragraph" w:customStyle="1" w:styleId="Default">
    <w:name w:val="Default"/>
    <w:rsid w:val="00E53293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nne@marketingconcepts.co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ce80f6-d207-4915-a288-274107705add" xsi:nil="true"/>
    <lcf76f155ced4ddcb4097134ff3c332f xmlns="063e5f99-c70b-4ee8-9849-8b2017ca8f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A68F89E13C545ABDC8C370635B6FD" ma:contentTypeVersion="14" ma:contentTypeDescription="Create a new document." ma:contentTypeScope="" ma:versionID="bd1f83d31b839d9be2df2d332e2d809c">
  <xsd:schema xmlns:xsd="http://www.w3.org/2001/XMLSchema" xmlns:xs="http://www.w3.org/2001/XMLSchema" xmlns:p="http://schemas.microsoft.com/office/2006/metadata/properties" xmlns:ns2="063e5f99-c70b-4ee8-9849-8b2017ca8f2a" xmlns:ns3="e3ce80f6-d207-4915-a288-274107705add" targetNamespace="http://schemas.microsoft.com/office/2006/metadata/properties" ma:root="true" ma:fieldsID="0c313578becc851d877b26c0587283e9" ns2:_="" ns3:_="">
    <xsd:import namespace="063e5f99-c70b-4ee8-9849-8b2017ca8f2a"/>
    <xsd:import namespace="e3ce80f6-d207-4915-a288-274107705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e5f99-c70b-4ee8-9849-8b2017ca8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4657262-075e-4c55-adad-5d2331f9ea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e80f6-d207-4915-a288-274107705ad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d6f07f4-a435-462c-95e2-14c1a8a52026}" ma:internalName="TaxCatchAll" ma:showField="CatchAllData" ma:web="e3ce80f6-d207-4915-a288-274107705a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9554C-877D-4249-95C9-7C986ECA4D6E}">
  <ds:schemaRefs>
    <ds:schemaRef ds:uri="http://schemas.microsoft.com/office/2006/metadata/properties"/>
    <ds:schemaRef ds:uri="http://schemas.microsoft.com/office/infopath/2007/PartnerControls"/>
    <ds:schemaRef ds:uri="e3ce80f6-d207-4915-a288-274107705add"/>
    <ds:schemaRef ds:uri="063e5f99-c70b-4ee8-9849-8b2017ca8f2a"/>
  </ds:schemaRefs>
</ds:datastoreItem>
</file>

<file path=customXml/itemProps2.xml><?xml version="1.0" encoding="utf-8"?>
<ds:datastoreItem xmlns:ds="http://schemas.openxmlformats.org/officeDocument/2006/customXml" ds:itemID="{DF4835F7-4C4D-488A-BC8F-2EADD792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e5f99-c70b-4ee8-9849-8b2017ca8f2a"/>
    <ds:schemaRef ds:uri="e3ce80f6-d207-4915-a288-274107705a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ED5A87-567E-41E6-84DC-5B4661035D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Catchwords</dc:creator>
  <cp:keywords/>
  <dc:description/>
  <cp:lastModifiedBy>Anne Lovell</cp:lastModifiedBy>
  <cp:revision>2</cp:revision>
  <cp:lastPrinted>2025-03-03T11:52:00Z</cp:lastPrinted>
  <dcterms:created xsi:type="dcterms:W3CDTF">2025-03-06T13:37:00Z</dcterms:created>
  <dcterms:modified xsi:type="dcterms:W3CDTF">2025-03-06T13:37:00Z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0x01010076EA68F89E13C545ABDC8C370635B6FD</vt:lpwstr>
  </property>
  <property fmtid="{D5CDD505-2E9C-101B-9397-08002B2CF9AE}" pid="3" name="MediaServiceImageTags">
    <vt:lpwstr/>
  </property>
</Properties>
</file>