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D3932" w14:textId="118A482D" w:rsidR="00E94430" w:rsidRPr="0090740A" w:rsidRDefault="0090740A" w:rsidP="00F91D5C">
      <w:pPr>
        <w:spacing w:after="0" w:line="276" w:lineRule="auto"/>
        <w:rPr>
          <w:rFonts w:ascii="Calibri Light" w:hAnsi="Calibri Light" w:cs="Calibri Light"/>
          <w:lang w:val="en-ZA"/>
        </w:rPr>
      </w:pPr>
      <w:r w:rsidRPr="0090740A">
        <w:rPr>
          <w:rFonts w:ascii="Calibri Light" w:hAnsi="Calibri Light" w:cs="Calibri Light"/>
        </w:rPr>
        <w:t>PRESS</w:t>
      </w:r>
      <w:r w:rsidR="00F91D5C" w:rsidRPr="0090740A">
        <w:rPr>
          <w:rFonts w:ascii="Calibri Light" w:hAnsi="Calibri Light" w:cs="Calibri Light"/>
        </w:rPr>
        <w:t xml:space="preserve"> R</w:t>
      </w:r>
      <w:r w:rsidR="00E94430" w:rsidRPr="0090740A">
        <w:rPr>
          <w:rFonts w:ascii="Calibri Light" w:hAnsi="Calibri Light" w:cs="Calibri Light"/>
          <w:lang w:val="en-ZA"/>
        </w:rPr>
        <w:t>ELEASE</w:t>
      </w:r>
      <w:r w:rsidRPr="0090740A">
        <w:rPr>
          <w:rFonts w:ascii="Calibri Light" w:hAnsi="Calibri Light" w:cs="Calibri Light"/>
          <w:lang w:val="en-ZA"/>
        </w:rPr>
        <w:t xml:space="preserve"> FROM EMIRA PROPERTY FUND</w:t>
      </w:r>
    </w:p>
    <w:p w14:paraId="5FFE2211" w14:textId="00FFA4EB" w:rsidR="00447570" w:rsidRPr="00447570" w:rsidRDefault="0090740A" w:rsidP="00447570">
      <w:pPr>
        <w:spacing w:after="0" w:line="276" w:lineRule="auto"/>
        <w:rPr>
          <w:rFonts w:ascii="Calibri Light" w:hAnsi="Calibri Light" w:cs="Calibri Light"/>
          <w:lang w:val="en-ZA"/>
        </w:rPr>
      </w:pPr>
      <w:r>
        <w:rPr>
          <w:rFonts w:ascii="Calibri Light" w:hAnsi="Calibri Light" w:cs="Calibri Light"/>
          <w:lang w:val="en-ZA"/>
        </w:rPr>
        <w:t>21</w:t>
      </w:r>
      <w:r w:rsidR="00F91D5C" w:rsidRPr="00447570">
        <w:rPr>
          <w:rFonts w:ascii="Calibri Light" w:hAnsi="Calibri Light" w:cs="Calibri Light"/>
          <w:lang w:val="en-ZA"/>
        </w:rPr>
        <w:t xml:space="preserve"> July 2025</w:t>
      </w:r>
    </w:p>
    <w:p w14:paraId="0237E332" w14:textId="7C96DFC1" w:rsidR="00E94430" w:rsidRPr="001C54CF" w:rsidRDefault="00E94430" w:rsidP="00447570">
      <w:pPr>
        <w:spacing w:after="0" w:line="276" w:lineRule="auto"/>
        <w:jc w:val="center"/>
        <w:rPr>
          <w:rFonts w:ascii="Calibri Light" w:hAnsi="Calibri Light" w:cs="Calibri Light"/>
          <w:b/>
          <w:bCs/>
          <w:sz w:val="32"/>
          <w:szCs w:val="32"/>
          <w:lang w:val="en-ZA"/>
        </w:rPr>
      </w:pPr>
      <w:r w:rsidRPr="001C54CF">
        <w:rPr>
          <w:rFonts w:ascii="Calibri Light" w:hAnsi="Calibri Light" w:cs="Calibri Light"/>
          <w:b/>
          <w:bCs/>
          <w:sz w:val="32"/>
          <w:szCs w:val="32"/>
          <w:lang w:val="en-ZA"/>
        </w:rPr>
        <w:t>Meet Emira’s New CEO: James Day</w:t>
      </w:r>
    </w:p>
    <w:p w14:paraId="4DCAD37E" w14:textId="77777777" w:rsidR="00F91D5C" w:rsidRPr="00447570" w:rsidRDefault="00F91D5C" w:rsidP="00F91D5C">
      <w:pPr>
        <w:spacing w:after="0" w:line="276" w:lineRule="auto"/>
        <w:rPr>
          <w:rFonts w:ascii="Calibri Light" w:hAnsi="Calibri Light" w:cs="Calibri Light"/>
          <w:lang w:val="en-ZA"/>
        </w:rPr>
      </w:pPr>
    </w:p>
    <w:p w14:paraId="3513B933" w14:textId="7A62ACCE" w:rsidR="00E94430" w:rsidRPr="001C54CF" w:rsidRDefault="00E94430" w:rsidP="001C54CF">
      <w:pPr>
        <w:spacing w:after="0" w:line="276" w:lineRule="auto"/>
        <w:jc w:val="both"/>
        <w:rPr>
          <w:rFonts w:ascii="Calibri Light" w:hAnsi="Calibri Light" w:cs="Calibri Light"/>
          <w:b/>
          <w:bCs/>
          <w:lang w:val="en-ZA"/>
        </w:rPr>
      </w:pPr>
      <w:r w:rsidRPr="001C54CF">
        <w:rPr>
          <w:rFonts w:ascii="Calibri Light" w:hAnsi="Calibri Light" w:cs="Calibri Light"/>
          <w:b/>
          <w:bCs/>
          <w:lang w:val="en-ZA"/>
        </w:rPr>
        <w:t xml:space="preserve">Following </w:t>
      </w:r>
      <w:r w:rsidR="001C54CF" w:rsidRPr="001C54CF">
        <w:rPr>
          <w:rFonts w:ascii="Calibri Light" w:hAnsi="Calibri Light" w:cs="Calibri Light"/>
          <w:b/>
          <w:bCs/>
          <w:lang w:val="en-ZA"/>
        </w:rPr>
        <w:t>the announcement of his</w:t>
      </w:r>
      <w:r w:rsidRPr="001C54CF">
        <w:rPr>
          <w:rFonts w:ascii="Calibri Light" w:hAnsi="Calibri Light" w:cs="Calibri Light"/>
          <w:b/>
          <w:bCs/>
          <w:lang w:val="en-ZA"/>
        </w:rPr>
        <w:t xml:space="preserve"> appointment </w:t>
      </w:r>
      <w:r w:rsidR="000C593A">
        <w:rPr>
          <w:rFonts w:ascii="Calibri Light" w:hAnsi="Calibri Light" w:cs="Calibri Light"/>
          <w:b/>
          <w:bCs/>
          <w:lang w:val="en-ZA"/>
        </w:rPr>
        <w:t>in May</w:t>
      </w:r>
      <w:r w:rsidRPr="001C54CF">
        <w:rPr>
          <w:rFonts w:ascii="Calibri Light" w:hAnsi="Calibri Light" w:cs="Calibri Light"/>
          <w:b/>
          <w:bCs/>
          <w:lang w:val="en-ZA"/>
        </w:rPr>
        <w:t>, James Day has formally assumed the role of Chief Executive Officer at Emira Property Fund (JSE: EMI), one of South Africa’s most established diversified real estate investment trusts</w:t>
      </w:r>
      <w:r w:rsidR="001C54CF">
        <w:rPr>
          <w:rFonts w:ascii="Calibri Light" w:hAnsi="Calibri Light" w:cs="Calibri Light"/>
          <w:b/>
          <w:bCs/>
          <w:lang w:val="en-ZA"/>
        </w:rPr>
        <w:t xml:space="preserve"> (REITs)</w:t>
      </w:r>
      <w:r w:rsidRPr="001C54CF">
        <w:rPr>
          <w:rFonts w:ascii="Calibri Light" w:hAnsi="Calibri Light" w:cs="Calibri Light"/>
          <w:b/>
          <w:bCs/>
          <w:lang w:val="en-ZA"/>
        </w:rPr>
        <w:t xml:space="preserve">. </w:t>
      </w:r>
      <w:r w:rsidR="001C54CF" w:rsidRPr="001C54CF">
        <w:rPr>
          <w:rFonts w:ascii="Calibri Light" w:hAnsi="Calibri Light" w:cs="Calibri Light"/>
          <w:b/>
          <w:bCs/>
          <w:lang w:val="en-ZA"/>
        </w:rPr>
        <w:t xml:space="preserve">Day </w:t>
      </w:r>
      <w:r w:rsidRPr="001C54CF">
        <w:rPr>
          <w:rFonts w:ascii="Calibri Light" w:hAnsi="Calibri Light" w:cs="Calibri Light"/>
          <w:b/>
          <w:bCs/>
          <w:lang w:val="en-ZA"/>
        </w:rPr>
        <w:t>has served as a non-executive director of Emira since October 2023 and now moves into executive leadership with first-hand knowledge of the business’s strengths, priorities and market position.</w:t>
      </w:r>
    </w:p>
    <w:p w14:paraId="68A80766" w14:textId="77777777" w:rsidR="00F91D5C" w:rsidRPr="00447570" w:rsidRDefault="00F91D5C" w:rsidP="001C54CF">
      <w:pPr>
        <w:spacing w:after="0" w:line="276" w:lineRule="auto"/>
        <w:jc w:val="both"/>
        <w:rPr>
          <w:rFonts w:ascii="Calibri Light" w:hAnsi="Calibri Light" w:cs="Calibri Light"/>
          <w:lang w:val="en-ZA"/>
        </w:rPr>
      </w:pPr>
    </w:p>
    <w:p w14:paraId="50B4B0AC" w14:textId="1F8CFA63" w:rsidR="00E94430" w:rsidRPr="00447570" w:rsidRDefault="00E94430" w:rsidP="001C54CF">
      <w:pPr>
        <w:spacing w:after="0" w:line="276" w:lineRule="auto"/>
        <w:jc w:val="both"/>
        <w:rPr>
          <w:rFonts w:ascii="Calibri Light" w:hAnsi="Calibri Light" w:cs="Calibri Light"/>
          <w:lang w:val="en-ZA"/>
        </w:rPr>
      </w:pPr>
      <w:r w:rsidRPr="00447570">
        <w:rPr>
          <w:rFonts w:ascii="Calibri Light" w:hAnsi="Calibri Light" w:cs="Calibri Light"/>
          <w:i/>
          <w:iCs/>
          <w:lang w:val="en-ZA"/>
        </w:rPr>
        <w:t>“Emira is a business with strong fundamentals, a clear strategy and a highly capable</w:t>
      </w:r>
      <w:r w:rsidR="00080467">
        <w:rPr>
          <w:rFonts w:ascii="Calibri Light" w:hAnsi="Calibri Light" w:cs="Calibri Light"/>
          <w:i/>
          <w:iCs/>
          <w:lang w:val="en-ZA"/>
        </w:rPr>
        <w:t xml:space="preserve"> incumbent</w:t>
      </w:r>
      <w:r w:rsidRPr="00447570">
        <w:rPr>
          <w:rFonts w:ascii="Calibri Light" w:hAnsi="Calibri Light" w:cs="Calibri Light"/>
          <w:i/>
          <w:iCs/>
          <w:lang w:val="en-ZA"/>
        </w:rPr>
        <w:t xml:space="preserve"> executive team. It is positioned for continued, sustainable value creation,”</w:t>
      </w:r>
      <w:r w:rsidRPr="00447570">
        <w:rPr>
          <w:rFonts w:ascii="Calibri Light" w:hAnsi="Calibri Light" w:cs="Calibri Light"/>
          <w:lang w:val="en-ZA"/>
        </w:rPr>
        <w:t xml:space="preserve"> says Day.</w:t>
      </w:r>
    </w:p>
    <w:p w14:paraId="14946FF8" w14:textId="77777777" w:rsidR="00F91D5C" w:rsidRPr="00447570" w:rsidRDefault="00F91D5C" w:rsidP="001C54CF">
      <w:pPr>
        <w:spacing w:after="0" w:line="276" w:lineRule="auto"/>
        <w:jc w:val="both"/>
        <w:rPr>
          <w:rFonts w:ascii="Calibri Light" w:hAnsi="Calibri Light" w:cs="Calibri Light"/>
          <w:lang w:val="en-ZA"/>
        </w:rPr>
      </w:pPr>
    </w:p>
    <w:p w14:paraId="3EEA8A7B" w14:textId="41BE2228" w:rsidR="00E94430" w:rsidRPr="00447570" w:rsidRDefault="00E94430" w:rsidP="001C54CF">
      <w:pPr>
        <w:spacing w:after="0" w:line="276" w:lineRule="auto"/>
        <w:jc w:val="both"/>
        <w:rPr>
          <w:rFonts w:ascii="Calibri Light" w:hAnsi="Calibri Light" w:cs="Calibri Light"/>
          <w:lang w:val="en-ZA"/>
        </w:rPr>
      </w:pPr>
      <w:r w:rsidRPr="00447570">
        <w:rPr>
          <w:rFonts w:ascii="Calibri Light" w:hAnsi="Calibri Light" w:cs="Calibri Light"/>
          <w:lang w:val="en-ZA"/>
        </w:rPr>
        <w:t>Day joins Emira’s leadership team alongside long-serving executives Ulana van Biljon</w:t>
      </w:r>
      <w:r w:rsidR="001C54CF">
        <w:rPr>
          <w:rFonts w:ascii="Calibri Light" w:hAnsi="Calibri Light" w:cs="Calibri Light"/>
          <w:lang w:val="en-ZA"/>
        </w:rPr>
        <w:t xml:space="preserve">, </w:t>
      </w:r>
      <w:r w:rsidR="001C54CF" w:rsidRPr="00447570">
        <w:rPr>
          <w:rFonts w:ascii="Calibri Light" w:hAnsi="Calibri Light" w:cs="Calibri Light"/>
          <w:lang w:val="en-ZA"/>
        </w:rPr>
        <w:t>Chief Operating Officer</w:t>
      </w:r>
      <w:r w:rsidR="001C54CF">
        <w:rPr>
          <w:rFonts w:ascii="Calibri Light" w:hAnsi="Calibri Light" w:cs="Calibri Light"/>
          <w:lang w:val="en-ZA"/>
        </w:rPr>
        <w:t>,</w:t>
      </w:r>
      <w:r w:rsidRPr="00447570">
        <w:rPr>
          <w:rFonts w:ascii="Calibri Light" w:hAnsi="Calibri Light" w:cs="Calibri Light"/>
          <w:lang w:val="en-ZA"/>
        </w:rPr>
        <w:t xml:space="preserve"> and Greg Booyens</w:t>
      </w:r>
      <w:r w:rsidR="001C54CF">
        <w:rPr>
          <w:rFonts w:ascii="Calibri Light" w:hAnsi="Calibri Light" w:cs="Calibri Light"/>
          <w:lang w:val="en-ZA"/>
        </w:rPr>
        <w:t xml:space="preserve">, </w:t>
      </w:r>
      <w:r w:rsidR="001C54CF" w:rsidRPr="00447570">
        <w:rPr>
          <w:rFonts w:ascii="Calibri Light" w:hAnsi="Calibri Light" w:cs="Calibri Light"/>
          <w:lang w:val="en-ZA"/>
        </w:rPr>
        <w:t>Chief Financial Officer</w:t>
      </w:r>
      <w:r w:rsidRPr="00447570">
        <w:rPr>
          <w:rFonts w:ascii="Calibri Light" w:hAnsi="Calibri Light" w:cs="Calibri Light"/>
          <w:lang w:val="en-ZA"/>
        </w:rPr>
        <w:t>.</w:t>
      </w:r>
    </w:p>
    <w:p w14:paraId="73275BB9" w14:textId="77777777" w:rsidR="00F91D5C" w:rsidRPr="00447570" w:rsidRDefault="00F91D5C" w:rsidP="001C54CF">
      <w:pPr>
        <w:spacing w:after="0" w:line="276" w:lineRule="auto"/>
        <w:jc w:val="both"/>
        <w:rPr>
          <w:rFonts w:ascii="Calibri Light" w:hAnsi="Calibri Light" w:cs="Calibri Light"/>
          <w:lang w:val="en-ZA"/>
        </w:rPr>
      </w:pPr>
    </w:p>
    <w:p w14:paraId="12C8EDFF" w14:textId="03B8B732" w:rsidR="00F91D5C" w:rsidRPr="00447570" w:rsidRDefault="00E94430" w:rsidP="001C54CF">
      <w:pPr>
        <w:spacing w:after="0" w:line="276" w:lineRule="auto"/>
        <w:jc w:val="both"/>
        <w:rPr>
          <w:rFonts w:ascii="Calibri Light" w:hAnsi="Calibri Light" w:cs="Calibri Light"/>
          <w:lang w:val="en-ZA"/>
        </w:rPr>
      </w:pPr>
      <w:r w:rsidRPr="00447570">
        <w:rPr>
          <w:rFonts w:ascii="Calibri Light" w:hAnsi="Calibri Light" w:cs="Calibri Light"/>
          <w:lang w:val="en-ZA"/>
        </w:rPr>
        <w:t>A Chartered Accountant with a strong foundation in finance and real assets, Day brings extensive local and international experience to the role. A</w:t>
      </w:r>
      <w:r w:rsidR="001C54CF">
        <w:rPr>
          <w:rFonts w:ascii="Calibri Light" w:hAnsi="Calibri Light" w:cs="Calibri Light"/>
          <w:lang w:val="en-ZA"/>
        </w:rPr>
        <w:t>s a</w:t>
      </w:r>
      <w:r w:rsidRPr="00447570">
        <w:rPr>
          <w:rFonts w:ascii="Calibri Light" w:hAnsi="Calibri Light" w:cs="Calibri Light"/>
          <w:lang w:val="en-ZA"/>
        </w:rPr>
        <w:t xml:space="preserve"> CA(SA), his career began in audit </w:t>
      </w:r>
      <w:r w:rsidR="001C54CF">
        <w:rPr>
          <w:rFonts w:ascii="Calibri Light" w:hAnsi="Calibri Light" w:cs="Calibri Light"/>
          <w:lang w:val="en-ZA"/>
        </w:rPr>
        <w:t xml:space="preserve">and finance </w:t>
      </w:r>
      <w:r w:rsidRPr="00447570">
        <w:rPr>
          <w:rFonts w:ascii="Calibri Light" w:hAnsi="Calibri Light" w:cs="Calibri Light"/>
          <w:lang w:val="en-ZA"/>
        </w:rPr>
        <w:t>with BDO/Grant Thornton in South Africa and the</w:t>
      </w:r>
      <w:r w:rsidR="00217255">
        <w:rPr>
          <w:rFonts w:ascii="Calibri Light" w:hAnsi="Calibri Light" w:cs="Calibri Light"/>
          <w:lang w:val="en-ZA"/>
        </w:rPr>
        <w:t xml:space="preserve"> United </w:t>
      </w:r>
      <w:proofErr w:type="gramStart"/>
      <w:r w:rsidR="00217255">
        <w:rPr>
          <w:rFonts w:ascii="Calibri Light" w:hAnsi="Calibri Light" w:cs="Calibri Light"/>
          <w:lang w:val="en-ZA"/>
        </w:rPr>
        <w:t>States</w:t>
      </w:r>
      <w:r w:rsidRPr="00447570">
        <w:rPr>
          <w:rFonts w:ascii="Calibri Light" w:hAnsi="Calibri Light" w:cs="Calibri Light"/>
          <w:lang w:val="en-ZA"/>
        </w:rPr>
        <w:t>, and</w:t>
      </w:r>
      <w:proofErr w:type="gramEnd"/>
      <w:r w:rsidRPr="00447570">
        <w:rPr>
          <w:rFonts w:ascii="Calibri Light" w:hAnsi="Calibri Light" w:cs="Calibri Light"/>
          <w:lang w:val="en-ZA"/>
        </w:rPr>
        <w:t xml:space="preserve"> went on to include roles at Brookfield</w:t>
      </w:r>
      <w:r w:rsidR="00927DF8">
        <w:rPr>
          <w:rFonts w:ascii="Calibri Light" w:hAnsi="Calibri Light" w:cs="Calibri Light"/>
          <w:lang w:val="en-ZA"/>
        </w:rPr>
        <w:t xml:space="preserve"> Asset Management</w:t>
      </w:r>
      <w:r w:rsidRPr="00447570">
        <w:rPr>
          <w:rFonts w:ascii="Calibri Light" w:hAnsi="Calibri Light" w:cs="Calibri Light"/>
          <w:lang w:val="en-ZA"/>
        </w:rPr>
        <w:t xml:space="preserve"> </w:t>
      </w:r>
      <w:r w:rsidR="000C593A">
        <w:rPr>
          <w:rFonts w:ascii="Calibri Light" w:hAnsi="Calibri Light" w:cs="Calibri Light"/>
          <w:lang w:val="en-ZA"/>
        </w:rPr>
        <w:t xml:space="preserve">and Elanor Investors Group </w:t>
      </w:r>
      <w:r w:rsidRPr="00447570">
        <w:rPr>
          <w:rFonts w:ascii="Calibri Light" w:hAnsi="Calibri Light" w:cs="Calibri Light"/>
          <w:lang w:val="en-ZA"/>
        </w:rPr>
        <w:t xml:space="preserve">in Australia. </w:t>
      </w:r>
    </w:p>
    <w:p w14:paraId="780F5E49" w14:textId="77777777" w:rsidR="00F91D5C" w:rsidRPr="00447570" w:rsidRDefault="00F91D5C" w:rsidP="001C54CF">
      <w:pPr>
        <w:spacing w:after="0" w:line="276" w:lineRule="auto"/>
        <w:jc w:val="both"/>
        <w:rPr>
          <w:rFonts w:ascii="Calibri Light" w:hAnsi="Calibri Light" w:cs="Calibri Light"/>
          <w:lang w:val="en-ZA"/>
        </w:rPr>
      </w:pPr>
    </w:p>
    <w:p w14:paraId="46CF5BE9" w14:textId="45D27684" w:rsidR="00E94430" w:rsidRPr="00447570" w:rsidRDefault="00E94430" w:rsidP="001C54CF">
      <w:pPr>
        <w:spacing w:after="0" w:line="276" w:lineRule="auto"/>
        <w:jc w:val="both"/>
        <w:rPr>
          <w:rFonts w:ascii="Calibri Light" w:hAnsi="Calibri Light" w:cs="Calibri Light"/>
          <w:lang w:val="en-ZA"/>
        </w:rPr>
      </w:pPr>
      <w:r w:rsidRPr="00447570">
        <w:rPr>
          <w:rFonts w:ascii="Calibri Light" w:hAnsi="Calibri Light" w:cs="Calibri Light"/>
          <w:lang w:val="en-ZA"/>
        </w:rPr>
        <w:t xml:space="preserve">Cape Town-born and bred, he returned to South Africa to work in the property sector, including as CFO of </w:t>
      </w:r>
      <w:r w:rsidR="00927DF8">
        <w:rPr>
          <w:rFonts w:ascii="Calibri Light" w:hAnsi="Calibri Light" w:cs="Calibri Light"/>
          <w:lang w:val="en-ZA"/>
        </w:rPr>
        <w:t>Botswanan</w:t>
      </w:r>
      <w:r w:rsidR="00D802D6">
        <w:rPr>
          <w:rFonts w:ascii="Calibri Light" w:hAnsi="Calibri Light" w:cs="Calibri Light"/>
          <w:lang w:val="en-ZA"/>
        </w:rPr>
        <w:t>-</w:t>
      </w:r>
      <w:r w:rsidRPr="00447570">
        <w:rPr>
          <w:rFonts w:ascii="Calibri Light" w:hAnsi="Calibri Light" w:cs="Calibri Light"/>
          <w:lang w:val="en-ZA"/>
        </w:rPr>
        <w:t>listed RDC Properties, which secured the successful takeover of Tower Property Fund during his tenure. Most recently, he served as Financial Director at Castleview Property Fund.</w:t>
      </w:r>
    </w:p>
    <w:p w14:paraId="62872979" w14:textId="77777777" w:rsidR="00F91D5C" w:rsidRPr="00447570" w:rsidRDefault="00F91D5C" w:rsidP="001C54CF">
      <w:pPr>
        <w:spacing w:after="0" w:line="276" w:lineRule="auto"/>
        <w:jc w:val="both"/>
        <w:rPr>
          <w:rFonts w:ascii="Calibri Light" w:hAnsi="Calibri Light" w:cs="Calibri Light"/>
          <w:lang w:val="en-ZA"/>
        </w:rPr>
      </w:pPr>
    </w:p>
    <w:p w14:paraId="1C05E193" w14:textId="2FF6B22F" w:rsidR="00E94430" w:rsidRPr="00447570" w:rsidRDefault="00E94430" w:rsidP="001C54CF">
      <w:pPr>
        <w:spacing w:after="0" w:line="276" w:lineRule="auto"/>
        <w:jc w:val="both"/>
        <w:rPr>
          <w:rFonts w:ascii="Calibri Light" w:hAnsi="Calibri Light" w:cs="Calibri Light"/>
          <w:lang w:val="en-ZA"/>
        </w:rPr>
      </w:pPr>
      <w:r w:rsidRPr="00447570">
        <w:rPr>
          <w:rFonts w:ascii="Calibri Light" w:hAnsi="Calibri Light" w:cs="Calibri Light"/>
          <w:lang w:val="en-ZA"/>
        </w:rPr>
        <w:t xml:space="preserve">Outside the boardroom, Day </w:t>
      </w:r>
      <w:r w:rsidR="00927DF8">
        <w:rPr>
          <w:rFonts w:ascii="Calibri Light" w:hAnsi="Calibri Light" w:cs="Calibri Light"/>
          <w:lang w:val="en-ZA"/>
        </w:rPr>
        <w:t xml:space="preserve">enjoys the outdoors, travelling and </w:t>
      </w:r>
      <w:r w:rsidR="00217255">
        <w:rPr>
          <w:rFonts w:ascii="Calibri Light" w:hAnsi="Calibri Light" w:cs="Calibri Light"/>
          <w:lang w:val="en-ZA"/>
        </w:rPr>
        <w:t>long-distance</w:t>
      </w:r>
      <w:r w:rsidR="00927DF8">
        <w:rPr>
          <w:rFonts w:ascii="Calibri Light" w:hAnsi="Calibri Light" w:cs="Calibri Light"/>
          <w:lang w:val="en-ZA"/>
        </w:rPr>
        <w:t xml:space="preserve"> running.   </w:t>
      </w:r>
    </w:p>
    <w:p w14:paraId="5000AB02" w14:textId="77777777" w:rsidR="00F91D5C" w:rsidRPr="00447570" w:rsidRDefault="00F91D5C" w:rsidP="001C54CF">
      <w:pPr>
        <w:spacing w:after="0" w:line="276" w:lineRule="auto"/>
        <w:jc w:val="both"/>
        <w:rPr>
          <w:rFonts w:ascii="Calibri Light" w:hAnsi="Calibri Light" w:cs="Calibri Light"/>
          <w:lang w:val="en-ZA"/>
        </w:rPr>
      </w:pPr>
    </w:p>
    <w:p w14:paraId="28AB7568" w14:textId="201ADC95" w:rsidR="00E94430" w:rsidRPr="00447570" w:rsidRDefault="00E94430" w:rsidP="001C54CF">
      <w:pPr>
        <w:spacing w:after="0" w:line="276" w:lineRule="auto"/>
        <w:jc w:val="both"/>
        <w:rPr>
          <w:rFonts w:ascii="Calibri Light" w:hAnsi="Calibri Light" w:cs="Calibri Light"/>
          <w:lang w:val="en-ZA"/>
        </w:rPr>
      </w:pPr>
      <w:r w:rsidRPr="00447570">
        <w:rPr>
          <w:rFonts w:ascii="Calibri Light" w:hAnsi="Calibri Light" w:cs="Calibri Light"/>
          <w:lang w:val="en-ZA"/>
        </w:rPr>
        <w:t xml:space="preserve">With an agile mindset and a focus on outcomes, Day brings a practical, adaptable and long-term approach to </w:t>
      </w:r>
      <w:r w:rsidR="00F91D5C" w:rsidRPr="00447570">
        <w:rPr>
          <w:rFonts w:ascii="Calibri Light" w:hAnsi="Calibri Light" w:cs="Calibri Light"/>
          <w:lang w:val="en-ZA"/>
        </w:rPr>
        <w:t>his new role</w:t>
      </w:r>
      <w:r w:rsidRPr="00447570">
        <w:rPr>
          <w:rFonts w:ascii="Calibri Light" w:hAnsi="Calibri Light" w:cs="Calibri Light"/>
          <w:lang w:val="en-ZA"/>
        </w:rPr>
        <w:t xml:space="preserve">. A systems thinker, he values foresight and risk mitigation, and works to </w:t>
      </w:r>
      <w:r w:rsidR="00F91D5C" w:rsidRPr="00447570">
        <w:rPr>
          <w:rFonts w:ascii="Calibri Light" w:hAnsi="Calibri Light" w:cs="Calibri Light"/>
          <w:lang w:val="en-ZA"/>
        </w:rPr>
        <w:t>cut through complexity and unlock performance efficiently and enduringly.</w:t>
      </w:r>
    </w:p>
    <w:p w14:paraId="455B6878" w14:textId="77777777" w:rsidR="00F91D5C" w:rsidRPr="00447570" w:rsidRDefault="00F91D5C" w:rsidP="001C54CF">
      <w:pPr>
        <w:spacing w:after="0" w:line="276" w:lineRule="auto"/>
        <w:jc w:val="both"/>
        <w:rPr>
          <w:rFonts w:ascii="Calibri Light" w:hAnsi="Calibri Light" w:cs="Calibri Light"/>
          <w:lang w:val="en-ZA"/>
        </w:rPr>
      </w:pPr>
    </w:p>
    <w:p w14:paraId="54C3E8AD" w14:textId="0BF6BB0D" w:rsidR="00E94430" w:rsidRDefault="00E94430" w:rsidP="001C54CF">
      <w:pPr>
        <w:spacing w:after="0" w:line="276" w:lineRule="auto"/>
        <w:jc w:val="both"/>
        <w:rPr>
          <w:rFonts w:ascii="Calibri Light" w:hAnsi="Calibri Light" w:cs="Calibri Light"/>
          <w:i/>
          <w:iCs/>
          <w:lang w:val="en-ZA"/>
        </w:rPr>
      </w:pPr>
      <w:r w:rsidRPr="00447570">
        <w:rPr>
          <w:rFonts w:ascii="Calibri Light" w:hAnsi="Calibri Light" w:cs="Calibri Light"/>
          <w:i/>
          <w:iCs/>
          <w:lang w:val="en-ZA"/>
        </w:rPr>
        <w:t>“What excites me about Emira is the strength of the team, the quality of the platform and the opportunity to keep delivering value by doing the foundational things right and sharpening our strategic edge where it matters most,”</w:t>
      </w:r>
      <w:r w:rsidRPr="00447570">
        <w:rPr>
          <w:rFonts w:ascii="Calibri Light" w:hAnsi="Calibri Light" w:cs="Calibri Light"/>
          <w:lang w:val="en-ZA"/>
        </w:rPr>
        <w:t xml:space="preserve"> says Day. </w:t>
      </w:r>
      <w:r w:rsidRPr="00447570">
        <w:rPr>
          <w:rFonts w:ascii="Calibri Light" w:hAnsi="Calibri Light" w:cs="Calibri Light"/>
          <w:i/>
          <w:iCs/>
          <w:lang w:val="en-ZA"/>
        </w:rPr>
        <w:t>“</w:t>
      </w:r>
      <w:r w:rsidR="00F91D5C" w:rsidRPr="00447570">
        <w:rPr>
          <w:rFonts w:ascii="Calibri Light" w:hAnsi="Calibri Light" w:cs="Calibri Light"/>
          <w:i/>
          <w:iCs/>
          <w:lang w:val="en-ZA"/>
        </w:rPr>
        <w:t>Emira’s</w:t>
      </w:r>
      <w:r w:rsidRPr="00447570">
        <w:rPr>
          <w:rFonts w:ascii="Calibri Light" w:hAnsi="Calibri Light" w:cs="Calibri Light"/>
          <w:i/>
          <w:iCs/>
          <w:lang w:val="en-ZA"/>
        </w:rPr>
        <w:t xml:space="preserve"> strategy remains consistent: keeping our capital productive through </w:t>
      </w:r>
      <w:r w:rsidR="00927DF8">
        <w:rPr>
          <w:rFonts w:ascii="Calibri Light" w:hAnsi="Calibri Light" w:cs="Calibri Light"/>
          <w:i/>
          <w:iCs/>
          <w:lang w:val="en-ZA"/>
        </w:rPr>
        <w:t xml:space="preserve">diligent </w:t>
      </w:r>
      <w:r w:rsidRPr="00447570">
        <w:rPr>
          <w:rFonts w:ascii="Calibri Light" w:hAnsi="Calibri Light" w:cs="Calibri Light"/>
          <w:i/>
          <w:iCs/>
          <w:lang w:val="en-ZA"/>
        </w:rPr>
        <w:t>asset</w:t>
      </w:r>
      <w:r w:rsidR="00927DF8">
        <w:rPr>
          <w:rFonts w:ascii="Calibri Light" w:hAnsi="Calibri Light" w:cs="Calibri Light"/>
          <w:i/>
          <w:iCs/>
          <w:lang w:val="en-ZA"/>
        </w:rPr>
        <w:t xml:space="preserve"> management,</w:t>
      </w:r>
      <w:r w:rsidRPr="00447570">
        <w:rPr>
          <w:rFonts w:ascii="Calibri Light" w:hAnsi="Calibri Light" w:cs="Calibri Light"/>
          <w:i/>
          <w:iCs/>
          <w:lang w:val="en-ZA"/>
        </w:rPr>
        <w:t xml:space="preserve"> </w:t>
      </w:r>
      <w:r w:rsidR="009A7BBC" w:rsidRPr="00447570">
        <w:rPr>
          <w:rFonts w:ascii="Calibri Light" w:hAnsi="Calibri Light" w:cs="Calibri Light"/>
          <w:i/>
          <w:iCs/>
          <w:lang w:val="en-ZA"/>
        </w:rPr>
        <w:t xml:space="preserve">disciplined </w:t>
      </w:r>
      <w:r w:rsidR="009A7BBC">
        <w:rPr>
          <w:rFonts w:ascii="Calibri Light" w:hAnsi="Calibri Light" w:cs="Calibri Light"/>
          <w:i/>
          <w:iCs/>
          <w:lang w:val="en-ZA"/>
        </w:rPr>
        <w:t xml:space="preserve">capital recycling </w:t>
      </w:r>
      <w:r w:rsidRPr="00447570">
        <w:rPr>
          <w:rFonts w:ascii="Calibri Light" w:hAnsi="Calibri Light" w:cs="Calibri Light"/>
          <w:i/>
          <w:iCs/>
          <w:lang w:val="en-ZA"/>
        </w:rPr>
        <w:t xml:space="preserve">and continued </w:t>
      </w:r>
      <w:r w:rsidR="00927DF8">
        <w:rPr>
          <w:rFonts w:ascii="Calibri Light" w:hAnsi="Calibri Light" w:cs="Calibri Light"/>
          <w:i/>
          <w:iCs/>
          <w:lang w:val="en-ZA"/>
        </w:rPr>
        <w:t xml:space="preserve">value-accretive </w:t>
      </w:r>
      <w:r w:rsidRPr="00447570">
        <w:rPr>
          <w:rFonts w:ascii="Calibri Light" w:hAnsi="Calibri Light" w:cs="Calibri Light"/>
          <w:i/>
          <w:iCs/>
          <w:lang w:val="en-ZA"/>
        </w:rPr>
        <w:t xml:space="preserve">investment </w:t>
      </w:r>
      <w:r w:rsidR="009A7BBC">
        <w:rPr>
          <w:rFonts w:ascii="Calibri Light" w:hAnsi="Calibri Light" w:cs="Calibri Light"/>
          <w:i/>
          <w:iCs/>
          <w:lang w:val="en-ZA"/>
        </w:rPr>
        <w:t>with the goal of</w:t>
      </w:r>
      <w:r w:rsidRPr="00447570">
        <w:rPr>
          <w:rFonts w:ascii="Calibri Light" w:hAnsi="Calibri Light" w:cs="Calibri Light"/>
          <w:i/>
          <w:iCs/>
          <w:lang w:val="en-ZA"/>
        </w:rPr>
        <w:t xml:space="preserve"> </w:t>
      </w:r>
      <w:r w:rsidR="009A7BBC">
        <w:rPr>
          <w:rFonts w:ascii="Calibri Light" w:hAnsi="Calibri Light" w:cs="Calibri Light"/>
          <w:i/>
          <w:iCs/>
          <w:lang w:val="en-ZA"/>
        </w:rPr>
        <w:t xml:space="preserve">meaningful </w:t>
      </w:r>
      <w:r w:rsidR="00675C96">
        <w:rPr>
          <w:rFonts w:ascii="Calibri Light" w:hAnsi="Calibri Light" w:cs="Calibri Light"/>
          <w:i/>
          <w:iCs/>
          <w:lang w:val="en-ZA"/>
        </w:rPr>
        <w:t xml:space="preserve">stakeholder </w:t>
      </w:r>
      <w:r w:rsidRPr="00447570">
        <w:rPr>
          <w:rFonts w:ascii="Calibri Light" w:hAnsi="Calibri Light" w:cs="Calibri Light"/>
          <w:i/>
          <w:iCs/>
          <w:lang w:val="en-ZA"/>
        </w:rPr>
        <w:t>value creation.”</w:t>
      </w:r>
    </w:p>
    <w:p w14:paraId="730EFD7E" w14:textId="77777777" w:rsidR="00AA4385" w:rsidRPr="00447570" w:rsidRDefault="00AA4385" w:rsidP="001C54CF">
      <w:pPr>
        <w:spacing w:after="0" w:line="276" w:lineRule="auto"/>
        <w:jc w:val="both"/>
        <w:rPr>
          <w:rFonts w:ascii="Calibri Light" w:hAnsi="Calibri Light" w:cs="Calibri Light"/>
          <w:i/>
          <w:iCs/>
          <w:lang w:val="en-ZA"/>
        </w:rPr>
      </w:pPr>
    </w:p>
    <w:p w14:paraId="7AC22324" w14:textId="77777777" w:rsidR="00E94430" w:rsidRPr="00447570" w:rsidRDefault="00E94430" w:rsidP="00F91D5C">
      <w:pPr>
        <w:spacing w:after="0" w:line="276" w:lineRule="auto"/>
        <w:jc w:val="center"/>
        <w:rPr>
          <w:rFonts w:ascii="Calibri Light" w:hAnsi="Calibri Light" w:cs="Calibri Light"/>
          <w:b/>
          <w:bCs/>
          <w:lang w:val="en-ZA"/>
        </w:rPr>
      </w:pPr>
      <w:r w:rsidRPr="00447570">
        <w:rPr>
          <w:rFonts w:ascii="Calibri Light" w:hAnsi="Calibri Light" w:cs="Calibri Light"/>
          <w:b/>
          <w:bCs/>
          <w:lang w:val="en-ZA"/>
        </w:rPr>
        <w:t>…/ends</w:t>
      </w:r>
    </w:p>
    <w:p w14:paraId="45E6C0D5" w14:textId="77777777" w:rsidR="00447570" w:rsidRDefault="00447570" w:rsidP="00447570">
      <w:pPr>
        <w:rPr>
          <w:rFonts w:ascii="Calibri Light" w:eastAsia="Calibri" w:hAnsi="Calibri Light" w:cs="Calibri Light"/>
          <w:b/>
          <w:bCs/>
          <w:kern w:val="0"/>
          <w14:ligatures w14:val="none"/>
        </w:rPr>
      </w:pPr>
    </w:p>
    <w:p w14:paraId="632168AD" w14:textId="212C91EC" w:rsidR="00447570" w:rsidRPr="00447570" w:rsidRDefault="00447570" w:rsidP="00447570">
      <w:pPr>
        <w:rPr>
          <w:rFonts w:ascii="Calibri Light" w:eastAsia="Calibri" w:hAnsi="Calibri Light" w:cs="Calibri Light"/>
          <w:b/>
          <w:bCs/>
          <w:kern w:val="0"/>
          <w14:ligatures w14:val="none"/>
        </w:rPr>
      </w:pPr>
      <w:r w:rsidRPr="00447570">
        <w:rPr>
          <w:rFonts w:ascii="Calibri Light" w:eastAsia="Calibri" w:hAnsi="Calibri Light" w:cs="Calibri Light"/>
          <w:b/>
          <w:bCs/>
          <w:kern w:val="0"/>
          <w14:ligatures w14:val="none"/>
        </w:rPr>
        <w:lastRenderedPageBreak/>
        <w:t>RELEASED BY CATCHWORDS FOR:</w:t>
      </w:r>
    </w:p>
    <w:p w14:paraId="13B9A41F" w14:textId="77777777" w:rsidR="00447570" w:rsidRPr="00447570" w:rsidRDefault="00447570" w:rsidP="00447570">
      <w:pPr>
        <w:spacing w:after="0"/>
        <w:rPr>
          <w:rFonts w:ascii="Calibri Light" w:eastAsia="Calibri" w:hAnsi="Calibri Light" w:cs="Calibri Light"/>
          <w:kern w:val="0"/>
          <w14:ligatures w14:val="none"/>
        </w:rPr>
      </w:pPr>
      <w:r w:rsidRPr="00447570">
        <w:rPr>
          <w:rFonts w:ascii="Calibri Light" w:eastAsia="Calibri" w:hAnsi="Calibri Light" w:cs="Calibri Light"/>
          <w:kern w:val="0"/>
          <w14:ligatures w14:val="none"/>
        </w:rPr>
        <w:t>Emira Property Fund</w:t>
      </w:r>
    </w:p>
    <w:p w14:paraId="68D7D1CA" w14:textId="77777777" w:rsidR="00447570" w:rsidRPr="00447570" w:rsidRDefault="00447570" w:rsidP="00447570">
      <w:pPr>
        <w:spacing w:after="0"/>
        <w:rPr>
          <w:rFonts w:ascii="Calibri Light" w:eastAsia="Calibri" w:hAnsi="Calibri Light" w:cs="Calibri Light"/>
          <w:kern w:val="0"/>
          <w14:ligatures w14:val="none"/>
        </w:rPr>
      </w:pPr>
      <w:r w:rsidRPr="00447570">
        <w:rPr>
          <w:rFonts w:ascii="Calibri Light" w:eastAsia="Calibri" w:hAnsi="Calibri Light" w:cs="Calibri Light"/>
          <w:kern w:val="0"/>
          <w14:ligatures w14:val="none"/>
        </w:rPr>
        <w:t>Tel: 011 028 3100</w:t>
      </w:r>
    </w:p>
    <w:p w14:paraId="78EB37EA" w14:textId="64B8E2D1" w:rsidR="00447570" w:rsidRPr="00447570" w:rsidRDefault="00447570" w:rsidP="00447570">
      <w:pPr>
        <w:spacing w:after="0"/>
        <w:rPr>
          <w:rFonts w:ascii="Calibri Light" w:eastAsia="Calibri" w:hAnsi="Calibri Light" w:cs="Calibri Light"/>
          <w:kern w:val="0"/>
          <w14:ligatures w14:val="none"/>
        </w:rPr>
      </w:pPr>
      <w:r w:rsidRPr="00447570">
        <w:rPr>
          <w:rFonts w:ascii="Calibri Light" w:eastAsia="Calibri" w:hAnsi="Calibri Light" w:cs="Calibri Light"/>
          <w:kern w:val="0"/>
          <w14:ligatures w14:val="none"/>
        </w:rPr>
        <w:t>Emira.co.za</w:t>
      </w:r>
    </w:p>
    <w:p w14:paraId="5205751B" w14:textId="77777777" w:rsidR="00447570" w:rsidRPr="00447570" w:rsidRDefault="00447570" w:rsidP="00447570">
      <w:pPr>
        <w:spacing w:after="0"/>
        <w:rPr>
          <w:rFonts w:ascii="Calibri Light" w:eastAsia="Calibri" w:hAnsi="Calibri Light" w:cs="Calibri Light"/>
          <w:kern w:val="0"/>
          <w14:ligatures w14:val="none"/>
        </w:rPr>
      </w:pPr>
    </w:p>
    <w:p w14:paraId="1DDA9818" w14:textId="77777777" w:rsidR="00447570" w:rsidRPr="00447570" w:rsidRDefault="00447570" w:rsidP="00447570">
      <w:pPr>
        <w:pStyle w:val="PlainText"/>
        <w:rPr>
          <w:rFonts w:ascii="Calibri Light" w:hAnsi="Calibri Light" w:cs="Calibri Light"/>
        </w:rPr>
      </w:pPr>
      <w:r w:rsidRPr="00447570">
        <w:rPr>
          <w:rFonts w:ascii="Calibri Light" w:hAnsi="Calibri Light" w:cs="Calibri Light"/>
          <w:b/>
          <w:bCs/>
        </w:rPr>
        <w:t xml:space="preserve">GET SOCIAL: </w:t>
      </w:r>
      <w:r w:rsidRPr="00447570">
        <w:rPr>
          <w:rFonts w:ascii="Calibri Light" w:hAnsi="Calibri Light" w:cs="Calibri Light"/>
        </w:rPr>
        <w:t>Follow Emira on Facebook </w:t>
      </w:r>
      <w:hyperlink r:id="rId6" w:history="1">
        <w:r w:rsidRPr="00447570">
          <w:rPr>
            <w:rStyle w:val="Hyperlink"/>
            <w:rFonts w:ascii="Calibri Light" w:hAnsi="Calibri Light" w:cs="Calibri Light"/>
          </w:rPr>
          <w:t>@EmiraPropertyFund</w:t>
        </w:r>
      </w:hyperlink>
      <w:r w:rsidRPr="00447570">
        <w:rPr>
          <w:rFonts w:ascii="Calibri Light" w:hAnsi="Calibri Light" w:cs="Calibri Light"/>
        </w:rPr>
        <w:t> |LinkedIn </w:t>
      </w:r>
      <w:hyperlink r:id="rId7" w:history="1">
        <w:r w:rsidRPr="00447570">
          <w:rPr>
            <w:rStyle w:val="Hyperlink"/>
            <w:rFonts w:ascii="Calibri Light" w:hAnsi="Calibri Light" w:cs="Calibri Light"/>
          </w:rPr>
          <w:t>@EmiraPropFund</w:t>
        </w:r>
      </w:hyperlink>
      <w:r w:rsidRPr="00447570">
        <w:rPr>
          <w:rFonts w:ascii="Calibri Light" w:hAnsi="Calibri Light" w:cs="Calibri Light"/>
        </w:rPr>
        <w:t> | Twitter </w:t>
      </w:r>
      <w:hyperlink r:id="rId8" w:history="1">
        <w:r w:rsidRPr="00447570">
          <w:rPr>
            <w:rStyle w:val="Hyperlink"/>
            <w:rFonts w:ascii="Calibri Light" w:hAnsi="Calibri Light" w:cs="Calibri Light"/>
          </w:rPr>
          <w:t>@EmiraPropfund</w:t>
        </w:r>
      </w:hyperlink>
      <w:r w:rsidRPr="00447570">
        <w:rPr>
          <w:rFonts w:ascii="Calibri Light" w:hAnsi="Calibri Light" w:cs="Calibri Light"/>
        </w:rPr>
        <w:t>, |Instagram </w:t>
      </w:r>
      <w:hyperlink r:id="rId9" w:history="1">
        <w:r w:rsidRPr="00447570">
          <w:rPr>
            <w:rStyle w:val="Hyperlink"/>
            <w:rFonts w:ascii="Calibri Light" w:hAnsi="Calibri Light" w:cs="Calibri Light"/>
          </w:rPr>
          <w:t>@EmiraPropertyFund</w:t>
        </w:r>
      </w:hyperlink>
      <w:r w:rsidRPr="00447570">
        <w:rPr>
          <w:rFonts w:ascii="Calibri Light" w:hAnsi="Calibri Light" w:cs="Calibri Light"/>
        </w:rPr>
        <w:t> | YouTube at </w:t>
      </w:r>
      <w:hyperlink r:id="rId10" w:history="1">
        <w:r w:rsidRPr="00447570">
          <w:rPr>
            <w:rStyle w:val="Hyperlink"/>
            <w:rFonts w:ascii="Calibri Light" w:hAnsi="Calibri Light" w:cs="Calibri Light"/>
          </w:rPr>
          <w:t>@EmiraPropertyFund</w:t>
        </w:r>
      </w:hyperlink>
    </w:p>
    <w:p w14:paraId="1AAD6F76" w14:textId="77777777" w:rsidR="00447570" w:rsidRPr="00447570" w:rsidRDefault="00447570" w:rsidP="00447570">
      <w:pPr>
        <w:pStyle w:val="PlainText"/>
        <w:rPr>
          <w:rFonts w:ascii="Calibri Light" w:hAnsi="Calibri Light" w:cs="Calibri Light"/>
          <w:u w:val="single"/>
        </w:rPr>
      </w:pPr>
    </w:p>
    <w:p w14:paraId="1EB461EE" w14:textId="2AC49449" w:rsidR="00447570" w:rsidRPr="00447570" w:rsidRDefault="00447570" w:rsidP="00447570">
      <w:pPr>
        <w:rPr>
          <w:rFonts w:ascii="Calibri Light" w:eastAsia="Calibri" w:hAnsi="Calibri Light" w:cs="Calibri Light"/>
          <w:color w:val="000000"/>
          <w:kern w:val="0"/>
          <w14:ligatures w14:val="none"/>
        </w:rPr>
      </w:pPr>
      <w:r w:rsidRPr="00447570">
        <w:rPr>
          <w:rFonts w:ascii="Calibri Light" w:eastAsia="Calibri" w:hAnsi="Calibri Light" w:cs="Calibri Light"/>
          <w:b/>
          <w:bCs/>
          <w:kern w:val="0"/>
          <w14:ligatures w14:val="none"/>
        </w:rPr>
        <w:t xml:space="preserve">FOR MORE INFORMATION: </w:t>
      </w:r>
      <w:r w:rsidRPr="00447570">
        <w:rPr>
          <w:rFonts w:ascii="Calibri Light" w:eastAsia="Calibri" w:hAnsi="Calibri Light" w:cs="Calibri Light"/>
          <w:kern w:val="0"/>
          <w14:ligatures w14:val="none"/>
        </w:rPr>
        <w:t>Kindly contact Bronwen Noble at</w:t>
      </w:r>
      <w:r w:rsidRPr="00447570">
        <w:rPr>
          <w:rFonts w:ascii="Calibri Light" w:eastAsia="Calibri" w:hAnsi="Calibri Light" w:cs="Calibri Light"/>
          <w:color w:val="000000"/>
          <w:kern w:val="0"/>
          <w14:ligatures w14:val="none"/>
        </w:rPr>
        <w:t xml:space="preserve"> 083 453 6668</w:t>
      </w:r>
      <w:r w:rsidRPr="00447570">
        <w:rPr>
          <w:rFonts w:ascii="Calibri Light" w:eastAsia="Calibri" w:hAnsi="Calibri Light" w:cs="Calibri Light"/>
          <w:kern w:val="0"/>
          <w14:ligatures w14:val="none"/>
        </w:rPr>
        <w:t xml:space="preserve"> or </w:t>
      </w:r>
      <w:hyperlink r:id="rId11" w:history="1">
        <w:r w:rsidRPr="00447570">
          <w:rPr>
            <w:rFonts w:ascii="Calibri Light" w:eastAsia="Calibri" w:hAnsi="Calibri Light" w:cs="Calibri Light"/>
            <w:color w:val="0563C1"/>
            <w:kern w:val="0"/>
            <w:u w:val="single"/>
            <w14:ligatures w14:val="none"/>
          </w:rPr>
          <w:t>bronwen@catchwords.co.za</w:t>
        </w:r>
      </w:hyperlink>
      <w:r w:rsidRPr="00447570">
        <w:rPr>
          <w:rFonts w:ascii="Calibri Light" w:eastAsia="Calibri" w:hAnsi="Calibri Light" w:cs="Calibri Light"/>
          <w:color w:val="000000"/>
          <w:kern w:val="0"/>
          <w14:ligatures w14:val="none"/>
        </w:rPr>
        <w:t>.</w:t>
      </w:r>
    </w:p>
    <w:p w14:paraId="68C8318A" w14:textId="77777777" w:rsidR="00447570" w:rsidRPr="00E94430" w:rsidRDefault="00447570" w:rsidP="00F91D5C">
      <w:pPr>
        <w:spacing w:after="0" w:line="276" w:lineRule="auto"/>
        <w:jc w:val="center"/>
        <w:rPr>
          <w:b/>
          <w:bCs/>
          <w:lang w:val="en-ZA"/>
        </w:rPr>
      </w:pPr>
    </w:p>
    <w:p w14:paraId="1EFBFC68" w14:textId="77777777" w:rsidR="00E94430" w:rsidRDefault="00E94430" w:rsidP="00F91D5C">
      <w:pPr>
        <w:spacing w:after="0" w:line="276" w:lineRule="auto"/>
      </w:pPr>
    </w:p>
    <w:sectPr w:rsidR="00E94430" w:rsidSect="00447570">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4763C" w14:textId="77777777" w:rsidR="009B6A3A" w:rsidRDefault="009B6A3A" w:rsidP="00447570">
      <w:pPr>
        <w:spacing w:after="0" w:line="240" w:lineRule="auto"/>
      </w:pPr>
      <w:r>
        <w:separator/>
      </w:r>
    </w:p>
  </w:endnote>
  <w:endnote w:type="continuationSeparator" w:id="0">
    <w:p w14:paraId="64E2F9DD" w14:textId="77777777" w:rsidR="009B6A3A" w:rsidRDefault="009B6A3A" w:rsidP="0044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altName w:val="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7A19C" w14:textId="77777777" w:rsidR="009B6A3A" w:rsidRDefault="009B6A3A" w:rsidP="00447570">
      <w:pPr>
        <w:spacing w:after="0" w:line="240" w:lineRule="auto"/>
      </w:pPr>
      <w:r>
        <w:separator/>
      </w:r>
    </w:p>
  </w:footnote>
  <w:footnote w:type="continuationSeparator" w:id="0">
    <w:p w14:paraId="695A4366" w14:textId="77777777" w:rsidR="009B6A3A" w:rsidRDefault="009B6A3A" w:rsidP="00447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4BEE" w14:textId="2B7B60BA" w:rsidR="00447570" w:rsidRDefault="00447570" w:rsidP="00447570">
    <w:pPr>
      <w:pStyle w:val="Header"/>
      <w:jc w:val="center"/>
    </w:pPr>
    <w:r>
      <w:rPr>
        <w:noProof/>
        <w:lang w:eastAsia="en-GB"/>
      </w:rPr>
      <w:drawing>
        <wp:inline distT="0" distB="0" distL="0" distR="0" wp14:anchorId="373A804F" wp14:editId="4B6FF591">
          <wp:extent cx="1927860" cy="1446215"/>
          <wp:effectExtent l="0" t="0" r="0" b="1905"/>
          <wp:docPr id="977651513" name="Picture 9776515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0848" cy="145595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99"/>
    <w:rsid w:val="0007485D"/>
    <w:rsid w:val="00080467"/>
    <w:rsid w:val="00087ADE"/>
    <w:rsid w:val="000C593A"/>
    <w:rsid w:val="000E1D64"/>
    <w:rsid w:val="001C54CF"/>
    <w:rsid w:val="001E20F1"/>
    <w:rsid w:val="00217255"/>
    <w:rsid w:val="00271EFC"/>
    <w:rsid w:val="002F706B"/>
    <w:rsid w:val="0031725E"/>
    <w:rsid w:val="004214E7"/>
    <w:rsid w:val="00447570"/>
    <w:rsid w:val="00465509"/>
    <w:rsid w:val="00570323"/>
    <w:rsid w:val="00577E48"/>
    <w:rsid w:val="00675C96"/>
    <w:rsid w:val="006A1DE2"/>
    <w:rsid w:val="00707098"/>
    <w:rsid w:val="007422B0"/>
    <w:rsid w:val="007931D2"/>
    <w:rsid w:val="00846A1E"/>
    <w:rsid w:val="008E75F2"/>
    <w:rsid w:val="0090467F"/>
    <w:rsid w:val="0090740A"/>
    <w:rsid w:val="00927DF8"/>
    <w:rsid w:val="00946A9B"/>
    <w:rsid w:val="009A7BBC"/>
    <w:rsid w:val="009B6A3A"/>
    <w:rsid w:val="00A417C4"/>
    <w:rsid w:val="00AA4385"/>
    <w:rsid w:val="00B4141F"/>
    <w:rsid w:val="00B4711B"/>
    <w:rsid w:val="00B57ABB"/>
    <w:rsid w:val="00B64419"/>
    <w:rsid w:val="00C3336F"/>
    <w:rsid w:val="00C56C4D"/>
    <w:rsid w:val="00CE47B5"/>
    <w:rsid w:val="00D802D6"/>
    <w:rsid w:val="00D8313C"/>
    <w:rsid w:val="00DB5C99"/>
    <w:rsid w:val="00E045C7"/>
    <w:rsid w:val="00E66964"/>
    <w:rsid w:val="00E77EAB"/>
    <w:rsid w:val="00E94430"/>
    <w:rsid w:val="00F22A1F"/>
    <w:rsid w:val="00F91D5C"/>
    <w:rsid w:val="00FD68C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69BFB"/>
  <w15:chartTrackingRefBased/>
  <w15:docId w15:val="{7BABAB52-E6DF-4DE0-9F6B-9267AFD6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C99"/>
    <w:rPr>
      <w:lang w:val="en-GB"/>
    </w:rPr>
  </w:style>
  <w:style w:type="paragraph" w:styleId="Heading1">
    <w:name w:val="heading 1"/>
    <w:basedOn w:val="Normal"/>
    <w:next w:val="Normal"/>
    <w:link w:val="Heading1Char"/>
    <w:uiPriority w:val="9"/>
    <w:qFormat/>
    <w:rsid w:val="00DB5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C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C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C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C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C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C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C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C99"/>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DB5C99"/>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B5C99"/>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B5C99"/>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B5C99"/>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DB5C9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B5C9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B5C9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B5C9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B5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C9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B5C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C99"/>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B5C99"/>
    <w:pPr>
      <w:spacing w:before="160"/>
      <w:jc w:val="center"/>
    </w:pPr>
    <w:rPr>
      <w:i/>
      <w:iCs/>
      <w:color w:val="404040" w:themeColor="text1" w:themeTint="BF"/>
    </w:rPr>
  </w:style>
  <w:style w:type="character" w:customStyle="1" w:styleId="QuoteChar">
    <w:name w:val="Quote Char"/>
    <w:basedOn w:val="DefaultParagraphFont"/>
    <w:link w:val="Quote"/>
    <w:uiPriority w:val="29"/>
    <w:rsid w:val="00DB5C99"/>
    <w:rPr>
      <w:i/>
      <w:iCs/>
      <w:color w:val="404040" w:themeColor="text1" w:themeTint="BF"/>
      <w:lang w:val="en-GB"/>
    </w:rPr>
  </w:style>
  <w:style w:type="paragraph" w:styleId="ListParagraph">
    <w:name w:val="List Paragraph"/>
    <w:basedOn w:val="Normal"/>
    <w:uiPriority w:val="34"/>
    <w:qFormat/>
    <w:rsid w:val="00DB5C99"/>
    <w:pPr>
      <w:ind w:left="720"/>
      <w:contextualSpacing/>
    </w:pPr>
  </w:style>
  <w:style w:type="character" w:styleId="IntenseEmphasis">
    <w:name w:val="Intense Emphasis"/>
    <w:basedOn w:val="DefaultParagraphFont"/>
    <w:uiPriority w:val="21"/>
    <w:qFormat/>
    <w:rsid w:val="00DB5C99"/>
    <w:rPr>
      <w:i/>
      <w:iCs/>
      <w:color w:val="0F4761" w:themeColor="accent1" w:themeShade="BF"/>
    </w:rPr>
  </w:style>
  <w:style w:type="paragraph" w:styleId="IntenseQuote">
    <w:name w:val="Intense Quote"/>
    <w:basedOn w:val="Normal"/>
    <w:next w:val="Normal"/>
    <w:link w:val="IntenseQuoteChar"/>
    <w:uiPriority w:val="30"/>
    <w:qFormat/>
    <w:rsid w:val="00DB5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C99"/>
    <w:rPr>
      <w:i/>
      <w:iCs/>
      <w:color w:val="0F4761" w:themeColor="accent1" w:themeShade="BF"/>
      <w:lang w:val="en-GB"/>
    </w:rPr>
  </w:style>
  <w:style w:type="character" w:styleId="IntenseReference">
    <w:name w:val="Intense Reference"/>
    <w:basedOn w:val="DefaultParagraphFont"/>
    <w:uiPriority w:val="32"/>
    <w:qFormat/>
    <w:rsid w:val="00DB5C99"/>
    <w:rPr>
      <w:b/>
      <w:bCs/>
      <w:smallCaps/>
      <w:color w:val="0F4761" w:themeColor="accent1" w:themeShade="BF"/>
      <w:spacing w:val="5"/>
    </w:rPr>
  </w:style>
  <w:style w:type="paragraph" w:styleId="Header">
    <w:name w:val="header"/>
    <w:basedOn w:val="Normal"/>
    <w:link w:val="HeaderChar"/>
    <w:uiPriority w:val="99"/>
    <w:unhideWhenUsed/>
    <w:rsid w:val="004475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7570"/>
    <w:rPr>
      <w:lang w:val="en-GB"/>
    </w:rPr>
  </w:style>
  <w:style w:type="paragraph" w:styleId="Footer">
    <w:name w:val="footer"/>
    <w:basedOn w:val="Normal"/>
    <w:link w:val="FooterChar"/>
    <w:uiPriority w:val="99"/>
    <w:unhideWhenUsed/>
    <w:rsid w:val="004475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7570"/>
    <w:rPr>
      <w:lang w:val="en-GB"/>
    </w:rPr>
  </w:style>
  <w:style w:type="paragraph" w:styleId="PlainText">
    <w:name w:val="Plain Text"/>
    <w:basedOn w:val="Normal"/>
    <w:link w:val="PlainTextChar"/>
    <w:uiPriority w:val="99"/>
    <w:semiHidden/>
    <w:unhideWhenUsed/>
    <w:rsid w:val="00447570"/>
    <w:pPr>
      <w:spacing w:after="0" w:line="240" w:lineRule="auto"/>
    </w:pPr>
    <w:rPr>
      <w:rFonts w:ascii="Open Sans" w:eastAsia="Times New Roman" w:hAnsi="Open Sans"/>
      <w:sz w:val="20"/>
      <w:szCs w:val="21"/>
    </w:rPr>
  </w:style>
  <w:style w:type="character" w:customStyle="1" w:styleId="PlainTextChar">
    <w:name w:val="Plain Text Char"/>
    <w:basedOn w:val="DefaultParagraphFont"/>
    <w:link w:val="PlainText"/>
    <w:uiPriority w:val="99"/>
    <w:semiHidden/>
    <w:rsid w:val="00447570"/>
    <w:rPr>
      <w:rFonts w:ascii="Open Sans" w:eastAsia="Times New Roman" w:hAnsi="Open Sans"/>
      <w:sz w:val="20"/>
      <w:szCs w:val="21"/>
      <w:lang w:val="en-GB"/>
    </w:rPr>
  </w:style>
  <w:style w:type="character" w:styleId="Hyperlink">
    <w:name w:val="Hyperlink"/>
    <w:basedOn w:val="DefaultParagraphFont"/>
    <w:uiPriority w:val="99"/>
    <w:unhideWhenUsed/>
    <w:rsid w:val="00447570"/>
    <w:rPr>
      <w:color w:val="467886" w:themeColor="hyperlink"/>
      <w:u w:val="single"/>
    </w:rPr>
  </w:style>
  <w:style w:type="paragraph" w:styleId="Revision">
    <w:name w:val="Revision"/>
    <w:hidden/>
    <w:uiPriority w:val="99"/>
    <w:semiHidden/>
    <w:rsid w:val="0007485D"/>
    <w:pPr>
      <w:spacing w:after="0" w:line="240" w:lineRule="auto"/>
    </w:pPr>
    <w:rPr>
      <w:lang w:val="en-GB"/>
    </w:rPr>
  </w:style>
  <w:style w:type="character" w:styleId="CommentReference">
    <w:name w:val="annotation reference"/>
    <w:basedOn w:val="DefaultParagraphFont"/>
    <w:uiPriority w:val="99"/>
    <w:semiHidden/>
    <w:unhideWhenUsed/>
    <w:rsid w:val="000C593A"/>
    <w:rPr>
      <w:sz w:val="16"/>
      <w:szCs w:val="16"/>
    </w:rPr>
  </w:style>
  <w:style w:type="paragraph" w:styleId="CommentText">
    <w:name w:val="annotation text"/>
    <w:basedOn w:val="Normal"/>
    <w:link w:val="CommentTextChar"/>
    <w:uiPriority w:val="99"/>
    <w:unhideWhenUsed/>
    <w:rsid w:val="000C593A"/>
    <w:pPr>
      <w:spacing w:line="240" w:lineRule="auto"/>
    </w:pPr>
    <w:rPr>
      <w:sz w:val="20"/>
      <w:szCs w:val="20"/>
    </w:rPr>
  </w:style>
  <w:style w:type="character" w:customStyle="1" w:styleId="CommentTextChar">
    <w:name w:val="Comment Text Char"/>
    <w:basedOn w:val="DefaultParagraphFont"/>
    <w:link w:val="CommentText"/>
    <w:uiPriority w:val="99"/>
    <w:rsid w:val="000C593A"/>
    <w:rPr>
      <w:sz w:val="20"/>
      <w:szCs w:val="20"/>
      <w:lang w:val="en-GB"/>
    </w:rPr>
  </w:style>
  <w:style w:type="paragraph" w:styleId="CommentSubject">
    <w:name w:val="annotation subject"/>
    <w:basedOn w:val="CommentText"/>
    <w:next w:val="CommentText"/>
    <w:link w:val="CommentSubjectChar"/>
    <w:uiPriority w:val="99"/>
    <w:semiHidden/>
    <w:unhideWhenUsed/>
    <w:rsid w:val="000C593A"/>
    <w:rPr>
      <w:b/>
      <w:bCs/>
    </w:rPr>
  </w:style>
  <w:style w:type="character" w:customStyle="1" w:styleId="CommentSubjectChar">
    <w:name w:val="Comment Subject Char"/>
    <w:basedOn w:val="CommentTextChar"/>
    <w:link w:val="CommentSubject"/>
    <w:uiPriority w:val="99"/>
    <w:semiHidden/>
    <w:rsid w:val="000C593A"/>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28296">
      <w:bodyDiv w:val="1"/>
      <w:marLeft w:val="0"/>
      <w:marRight w:val="0"/>
      <w:marTop w:val="0"/>
      <w:marBottom w:val="0"/>
      <w:divBdr>
        <w:top w:val="none" w:sz="0" w:space="0" w:color="auto"/>
        <w:left w:val="none" w:sz="0" w:space="0" w:color="auto"/>
        <w:bottom w:val="none" w:sz="0" w:space="0" w:color="auto"/>
        <w:right w:val="none" w:sz="0" w:space="0" w:color="auto"/>
      </w:divBdr>
    </w:div>
    <w:div w:id="354580822">
      <w:bodyDiv w:val="1"/>
      <w:marLeft w:val="0"/>
      <w:marRight w:val="0"/>
      <w:marTop w:val="0"/>
      <w:marBottom w:val="0"/>
      <w:divBdr>
        <w:top w:val="none" w:sz="0" w:space="0" w:color="auto"/>
        <w:left w:val="none" w:sz="0" w:space="0" w:color="auto"/>
        <w:bottom w:val="none" w:sz="0" w:space="0" w:color="auto"/>
        <w:right w:val="none" w:sz="0" w:space="0" w:color="auto"/>
      </w:divBdr>
    </w:div>
    <w:div w:id="935791762">
      <w:bodyDiv w:val="1"/>
      <w:marLeft w:val="0"/>
      <w:marRight w:val="0"/>
      <w:marTop w:val="0"/>
      <w:marBottom w:val="0"/>
      <w:divBdr>
        <w:top w:val="none" w:sz="0" w:space="0" w:color="auto"/>
        <w:left w:val="none" w:sz="0" w:space="0" w:color="auto"/>
        <w:bottom w:val="none" w:sz="0" w:space="0" w:color="auto"/>
        <w:right w:val="none" w:sz="0" w:space="0" w:color="auto"/>
      </w:divBdr>
    </w:div>
    <w:div w:id="196348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emirapropfun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inkedin.com/company/emira-property-fund/"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EmiraPropertyFund/"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0" Type="http://schemas.openxmlformats.org/officeDocument/2006/relationships/hyperlink" Target="https://www.youtube.com/channel/UCP6S1SKkosxv6XlnCS2xyUQ" TargetMode="External"/><Relationship Id="rId4" Type="http://schemas.openxmlformats.org/officeDocument/2006/relationships/footnotes" Target="footnotes.xml"/><Relationship Id="rId9" Type="http://schemas.openxmlformats.org/officeDocument/2006/relationships/hyperlink" Target="https://www.instagram.com/emirapropertyfun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2025-07-21T09:28:00Z</dcterms:created>
  <dcterms:modified xsi:type="dcterms:W3CDTF">2025-07-21T09:28:00Z</dcterms:modified>
</cp:coreProperties>
</file>