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3852" w14:textId="77777777" w:rsidR="00BE48D8" w:rsidRDefault="00BE48D8" w:rsidP="00085679">
      <w:pPr>
        <w:spacing w:after="0" w:line="276" w:lineRule="auto"/>
      </w:pPr>
    </w:p>
    <w:p w14:paraId="0A81E166" w14:textId="433E14EB" w:rsidR="00BF0673" w:rsidRPr="00BF0673" w:rsidRDefault="00BF0673" w:rsidP="00BF0673">
      <w:pPr>
        <w:pStyle w:val="PlainText"/>
        <w:spacing w:line="276" w:lineRule="auto"/>
        <w:rPr>
          <w:szCs w:val="22"/>
        </w:rPr>
      </w:pPr>
      <w:r>
        <w:rPr>
          <w:szCs w:val="22"/>
        </w:rPr>
        <w:t xml:space="preserve">31 </w:t>
      </w:r>
      <w:r w:rsidRPr="00BF0673">
        <w:rPr>
          <w:szCs w:val="22"/>
        </w:rPr>
        <w:t>March 2022</w:t>
      </w:r>
    </w:p>
    <w:p w14:paraId="1C82B6D3" w14:textId="77777777" w:rsidR="00BF0673" w:rsidRDefault="00BF0673" w:rsidP="00BF0673">
      <w:pPr>
        <w:pStyle w:val="PlainText"/>
        <w:spacing w:line="276" w:lineRule="auto"/>
        <w:jc w:val="center"/>
        <w:rPr>
          <w:b/>
          <w:bCs/>
          <w:sz w:val="28"/>
          <w:szCs w:val="24"/>
        </w:rPr>
      </w:pPr>
    </w:p>
    <w:p w14:paraId="14A1E534" w14:textId="33B0B0FD" w:rsidR="00BF0673" w:rsidRPr="004C6D82" w:rsidRDefault="00BF0673" w:rsidP="00BF0673">
      <w:pPr>
        <w:pStyle w:val="PlainText"/>
        <w:spacing w:line="276" w:lineRule="auto"/>
        <w:jc w:val="center"/>
        <w:rPr>
          <w:b/>
          <w:bCs/>
          <w:sz w:val="28"/>
          <w:szCs w:val="24"/>
        </w:rPr>
      </w:pPr>
      <w:proofErr w:type="spellStart"/>
      <w:r w:rsidRPr="004C6D82">
        <w:rPr>
          <w:b/>
          <w:bCs/>
          <w:sz w:val="28"/>
          <w:szCs w:val="24"/>
        </w:rPr>
        <w:t>Triomf</w:t>
      </w:r>
      <w:proofErr w:type="spellEnd"/>
      <w:r w:rsidRPr="004C6D82">
        <w:rPr>
          <w:b/>
          <w:bCs/>
          <w:sz w:val="28"/>
          <w:szCs w:val="24"/>
        </w:rPr>
        <w:t xml:space="preserve"> Clinic celebrates International Doctors’ Day with new laser equipment</w:t>
      </w:r>
    </w:p>
    <w:p w14:paraId="21E2BFDA" w14:textId="77777777" w:rsidR="00BF0673" w:rsidRDefault="00BF0673" w:rsidP="00BF0673">
      <w:pPr>
        <w:pStyle w:val="PlainText"/>
        <w:spacing w:line="276" w:lineRule="auto"/>
      </w:pPr>
    </w:p>
    <w:p w14:paraId="12E6DE5F" w14:textId="77777777" w:rsidR="00BF0673" w:rsidRPr="004C6D82" w:rsidRDefault="00BF0673" w:rsidP="00BF0673">
      <w:pPr>
        <w:pStyle w:val="PlainText"/>
        <w:spacing w:line="276" w:lineRule="auto"/>
        <w:jc w:val="center"/>
        <w:rPr>
          <w:b/>
          <w:bCs/>
          <w:i/>
          <w:iCs/>
          <w:sz w:val="24"/>
          <w:szCs w:val="24"/>
        </w:rPr>
      </w:pPr>
      <w:r w:rsidRPr="004C6D82">
        <w:rPr>
          <w:b/>
          <w:bCs/>
          <w:i/>
          <w:iCs/>
          <w:sz w:val="24"/>
          <w:szCs w:val="24"/>
        </w:rPr>
        <w:t xml:space="preserve">Donation by Dr Marc </w:t>
      </w:r>
      <w:proofErr w:type="spellStart"/>
      <w:r w:rsidRPr="004C6D82">
        <w:rPr>
          <w:b/>
          <w:bCs/>
          <w:i/>
          <w:iCs/>
          <w:sz w:val="24"/>
          <w:szCs w:val="24"/>
        </w:rPr>
        <w:t>Roscher</w:t>
      </w:r>
      <w:proofErr w:type="spellEnd"/>
      <w:r w:rsidRPr="004C6D82">
        <w:rPr>
          <w:b/>
          <w:bCs/>
          <w:i/>
          <w:iCs/>
          <w:sz w:val="24"/>
          <w:szCs w:val="24"/>
        </w:rPr>
        <w:t xml:space="preserve"> helps treat scars and burns</w:t>
      </w:r>
    </w:p>
    <w:p w14:paraId="3DEDA3A0" w14:textId="77777777" w:rsidR="00BF0673" w:rsidRDefault="00BF0673" w:rsidP="00BF0673">
      <w:pPr>
        <w:pStyle w:val="PlainText"/>
        <w:spacing w:line="276" w:lineRule="auto"/>
      </w:pPr>
    </w:p>
    <w:p w14:paraId="60AB050B" w14:textId="199E2DE6" w:rsidR="00BF0673" w:rsidRPr="002B3FB2" w:rsidRDefault="00BF0673" w:rsidP="00BF0673">
      <w:pPr>
        <w:pStyle w:val="PlainText"/>
        <w:spacing w:line="276" w:lineRule="auto"/>
        <w:jc w:val="both"/>
        <w:rPr>
          <w:sz w:val="24"/>
          <w:szCs w:val="24"/>
        </w:rPr>
      </w:pPr>
      <w:r w:rsidRPr="002B3FB2">
        <w:rPr>
          <w:sz w:val="24"/>
          <w:szCs w:val="24"/>
        </w:rPr>
        <w:t xml:space="preserve">International Doctors’ Day </w:t>
      </w:r>
      <w:r w:rsidR="009B458D" w:rsidRPr="002B3FB2">
        <w:rPr>
          <w:sz w:val="24"/>
          <w:szCs w:val="24"/>
        </w:rPr>
        <w:t>wa</w:t>
      </w:r>
      <w:r w:rsidRPr="002B3FB2">
        <w:rPr>
          <w:sz w:val="24"/>
          <w:szCs w:val="24"/>
        </w:rPr>
        <w:t>s celebrated on 30 March this year. This day is used as an opportunity to thank doctors worldwide for their medical services to patients and to emphasise the critical role of professional medics in the community.</w:t>
      </w:r>
    </w:p>
    <w:p w14:paraId="1BED619F" w14:textId="77777777" w:rsidR="00BF0673" w:rsidRPr="002B3FB2" w:rsidRDefault="00BF0673" w:rsidP="00BF0673">
      <w:pPr>
        <w:pStyle w:val="PlainText"/>
        <w:spacing w:line="276" w:lineRule="auto"/>
        <w:jc w:val="both"/>
        <w:rPr>
          <w:sz w:val="24"/>
          <w:szCs w:val="24"/>
        </w:rPr>
      </w:pPr>
    </w:p>
    <w:p w14:paraId="7CC6D671" w14:textId="77777777" w:rsidR="00BF0673" w:rsidRPr="002B3FB2" w:rsidRDefault="00BF0673" w:rsidP="00BF0673">
      <w:pPr>
        <w:pStyle w:val="PlainText"/>
        <w:spacing w:line="276" w:lineRule="auto"/>
        <w:jc w:val="both"/>
        <w:rPr>
          <w:sz w:val="24"/>
          <w:szCs w:val="24"/>
        </w:rPr>
      </w:pPr>
      <w:r w:rsidRPr="002B3FB2">
        <w:rPr>
          <w:sz w:val="24"/>
          <w:szCs w:val="24"/>
        </w:rPr>
        <w:t xml:space="preserve">This year’s Doctors’ Day was a special one for </w:t>
      </w:r>
      <w:proofErr w:type="spellStart"/>
      <w:r w:rsidRPr="002B3FB2">
        <w:rPr>
          <w:sz w:val="24"/>
          <w:szCs w:val="24"/>
        </w:rPr>
        <w:t>Triomf</w:t>
      </w:r>
      <w:proofErr w:type="spellEnd"/>
      <w:r w:rsidRPr="002B3FB2">
        <w:rPr>
          <w:sz w:val="24"/>
          <w:szCs w:val="24"/>
        </w:rPr>
        <w:t xml:space="preserve"> Clinic, Atterbury Trust’s community facility that has been providing excellent free medical care with dignity to the needy people of Pretoria West since 2014. It received the donation of specialised laser equipment, which offers new hope to people with scars or burns. The world-renowned plastic surgeon Dr Marc </w:t>
      </w:r>
      <w:proofErr w:type="spellStart"/>
      <w:r w:rsidRPr="002B3FB2">
        <w:rPr>
          <w:sz w:val="24"/>
          <w:szCs w:val="24"/>
        </w:rPr>
        <w:t>Roscher</w:t>
      </w:r>
      <w:proofErr w:type="spellEnd"/>
      <w:r w:rsidRPr="002B3FB2">
        <w:rPr>
          <w:sz w:val="24"/>
          <w:szCs w:val="24"/>
        </w:rPr>
        <w:t xml:space="preserve"> donated the equipment, valued at R1.5m. It was formally handed over on International Doctors’ Day during a ceremony at the clinic in </w:t>
      </w:r>
      <w:proofErr w:type="spellStart"/>
      <w:r w:rsidRPr="002B3FB2">
        <w:rPr>
          <w:sz w:val="24"/>
          <w:szCs w:val="24"/>
        </w:rPr>
        <w:t>Vom</w:t>
      </w:r>
      <w:proofErr w:type="spellEnd"/>
      <w:r w:rsidRPr="002B3FB2">
        <w:rPr>
          <w:sz w:val="24"/>
          <w:szCs w:val="24"/>
        </w:rPr>
        <w:t xml:space="preserve"> Hagen Street, Pretoria West.</w:t>
      </w:r>
    </w:p>
    <w:p w14:paraId="731DAA67" w14:textId="77777777" w:rsidR="00BF0673" w:rsidRPr="002B3FB2" w:rsidRDefault="00BF0673" w:rsidP="00BF0673">
      <w:pPr>
        <w:pStyle w:val="PlainText"/>
        <w:spacing w:line="276" w:lineRule="auto"/>
        <w:jc w:val="both"/>
        <w:rPr>
          <w:sz w:val="24"/>
          <w:szCs w:val="24"/>
        </w:rPr>
      </w:pPr>
    </w:p>
    <w:p w14:paraId="541F2D46" w14:textId="77777777" w:rsidR="00BF0673" w:rsidRPr="002B3FB2" w:rsidRDefault="00BF0673" w:rsidP="00BF0673">
      <w:pPr>
        <w:pStyle w:val="PlainText"/>
        <w:spacing w:line="276" w:lineRule="auto"/>
        <w:jc w:val="both"/>
        <w:rPr>
          <w:sz w:val="24"/>
          <w:szCs w:val="24"/>
        </w:rPr>
      </w:pPr>
      <w:r w:rsidRPr="002B3FB2">
        <w:rPr>
          <w:sz w:val="24"/>
          <w:szCs w:val="24"/>
        </w:rPr>
        <w:t xml:space="preserve">Several doctors and </w:t>
      </w:r>
      <w:proofErr w:type="spellStart"/>
      <w:r w:rsidRPr="002B3FB2">
        <w:rPr>
          <w:sz w:val="24"/>
          <w:szCs w:val="24"/>
        </w:rPr>
        <w:t>Triomf</w:t>
      </w:r>
      <w:proofErr w:type="spellEnd"/>
      <w:r w:rsidRPr="002B3FB2">
        <w:rPr>
          <w:sz w:val="24"/>
          <w:szCs w:val="24"/>
        </w:rPr>
        <w:t xml:space="preserve"> Clinic stakeholders attended the event with media, </w:t>
      </w:r>
      <w:proofErr w:type="gramStart"/>
      <w:r w:rsidRPr="002B3FB2">
        <w:rPr>
          <w:sz w:val="24"/>
          <w:szCs w:val="24"/>
        </w:rPr>
        <w:t>sponsors</w:t>
      </w:r>
      <w:proofErr w:type="gramEnd"/>
      <w:r w:rsidRPr="002B3FB2">
        <w:rPr>
          <w:sz w:val="24"/>
          <w:szCs w:val="24"/>
        </w:rPr>
        <w:t xml:space="preserve"> and friends of Atterbury Trust.</w:t>
      </w:r>
    </w:p>
    <w:p w14:paraId="4B18BA02" w14:textId="77777777" w:rsidR="00BF0673" w:rsidRPr="002B3FB2" w:rsidRDefault="00BF0673" w:rsidP="00BF0673">
      <w:pPr>
        <w:pStyle w:val="PlainText"/>
        <w:spacing w:line="276" w:lineRule="auto"/>
        <w:jc w:val="both"/>
        <w:rPr>
          <w:sz w:val="24"/>
          <w:szCs w:val="24"/>
        </w:rPr>
      </w:pPr>
    </w:p>
    <w:p w14:paraId="0EA4C7EE" w14:textId="77777777" w:rsidR="00BF0673" w:rsidRPr="002B3FB2" w:rsidRDefault="00BF0673" w:rsidP="00BF0673">
      <w:pPr>
        <w:pStyle w:val="PlainText"/>
        <w:spacing w:line="276" w:lineRule="auto"/>
        <w:jc w:val="both"/>
        <w:rPr>
          <w:sz w:val="24"/>
          <w:szCs w:val="24"/>
        </w:rPr>
      </w:pPr>
      <w:r w:rsidRPr="002B3FB2">
        <w:rPr>
          <w:sz w:val="24"/>
          <w:szCs w:val="24"/>
        </w:rPr>
        <w:t xml:space="preserve">“Many recent cases of patients with burns and scars have drawn my attention to the lack of a specialist clinic to treat these types of conditions in the Pretoria West area,” says Dr </w:t>
      </w:r>
      <w:proofErr w:type="spellStart"/>
      <w:r w:rsidRPr="002B3FB2">
        <w:rPr>
          <w:sz w:val="24"/>
          <w:szCs w:val="24"/>
        </w:rPr>
        <w:t>Roscher</w:t>
      </w:r>
      <w:proofErr w:type="spellEnd"/>
      <w:r w:rsidRPr="002B3FB2">
        <w:rPr>
          <w:sz w:val="24"/>
          <w:szCs w:val="24"/>
        </w:rPr>
        <w:t>.</w:t>
      </w:r>
    </w:p>
    <w:p w14:paraId="6296A9D6" w14:textId="77777777" w:rsidR="00BF0673" w:rsidRPr="002B3FB2" w:rsidRDefault="00BF0673" w:rsidP="00BF0673">
      <w:pPr>
        <w:pStyle w:val="PlainText"/>
        <w:spacing w:line="276" w:lineRule="auto"/>
        <w:jc w:val="both"/>
        <w:rPr>
          <w:sz w:val="24"/>
          <w:szCs w:val="24"/>
        </w:rPr>
      </w:pPr>
    </w:p>
    <w:p w14:paraId="48FE4F4F" w14:textId="77777777" w:rsidR="00BF0673" w:rsidRPr="002B3FB2" w:rsidRDefault="00BF0673" w:rsidP="00BF0673">
      <w:pPr>
        <w:pStyle w:val="PlainText"/>
        <w:spacing w:line="276" w:lineRule="auto"/>
        <w:jc w:val="both"/>
        <w:rPr>
          <w:sz w:val="24"/>
          <w:szCs w:val="24"/>
        </w:rPr>
      </w:pPr>
      <w:r w:rsidRPr="002B3FB2">
        <w:rPr>
          <w:sz w:val="24"/>
          <w:szCs w:val="24"/>
        </w:rPr>
        <w:t xml:space="preserve">Scars can take several forms, including over-pigmentation or lack of pigmentation, thickening, keloid formation, and atrophic scars. “In the medical and aesthetic world, the treatment of scars has become a new horizon,” says Dr </w:t>
      </w:r>
      <w:proofErr w:type="spellStart"/>
      <w:r w:rsidRPr="002B3FB2">
        <w:rPr>
          <w:sz w:val="24"/>
          <w:szCs w:val="24"/>
        </w:rPr>
        <w:t>Roscher</w:t>
      </w:r>
      <w:proofErr w:type="spellEnd"/>
      <w:r w:rsidRPr="002B3FB2">
        <w:rPr>
          <w:sz w:val="24"/>
          <w:szCs w:val="24"/>
        </w:rPr>
        <w:t>. “Specialist doctors (usually dermatologists) can remove most average burns with laser and light treatment, specialised injections and finishing procedures, or at least dramatically improve them.”</w:t>
      </w:r>
    </w:p>
    <w:p w14:paraId="5F3557FF" w14:textId="77777777" w:rsidR="00BF0673" w:rsidRPr="002B3FB2" w:rsidRDefault="00BF0673" w:rsidP="00BF0673">
      <w:pPr>
        <w:pStyle w:val="PlainText"/>
        <w:spacing w:line="276" w:lineRule="auto"/>
        <w:jc w:val="both"/>
        <w:rPr>
          <w:sz w:val="24"/>
          <w:szCs w:val="24"/>
        </w:rPr>
      </w:pPr>
    </w:p>
    <w:p w14:paraId="1C7DCAB9" w14:textId="77777777" w:rsidR="00BF0673" w:rsidRPr="002B3FB2" w:rsidRDefault="00BF0673" w:rsidP="00BF0673">
      <w:pPr>
        <w:pStyle w:val="PlainText"/>
        <w:spacing w:line="276" w:lineRule="auto"/>
        <w:jc w:val="both"/>
        <w:rPr>
          <w:sz w:val="24"/>
          <w:szCs w:val="24"/>
        </w:rPr>
      </w:pPr>
      <w:r w:rsidRPr="002B3FB2">
        <w:rPr>
          <w:sz w:val="24"/>
          <w:szCs w:val="24"/>
        </w:rPr>
        <w:t xml:space="preserve">Zahn Hulme, executive trustee of Atterbury Trust, is excited about the expansion possibilities that laser equipment holds for patients at </w:t>
      </w:r>
      <w:proofErr w:type="spellStart"/>
      <w:r w:rsidRPr="002B3FB2">
        <w:rPr>
          <w:sz w:val="24"/>
          <w:szCs w:val="24"/>
        </w:rPr>
        <w:t>Triomf</w:t>
      </w:r>
      <w:proofErr w:type="spellEnd"/>
      <w:r w:rsidRPr="002B3FB2">
        <w:rPr>
          <w:sz w:val="24"/>
          <w:szCs w:val="24"/>
        </w:rPr>
        <w:t xml:space="preserve"> Clinic. “We are so grateful that Dr Marc </w:t>
      </w:r>
      <w:proofErr w:type="spellStart"/>
      <w:r w:rsidRPr="002B3FB2">
        <w:rPr>
          <w:sz w:val="24"/>
          <w:szCs w:val="24"/>
        </w:rPr>
        <w:t>Roscher</w:t>
      </w:r>
      <w:proofErr w:type="spellEnd"/>
      <w:r w:rsidRPr="002B3FB2">
        <w:rPr>
          <w:sz w:val="24"/>
          <w:szCs w:val="24"/>
        </w:rPr>
        <w:t xml:space="preserve">, one of the pioneers behind the establishment of the clinic almost eight years ago, is still so involved and has made this significant donation to the clinic. We can now offer highly specialised skin treatment to our community, all in a comfortable environment and an atmosphere of dignity. Our team of volunteer doctors have already helped nearly 4,500 needy </w:t>
      </w:r>
      <w:r w:rsidRPr="002B3FB2">
        <w:rPr>
          <w:sz w:val="24"/>
          <w:szCs w:val="24"/>
        </w:rPr>
        <w:lastRenderedPageBreak/>
        <w:t xml:space="preserve">patients at </w:t>
      </w:r>
      <w:proofErr w:type="spellStart"/>
      <w:proofErr w:type="gramStart"/>
      <w:r w:rsidRPr="002B3FB2">
        <w:rPr>
          <w:sz w:val="24"/>
          <w:szCs w:val="24"/>
        </w:rPr>
        <w:t>Triomf</w:t>
      </w:r>
      <w:proofErr w:type="spellEnd"/>
      <w:proofErr w:type="gramEnd"/>
      <w:r w:rsidRPr="002B3FB2">
        <w:rPr>
          <w:sz w:val="24"/>
          <w:szCs w:val="24"/>
        </w:rPr>
        <w:t xml:space="preserve"> and we are hopeful that many more people will receive healing through this additional service.”</w:t>
      </w:r>
    </w:p>
    <w:p w14:paraId="20D6E311" w14:textId="77777777" w:rsidR="00BF0673" w:rsidRPr="002B3FB2" w:rsidRDefault="00BF0673" w:rsidP="00BF0673">
      <w:pPr>
        <w:pStyle w:val="PlainText"/>
        <w:spacing w:line="276" w:lineRule="auto"/>
        <w:jc w:val="both"/>
        <w:rPr>
          <w:sz w:val="24"/>
          <w:szCs w:val="24"/>
        </w:rPr>
      </w:pPr>
    </w:p>
    <w:p w14:paraId="6ED1BE11" w14:textId="77777777" w:rsidR="00BF0673" w:rsidRPr="002B3FB2" w:rsidRDefault="00BF0673" w:rsidP="00BF0673">
      <w:pPr>
        <w:pStyle w:val="PlainText"/>
        <w:spacing w:line="276" w:lineRule="auto"/>
        <w:jc w:val="both"/>
        <w:rPr>
          <w:sz w:val="24"/>
          <w:szCs w:val="24"/>
        </w:rPr>
      </w:pPr>
      <w:r w:rsidRPr="002B3FB2">
        <w:rPr>
          <w:sz w:val="24"/>
          <w:szCs w:val="24"/>
        </w:rPr>
        <w:t xml:space="preserve">The </w:t>
      </w:r>
      <w:proofErr w:type="spellStart"/>
      <w:r w:rsidRPr="002B3FB2">
        <w:rPr>
          <w:sz w:val="24"/>
          <w:szCs w:val="24"/>
        </w:rPr>
        <w:t>Triomf</w:t>
      </w:r>
      <w:proofErr w:type="spellEnd"/>
      <w:r w:rsidRPr="002B3FB2">
        <w:rPr>
          <w:sz w:val="24"/>
          <w:szCs w:val="24"/>
        </w:rPr>
        <w:t xml:space="preserve"> Clinic team will soon launch the new scar clinic under the guidance of an expert group of dermatologists. This service will be made available to all patients with scars. The possibility of accommodating paying patients at </w:t>
      </w:r>
      <w:proofErr w:type="spellStart"/>
      <w:r w:rsidRPr="002B3FB2">
        <w:rPr>
          <w:sz w:val="24"/>
          <w:szCs w:val="24"/>
        </w:rPr>
        <w:t>Triomf</w:t>
      </w:r>
      <w:proofErr w:type="spellEnd"/>
      <w:r w:rsidRPr="002B3FB2">
        <w:rPr>
          <w:sz w:val="24"/>
          <w:szCs w:val="24"/>
        </w:rPr>
        <w:t xml:space="preserve"> Clinic’s scar clinic is also being investigated. This money will then be used to further subsidise services for needy patients.</w:t>
      </w:r>
    </w:p>
    <w:p w14:paraId="7F758988" w14:textId="77777777" w:rsidR="00BF0673" w:rsidRPr="002B3FB2" w:rsidRDefault="00BF0673" w:rsidP="00BF0673">
      <w:pPr>
        <w:pStyle w:val="PlainText"/>
        <w:spacing w:line="276" w:lineRule="auto"/>
        <w:rPr>
          <w:sz w:val="24"/>
          <w:szCs w:val="24"/>
        </w:rPr>
      </w:pPr>
    </w:p>
    <w:p w14:paraId="5B2A343F" w14:textId="77777777" w:rsidR="00BF0673" w:rsidRPr="002B3FB2" w:rsidRDefault="00BF0673" w:rsidP="002B3FB2">
      <w:pPr>
        <w:pStyle w:val="PlainText"/>
        <w:contextualSpacing/>
        <w:rPr>
          <w:b/>
          <w:bCs/>
          <w:sz w:val="24"/>
          <w:szCs w:val="24"/>
        </w:rPr>
      </w:pPr>
      <w:r w:rsidRPr="002B3FB2">
        <w:rPr>
          <w:b/>
          <w:bCs/>
          <w:sz w:val="24"/>
          <w:szCs w:val="24"/>
        </w:rPr>
        <w:t>INFORMATION</w:t>
      </w:r>
    </w:p>
    <w:p w14:paraId="7D2328E1" w14:textId="77777777" w:rsidR="00BF0673" w:rsidRPr="002B3FB2" w:rsidRDefault="00BF0673" w:rsidP="002B3FB2">
      <w:pPr>
        <w:pStyle w:val="PlainText"/>
        <w:contextualSpacing/>
        <w:rPr>
          <w:sz w:val="24"/>
          <w:szCs w:val="24"/>
        </w:rPr>
      </w:pPr>
    </w:p>
    <w:p w14:paraId="48E43154" w14:textId="77777777" w:rsidR="00BF0673" w:rsidRPr="002B3FB2" w:rsidRDefault="00BF0673" w:rsidP="002B3FB2">
      <w:pPr>
        <w:pStyle w:val="PlainText"/>
        <w:spacing w:before="240"/>
        <w:contextualSpacing/>
        <w:rPr>
          <w:sz w:val="24"/>
          <w:szCs w:val="24"/>
        </w:rPr>
      </w:pPr>
      <w:r w:rsidRPr="002B3FB2">
        <w:rPr>
          <w:sz w:val="24"/>
          <w:szCs w:val="24"/>
        </w:rPr>
        <w:t>International Doctors’ Day, 30 March, 2022</w:t>
      </w:r>
    </w:p>
    <w:p w14:paraId="75454B70" w14:textId="77777777" w:rsidR="00BF0673" w:rsidRPr="002B3FB2" w:rsidRDefault="00BF0673" w:rsidP="002B3FB2">
      <w:pPr>
        <w:pStyle w:val="PlainText"/>
        <w:spacing w:before="240"/>
        <w:contextualSpacing/>
        <w:rPr>
          <w:sz w:val="24"/>
          <w:szCs w:val="24"/>
        </w:rPr>
      </w:pPr>
    </w:p>
    <w:p w14:paraId="7E6C056A" w14:textId="77777777" w:rsidR="00BF0673" w:rsidRPr="002B3FB2" w:rsidRDefault="00BF0673" w:rsidP="002B3FB2">
      <w:pPr>
        <w:pStyle w:val="PlainText"/>
        <w:spacing w:before="240"/>
        <w:contextualSpacing/>
        <w:rPr>
          <w:sz w:val="24"/>
          <w:szCs w:val="24"/>
        </w:rPr>
      </w:pPr>
      <w:proofErr w:type="spellStart"/>
      <w:r w:rsidRPr="002B3FB2">
        <w:rPr>
          <w:sz w:val="24"/>
          <w:szCs w:val="24"/>
        </w:rPr>
        <w:t>Triomf</w:t>
      </w:r>
      <w:proofErr w:type="spellEnd"/>
      <w:r w:rsidRPr="002B3FB2">
        <w:rPr>
          <w:sz w:val="24"/>
          <w:szCs w:val="24"/>
        </w:rPr>
        <w:t xml:space="preserve"> Clinic, 464 </w:t>
      </w:r>
      <w:proofErr w:type="spellStart"/>
      <w:r w:rsidRPr="002B3FB2">
        <w:rPr>
          <w:sz w:val="24"/>
          <w:szCs w:val="24"/>
        </w:rPr>
        <w:t>Vom</w:t>
      </w:r>
      <w:proofErr w:type="spellEnd"/>
      <w:r w:rsidRPr="002B3FB2">
        <w:rPr>
          <w:sz w:val="24"/>
          <w:szCs w:val="24"/>
        </w:rPr>
        <w:t xml:space="preserve"> Hagen Street, Pretoria West</w:t>
      </w:r>
    </w:p>
    <w:p w14:paraId="1118ABEC" w14:textId="77777777" w:rsidR="00BF0673" w:rsidRPr="002B3FB2" w:rsidRDefault="00BF0673" w:rsidP="002B3FB2">
      <w:pPr>
        <w:pStyle w:val="PlainText"/>
        <w:spacing w:before="240"/>
        <w:contextualSpacing/>
        <w:rPr>
          <w:sz w:val="24"/>
          <w:szCs w:val="24"/>
        </w:rPr>
      </w:pPr>
    </w:p>
    <w:p w14:paraId="7A882C50" w14:textId="3B4BEE8C" w:rsidR="00BF0673" w:rsidRPr="002B3FB2" w:rsidRDefault="002B3FB2" w:rsidP="002B3FB2">
      <w:pPr>
        <w:pStyle w:val="PlainText"/>
        <w:spacing w:before="240"/>
        <w:contextualSpacing/>
        <w:rPr>
          <w:sz w:val="24"/>
          <w:szCs w:val="24"/>
        </w:rPr>
      </w:pPr>
      <w:hyperlink r:id="rId10" w:history="1">
        <w:r w:rsidRPr="002B3FB2">
          <w:rPr>
            <w:rStyle w:val="Hyperlink"/>
            <w:sz w:val="24"/>
            <w:szCs w:val="24"/>
          </w:rPr>
          <w:t>https://triomf.org.za/</w:t>
        </w:r>
      </w:hyperlink>
    </w:p>
    <w:p w14:paraId="3D00E9C2" w14:textId="77777777" w:rsidR="002B3FB2" w:rsidRPr="002B3FB2" w:rsidRDefault="002B3FB2" w:rsidP="00BF0673">
      <w:pPr>
        <w:pStyle w:val="PlainText"/>
        <w:spacing w:line="276" w:lineRule="auto"/>
        <w:rPr>
          <w:sz w:val="24"/>
          <w:szCs w:val="24"/>
        </w:rPr>
      </w:pPr>
    </w:p>
    <w:p w14:paraId="5518E003" w14:textId="77777777" w:rsidR="00BF0673" w:rsidRPr="002B3FB2" w:rsidRDefault="00BF0673" w:rsidP="00BF0673">
      <w:pPr>
        <w:pStyle w:val="PlainText"/>
        <w:spacing w:line="276" w:lineRule="auto"/>
        <w:rPr>
          <w:sz w:val="24"/>
          <w:szCs w:val="24"/>
        </w:rPr>
      </w:pPr>
    </w:p>
    <w:p w14:paraId="3656C31C" w14:textId="77777777" w:rsidR="00BF0673" w:rsidRPr="002B3FB2" w:rsidRDefault="00BF0673" w:rsidP="00BF0673">
      <w:pPr>
        <w:pStyle w:val="PlainText"/>
        <w:spacing w:line="276" w:lineRule="auto"/>
        <w:rPr>
          <w:b/>
          <w:bCs/>
          <w:sz w:val="24"/>
          <w:szCs w:val="24"/>
        </w:rPr>
      </w:pPr>
      <w:r w:rsidRPr="002B3FB2">
        <w:rPr>
          <w:b/>
          <w:bCs/>
          <w:sz w:val="24"/>
          <w:szCs w:val="24"/>
        </w:rPr>
        <w:t>CONTACT</w:t>
      </w:r>
    </w:p>
    <w:p w14:paraId="0F37171C" w14:textId="0797DB6D" w:rsidR="002B3FB2" w:rsidRPr="002B3FB2" w:rsidRDefault="00BF0673" w:rsidP="002B3FB2">
      <w:pPr>
        <w:spacing w:line="276" w:lineRule="auto"/>
        <w:rPr>
          <w:color w:val="0000FF"/>
          <w:sz w:val="24"/>
          <w:szCs w:val="24"/>
          <w:u w:val="single"/>
          <w:lang w:val="af-ZA"/>
        </w:rPr>
      </w:pPr>
      <w:r w:rsidRPr="002B3FB2">
        <w:rPr>
          <w:sz w:val="24"/>
          <w:szCs w:val="24"/>
          <w:lang w:val="af-ZA"/>
        </w:rPr>
        <w:t xml:space="preserve">Dr Marc Roscher, </w:t>
      </w:r>
      <w:hyperlink r:id="rId11" w:history="1">
        <w:r w:rsidRPr="002B3FB2">
          <w:rPr>
            <w:rStyle w:val="Hyperlink"/>
            <w:sz w:val="24"/>
            <w:szCs w:val="24"/>
            <w:lang w:val="af-ZA"/>
          </w:rPr>
          <w:t>drroscher.com@gmail.com</w:t>
        </w:r>
      </w:hyperlink>
    </w:p>
    <w:p w14:paraId="14B9DE3F" w14:textId="77777777" w:rsidR="002B3FB2" w:rsidRPr="002B3FB2" w:rsidRDefault="000235C0" w:rsidP="002B3FB2">
      <w:pPr>
        <w:spacing w:after="0" w:line="240" w:lineRule="auto"/>
        <w:rPr>
          <w:rFonts w:cstheme="minorHAnsi"/>
          <w:b/>
          <w:bCs/>
          <w:sz w:val="24"/>
          <w:szCs w:val="24"/>
        </w:rPr>
      </w:pPr>
      <w:r w:rsidRPr="002B3FB2">
        <w:rPr>
          <w:b/>
          <w:sz w:val="24"/>
          <w:szCs w:val="24"/>
        </w:rPr>
        <w:t>MEDIA CONTACT PERSON</w:t>
      </w:r>
    </w:p>
    <w:p w14:paraId="489B1EAD" w14:textId="3F28A11E" w:rsidR="002B3FB2" w:rsidRPr="002B3FB2" w:rsidRDefault="000235C0" w:rsidP="002B3FB2">
      <w:pPr>
        <w:spacing w:after="0" w:line="240" w:lineRule="auto"/>
        <w:rPr>
          <w:rFonts w:cstheme="minorHAnsi"/>
          <w:b/>
          <w:bCs/>
          <w:sz w:val="24"/>
          <w:szCs w:val="24"/>
        </w:rPr>
      </w:pPr>
      <w:r w:rsidRPr="002B3FB2">
        <w:rPr>
          <w:sz w:val="24"/>
          <w:szCs w:val="24"/>
        </w:rPr>
        <w:t>Zahn Hulme, zahn@atterbury.co.za, 082 325 9225</w:t>
      </w:r>
    </w:p>
    <w:p w14:paraId="31CB3CA5" w14:textId="53719CD9" w:rsidR="00482983" w:rsidRPr="002B3FB2" w:rsidRDefault="00AC6071" w:rsidP="002B3FB2">
      <w:pPr>
        <w:spacing w:after="0" w:line="240" w:lineRule="auto"/>
        <w:rPr>
          <w:rFonts w:cstheme="minorHAnsi"/>
          <w:b/>
          <w:bCs/>
          <w:sz w:val="24"/>
          <w:szCs w:val="24"/>
        </w:rPr>
      </w:pPr>
      <w:r w:rsidRPr="002B3FB2">
        <w:rPr>
          <w:sz w:val="24"/>
          <w:szCs w:val="24"/>
        </w:rPr>
        <w:t>Atterbury Trust: Executive Trustee</w:t>
      </w:r>
    </w:p>
    <w:p w14:paraId="4035782E" w14:textId="535E8483" w:rsidR="00D474DB" w:rsidRPr="002B3FB2" w:rsidRDefault="00305544" w:rsidP="002B3FB2">
      <w:pPr>
        <w:spacing w:after="0" w:line="240" w:lineRule="auto"/>
        <w:jc w:val="both"/>
        <w:rPr>
          <w:rStyle w:val="Hyperlink"/>
          <w:b/>
          <w:sz w:val="24"/>
          <w:szCs w:val="24"/>
        </w:rPr>
      </w:pPr>
      <w:hyperlink r:id="rId12" w:history="1">
        <w:r w:rsidR="00355694" w:rsidRPr="002B3FB2">
          <w:rPr>
            <w:rStyle w:val="Hyperlink"/>
            <w:b/>
            <w:sz w:val="24"/>
            <w:szCs w:val="24"/>
          </w:rPr>
          <w:t>atterburytrust.org</w:t>
        </w:r>
      </w:hyperlink>
      <w:r w:rsidR="00355694" w:rsidRPr="002B3FB2">
        <w:rPr>
          <w:rStyle w:val="Hyperlink"/>
          <w:color w:val="auto"/>
          <w:sz w:val="24"/>
          <w:szCs w:val="24"/>
          <w:u w:val="none"/>
        </w:rPr>
        <w:t xml:space="preserve">, </w:t>
      </w:r>
      <w:hyperlink r:id="rId13" w:history="1">
        <w:r w:rsidR="00355694" w:rsidRPr="002B3FB2">
          <w:rPr>
            <w:rStyle w:val="Hyperlink"/>
            <w:b/>
            <w:sz w:val="24"/>
            <w:szCs w:val="24"/>
          </w:rPr>
          <w:t>Facebook</w:t>
        </w:r>
      </w:hyperlink>
      <w:r w:rsidR="00355694" w:rsidRPr="002B3FB2">
        <w:rPr>
          <w:b/>
          <w:sz w:val="24"/>
          <w:szCs w:val="24"/>
        </w:rPr>
        <w:t xml:space="preserve">, </w:t>
      </w:r>
      <w:hyperlink r:id="rId14" w:history="1">
        <w:r w:rsidR="00355694" w:rsidRPr="002B3FB2">
          <w:rPr>
            <w:rStyle w:val="Hyperlink"/>
            <w:b/>
            <w:sz w:val="24"/>
            <w:szCs w:val="24"/>
          </w:rPr>
          <w:t>Instagram</w:t>
        </w:r>
      </w:hyperlink>
      <w:r w:rsidR="00355694" w:rsidRPr="002B3FB2">
        <w:rPr>
          <w:b/>
          <w:sz w:val="24"/>
          <w:szCs w:val="24"/>
        </w:rPr>
        <w:t xml:space="preserve"> </w:t>
      </w:r>
      <w:r w:rsidR="00355694" w:rsidRPr="002B3FB2">
        <w:rPr>
          <w:sz w:val="24"/>
          <w:szCs w:val="24"/>
        </w:rPr>
        <w:t>one</w:t>
      </w:r>
      <w:r w:rsidR="00355694" w:rsidRPr="002B3FB2">
        <w:rPr>
          <w:b/>
          <w:sz w:val="24"/>
          <w:szCs w:val="24"/>
        </w:rPr>
        <w:t xml:space="preserve"> </w:t>
      </w:r>
      <w:hyperlink r:id="rId15" w:history="1">
        <w:r w:rsidR="00355694" w:rsidRPr="002B3FB2">
          <w:rPr>
            <w:rStyle w:val="Hyperlink"/>
            <w:b/>
            <w:sz w:val="24"/>
            <w:szCs w:val="24"/>
          </w:rPr>
          <w:t>Twitter</w:t>
        </w:r>
      </w:hyperlink>
    </w:p>
    <w:p w14:paraId="6C0E6CA7" w14:textId="77777777" w:rsidR="002B3FB2" w:rsidRPr="002B3FB2" w:rsidRDefault="002B3FB2" w:rsidP="002B3FB2">
      <w:pPr>
        <w:spacing w:after="0" w:line="240" w:lineRule="auto"/>
        <w:jc w:val="both"/>
        <w:rPr>
          <w:rStyle w:val="Hyperlink"/>
          <w:b/>
          <w:sz w:val="24"/>
          <w:szCs w:val="24"/>
        </w:rPr>
      </w:pPr>
    </w:p>
    <w:p w14:paraId="2580040F" w14:textId="3B287131" w:rsidR="00DC4402" w:rsidRPr="002B3FB2" w:rsidRDefault="00DC4402" w:rsidP="002B3FB2">
      <w:pPr>
        <w:spacing w:after="0" w:line="240" w:lineRule="auto"/>
        <w:jc w:val="both"/>
        <w:rPr>
          <w:rStyle w:val="Hyperlink"/>
          <w:b/>
          <w:sz w:val="24"/>
          <w:szCs w:val="24"/>
        </w:rPr>
      </w:pPr>
    </w:p>
    <w:p w14:paraId="45ECF2BD" w14:textId="77777777" w:rsidR="00DC4402" w:rsidRPr="002B3FB2" w:rsidRDefault="00DC4402" w:rsidP="00DC4402">
      <w:pPr>
        <w:spacing w:after="0" w:line="276" w:lineRule="auto"/>
        <w:rPr>
          <w:rFonts w:eastAsia="Open Sans" w:cstheme="minorHAnsi"/>
          <w:color w:val="000000" w:themeColor="text1"/>
          <w:sz w:val="24"/>
          <w:szCs w:val="24"/>
        </w:rPr>
      </w:pPr>
      <w:r w:rsidRPr="002B3FB2">
        <w:rPr>
          <w:rFonts w:eastAsia="Open Sans" w:cstheme="minorHAnsi"/>
          <w:color w:val="000000" w:themeColor="text1"/>
          <w:sz w:val="24"/>
          <w:szCs w:val="24"/>
        </w:rPr>
        <w:t xml:space="preserve">For more information, or to book an interview, please contact Mahlatse Bojanyane on 083 453 6668 or email </w:t>
      </w:r>
      <w:hyperlink r:id="rId16" w:history="1">
        <w:r w:rsidRPr="002B3FB2">
          <w:rPr>
            <w:rStyle w:val="Hyperlink"/>
            <w:rFonts w:cstheme="minorHAnsi"/>
            <w:color w:val="000000" w:themeColor="text1"/>
            <w:sz w:val="24"/>
            <w:szCs w:val="24"/>
          </w:rPr>
          <w:t>Mahlatse@marketingconcepts.co.za</w:t>
        </w:r>
      </w:hyperlink>
      <w:r w:rsidRPr="002B3FB2">
        <w:rPr>
          <w:rFonts w:cstheme="minorHAnsi"/>
          <w:color w:val="000000" w:themeColor="text1"/>
          <w:sz w:val="24"/>
          <w:szCs w:val="24"/>
        </w:rPr>
        <w:t>.</w:t>
      </w:r>
      <w:r w:rsidRPr="002B3FB2">
        <w:rPr>
          <w:rFonts w:eastAsia="Open Sans" w:cstheme="minorHAnsi"/>
          <w:color w:val="000000" w:themeColor="text1"/>
          <w:sz w:val="24"/>
          <w:szCs w:val="24"/>
        </w:rPr>
        <w:t xml:space="preserve"> </w:t>
      </w:r>
    </w:p>
    <w:p w14:paraId="198B320E" w14:textId="77777777" w:rsidR="00DC4402" w:rsidRPr="002B3FB2" w:rsidRDefault="00DC4402" w:rsidP="00482983">
      <w:pPr>
        <w:spacing w:after="0" w:line="276" w:lineRule="auto"/>
        <w:jc w:val="both"/>
        <w:rPr>
          <w:b/>
          <w:sz w:val="24"/>
          <w:szCs w:val="24"/>
        </w:rPr>
      </w:pPr>
    </w:p>
    <w:sectPr w:rsidR="00DC4402" w:rsidRPr="002B3FB2" w:rsidSect="008A601C">
      <w:head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B906A" w14:textId="77777777" w:rsidR="00305544" w:rsidRDefault="00305544" w:rsidP="00D474DB">
      <w:pPr>
        <w:spacing w:after="0" w:line="240" w:lineRule="auto"/>
      </w:pPr>
      <w:r>
        <w:separator/>
      </w:r>
    </w:p>
  </w:endnote>
  <w:endnote w:type="continuationSeparator" w:id="0">
    <w:p w14:paraId="06ED4D0F" w14:textId="77777777" w:rsidR="00305544" w:rsidRDefault="00305544"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381A" w14:textId="77777777" w:rsidR="00305544" w:rsidRDefault="00305544" w:rsidP="00D474DB">
      <w:pPr>
        <w:spacing w:after="0" w:line="240" w:lineRule="auto"/>
      </w:pPr>
      <w:r>
        <w:separator/>
      </w:r>
    </w:p>
  </w:footnote>
  <w:footnote w:type="continuationSeparator" w:id="0">
    <w:p w14:paraId="64D24F05" w14:textId="77777777" w:rsidR="00305544" w:rsidRDefault="00305544"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E1D" w14:textId="06AA7D9F" w:rsidR="00A74C8E" w:rsidRDefault="008A601C" w:rsidP="008A601C">
    <w:pPr>
      <w:pStyle w:val="Header"/>
      <w:tabs>
        <w:tab w:val="left" w:pos="1260"/>
      </w:tabs>
    </w:pPr>
    <w:r>
      <w:tab/>
    </w:r>
    <w:r>
      <w:tab/>
    </w:r>
    <w:r>
      <w:rPr>
        <w:noProof/>
      </w:rPr>
      <w:drawing>
        <wp:inline distT="0" distB="0" distL="0" distR="0" wp14:anchorId="55A1FE53" wp14:editId="43303E1E">
          <wp:extent cx="1153551" cy="1101024"/>
          <wp:effectExtent l="0" t="0" r="2540" b="4445"/>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stretch>
                    <a:fillRect/>
                  </a:stretch>
                </pic:blipFill>
                <pic:spPr>
                  <a:xfrm>
                    <a:off x="0" y="0"/>
                    <a:ext cx="1182402" cy="1128561"/>
                  </a:xfrm>
                  <a:prstGeom prst="rect">
                    <a:avLst/>
                  </a:prstGeom>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wFAKU9A4QtAAAA"/>
  </w:docVars>
  <w:rsids>
    <w:rsidRoot w:val="005C4B66"/>
    <w:rsid w:val="000009A2"/>
    <w:rsid w:val="00003411"/>
    <w:rsid w:val="00003637"/>
    <w:rsid w:val="0000365D"/>
    <w:rsid w:val="000039DE"/>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5C0"/>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6C9A"/>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66F2F"/>
    <w:rsid w:val="00070107"/>
    <w:rsid w:val="00070A75"/>
    <w:rsid w:val="00073481"/>
    <w:rsid w:val="000764E9"/>
    <w:rsid w:val="00077ED3"/>
    <w:rsid w:val="0008108A"/>
    <w:rsid w:val="00081592"/>
    <w:rsid w:val="00081756"/>
    <w:rsid w:val="00084B00"/>
    <w:rsid w:val="00085679"/>
    <w:rsid w:val="00087450"/>
    <w:rsid w:val="0009034A"/>
    <w:rsid w:val="0009100C"/>
    <w:rsid w:val="000919AF"/>
    <w:rsid w:val="00091FAC"/>
    <w:rsid w:val="0009208E"/>
    <w:rsid w:val="0009218F"/>
    <w:rsid w:val="0009299A"/>
    <w:rsid w:val="000935D3"/>
    <w:rsid w:val="000949E4"/>
    <w:rsid w:val="00095A3C"/>
    <w:rsid w:val="00096023"/>
    <w:rsid w:val="000961AC"/>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4CB1"/>
    <w:rsid w:val="000A5699"/>
    <w:rsid w:val="000A578F"/>
    <w:rsid w:val="000A6180"/>
    <w:rsid w:val="000B0206"/>
    <w:rsid w:val="000B0DC3"/>
    <w:rsid w:val="000B2B2F"/>
    <w:rsid w:val="000B63A3"/>
    <w:rsid w:val="000B7902"/>
    <w:rsid w:val="000C07B4"/>
    <w:rsid w:val="000C167E"/>
    <w:rsid w:val="000C328A"/>
    <w:rsid w:val="000C562E"/>
    <w:rsid w:val="000D02C5"/>
    <w:rsid w:val="000D169E"/>
    <w:rsid w:val="000D1A8E"/>
    <w:rsid w:val="000D46EA"/>
    <w:rsid w:val="000D4F9C"/>
    <w:rsid w:val="000D535A"/>
    <w:rsid w:val="000D7040"/>
    <w:rsid w:val="000E12C1"/>
    <w:rsid w:val="000E156F"/>
    <w:rsid w:val="000E1719"/>
    <w:rsid w:val="000E1B0B"/>
    <w:rsid w:val="000E2CEE"/>
    <w:rsid w:val="000E3C7C"/>
    <w:rsid w:val="000E4139"/>
    <w:rsid w:val="000E5B08"/>
    <w:rsid w:val="000E72DE"/>
    <w:rsid w:val="000F0F3C"/>
    <w:rsid w:val="000F152A"/>
    <w:rsid w:val="000F2D4C"/>
    <w:rsid w:val="000F35BC"/>
    <w:rsid w:val="000F4657"/>
    <w:rsid w:val="000F7AAD"/>
    <w:rsid w:val="00100287"/>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0707"/>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2C0"/>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D8A"/>
    <w:rsid w:val="00166FAA"/>
    <w:rsid w:val="00170905"/>
    <w:rsid w:val="00170BC9"/>
    <w:rsid w:val="00171074"/>
    <w:rsid w:val="00171B7B"/>
    <w:rsid w:val="00173FCE"/>
    <w:rsid w:val="00176372"/>
    <w:rsid w:val="00176BD6"/>
    <w:rsid w:val="00180BA2"/>
    <w:rsid w:val="0018233C"/>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5AC2"/>
    <w:rsid w:val="00206A27"/>
    <w:rsid w:val="00213030"/>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6DAF"/>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5B17"/>
    <w:rsid w:val="00247319"/>
    <w:rsid w:val="00251138"/>
    <w:rsid w:val="00254004"/>
    <w:rsid w:val="00254437"/>
    <w:rsid w:val="00257FE7"/>
    <w:rsid w:val="00260261"/>
    <w:rsid w:val="00260CC1"/>
    <w:rsid w:val="00260DF3"/>
    <w:rsid w:val="00261B7D"/>
    <w:rsid w:val="00262146"/>
    <w:rsid w:val="002652D5"/>
    <w:rsid w:val="00267036"/>
    <w:rsid w:val="00267608"/>
    <w:rsid w:val="00267885"/>
    <w:rsid w:val="00267CCE"/>
    <w:rsid w:val="00270D85"/>
    <w:rsid w:val="00271687"/>
    <w:rsid w:val="002738A4"/>
    <w:rsid w:val="00274E2E"/>
    <w:rsid w:val="002754D3"/>
    <w:rsid w:val="00276494"/>
    <w:rsid w:val="0027674C"/>
    <w:rsid w:val="00277297"/>
    <w:rsid w:val="0027755D"/>
    <w:rsid w:val="00277E98"/>
    <w:rsid w:val="0028035A"/>
    <w:rsid w:val="002819B7"/>
    <w:rsid w:val="00283BFF"/>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A755A"/>
    <w:rsid w:val="002B13E5"/>
    <w:rsid w:val="002B15AB"/>
    <w:rsid w:val="002B1605"/>
    <w:rsid w:val="002B197F"/>
    <w:rsid w:val="002B19D9"/>
    <w:rsid w:val="002B2801"/>
    <w:rsid w:val="002B3B2B"/>
    <w:rsid w:val="002B3BBF"/>
    <w:rsid w:val="002B3FB2"/>
    <w:rsid w:val="002B4F3D"/>
    <w:rsid w:val="002B6772"/>
    <w:rsid w:val="002B6F59"/>
    <w:rsid w:val="002C0F48"/>
    <w:rsid w:val="002C2014"/>
    <w:rsid w:val="002C37D1"/>
    <w:rsid w:val="002C3FDD"/>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6DB4"/>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D97"/>
    <w:rsid w:val="002F4E33"/>
    <w:rsid w:val="002F6998"/>
    <w:rsid w:val="0030058D"/>
    <w:rsid w:val="00302C3F"/>
    <w:rsid w:val="0030384F"/>
    <w:rsid w:val="0030411B"/>
    <w:rsid w:val="0030417F"/>
    <w:rsid w:val="00304377"/>
    <w:rsid w:val="00304463"/>
    <w:rsid w:val="00305544"/>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225C"/>
    <w:rsid w:val="00342518"/>
    <w:rsid w:val="003442DE"/>
    <w:rsid w:val="00346BD6"/>
    <w:rsid w:val="00351769"/>
    <w:rsid w:val="0035215E"/>
    <w:rsid w:val="0035258F"/>
    <w:rsid w:val="00353284"/>
    <w:rsid w:val="00355694"/>
    <w:rsid w:val="003561F3"/>
    <w:rsid w:val="00356AD5"/>
    <w:rsid w:val="00356C35"/>
    <w:rsid w:val="003573F7"/>
    <w:rsid w:val="00360DA4"/>
    <w:rsid w:val="00361248"/>
    <w:rsid w:val="00361DF0"/>
    <w:rsid w:val="003627D4"/>
    <w:rsid w:val="00363397"/>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77494"/>
    <w:rsid w:val="00381689"/>
    <w:rsid w:val="00381EFF"/>
    <w:rsid w:val="00382534"/>
    <w:rsid w:val="00385516"/>
    <w:rsid w:val="00385A37"/>
    <w:rsid w:val="00386609"/>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1DB"/>
    <w:rsid w:val="004002C4"/>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2F3B"/>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1F74"/>
    <w:rsid w:val="0047243C"/>
    <w:rsid w:val="004727D0"/>
    <w:rsid w:val="00473050"/>
    <w:rsid w:val="00474A6D"/>
    <w:rsid w:val="00476A82"/>
    <w:rsid w:val="0048133B"/>
    <w:rsid w:val="00482983"/>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1120"/>
    <w:rsid w:val="004A1BB2"/>
    <w:rsid w:val="004A2A39"/>
    <w:rsid w:val="004A3B34"/>
    <w:rsid w:val="004A3EA7"/>
    <w:rsid w:val="004A723E"/>
    <w:rsid w:val="004B05C1"/>
    <w:rsid w:val="004B17DF"/>
    <w:rsid w:val="004B196B"/>
    <w:rsid w:val="004B20C8"/>
    <w:rsid w:val="004B298E"/>
    <w:rsid w:val="004B3DCF"/>
    <w:rsid w:val="004B47CC"/>
    <w:rsid w:val="004B4CCD"/>
    <w:rsid w:val="004B6593"/>
    <w:rsid w:val="004B7E50"/>
    <w:rsid w:val="004C109B"/>
    <w:rsid w:val="004C12DD"/>
    <w:rsid w:val="004C1D38"/>
    <w:rsid w:val="004C24D0"/>
    <w:rsid w:val="004C2E41"/>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049"/>
    <w:rsid w:val="0050174A"/>
    <w:rsid w:val="00502AE6"/>
    <w:rsid w:val="00503092"/>
    <w:rsid w:val="00503453"/>
    <w:rsid w:val="00504387"/>
    <w:rsid w:val="005052B7"/>
    <w:rsid w:val="005079DC"/>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2FA9"/>
    <w:rsid w:val="005230E9"/>
    <w:rsid w:val="00524C8F"/>
    <w:rsid w:val="00526ABD"/>
    <w:rsid w:val="00531A46"/>
    <w:rsid w:val="00533853"/>
    <w:rsid w:val="005345F0"/>
    <w:rsid w:val="005359E1"/>
    <w:rsid w:val="005360E0"/>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4C1"/>
    <w:rsid w:val="005864DB"/>
    <w:rsid w:val="005864E5"/>
    <w:rsid w:val="00587EDE"/>
    <w:rsid w:val="00591389"/>
    <w:rsid w:val="005922D9"/>
    <w:rsid w:val="00592FF8"/>
    <w:rsid w:val="00593040"/>
    <w:rsid w:val="00594B2B"/>
    <w:rsid w:val="00594F7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4E6A"/>
    <w:rsid w:val="005E65D2"/>
    <w:rsid w:val="005E6C31"/>
    <w:rsid w:val="005E6E19"/>
    <w:rsid w:val="005F088D"/>
    <w:rsid w:val="005F090E"/>
    <w:rsid w:val="005F1A9E"/>
    <w:rsid w:val="005F2E5E"/>
    <w:rsid w:val="005F3A8B"/>
    <w:rsid w:val="005F3C37"/>
    <w:rsid w:val="005F43BD"/>
    <w:rsid w:val="005F58A2"/>
    <w:rsid w:val="005F5FDA"/>
    <w:rsid w:val="005F74D7"/>
    <w:rsid w:val="00601722"/>
    <w:rsid w:val="00601825"/>
    <w:rsid w:val="00602909"/>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CE6"/>
    <w:rsid w:val="00617328"/>
    <w:rsid w:val="006175C3"/>
    <w:rsid w:val="00617AB2"/>
    <w:rsid w:val="00620EE3"/>
    <w:rsid w:val="006212B8"/>
    <w:rsid w:val="00621F50"/>
    <w:rsid w:val="0062253E"/>
    <w:rsid w:val="006229FE"/>
    <w:rsid w:val="0062330F"/>
    <w:rsid w:val="00625826"/>
    <w:rsid w:val="00626460"/>
    <w:rsid w:val="00626D86"/>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2B9F"/>
    <w:rsid w:val="006537AB"/>
    <w:rsid w:val="00653FFA"/>
    <w:rsid w:val="006562E9"/>
    <w:rsid w:val="006563CE"/>
    <w:rsid w:val="0065663F"/>
    <w:rsid w:val="00656D92"/>
    <w:rsid w:val="0065768D"/>
    <w:rsid w:val="00657A46"/>
    <w:rsid w:val="00657ABA"/>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35B"/>
    <w:rsid w:val="00683E23"/>
    <w:rsid w:val="0068487A"/>
    <w:rsid w:val="00685145"/>
    <w:rsid w:val="00685DF2"/>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625"/>
    <w:rsid w:val="006B4FB3"/>
    <w:rsid w:val="006B4FB6"/>
    <w:rsid w:val="006B635E"/>
    <w:rsid w:val="006B64AE"/>
    <w:rsid w:val="006B7426"/>
    <w:rsid w:val="006C0226"/>
    <w:rsid w:val="006C04B6"/>
    <w:rsid w:val="006C1790"/>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3D21"/>
    <w:rsid w:val="006F431D"/>
    <w:rsid w:val="006F58C7"/>
    <w:rsid w:val="006F75D2"/>
    <w:rsid w:val="007008B5"/>
    <w:rsid w:val="00702815"/>
    <w:rsid w:val="0070477C"/>
    <w:rsid w:val="0070587E"/>
    <w:rsid w:val="007107AB"/>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38CA"/>
    <w:rsid w:val="007540CF"/>
    <w:rsid w:val="007543FF"/>
    <w:rsid w:val="00755E20"/>
    <w:rsid w:val="00756438"/>
    <w:rsid w:val="00756515"/>
    <w:rsid w:val="0075757B"/>
    <w:rsid w:val="007609B3"/>
    <w:rsid w:val="007619F5"/>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6A6"/>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3E43"/>
    <w:rsid w:val="007D4A24"/>
    <w:rsid w:val="007D63D3"/>
    <w:rsid w:val="007D6842"/>
    <w:rsid w:val="007D74C0"/>
    <w:rsid w:val="007D76C6"/>
    <w:rsid w:val="007E098E"/>
    <w:rsid w:val="007E0EB2"/>
    <w:rsid w:val="007E29F8"/>
    <w:rsid w:val="007E3708"/>
    <w:rsid w:val="007E37DA"/>
    <w:rsid w:val="007E390C"/>
    <w:rsid w:val="007E42A6"/>
    <w:rsid w:val="007E451B"/>
    <w:rsid w:val="007E4B76"/>
    <w:rsid w:val="007E4E6B"/>
    <w:rsid w:val="007E50F0"/>
    <w:rsid w:val="007E5696"/>
    <w:rsid w:val="007E7195"/>
    <w:rsid w:val="007E78DC"/>
    <w:rsid w:val="007F0657"/>
    <w:rsid w:val="007F0BF1"/>
    <w:rsid w:val="007F3756"/>
    <w:rsid w:val="007F3B2A"/>
    <w:rsid w:val="007F4B55"/>
    <w:rsid w:val="007F5548"/>
    <w:rsid w:val="007F5F5E"/>
    <w:rsid w:val="007F68E4"/>
    <w:rsid w:val="007F6FC7"/>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372C1"/>
    <w:rsid w:val="00840637"/>
    <w:rsid w:val="00840980"/>
    <w:rsid w:val="00841D96"/>
    <w:rsid w:val="00842D8D"/>
    <w:rsid w:val="0084319E"/>
    <w:rsid w:val="0084336B"/>
    <w:rsid w:val="00846399"/>
    <w:rsid w:val="00850050"/>
    <w:rsid w:val="0085084E"/>
    <w:rsid w:val="008509AF"/>
    <w:rsid w:val="0085132C"/>
    <w:rsid w:val="0085322C"/>
    <w:rsid w:val="00853B53"/>
    <w:rsid w:val="00853DF4"/>
    <w:rsid w:val="0085468F"/>
    <w:rsid w:val="00854E3C"/>
    <w:rsid w:val="008563E3"/>
    <w:rsid w:val="00860BCF"/>
    <w:rsid w:val="00861C84"/>
    <w:rsid w:val="008625D6"/>
    <w:rsid w:val="00863E74"/>
    <w:rsid w:val="00864730"/>
    <w:rsid w:val="008660CD"/>
    <w:rsid w:val="00867C67"/>
    <w:rsid w:val="00870C75"/>
    <w:rsid w:val="0087104D"/>
    <w:rsid w:val="00874BB8"/>
    <w:rsid w:val="00875A14"/>
    <w:rsid w:val="00877D47"/>
    <w:rsid w:val="00882366"/>
    <w:rsid w:val="008828EB"/>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2B56"/>
    <w:rsid w:val="008C43CC"/>
    <w:rsid w:val="008C4809"/>
    <w:rsid w:val="008C48F1"/>
    <w:rsid w:val="008C4C9A"/>
    <w:rsid w:val="008C60C5"/>
    <w:rsid w:val="008C67B7"/>
    <w:rsid w:val="008C6D72"/>
    <w:rsid w:val="008C7125"/>
    <w:rsid w:val="008D244C"/>
    <w:rsid w:val="008D445E"/>
    <w:rsid w:val="008D4A3D"/>
    <w:rsid w:val="008D5FC1"/>
    <w:rsid w:val="008E1B21"/>
    <w:rsid w:val="008E2F20"/>
    <w:rsid w:val="008E3275"/>
    <w:rsid w:val="008E3746"/>
    <w:rsid w:val="008E3F65"/>
    <w:rsid w:val="008E4FC1"/>
    <w:rsid w:val="008E5DAF"/>
    <w:rsid w:val="008E64A4"/>
    <w:rsid w:val="008E6F69"/>
    <w:rsid w:val="008F0EEC"/>
    <w:rsid w:val="008F11A3"/>
    <w:rsid w:val="008F42C2"/>
    <w:rsid w:val="008F4BC1"/>
    <w:rsid w:val="008F54BE"/>
    <w:rsid w:val="008F639B"/>
    <w:rsid w:val="008F673F"/>
    <w:rsid w:val="008F71FB"/>
    <w:rsid w:val="008F7A36"/>
    <w:rsid w:val="008F7E47"/>
    <w:rsid w:val="00900AD9"/>
    <w:rsid w:val="0090106C"/>
    <w:rsid w:val="00904015"/>
    <w:rsid w:val="00904865"/>
    <w:rsid w:val="00905812"/>
    <w:rsid w:val="009060DF"/>
    <w:rsid w:val="00906B12"/>
    <w:rsid w:val="00907A8A"/>
    <w:rsid w:val="00911C58"/>
    <w:rsid w:val="00911FCC"/>
    <w:rsid w:val="00911FD3"/>
    <w:rsid w:val="00912440"/>
    <w:rsid w:val="009135FB"/>
    <w:rsid w:val="00914E28"/>
    <w:rsid w:val="00917280"/>
    <w:rsid w:val="00917B3E"/>
    <w:rsid w:val="00920580"/>
    <w:rsid w:val="00920729"/>
    <w:rsid w:val="00923100"/>
    <w:rsid w:val="009245A2"/>
    <w:rsid w:val="009264F0"/>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19A"/>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A20"/>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58D"/>
    <w:rsid w:val="009B4D7B"/>
    <w:rsid w:val="009B7F72"/>
    <w:rsid w:val="009C01CD"/>
    <w:rsid w:val="009C061E"/>
    <w:rsid w:val="009C17FE"/>
    <w:rsid w:val="009C1B8C"/>
    <w:rsid w:val="009C25FD"/>
    <w:rsid w:val="009C2EFB"/>
    <w:rsid w:val="009C3A54"/>
    <w:rsid w:val="009C4296"/>
    <w:rsid w:val="009C42A3"/>
    <w:rsid w:val="009C4750"/>
    <w:rsid w:val="009C50A0"/>
    <w:rsid w:val="009C6165"/>
    <w:rsid w:val="009C700C"/>
    <w:rsid w:val="009C7750"/>
    <w:rsid w:val="009C7D0A"/>
    <w:rsid w:val="009D0205"/>
    <w:rsid w:val="009D0562"/>
    <w:rsid w:val="009D0997"/>
    <w:rsid w:val="009D1CD1"/>
    <w:rsid w:val="009D2B4A"/>
    <w:rsid w:val="009D2DEA"/>
    <w:rsid w:val="009D3432"/>
    <w:rsid w:val="009D4ECB"/>
    <w:rsid w:val="009D5455"/>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35A"/>
    <w:rsid w:val="00A07491"/>
    <w:rsid w:val="00A07AA6"/>
    <w:rsid w:val="00A07BE0"/>
    <w:rsid w:val="00A07EA1"/>
    <w:rsid w:val="00A10478"/>
    <w:rsid w:val="00A11712"/>
    <w:rsid w:val="00A12927"/>
    <w:rsid w:val="00A15F22"/>
    <w:rsid w:val="00A16152"/>
    <w:rsid w:val="00A20095"/>
    <w:rsid w:val="00A220EA"/>
    <w:rsid w:val="00A221E5"/>
    <w:rsid w:val="00A234B0"/>
    <w:rsid w:val="00A2357D"/>
    <w:rsid w:val="00A24A45"/>
    <w:rsid w:val="00A25F37"/>
    <w:rsid w:val="00A27707"/>
    <w:rsid w:val="00A2793E"/>
    <w:rsid w:val="00A30D93"/>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20"/>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3A4F"/>
    <w:rsid w:val="00A847B0"/>
    <w:rsid w:val="00A84D18"/>
    <w:rsid w:val="00A85B2F"/>
    <w:rsid w:val="00A86229"/>
    <w:rsid w:val="00A86DE9"/>
    <w:rsid w:val="00A873B9"/>
    <w:rsid w:val="00A91000"/>
    <w:rsid w:val="00A913ED"/>
    <w:rsid w:val="00A926BB"/>
    <w:rsid w:val="00A927EF"/>
    <w:rsid w:val="00A93A59"/>
    <w:rsid w:val="00A93AAE"/>
    <w:rsid w:val="00A94001"/>
    <w:rsid w:val="00A940C8"/>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0BC1"/>
    <w:rsid w:val="00AB2A81"/>
    <w:rsid w:val="00AB3B2A"/>
    <w:rsid w:val="00AB43D3"/>
    <w:rsid w:val="00AB4D3C"/>
    <w:rsid w:val="00AB7720"/>
    <w:rsid w:val="00AC0006"/>
    <w:rsid w:val="00AC0BD3"/>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481"/>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9E8"/>
    <w:rsid w:val="00B00C49"/>
    <w:rsid w:val="00B01D32"/>
    <w:rsid w:val="00B04FB9"/>
    <w:rsid w:val="00B0539C"/>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0E8F"/>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0CF3"/>
    <w:rsid w:val="00B6105E"/>
    <w:rsid w:val="00B61318"/>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7AB"/>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586"/>
    <w:rsid w:val="00BD4299"/>
    <w:rsid w:val="00BD4486"/>
    <w:rsid w:val="00BD5D61"/>
    <w:rsid w:val="00BD6B5F"/>
    <w:rsid w:val="00BD76EC"/>
    <w:rsid w:val="00BE00D0"/>
    <w:rsid w:val="00BE01AD"/>
    <w:rsid w:val="00BE08B0"/>
    <w:rsid w:val="00BE1275"/>
    <w:rsid w:val="00BE20DE"/>
    <w:rsid w:val="00BE2490"/>
    <w:rsid w:val="00BE2FFC"/>
    <w:rsid w:val="00BE48D8"/>
    <w:rsid w:val="00BE62A8"/>
    <w:rsid w:val="00BE6626"/>
    <w:rsid w:val="00BE66E9"/>
    <w:rsid w:val="00BE6B2F"/>
    <w:rsid w:val="00BE6E1E"/>
    <w:rsid w:val="00BE7DD1"/>
    <w:rsid w:val="00BE7E4C"/>
    <w:rsid w:val="00BF03D5"/>
    <w:rsid w:val="00BF0477"/>
    <w:rsid w:val="00BF0673"/>
    <w:rsid w:val="00BF1944"/>
    <w:rsid w:val="00BF2152"/>
    <w:rsid w:val="00BF3350"/>
    <w:rsid w:val="00BF47B7"/>
    <w:rsid w:val="00BF4A5A"/>
    <w:rsid w:val="00BF5620"/>
    <w:rsid w:val="00BF5D19"/>
    <w:rsid w:val="00BF6B8C"/>
    <w:rsid w:val="00BF795C"/>
    <w:rsid w:val="00C00855"/>
    <w:rsid w:val="00C00F46"/>
    <w:rsid w:val="00C03218"/>
    <w:rsid w:val="00C045D2"/>
    <w:rsid w:val="00C049CB"/>
    <w:rsid w:val="00C05072"/>
    <w:rsid w:val="00C058CF"/>
    <w:rsid w:val="00C063D3"/>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1997"/>
    <w:rsid w:val="00C4379D"/>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86C41"/>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1600"/>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759"/>
    <w:rsid w:val="00D22962"/>
    <w:rsid w:val="00D23547"/>
    <w:rsid w:val="00D2447B"/>
    <w:rsid w:val="00D26355"/>
    <w:rsid w:val="00D26C6A"/>
    <w:rsid w:val="00D27450"/>
    <w:rsid w:val="00D27B5A"/>
    <w:rsid w:val="00D31727"/>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1F35"/>
    <w:rsid w:val="00D6253E"/>
    <w:rsid w:val="00D62DA7"/>
    <w:rsid w:val="00D63DB3"/>
    <w:rsid w:val="00D64A48"/>
    <w:rsid w:val="00D656DE"/>
    <w:rsid w:val="00D65A63"/>
    <w:rsid w:val="00D66BBA"/>
    <w:rsid w:val="00D72C40"/>
    <w:rsid w:val="00D73838"/>
    <w:rsid w:val="00D73B82"/>
    <w:rsid w:val="00D75BFE"/>
    <w:rsid w:val="00D7625F"/>
    <w:rsid w:val="00D76DC2"/>
    <w:rsid w:val="00D77101"/>
    <w:rsid w:val="00D81E72"/>
    <w:rsid w:val="00D831AC"/>
    <w:rsid w:val="00D832F8"/>
    <w:rsid w:val="00D84CBB"/>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02"/>
    <w:rsid w:val="00DC4459"/>
    <w:rsid w:val="00DC5913"/>
    <w:rsid w:val="00DC5C33"/>
    <w:rsid w:val="00DC6635"/>
    <w:rsid w:val="00DC6F2A"/>
    <w:rsid w:val="00DC7EC2"/>
    <w:rsid w:val="00DD1287"/>
    <w:rsid w:val="00DD1C78"/>
    <w:rsid w:val="00DD225F"/>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5882"/>
    <w:rsid w:val="00DF6984"/>
    <w:rsid w:val="00DF6B89"/>
    <w:rsid w:val="00DF74D6"/>
    <w:rsid w:val="00DF7AF9"/>
    <w:rsid w:val="00E018BA"/>
    <w:rsid w:val="00E025C8"/>
    <w:rsid w:val="00E02C04"/>
    <w:rsid w:val="00E03B6D"/>
    <w:rsid w:val="00E04BFE"/>
    <w:rsid w:val="00E05321"/>
    <w:rsid w:val="00E05997"/>
    <w:rsid w:val="00E06038"/>
    <w:rsid w:val="00E06F1A"/>
    <w:rsid w:val="00E07E39"/>
    <w:rsid w:val="00E10108"/>
    <w:rsid w:val="00E10376"/>
    <w:rsid w:val="00E10AC2"/>
    <w:rsid w:val="00E119EE"/>
    <w:rsid w:val="00E1219B"/>
    <w:rsid w:val="00E1273C"/>
    <w:rsid w:val="00E129E0"/>
    <w:rsid w:val="00E13183"/>
    <w:rsid w:val="00E13C75"/>
    <w:rsid w:val="00E13F30"/>
    <w:rsid w:val="00E15B73"/>
    <w:rsid w:val="00E1654A"/>
    <w:rsid w:val="00E169AB"/>
    <w:rsid w:val="00E16A44"/>
    <w:rsid w:val="00E17538"/>
    <w:rsid w:val="00E20524"/>
    <w:rsid w:val="00E2069E"/>
    <w:rsid w:val="00E20CC0"/>
    <w:rsid w:val="00E217E6"/>
    <w:rsid w:val="00E22578"/>
    <w:rsid w:val="00E231B4"/>
    <w:rsid w:val="00E24067"/>
    <w:rsid w:val="00E25189"/>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130"/>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1855"/>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D2A"/>
    <w:rsid w:val="00ED6EEC"/>
    <w:rsid w:val="00ED7921"/>
    <w:rsid w:val="00EE04E4"/>
    <w:rsid w:val="00EE0583"/>
    <w:rsid w:val="00EE17DF"/>
    <w:rsid w:val="00EE354E"/>
    <w:rsid w:val="00EE38B6"/>
    <w:rsid w:val="00EE55BF"/>
    <w:rsid w:val="00EE56CC"/>
    <w:rsid w:val="00EE7153"/>
    <w:rsid w:val="00EE76A0"/>
    <w:rsid w:val="00EE7B9B"/>
    <w:rsid w:val="00EF3F05"/>
    <w:rsid w:val="00EF426D"/>
    <w:rsid w:val="00EF462A"/>
    <w:rsid w:val="00EF58DF"/>
    <w:rsid w:val="00EF6890"/>
    <w:rsid w:val="00EF78CD"/>
    <w:rsid w:val="00EF7EE0"/>
    <w:rsid w:val="00F000DB"/>
    <w:rsid w:val="00F026A3"/>
    <w:rsid w:val="00F02740"/>
    <w:rsid w:val="00F030F5"/>
    <w:rsid w:val="00F0437A"/>
    <w:rsid w:val="00F04BE1"/>
    <w:rsid w:val="00F06F83"/>
    <w:rsid w:val="00F111BD"/>
    <w:rsid w:val="00F12BF1"/>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27EE1"/>
    <w:rsid w:val="00F30D49"/>
    <w:rsid w:val="00F31273"/>
    <w:rsid w:val="00F3202E"/>
    <w:rsid w:val="00F32358"/>
    <w:rsid w:val="00F3296F"/>
    <w:rsid w:val="00F33064"/>
    <w:rsid w:val="00F33928"/>
    <w:rsid w:val="00F34B56"/>
    <w:rsid w:val="00F350A8"/>
    <w:rsid w:val="00F35A2F"/>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2"/>
    <w:rsid w:val="00F669C3"/>
    <w:rsid w:val="00F7069B"/>
    <w:rsid w:val="00F746F6"/>
    <w:rsid w:val="00F74904"/>
    <w:rsid w:val="00F75A09"/>
    <w:rsid w:val="00F76D7A"/>
    <w:rsid w:val="00F77820"/>
    <w:rsid w:val="00F77945"/>
    <w:rsid w:val="00F804A5"/>
    <w:rsid w:val="00F8115E"/>
    <w:rsid w:val="00F81354"/>
    <w:rsid w:val="00F81CA4"/>
    <w:rsid w:val="00F82225"/>
    <w:rsid w:val="00F830BE"/>
    <w:rsid w:val="00F8357F"/>
    <w:rsid w:val="00F8520F"/>
    <w:rsid w:val="00F866A3"/>
    <w:rsid w:val="00F86DD1"/>
    <w:rsid w:val="00F8773A"/>
    <w:rsid w:val="00F87D7A"/>
    <w:rsid w:val="00F90F60"/>
    <w:rsid w:val="00F9105C"/>
    <w:rsid w:val="00F92B9B"/>
    <w:rsid w:val="00F9372D"/>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3D3E"/>
    <w:rsid w:val="00FC4855"/>
    <w:rsid w:val="00FC4B99"/>
    <w:rsid w:val="00FC5BE1"/>
    <w:rsid w:val="00FC5EBE"/>
    <w:rsid w:val="00FC5F2D"/>
    <w:rsid w:val="00FC65EA"/>
    <w:rsid w:val="00FC7610"/>
    <w:rsid w:val="00FC76C5"/>
    <w:rsid w:val="00FD05AE"/>
    <w:rsid w:val="00FD1183"/>
    <w:rsid w:val="00FD36C5"/>
    <w:rsid w:val="00FD6EE8"/>
    <w:rsid w:val="00FD6FE4"/>
    <w:rsid w:val="00FD74A4"/>
    <w:rsid w:val="00FD7C46"/>
    <w:rsid w:val="00FE02BC"/>
    <w:rsid w:val="00FE0558"/>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 w:val="00FF63E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eastAsia="en-GB"/>
    </w:rPr>
  </w:style>
  <w:style w:type="paragraph" w:styleId="PlainText">
    <w:name w:val="Plain Text"/>
    <w:basedOn w:val="Normal"/>
    <w:link w:val="PlainTextChar"/>
    <w:uiPriority w:val="99"/>
    <w:unhideWhenUsed/>
    <w:rsid w:val="00972A2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2A20"/>
    <w:rPr>
      <w:rFonts w:ascii="Calibri" w:hAnsi="Calibri"/>
      <w:szCs w:val="21"/>
    </w:rPr>
  </w:style>
  <w:style w:type="paragraph" w:styleId="ListParagraph">
    <w:name w:val="List Paragraph"/>
    <w:basedOn w:val="Normal"/>
    <w:uiPriority w:val="34"/>
    <w:qFormat/>
    <w:rsid w:val="00972A20"/>
    <w:pPr>
      <w:spacing w:after="0" w:line="240"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861C84"/>
    <w:rPr>
      <w:color w:val="954F72" w:themeColor="followedHyperlink"/>
      <w:u w:val="single"/>
    </w:rPr>
  </w:style>
  <w:style w:type="character" w:customStyle="1" w:styleId="UnresolvedMention1">
    <w:name w:val="Unresolved Mention1"/>
    <w:basedOn w:val="DefaultParagraphFont"/>
    <w:uiPriority w:val="99"/>
    <w:semiHidden/>
    <w:unhideWhenUsed/>
    <w:rsid w:val="00840980"/>
    <w:rPr>
      <w:color w:val="605E5C"/>
      <w:shd w:val="clear" w:color="auto" w:fill="E1DFDD"/>
    </w:rPr>
  </w:style>
  <w:style w:type="character" w:styleId="UnresolvedMention">
    <w:name w:val="Unresolved Mention"/>
    <w:basedOn w:val="DefaultParagraphFont"/>
    <w:uiPriority w:val="99"/>
    <w:semiHidden/>
    <w:unhideWhenUsed/>
    <w:rsid w:val="00355694"/>
    <w:rPr>
      <w:color w:val="605E5C"/>
      <w:shd w:val="clear" w:color="auto" w:fill="E1DFDD"/>
    </w:rPr>
  </w:style>
  <w:style w:type="paragraph" w:styleId="Revision">
    <w:name w:val="Revision"/>
    <w:hidden/>
    <w:uiPriority w:val="99"/>
    <w:semiHidden/>
    <w:rsid w:val="009B4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72095112">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8777">
      <w:bodyDiv w:val="1"/>
      <w:marLeft w:val="0"/>
      <w:marRight w:val="0"/>
      <w:marTop w:val="0"/>
      <w:marBottom w:val="0"/>
      <w:divBdr>
        <w:top w:val="none" w:sz="0" w:space="0" w:color="auto"/>
        <w:left w:val="none" w:sz="0" w:space="0" w:color="auto"/>
        <w:bottom w:val="none" w:sz="0" w:space="0" w:color="auto"/>
        <w:right w:val="none" w:sz="0" w:space="0" w:color="auto"/>
      </w:divBdr>
    </w:div>
    <w:div w:id="272515975">
      <w:bodyDiv w:val="1"/>
      <w:marLeft w:val="0"/>
      <w:marRight w:val="0"/>
      <w:marTop w:val="0"/>
      <w:marBottom w:val="0"/>
      <w:divBdr>
        <w:top w:val="none" w:sz="0" w:space="0" w:color="auto"/>
        <w:left w:val="none" w:sz="0" w:space="0" w:color="auto"/>
        <w:bottom w:val="none" w:sz="0" w:space="0" w:color="auto"/>
        <w:right w:val="none" w:sz="0" w:space="0" w:color="auto"/>
      </w:divBdr>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AtterburyTru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tterburytrus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hlatse@marketingconcepts.co.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roscher.com@gmail.com" TargetMode="External"/><Relationship Id="rId5" Type="http://schemas.openxmlformats.org/officeDocument/2006/relationships/styles" Target="styles.xml"/><Relationship Id="rId15" Type="http://schemas.openxmlformats.org/officeDocument/2006/relationships/hyperlink" Target="https://twitter.com/AtterburyTrust" TargetMode="External"/><Relationship Id="rId10" Type="http://schemas.openxmlformats.org/officeDocument/2006/relationships/hyperlink" Target="https://triomf.org.z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atterburytru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3.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2020-07-01T07:44:00Z</cp:lastPrinted>
  <dcterms:created xsi:type="dcterms:W3CDTF">2022-03-31T08:19:00Z</dcterms:created>
  <dcterms:modified xsi:type="dcterms:W3CDTF">2022-03-31T08:19:00Z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