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920AD" w14:textId="77777777" w:rsidR="0061272F" w:rsidRPr="007C33FA" w:rsidRDefault="0061272F" w:rsidP="0061272F">
      <w:pPr>
        <w:rPr>
          <w:rFonts w:ascii="Trebuchet MS" w:eastAsia="Calibri" w:hAnsi="Trebuchet MS" w:cs="Calibri"/>
          <w:color w:val="000000"/>
          <w:sz w:val="20"/>
          <w:szCs w:val="20"/>
          <w:lang w:val="en-GB"/>
        </w:rPr>
      </w:pPr>
      <w:r w:rsidRPr="007C33FA">
        <w:rPr>
          <w:rFonts w:ascii="Trebuchet MS" w:eastAsia="Calibri" w:hAnsi="Trebuchet MS" w:cs="Calibri"/>
          <w:color w:val="000000"/>
          <w:sz w:val="20"/>
          <w:szCs w:val="20"/>
          <w:lang w:val="en-GB"/>
        </w:rPr>
        <w:t>MEDIA RELEASE FROM GROWTHPOINT PROPERTIES</w:t>
      </w:r>
    </w:p>
    <w:p w14:paraId="7517869A" w14:textId="0A36DF39" w:rsidR="0061272F" w:rsidRPr="007C33FA" w:rsidRDefault="004A6EDC" w:rsidP="0061272F">
      <w:pPr>
        <w:rPr>
          <w:rFonts w:ascii="Trebuchet MS" w:eastAsia="Calibri" w:hAnsi="Trebuchet MS" w:cs="Calibri"/>
          <w:color w:val="000000"/>
          <w:sz w:val="20"/>
          <w:szCs w:val="20"/>
          <w:lang w:val="en-GB"/>
        </w:rPr>
      </w:pPr>
      <w:r>
        <w:rPr>
          <w:rFonts w:ascii="Trebuchet MS" w:eastAsia="Calibri" w:hAnsi="Trebuchet MS" w:cs="Calibri"/>
          <w:color w:val="000000"/>
          <w:sz w:val="20"/>
          <w:szCs w:val="20"/>
          <w:lang w:val="en-GB"/>
        </w:rPr>
        <w:t xml:space="preserve">12 November </w:t>
      </w:r>
      <w:r w:rsidR="0061272F" w:rsidRPr="007C33FA">
        <w:rPr>
          <w:rFonts w:ascii="Trebuchet MS" w:eastAsia="Calibri" w:hAnsi="Trebuchet MS" w:cs="Calibri"/>
          <w:color w:val="000000"/>
          <w:sz w:val="20"/>
          <w:szCs w:val="20"/>
          <w:lang w:val="en-GB"/>
        </w:rPr>
        <w:t>2023</w:t>
      </w:r>
    </w:p>
    <w:p w14:paraId="56F4D0A9" w14:textId="77777777" w:rsidR="0061272F" w:rsidRPr="007C33FA" w:rsidRDefault="0061272F" w:rsidP="0061272F">
      <w:pPr>
        <w:jc w:val="center"/>
        <w:rPr>
          <w:rFonts w:ascii="Trebuchet MS" w:hAnsi="Trebuchet MS"/>
          <w:lang w:val="en-GB"/>
        </w:rPr>
      </w:pPr>
    </w:p>
    <w:p w14:paraId="00000008" w14:textId="5631E811" w:rsidR="00B42195" w:rsidRDefault="002A158A" w:rsidP="00F451B0">
      <w:pPr>
        <w:jc w:val="center"/>
        <w:rPr>
          <w:rFonts w:ascii="Trebuchet MS" w:hAnsi="Trebuchet MS"/>
          <w:b/>
          <w:bCs/>
          <w:sz w:val="28"/>
          <w:szCs w:val="28"/>
          <w:lang w:val="en-GB"/>
        </w:rPr>
      </w:pPr>
      <w:r>
        <w:rPr>
          <w:rFonts w:ascii="Trebuchet MS" w:hAnsi="Trebuchet MS"/>
          <w:b/>
          <w:bCs/>
          <w:sz w:val="28"/>
          <w:szCs w:val="28"/>
          <w:lang w:val="en-GB"/>
        </w:rPr>
        <w:t>The fi</w:t>
      </w:r>
      <w:r w:rsidR="005E5E6C">
        <w:rPr>
          <w:rFonts w:ascii="Trebuchet MS" w:hAnsi="Trebuchet MS"/>
          <w:b/>
          <w:bCs/>
          <w:sz w:val="28"/>
          <w:szCs w:val="28"/>
          <w:lang w:val="en-GB"/>
        </w:rPr>
        <w:t xml:space="preserve">rst units </w:t>
      </w:r>
      <w:r>
        <w:rPr>
          <w:rFonts w:ascii="Trebuchet MS" w:hAnsi="Trebuchet MS"/>
          <w:b/>
          <w:bCs/>
          <w:sz w:val="28"/>
          <w:szCs w:val="28"/>
          <w:lang w:val="en-GB"/>
        </w:rPr>
        <w:t xml:space="preserve">are </w:t>
      </w:r>
      <w:r w:rsidR="00E02089">
        <w:rPr>
          <w:rFonts w:ascii="Trebuchet MS" w:hAnsi="Trebuchet MS"/>
          <w:b/>
          <w:bCs/>
          <w:sz w:val="28"/>
          <w:szCs w:val="28"/>
          <w:lang w:val="en-GB"/>
        </w:rPr>
        <w:t xml:space="preserve">snapped up at </w:t>
      </w:r>
      <w:r w:rsidR="0076527F" w:rsidRPr="007C33FA">
        <w:rPr>
          <w:rFonts w:ascii="Trebuchet MS" w:hAnsi="Trebuchet MS"/>
          <w:b/>
          <w:bCs/>
          <w:sz w:val="28"/>
          <w:szCs w:val="28"/>
          <w:lang w:val="en-GB"/>
        </w:rPr>
        <w:t>Growthpoint</w:t>
      </w:r>
      <w:r w:rsidR="00F451B0">
        <w:rPr>
          <w:rFonts w:ascii="Trebuchet MS" w:hAnsi="Trebuchet MS"/>
          <w:b/>
          <w:bCs/>
          <w:sz w:val="28"/>
          <w:szCs w:val="28"/>
          <w:lang w:val="en-GB"/>
        </w:rPr>
        <w:t>’s</w:t>
      </w:r>
      <w:r w:rsidR="0076527F" w:rsidRPr="007C33FA">
        <w:rPr>
          <w:rFonts w:ascii="Trebuchet MS" w:hAnsi="Trebuchet MS"/>
          <w:b/>
          <w:bCs/>
          <w:sz w:val="28"/>
          <w:szCs w:val="28"/>
          <w:lang w:val="en-GB"/>
        </w:rPr>
        <w:t xml:space="preserve"> </w:t>
      </w:r>
      <w:r w:rsidR="00F451B0">
        <w:rPr>
          <w:rFonts w:ascii="Trebuchet MS" w:hAnsi="Trebuchet MS"/>
          <w:b/>
          <w:bCs/>
          <w:sz w:val="28"/>
          <w:szCs w:val="28"/>
          <w:lang w:val="en-GB"/>
        </w:rPr>
        <w:t xml:space="preserve">new </w:t>
      </w:r>
      <w:r w:rsidR="001A79B3" w:rsidRPr="007C33FA">
        <w:rPr>
          <w:rFonts w:ascii="Trebuchet MS" w:hAnsi="Trebuchet MS"/>
          <w:b/>
          <w:bCs/>
          <w:sz w:val="28"/>
          <w:szCs w:val="28"/>
          <w:lang w:val="en-GB"/>
        </w:rPr>
        <w:t>Arterial Industrial Estate</w:t>
      </w:r>
      <w:r w:rsidR="001A79B3">
        <w:rPr>
          <w:rFonts w:ascii="Trebuchet MS" w:hAnsi="Trebuchet MS"/>
          <w:b/>
          <w:bCs/>
          <w:sz w:val="28"/>
          <w:szCs w:val="28"/>
          <w:lang w:val="en-GB"/>
        </w:rPr>
        <w:t xml:space="preserve"> </w:t>
      </w:r>
      <w:r w:rsidR="0076527F" w:rsidRPr="007C33FA">
        <w:rPr>
          <w:rFonts w:ascii="Trebuchet MS" w:hAnsi="Trebuchet MS"/>
          <w:b/>
          <w:bCs/>
          <w:sz w:val="28"/>
          <w:szCs w:val="28"/>
          <w:lang w:val="en-GB"/>
        </w:rPr>
        <w:t>d</w:t>
      </w:r>
      <w:r w:rsidR="00A30715" w:rsidRPr="007C33FA">
        <w:rPr>
          <w:rFonts w:ascii="Trebuchet MS" w:hAnsi="Trebuchet MS"/>
          <w:b/>
          <w:bCs/>
          <w:sz w:val="28"/>
          <w:szCs w:val="28"/>
          <w:lang w:val="en-GB"/>
        </w:rPr>
        <w:t>evelopment in Blackheath, Cape Town</w:t>
      </w:r>
    </w:p>
    <w:p w14:paraId="3FC783CB" w14:textId="77777777" w:rsidR="00F451B0" w:rsidRPr="007C33FA" w:rsidRDefault="00F451B0" w:rsidP="00F451B0">
      <w:pPr>
        <w:jc w:val="center"/>
        <w:rPr>
          <w:rFonts w:ascii="Trebuchet MS" w:hAnsi="Trebuchet MS"/>
          <w:lang w:val="en-GB"/>
        </w:rPr>
      </w:pPr>
    </w:p>
    <w:p w14:paraId="4E6C4713" w14:textId="2EAA7A9C" w:rsidR="005E5E6C" w:rsidRDefault="005E5E6C">
      <w:pPr>
        <w:rPr>
          <w:rFonts w:ascii="Trebuchet MS" w:hAnsi="Trebuchet MS"/>
          <w:sz w:val="20"/>
          <w:szCs w:val="20"/>
          <w:lang w:val="en-GB"/>
        </w:rPr>
      </w:pPr>
      <w:r w:rsidRPr="00325468">
        <w:rPr>
          <w:rFonts w:ascii="Trebuchet MS" w:hAnsi="Trebuchet MS"/>
          <w:sz w:val="20"/>
          <w:szCs w:val="20"/>
          <w:lang w:val="en-GB"/>
        </w:rPr>
        <w:t>Growthpoint Properties (JSE: GRT)</w:t>
      </w:r>
      <w:r>
        <w:rPr>
          <w:rFonts w:ascii="Trebuchet MS" w:hAnsi="Trebuchet MS"/>
          <w:sz w:val="20"/>
          <w:szCs w:val="20"/>
          <w:lang w:val="en-GB"/>
        </w:rPr>
        <w:t xml:space="preserve"> has let the first two </w:t>
      </w:r>
      <w:r w:rsidR="00E02089">
        <w:rPr>
          <w:rFonts w:ascii="Trebuchet MS" w:hAnsi="Trebuchet MS"/>
          <w:sz w:val="20"/>
          <w:szCs w:val="20"/>
          <w:lang w:val="en-GB"/>
        </w:rPr>
        <w:t xml:space="preserve">of </w:t>
      </w:r>
      <w:r w:rsidR="007C7B1E">
        <w:rPr>
          <w:rFonts w:ascii="Trebuchet MS" w:hAnsi="Trebuchet MS"/>
          <w:sz w:val="20"/>
          <w:szCs w:val="20"/>
          <w:lang w:val="en-GB"/>
        </w:rPr>
        <w:t>six</w:t>
      </w:r>
      <w:r w:rsidR="00E02089">
        <w:rPr>
          <w:rFonts w:ascii="Trebuchet MS" w:hAnsi="Trebuchet MS"/>
          <w:sz w:val="20"/>
          <w:szCs w:val="20"/>
          <w:lang w:val="en-GB"/>
        </w:rPr>
        <w:t xml:space="preserve"> </w:t>
      </w:r>
      <w:r>
        <w:rPr>
          <w:rFonts w:ascii="Trebuchet MS" w:hAnsi="Trebuchet MS"/>
          <w:sz w:val="20"/>
          <w:szCs w:val="20"/>
          <w:lang w:val="en-GB"/>
        </w:rPr>
        <w:t xml:space="preserve">units </w:t>
      </w:r>
      <w:r w:rsidR="00E02089">
        <w:rPr>
          <w:rFonts w:ascii="Trebuchet MS" w:hAnsi="Trebuchet MS"/>
          <w:sz w:val="20"/>
          <w:szCs w:val="20"/>
          <w:lang w:val="en-GB"/>
        </w:rPr>
        <w:t xml:space="preserve">in phase one </w:t>
      </w:r>
      <w:r>
        <w:rPr>
          <w:rFonts w:ascii="Trebuchet MS" w:hAnsi="Trebuchet MS"/>
          <w:sz w:val="20"/>
          <w:szCs w:val="20"/>
          <w:lang w:val="en-GB"/>
        </w:rPr>
        <w:t xml:space="preserve">of its new Arterial Industrial Estate development in Cape Town to </w:t>
      </w:r>
      <w:r w:rsidR="00E02089">
        <w:rPr>
          <w:rFonts w:ascii="Trebuchet MS" w:hAnsi="Trebuchet MS"/>
          <w:sz w:val="20"/>
          <w:szCs w:val="20"/>
          <w:lang w:val="en-GB"/>
        </w:rPr>
        <w:t xml:space="preserve">Jotun, </w:t>
      </w:r>
      <w:r>
        <w:rPr>
          <w:rFonts w:ascii="Trebuchet MS" w:hAnsi="Trebuchet MS"/>
          <w:sz w:val="20"/>
          <w:szCs w:val="20"/>
          <w:lang w:val="en-GB"/>
        </w:rPr>
        <w:t>one of the world’s leading paints and coatings manufacturers.</w:t>
      </w:r>
    </w:p>
    <w:p w14:paraId="41E865FD" w14:textId="77777777" w:rsidR="005E5E6C" w:rsidRDefault="005E5E6C">
      <w:pPr>
        <w:rPr>
          <w:rFonts w:ascii="Trebuchet MS" w:hAnsi="Trebuchet MS"/>
          <w:sz w:val="20"/>
          <w:szCs w:val="20"/>
          <w:lang w:val="en-GB"/>
        </w:rPr>
      </w:pPr>
    </w:p>
    <w:p w14:paraId="560B1A17" w14:textId="77777777" w:rsidR="00E02089" w:rsidRDefault="00A30715">
      <w:pPr>
        <w:rPr>
          <w:rFonts w:ascii="Trebuchet MS" w:hAnsi="Trebuchet MS"/>
          <w:sz w:val="20"/>
          <w:szCs w:val="20"/>
          <w:lang w:val="en-GB"/>
        </w:rPr>
      </w:pPr>
      <w:r w:rsidRPr="00325468">
        <w:rPr>
          <w:rFonts w:ascii="Trebuchet MS" w:hAnsi="Trebuchet MS"/>
          <w:sz w:val="20"/>
          <w:szCs w:val="20"/>
          <w:lang w:val="en-GB"/>
        </w:rPr>
        <w:t>Arterial Industrial Estate</w:t>
      </w:r>
      <w:r w:rsidR="005E5E6C">
        <w:rPr>
          <w:rFonts w:ascii="Trebuchet MS" w:hAnsi="Trebuchet MS"/>
          <w:sz w:val="20"/>
          <w:szCs w:val="20"/>
          <w:lang w:val="en-GB"/>
        </w:rPr>
        <w:t xml:space="preserve"> is </w:t>
      </w:r>
      <w:r w:rsidRPr="00325468">
        <w:rPr>
          <w:rFonts w:ascii="Trebuchet MS" w:hAnsi="Trebuchet MS"/>
          <w:sz w:val="20"/>
          <w:szCs w:val="20"/>
          <w:lang w:val="en-GB"/>
        </w:rPr>
        <w:t xml:space="preserve">a ground-breaking industrial development </w:t>
      </w:r>
      <w:r w:rsidR="005E5E6C">
        <w:rPr>
          <w:rFonts w:ascii="Trebuchet MS" w:hAnsi="Trebuchet MS"/>
          <w:sz w:val="20"/>
          <w:szCs w:val="20"/>
          <w:lang w:val="en-GB"/>
        </w:rPr>
        <w:t xml:space="preserve">by Growthpoint </w:t>
      </w:r>
      <w:r w:rsidR="005F5DFA" w:rsidRPr="00325468">
        <w:rPr>
          <w:rFonts w:ascii="Trebuchet MS" w:hAnsi="Trebuchet MS"/>
          <w:sz w:val="20"/>
          <w:szCs w:val="20"/>
          <w:lang w:val="en-GB"/>
        </w:rPr>
        <w:t xml:space="preserve">on a sizable 71,656sqm site </w:t>
      </w:r>
      <w:r w:rsidRPr="00325468">
        <w:rPr>
          <w:rFonts w:ascii="Trebuchet MS" w:hAnsi="Trebuchet MS"/>
          <w:sz w:val="20"/>
          <w:szCs w:val="20"/>
          <w:lang w:val="en-GB"/>
        </w:rPr>
        <w:t xml:space="preserve">in the heart of </w:t>
      </w:r>
      <w:r w:rsidR="005E5E6C">
        <w:rPr>
          <w:rFonts w:ascii="Trebuchet MS" w:hAnsi="Trebuchet MS"/>
          <w:sz w:val="20"/>
          <w:szCs w:val="20"/>
          <w:lang w:val="en-GB"/>
        </w:rPr>
        <w:t xml:space="preserve">the growing and modernising established industrial area of </w:t>
      </w:r>
      <w:r w:rsidRPr="00325468">
        <w:rPr>
          <w:rFonts w:ascii="Trebuchet MS" w:hAnsi="Trebuchet MS"/>
          <w:sz w:val="20"/>
          <w:szCs w:val="20"/>
          <w:lang w:val="en-GB"/>
        </w:rPr>
        <w:t>Blackheath, Cape Town</w:t>
      </w:r>
      <w:r w:rsidR="005E5E6C">
        <w:rPr>
          <w:rFonts w:ascii="Trebuchet MS" w:hAnsi="Trebuchet MS"/>
          <w:sz w:val="20"/>
          <w:szCs w:val="20"/>
          <w:lang w:val="en-GB"/>
        </w:rPr>
        <w:t>.</w:t>
      </w:r>
      <w:r w:rsidRPr="00325468">
        <w:rPr>
          <w:rFonts w:ascii="Trebuchet MS" w:hAnsi="Trebuchet MS"/>
          <w:sz w:val="20"/>
          <w:szCs w:val="20"/>
          <w:lang w:val="en-GB"/>
        </w:rPr>
        <w:t xml:space="preserve"> </w:t>
      </w:r>
    </w:p>
    <w:p w14:paraId="0589EF4D" w14:textId="77777777" w:rsidR="00E02089" w:rsidRDefault="00E02089">
      <w:pPr>
        <w:rPr>
          <w:rFonts w:ascii="Trebuchet MS" w:hAnsi="Trebuchet MS"/>
          <w:sz w:val="20"/>
          <w:szCs w:val="20"/>
          <w:lang w:val="en-GB"/>
        </w:rPr>
      </w:pPr>
    </w:p>
    <w:p w14:paraId="3EB0E2EC" w14:textId="2BA47687" w:rsidR="00325468" w:rsidRDefault="00A30715" w:rsidP="00325468">
      <w:pPr>
        <w:rPr>
          <w:rFonts w:ascii="Trebuchet MS" w:hAnsi="Trebuchet MS"/>
          <w:sz w:val="20"/>
          <w:szCs w:val="20"/>
          <w:lang w:val="en-GB"/>
        </w:rPr>
      </w:pPr>
      <w:r w:rsidRPr="00325468">
        <w:rPr>
          <w:rFonts w:ascii="Trebuchet MS" w:hAnsi="Trebuchet MS"/>
          <w:sz w:val="20"/>
          <w:szCs w:val="20"/>
          <w:lang w:val="en-GB"/>
        </w:rPr>
        <w:t xml:space="preserve">The ambitious </w:t>
      </w:r>
      <w:r w:rsidR="001A79B3" w:rsidRPr="00325468">
        <w:rPr>
          <w:rFonts w:ascii="Trebuchet MS" w:hAnsi="Trebuchet MS"/>
          <w:sz w:val="20"/>
          <w:szCs w:val="20"/>
          <w:lang w:val="en-GB"/>
        </w:rPr>
        <w:t>R</w:t>
      </w:r>
      <w:r w:rsidR="00325468" w:rsidRPr="00325468">
        <w:rPr>
          <w:rFonts w:ascii="Trebuchet MS" w:hAnsi="Trebuchet MS"/>
          <w:sz w:val="20"/>
          <w:szCs w:val="20"/>
          <w:lang w:val="en-GB"/>
        </w:rPr>
        <w:t>509m t</w:t>
      </w:r>
      <w:r w:rsidR="005F5DFA" w:rsidRPr="00325468">
        <w:rPr>
          <w:rFonts w:ascii="Trebuchet MS" w:hAnsi="Trebuchet MS"/>
          <w:sz w:val="20"/>
          <w:szCs w:val="20"/>
          <w:lang w:val="en-GB"/>
        </w:rPr>
        <w:t xml:space="preserve">wo-phase </w:t>
      </w:r>
      <w:r w:rsidRPr="00325468">
        <w:rPr>
          <w:rFonts w:ascii="Trebuchet MS" w:hAnsi="Trebuchet MS"/>
          <w:sz w:val="20"/>
          <w:szCs w:val="20"/>
          <w:lang w:val="en-GB"/>
        </w:rPr>
        <w:t xml:space="preserve">development plan </w:t>
      </w:r>
      <w:r w:rsidR="005F5DFA" w:rsidRPr="00325468">
        <w:rPr>
          <w:rFonts w:ascii="Trebuchet MS" w:hAnsi="Trebuchet MS"/>
          <w:sz w:val="20"/>
          <w:szCs w:val="20"/>
          <w:lang w:val="en-GB"/>
        </w:rPr>
        <w:t>will</w:t>
      </w:r>
      <w:r w:rsidRPr="00325468">
        <w:rPr>
          <w:rFonts w:ascii="Trebuchet MS" w:hAnsi="Trebuchet MS"/>
          <w:sz w:val="20"/>
          <w:szCs w:val="20"/>
          <w:lang w:val="en-GB"/>
        </w:rPr>
        <w:t xml:space="preserve"> create a </w:t>
      </w:r>
      <w:r w:rsidR="005E5E6C">
        <w:rPr>
          <w:rFonts w:ascii="Trebuchet MS" w:hAnsi="Trebuchet MS"/>
          <w:sz w:val="20"/>
          <w:szCs w:val="20"/>
          <w:lang w:val="en-GB"/>
        </w:rPr>
        <w:t>high-</w:t>
      </w:r>
      <w:r w:rsidR="00113278">
        <w:rPr>
          <w:rFonts w:ascii="Trebuchet MS" w:hAnsi="Trebuchet MS"/>
          <w:sz w:val="20"/>
          <w:szCs w:val="20"/>
          <w:lang w:val="en-GB"/>
        </w:rPr>
        <w:t>quality</w:t>
      </w:r>
      <w:r w:rsidR="005E5E6C">
        <w:rPr>
          <w:rFonts w:ascii="Trebuchet MS" w:hAnsi="Trebuchet MS"/>
          <w:sz w:val="20"/>
          <w:szCs w:val="20"/>
          <w:lang w:val="en-GB"/>
        </w:rPr>
        <w:t xml:space="preserve"> </w:t>
      </w:r>
      <w:r w:rsidRPr="00325468">
        <w:rPr>
          <w:rFonts w:ascii="Trebuchet MS" w:hAnsi="Trebuchet MS"/>
          <w:sz w:val="20"/>
          <w:szCs w:val="20"/>
          <w:lang w:val="en-GB"/>
        </w:rPr>
        <w:t>industrial park that meets the needs of contemporary industries.</w:t>
      </w:r>
      <w:r w:rsidR="00E02089">
        <w:rPr>
          <w:rFonts w:ascii="Trebuchet MS" w:hAnsi="Trebuchet MS"/>
          <w:sz w:val="20"/>
          <w:szCs w:val="20"/>
          <w:lang w:val="en-GB"/>
        </w:rPr>
        <w:t xml:space="preserve"> Construction of the fir</w:t>
      </w:r>
      <w:r w:rsidR="00E02089" w:rsidRPr="00325468">
        <w:rPr>
          <w:rFonts w:ascii="Trebuchet MS" w:hAnsi="Trebuchet MS"/>
          <w:sz w:val="20"/>
          <w:szCs w:val="20"/>
          <w:lang w:val="en-GB"/>
        </w:rPr>
        <w:t>st</w:t>
      </w:r>
      <w:r w:rsidRPr="00325468">
        <w:rPr>
          <w:rFonts w:ascii="Trebuchet MS" w:hAnsi="Trebuchet MS"/>
          <w:sz w:val="20"/>
          <w:szCs w:val="20"/>
          <w:lang w:val="en-GB"/>
        </w:rPr>
        <w:t xml:space="preserve"> phase</w:t>
      </w:r>
      <w:r w:rsidR="006A79C4" w:rsidRPr="00325468">
        <w:rPr>
          <w:rFonts w:ascii="Trebuchet MS" w:hAnsi="Trebuchet MS"/>
          <w:sz w:val="20"/>
          <w:szCs w:val="20"/>
          <w:lang w:val="en-GB"/>
        </w:rPr>
        <w:t xml:space="preserve"> </w:t>
      </w:r>
      <w:r w:rsidR="0076527F" w:rsidRPr="00325468">
        <w:rPr>
          <w:rFonts w:ascii="Trebuchet MS" w:hAnsi="Trebuchet MS"/>
          <w:sz w:val="20"/>
          <w:szCs w:val="20"/>
          <w:lang w:val="en-GB"/>
        </w:rPr>
        <w:t>spanning</w:t>
      </w:r>
      <w:r w:rsidRPr="00325468">
        <w:rPr>
          <w:rFonts w:ascii="Trebuchet MS" w:hAnsi="Trebuchet MS"/>
          <w:sz w:val="20"/>
          <w:szCs w:val="20"/>
          <w:lang w:val="en-GB"/>
        </w:rPr>
        <w:t xml:space="preserve"> 19,7</w:t>
      </w:r>
      <w:r w:rsidR="00325468" w:rsidRPr="00325468">
        <w:rPr>
          <w:rFonts w:ascii="Trebuchet MS" w:hAnsi="Trebuchet MS"/>
          <w:sz w:val="20"/>
          <w:szCs w:val="20"/>
          <w:lang w:val="en-GB"/>
        </w:rPr>
        <w:t>41</w:t>
      </w:r>
      <w:r w:rsidR="0076527F" w:rsidRPr="00325468">
        <w:rPr>
          <w:rFonts w:ascii="Trebuchet MS" w:hAnsi="Trebuchet MS"/>
          <w:sz w:val="20"/>
          <w:szCs w:val="20"/>
          <w:lang w:val="en-GB"/>
        </w:rPr>
        <w:t>sqm</w:t>
      </w:r>
      <w:r w:rsidR="00BB31DD" w:rsidRPr="00325468">
        <w:rPr>
          <w:rFonts w:ascii="Trebuchet MS" w:hAnsi="Trebuchet MS"/>
          <w:sz w:val="20"/>
          <w:szCs w:val="20"/>
          <w:lang w:val="en-GB"/>
        </w:rPr>
        <w:t xml:space="preserve"> </w:t>
      </w:r>
      <w:r w:rsidRPr="00325468">
        <w:rPr>
          <w:rFonts w:ascii="Trebuchet MS" w:hAnsi="Trebuchet MS"/>
          <w:sz w:val="20"/>
          <w:szCs w:val="20"/>
          <w:lang w:val="en-GB"/>
        </w:rPr>
        <w:t xml:space="preserve">is already in </w:t>
      </w:r>
      <w:r w:rsidR="00E02089">
        <w:rPr>
          <w:rFonts w:ascii="Trebuchet MS" w:hAnsi="Trebuchet MS"/>
          <w:sz w:val="20"/>
          <w:szCs w:val="20"/>
          <w:lang w:val="en-GB"/>
        </w:rPr>
        <w:t>progress, having commenced in July 2023</w:t>
      </w:r>
      <w:r w:rsidRPr="00325468">
        <w:rPr>
          <w:rFonts w:ascii="Trebuchet MS" w:hAnsi="Trebuchet MS"/>
          <w:sz w:val="20"/>
          <w:szCs w:val="20"/>
          <w:lang w:val="en-GB"/>
        </w:rPr>
        <w:t xml:space="preserve">. This phase features </w:t>
      </w:r>
      <w:r w:rsidR="007C7B1E">
        <w:rPr>
          <w:rFonts w:ascii="Trebuchet MS" w:hAnsi="Trebuchet MS"/>
          <w:sz w:val="20"/>
          <w:szCs w:val="20"/>
          <w:lang w:val="en-GB"/>
        </w:rPr>
        <w:t>six</w:t>
      </w:r>
      <w:r w:rsidRPr="00325468">
        <w:rPr>
          <w:rFonts w:ascii="Trebuchet MS" w:hAnsi="Trebuchet MS"/>
          <w:sz w:val="20"/>
          <w:szCs w:val="20"/>
          <w:lang w:val="en-GB"/>
        </w:rPr>
        <w:t xml:space="preserve"> warehouse units,</w:t>
      </w:r>
      <w:r w:rsidR="001A79B3" w:rsidRPr="00325468">
        <w:rPr>
          <w:rFonts w:ascii="Trebuchet MS" w:hAnsi="Trebuchet MS"/>
          <w:sz w:val="20"/>
          <w:szCs w:val="20"/>
          <w:lang w:val="en-GB"/>
        </w:rPr>
        <w:t xml:space="preserve"> ranging from </w:t>
      </w:r>
      <w:r w:rsidR="00325468" w:rsidRPr="00325468">
        <w:rPr>
          <w:rFonts w:ascii="Trebuchet MS" w:hAnsi="Trebuchet MS"/>
          <w:sz w:val="20"/>
          <w:szCs w:val="20"/>
          <w:lang w:val="en-GB"/>
        </w:rPr>
        <w:t>2,945</w:t>
      </w:r>
      <w:r w:rsidR="001A79B3" w:rsidRPr="00325468">
        <w:rPr>
          <w:rFonts w:ascii="Trebuchet MS" w:hAnsi="Trebuchet MS"/>
          <w:sz w:val="20"/>
          <w:szCs w:val="20"/>
          <w:lang w:val="en-GB"/>
        </w:rPr>
        <w:t xml:space="preserve">sqm to </w:t>
      </w:r>
      <w:r w:rsidR="00325468" w:rsidRPr="00325468">
        <w:rPr>
          <w:rFonts w:ascii="Trebuchet MS" w:hAnsi="Trebuchet MS"/>
          <w:sz w:val="20"/>
          <w:szCs w:val="20"/>
          <w:lang w:val="en-GB"/>
        </w:rPr>
        <w:t>5,713</w:t>
      </w:r>
      <w:r w:rsidR="001A79B3" w:rsidRPr="00325468">
        <w:rPr>
          <w:rFonts w:ascii="Trebuchet MS" w:hAnsi="Trebuchet MS"/>
          <w:sz w:val="20"/>
          <w:szCs w:val="20"/>
          <w:lang w:val="en-GB"/>
        </w:rPr>
        <w:t>sqm</w:t>
      </w:r>
      <w:r w:rsidR="00325468">
        <w:rPr>
          <w:rFonts w:ascii="Trebuchet MS" w:hAnsi="Trebuchet MS"/>
          <w:sz w:val="20"/>
          <w:szCs w:val="20"/>
          <w:lang w:val="en-GB"/>
        </w:rPr>
        <w:t>,</w:t>
      </w:r>
      <w:r w:rsidRPr="00325468">
        <w:rPr>
          <w:rFonts w:ascii="Trebuchet MS" w:hAnsi="Trebuchet MS"/>
          <w:sz w:val="20"/>
          <w:szCs w:val="20"/>
          <w:lang w:val="en-GB"/>
        </w:rPr>
        <w:t xml:space="preserve"> each </w:t>
      </w:r>
      <w:r w:rsidR="0076527F" w:rsidRPr="00325468">
        <w:rPr>
          <w:rFonts w:ascii="Trebuchet MS" w:hAnsi="Trebuchet MS"/>
          <w:sz w:val="20"/>
          <w:szCs w:val="20"/>
          <w:lang w:val="en-GB"/>
        </w:rPr>
        <w:t xml:space="preserve">with </w:t>
      </w:r>
      <w:r w:rsidR="00325468" w:rsidRPr="00325468">
        <w:rPr>
          <w:rFonts w:ascii="Trebuchet MS" w:hAnsi="Trebuchet MS"/>
          <w:sz w:val="20"/>
          <w:szCs w:val="20"/>
          <w:lang w:val="en-GB"/>
        </w:rPr>
        <w:t>a two-storey office block</w:t>
      </w:r>
      <w:r w:rsidRPr="00325468">
        <w:rPr>
          <w:rFonts w:ascii="Trebuchet MS" w:hAnsi="Trebuchet MS"/>
          <w:sz w:val="20"/>
          <w:szCs w:val="20"/>
          <w:lang w:val="en-GB"/>
        </w:rPr>
        <w:t>.</w:t>
      </w:r>
      <w:r w:rsidR="00325468">
        <w:rPr>
          <w:rFonts w:ascii="Trebuchet MS" w:hAnsi="Trebuchet MS"/>
          <w:sz w:val="20"/>
          <w:szCs w:val="20"/>
          <w:lang w:val="en-GB"/>
        </w:rPr>
        <w:t xml:space="preserve"> The clever design includes the flexibility to link units and create larger spaces either from the outset or to accommodate future expansion.</w:t>
      </w:r>
    </w:p>
    <w:p w14:paraId="54499090" w14:textId="0413F917" w:rsidR="005E5E6C" w:rsidRDefault="005E5E6C" w:rsidP="00325468">
      <w:pPr>
        <w:rPr>
          <w:rFonts w:ascii="Trebuchet MS" w:hAnsi="Trebuchet MS"/>
          <w:sz w:val="20"/>
          <w:szCs w:val="20"/>
          <w:lang w:val="en-GB"/>
        </w:rPr>
      </w:pPr>
    </w:p>
    <w:p w14:paraId="564F007A" w14:textId="5A4D0E30" w:rsidR="002A158A" w:rsidRDefault="005E5E6C" w:rsidP="00E02089">
      <w:pPr>
        <w:rPr>
          <w:rFonts w:ascii="Trebuchet MS" w:hAnsi="Trebuchet MS"/>
          <w:sz w:val="20"/>
          <w:szCs w:val="20"/>
          <w:lang w:val="en-GB"/>
        </w:rPr>
      </w:pPr>
      <w:r>
        <w:rPr>
          <w:rFonts w:ascii="Trebuchet MS" w:hAnsi="Trebuchet MS"/>
          <w:sz w:val="20"/>
          <w:szCs w:val="20"/>
          <w:lang w:val="en-GB"/>
        </w:rPr>
        <w:t xml:space="preserve">Jotun has </w:t>
      </w:r>
      <w:r w:rsidR="00113278">
        <w:rPr>
          <w:rFonts w:ascii="Trebuchet MS" w:hAnsi="Trebuchet MS"/>
          <w:sz w:val="20"/>
          <w:szCs w:val="20"/>
          <w:lang w:val="en-GB"/>
        </w:rPr>
        <w:t>opted to comb</w:t>
      </w:r>
      <w:r w:rsidR="00E02089">
        <w:rPr>
          <w:rFonts w:ascii="Trebuchet MS" w:hAnsi="Trebuchet MS"/>
          <w:sz w:val="20"/>
          <w:szCs w:val="20"/>
          <w:lang w:val="en-GB"/>
        </w:rPr>
        <w:t>ine</w:t>
      </w:r>
      <w:r w:rsidR="00113278">
        <w:rPr>
          <w:rFonts w:ascii="Trebuchet MS" w:hAnsi="Trebuchet MS"/>
          <w:sz w:val="20"/>
          <w:szCs w:val="20"/>
          <w:lang w:val="en-GB"/>
        </w:rPr>
        <w:t xml:space="preserve"> </w:t>
      </w:r>
      <w:r>
        <w:rPr>
          <w:rFonts w:ascii="Trebuchet MS" w:hAnsi="Trebuchet MS"/>
          <w:sz w:val="20"/>
          <w:szCs w:val="20"/>
          <w:lang w:val="en-GB"/>
        </w:rPr>
        <w:t>two units</w:t>
      </w:r>
      <w:r w:rsidR="00E02089">
        <w:rPr>
          <w:rFonts w:ascii="Trebuchet MS" w:hAnsi="Trebuchet MS"/>
          <w:sz w:val="20"/>
          <w:szCs w:val="20"/>
          <w:lang w:val="en-GB"/>
        </w:rPr>
        <w:t xml:space="preserve"> for its</w:t>
      </w:r>
      <w:r>
        <w:rPr>
          <w:rFonts w:ascii="Trebuchet MS" w:hAnsi="Trebuchet MS"/>
          <w:sz w:val="20"/>
          <w:szCs w:val="20"/>
          <w:lang w:val="en-GB"/>
        </w:rPr>
        <w:t xml:space="preserve"> </w:t>
      </w:r>
      <w:r w:rsidR="00113278">
        <w:rPr>
          <w:rFonts w:ascii="Trebuchet MS" w:hAnsi="Trebuchet MS"/>
          <w:sz w:val="20"/>
          <w:szCs w:val="20"/>
          <w:lang w:val="en-GB"/>
        </w:rPr>
        <w:t xml:space="preserve">new larger </w:t>
      </w:r>
      <w:r w:rsidR="00E02089" w:rsidRPr="00F44770">
        <w:rPr>
          <w:rFonts w:ascii="Trebuchet MS" w:hAnsi="Trebuchet MS"/>
          <w:sz w:val="20"/>
          <w:szCs w:val="20"/>
          <w:lang w:val="en-GB"/>
        </w:rPr>
        <w:t xml:space="preserve">head office </w:t>
      </w:r>
      <w:r w:rsidR="00113278" w:rsidRPr="00F44770">
        <w:rPr>
          <w:rFonts w:ascii="Trebuchet MS" w:hAnsi="Trebuchet MS"/>
          <w:sz w:val="20"/>
          <w:szCs w:val="20"/>
          <w:lang w:val="en-GB"/>
        </w:rPr>
        <w:t xml:space="preserve">premises of </w:t>
      </w:r>
      <w:r w:rsidR="00F44770" w:rsidRPr="00F44770">
        <w:rPr>
          <w:rFonts w:ascii="Trebuchet MS" w:hAnsi="Trebuchet MS"/>
          <w:sz w:val="20"/>
          <w:szCs w:val="20"/>
          <w:lang w:val="en-GB"/>
        </w:rPr>
        <w:t>5,713</w:t>
      </w:r>
      <w:r w:rsidR="00113278" w:rsidRPr="00F44770">
        <w:rPr>
          <w:rFonts w:ascii="Trebuchet MS" w:hAnsi="Trebuchet MS"/>
          <w:sz w:val="20"/>
          <w:szCs w:val="20"/>
          <w:lang w:val="en-GB"/>
        </w:rPr>
        <w:t>sqm.</w:t>
      </w:r>
      <w:r w:rsidR="00A84784">
        <w:rPr>
          <w:rFonts w:ascii="Trebuchet MS" w:hAnsi="Trebuchet MS"/>
          <w:sz w:val="20"/>
          <w:szCs w:val="20"/>
          <w:lang w:val="en-GB"/>
        </w:rPr>
        <w:t xml:space="preserve"> </w:t>
      </w:r>
      <w:r w:rsidR="00113278">
        <w:rPr>
          <w:rFonts w:ascii="Trebuchet MS" w:hAnsi="Trebuchet MS"/>
          <w:sz w:val="20"/>
          <w:szCs w:val="20"/>
          <w:lang w:val="en-GB"/>
        </w:rPr>
        <w:t>Growthpoint</w:t>
      </w:r>
      <w:r w:rsidR="00A84784">
        <w:rPr>
          <w:rFonts w:ascii="Trebuchet MS" w:hAnsi="Trebuchet MS"/>
          <w:sz w:val="20"/>
          <w:szCs w:val="20"/>
          <w:lang w:val="en-GB"/>
        </w:rPr>
        <w:t>’s</w:t>
      </w:r>
      <w:r w:rsidR="00113278">
        <w:rPr>
          <w:rFonts w:ascii="Trebuchet MS" w:hAnsi="Trebuchet MS"/>
          <w:sz w:val="20"/>
          <w:szCs w:val="20"/>
          <w:lang w:val="en-GB"/>
        </w:rPr>
        <w:t xml:space="preserve"> </w:t>
      </w:r>
      <w:r w:rsidR="00E02089">
        <w:rPr>
          <w:rFonts w:ascii="Trebuchet MS" w:hAnsi="Trebuchet MS"/>
          <w:sz w:val="20"/>
          <w:szCs w:val="20"/>
          <w:lang w:val="en-GB"/>
        </w:rPr>
        <w:t xml:space="preserve">ability to </w:t>
      </w:r>
      <w:r w:rsidR="00113278">
        <w:rPr>
          <w:rFonts w:ascii="Trebuchet MS" w:hAnsi="Trebuchet MS"/>
          <w:sz w:val="20"/>
          <w:szCs w:val="20"/>
          <w:lang w:val="en-GB"/>
        </w:rPr>
        <w:t xml:space="preserve">respond to </w:t>
      </w:r>
      <w:r w:rsidR="00E02089">
        <w:rPr>
          <w:rFonts w:ascii="Trebuchet MS" w:hAnsi="Trebuchet MS"/>
          <w:sz w:val="20"/>
          <w:szCs w:val="20"/>
          <w:lang w:val="en-GB"/>
        </w:rPr>
        <w:t xml:space="preserve">the international company’s </w:t>
      </w:r>
      <w:r w:rsidR="00113278">
        <w:rPr>
          <w:rFonts w:ascii="Trebuchet MS" w:hAnsi="Trebuchet MS"/>
          <w:sz w:val="20"/>
          <w:szCs w:val="20"/>
          <w:lang w:val="en-GB"/>
        </w:rPr>
        <w:t>extensive fire protection needs</w:t>
      </w:r>
      <w:r w:rsidR="00E02089">
        <w:rPr>
          <w:rFonts w:ascii="Trebuchet MS" w:hAnsi="Trebuchet MS"/>
          <w:sz w:val="20"/>
          <w:szCs w:val="20"/>
          <w:lang w:val="en-GB"/>
        </w:rPr>
        <w:t xml:space="preserve"> at Arterial Industrial Estate has resulted</w:t>
      </w:r>
      <w:r w:rsidR="00113278">
        <w:rPr>
          <w:rFonts w:ascii="Trebuchet MS" w:hAnsi="Trebuchet MS"/>
          <w:sz w:val="20"/>
          <w:szCs w:val="20"/>
          <w:lang w:val="en-GB"/>
        </w:rPr>
        <w:t xml:space="preserve"> in a significant investment from Jotun in South Africa for the next decade.</w:t>
      </w:r>
      <w:r w:rsidR="00E02089">
        <w:rPr>
          <w:rFonts w:ascii="Trebuchet MS" w:hAnsi="Trebuchet MS"/>
          <w:sz w:val="20"/>
          <w:szCs w:val="20"/>
          <w:lang w:val="en-GB"/>
        </w:rPr>
        <w:t xml:space="preserve"> </w:t>
      </w:r>
    </w:p>
    <w:p w14:paraId="0000000E" w14:textId="77777777" w:rsidR="00B42195" w:rsidRPr="00325468" w:rsidRDefault="00B42195">
      <w:pPr>
        <w:rPr>
          <w:rFonts w:ascii="Trebuchet MS" w:hAnsi="Trebuchet MS"/>
          <w:sz w:val="20"/>
          <w:szCs w:val="20"/>
          <w:lang w:val="en-GB"/>
        </w:rPr>
      </w:pPr>
    </w:p>
    <w:p w14:paraId="27294072" w14:textId="058B350E" w:rsidR="00E02089" w:rsidRPr="00A84784" w:rsidRDefault="00A30715">
      <w:pPr>
        <w:rPr>
          <w:rFonts w:ascii="Trebuchet MS" w:hAnsi="Trebuchet MS"/>
          <w:i/>
          <w:iCs/>
          <w:sz w:val="20"/>
          <w:szCs w:val="20"/>
          <w:lang w:val="en-GB"/>
        </w:rPr>
      </w:pPr>
      <w:r w:rsidRPr="00325468">
        <w:rPr>
          <w:rFonts w:ascii="Trebuchet MS" w:hAnsi="Trebuchet MS"/>
          <w:sz w:val="20"/>
          <w:szCs w:val="20"/>
          <w:lang w:val="en-GB"/>
        </w:rPr>
        <w:t>Timothy Irvine, Growthpoint Regional Asset Manager for the Western Cape</w:t>
      </w:r>
      <w:r w:rsidR="007C33FA" w:rsidRPr="00325468">
        <w:rPr>
          <w:rFonts w:ascii="Trebuchet MS" w:hAnsi="Trebuchet MS"/>
          <w:sz w:val="20"/>
          <w:szCs w:val="20"/>
          <w:lang w:val="en-GB"/>
        </w:rPr>
        <w:t>, remarks</w:t>
      </w:r>
      <w:r w:rsidR="007C33FA" w:rsidRPr="00A84784">
        <w:rPr>
          <w:rFonts w:ascii="Trebuchet MS" w:hAnsi="Trebuchet MS"/>
          <w:i/>
          <w:iCs/>
          <w:sz w:val="20"/>
          <w:szCs w:val="20"/>
          <w:lang w:val="en-GB"/>
        </w:rPr>
        <w:t>,</w:t>
      </w:r>
      <w:r w:rsidRPr="00A84784">
        <w:rPr>
          <w:rFonts w:ascii="Trebuchet MS" w:hAnsi="Trebuchet MS"/>
          <w:i/>
          <w:iCs/>
          <w:sz w:val="20"/>
          <w:szCs w:val="20"/>
          <w:lang w:val="en-GB"/>
        </w:rPr>
        <w:t xml:space="preserve"> "</w:t>
      </w:r>
      <w:r w:rsidR="00C77EA1" w:rsidRPr="00A84784">
        <w:rPr>
          <w:rFonts w:ascii="Trebuchet MS" w:hAnsi="Trebuchet MS"/>
          <w:i/>
          <w:iCs/>
          <w:sz w:val="20"/>
          <w:szCs w:val="20"/>
          <w:lang w:val="en-GB"/>
        </w:rPr>
        <w:t xml:space="preserve">We </w:t>
      </w:r>
      <w:r w:rsidR="00E02089" w:rsidRPr="00A84784">
        <w:rPr>
          <w:rFonts w:ascii="Trebuchet MS" w:hAnsi="Trebuchet MS"/>
          <w:i/>
          <w:iCs/>
          <w:sz w:val="20"/>
          <w:szCs w:val="20"/>
          <w:lang w:val="en-GB"/>
        </w:rPr>
        <w:t xml:space="preserve">are pleased to extend our </w:t>
      </w:r>
      <w:r w:rsidR="00753665" w:rsidRPr="00A84784">
        <w:rPr>
          <w:rFonts w:ascii="Trebuchet MS" w:hAnsi="Trebuchet MS"/>
          <w:i/>
          <w:iCs/>
          <w:sz w:val="20"/>
          <w:szCs w:val="20"/>
          <w:lang w:val="en-GB"/>
        </w:rPr>
        <w:t xml:space="preserve">good </w:t>
      </w:r>
      <w:r w:rsidR="00E02089" w:rsidRPr="00A84784">
        <w:rPr>
          <w:rFonts w:ascii="Trebuchet MS" w:hAnsi="Trebuchet MS"/>
          <w:i/>
          <w:iCs/>
          <w:sz w:val="20"/>
          <w:szCs w:val="20"/>
          <w:lang w:val="en-GB"/>
        </w:rPr>
        <w:t xml:space="preserve">relationship with Jotun, and to </w:t>
      </w:r>
      <w:r w:rsidR="00753665" w:rsidRPr="00A84784">
        <w:rPr>
          <w:rFonts w:ascii="Trebuchet MS" w:hAnsi="Trebuchet MS"/>
          <w:i/>
          <w:iCs/>
          <w:sz w:val="20"/>
          <w:szCs w:val="20"/>
          <w:lang w:val="en-GB"/>
        </w:rPr>
        <w:t xml:space="preserve">accommodate the </w:t>
      </w:r>
      <w:r w:rsidR="00E02089" w:rsidRPr="00A84784">
        <w:rPr>
          <w:rFonts w:ascii="Trebuchet MS" w:hAnsi="Trebuchet MS"/>
          <w:i/>
          <w:iCs/>
          <w:sz w:val="20"/>
          <w:szCs w:val="20"/>
          <w:lang w:val="en-GB"/>
        </w:rPr>
        <w:t xml:space="preserve">bespoke solutions </w:t>
      </w:r>
      <w:r w:rsidR="00753665" w:rsidRPr="00A84784">
        <w:rPr>
          <w:rFonts w:ascii="Trebuchet MS" w:hAnsi="Trebuchet MS"/>
          <w:i/>
          <w:iCs/>
          <w:sz w:val="20"/>
          <w:szCs w:val="20"/>
          <w:lang w:val="en-GB"/>
        </w:rPr>
        <w:t>necessary to</w:t>
      </w:r>
      <w:r w:rsidR="00E02089" w:rsidRPr="00A84784">
        <w:rPr>
          <w:rFonts w:ascii="Trebuchet MS" w:hAnsi="Trebuchet MS"/>
          <w:i/>
          <w:iCs/>
          <w:sz w:val="20"/>
          <w:szCs w:val="20"/>
          <w:lang w:val="en-GB"/>
        </w:rPr>
        <w:t xml:space="preserve"> match their specialised requirements and high standards.”</w:t>
      </w:r>
    </w:p>
    <w:p w14:paraId="5498E165" w14:textId="77777777" w:rsidR="00E02089" w:rsidRPr="00A84784" w:rsidRDefault="00E02089">
      <w:pPr>
        <w:rPr>
          <w:rFonts w:ascii="Trebuchet MS" w:hAnsi="Trebuchet MS"/>
          <w:i/>
          <w:iCs/>
          <w:sz w:val="20"/>
          <w:szCs w:val="20"/>
          <w:lang w:val="en-GB"/>
        </w:rPr>
      </w:pPr>
    </w:p>
    <w:p w14:paraId="0000000F" w14:textId="099C487E" w:rsidR="00B42195" w:rsidRDefault="00E02089">
      <w:pPr>
        <w:rPr>
          <w:rFonts w:ascii="Trebuchet MS" w:hAnsi="Trebuchet MS"/>
          <w:i/>
          <w:iCs/>
          <w:sz w:val="20"/>
          <w:szCs w:val="20"/>
          <w:lang w:val="en-GB"/>
        </w:rPr>
      </w:pPr>
      <w:r w:rsidRPr="00753665">
        <w:rPr>
          <w:rFonts w:ascii="Trebuchet MS" w:hAnsi="Trebuchet MS"/>
          <w:sz w:val="20"/>
          <w:szCs w:val="20"/>
          <w:lang w:val="en-GB"/>
        </w:rPr>
        <w:t xml:space="preserve">He adds, </w:t>
      </w:r>
      <w:r w:rsidRPr="00753665">
        <w:rPr>
          <w:rFonts w:ascii="Trebuchet MS" w:hAnsi="Trebuchet MS"/>
          <w:i/>
          <w:iCs/>
          <w:sz w:val="20"/>
          <w:szCs w:val="20"/>
          <w:lang w:val="en-GB"/>
        </w:rPr>
        <w:t xml:space="preserve">“We </w:t>
      </w:r>
      <w:r w:rsidR="00C77EA1" w:rsidRPr="00753665">
        <w:rPr>
          <w:rFonts w:ascii="Trebuchet MS" w:hAnsi="Trebuchet MS"/>
          <w:i/>
          <w:iCs/>
          <w:sz w:val="20"/>
          <w:szCs w:val="20"/>
          <w:lang w:val="en-GB"/>
        </w:rPr>
        <w:t xml:space="preserve">remain committed to </w:t>
      </w:r>
      <w:r w:rsidR="00A30715" w:rsidRPr="00753665">
        <w:rPr>
          <w:rFonts w:ascii="Trebuchet MS" w:hAnsi="Trebuchet MS"/>
          <w:i/>
          <w:iCs/>
          <w:sz w:val="20"/>
          <w:szCs w:val="20"/>
          <w:lang w:val="en-GB"/>
        </w:rPr>
        <w:t xml:space="preserve">creating a state-of-the-art environment for businesses </w:t>
      </w:r>
      <w:r w:rsidR="00C77EA1" w:rsidRPr="00753665">
        <w:rPr>
          <w:rFonts w:ascii="Trebuchet MS" w:hAnsi="Trebuchet MS"/>
          <w:i/>
          <w:iCs/>
          <w:sz w:val="20"/>
          <w:szCs w:val="20"/>
          <w:lang w:val="en-GB"/>
        </w:rPr>
        <w:t>and</w:t>
      </w:r>
      <w:r w:rsidR="00A30715" w:rsidRPr="00753665">
        <w:rPr>
          <w:rFonts w:ascii="Trebuchet MS" w:hAnsi="Trebuchet MS"/>
          <w:i/>
          <w:iCs/>
          <w:sz w:val="20"/>
          <w:szCs w:val="20"/>
          <w:lang w:val="en-GB"/>
        </w:rPr>
        <w:t xml:space="preserve"> we are excited to see </w:t>
      </w:r>
      <w:r w:rsidR="007C33FA" w:rsidRPr="00753665">
        <w:rPr>
          <w:rFonts w:ascii="Trebuchet MS" w:hAnsi="Trebuchet MS"/>
          <w:i/>
          <w:iCs/>
          <w:sz w:val="20"/>
          <w:szCs w:val="20"/>
          <w:lang w:val="en-GB"/>
        </w:rPr>
        <w:t xml:space="preserve">this new investment in industrial real estate </w:t>
      </w:r>
      <w:r w:rsidR="006A79C4" w:rsidRPr="00753665">
        <w:rPr>
          <w:rFonts w:ascii="Trebuchet MS" w:hAnsi="Trebuchet MS"/>
          <w:i/>
          <w:iCs/>
          <w:sz w:val="20"/>
          <w:szCs w:val="20"/>
          <w:lang w:val="en-GB"/>
        </w:rPr>
        <w:t xml:space="preserve">in Cape Town </w:t>
      </w:r>
      <w:r w:rsidR="007C33FA" w:rsidRPr="00753665">
        <w:rPr>
          <w:rFonts w:ascii="Trebuchet MS" w:hAnsi="Trebuchet MS"/>
          <w:i/>
          <w:iCs/>
          <w:sz w:val="20"/>
          <w:szCs w:val="20"/>
          <w:lang w:val="en-GB"/>
        </w:rPr>
        <w:t>taking</w:t>
      </w:r>
      <w:r w:rsidR="00A30715" w:rsidRPr="00753665">
        <w:rPr>
          <w:rFonts w:ascii="Trebuchet MS" w:hAnsi="Trebuchet MS"/>
          <w:i/>
          <w:iCs/>
          <w:sz w:val="20"/>
          <w:szCs w:val="20"/>
          <w:lang w:val="en-GB"/>
        </w:rPr>
        <w:t xml:space="preserve"> physical form.</w:t>
      </w:r>
      <w:r w:rsidR="00113278" w:rsidRPr="00753665">
        <w:rPr>
          <w:rFonts w:ascii="Trebuchet MS" w:hAnsi="Trebuchet MS"/>
          <w:i/>
          <w:iCs/>
          <w:sz w:val="20"/>
          <w:szCs w:val="20"/>
          <w:lang w:val="en-GB"/>
        </w:rPr>
        <w:t xml:space="preserve"> This new product in an up-and-coming area is attracting keen interest and achieving rentals that match its high quality</w:t>
      </w:r>
      <w:r w:rsidRPr="00753665">
        <w:rPr>
          <w:rFonts w:ascii="Trebuchet MS" w:hAnsi="Trebuchet MS"/>
          <w:i/>
          <w:iCs/>
          <w:sz w:val="20"/>
          <w:szCs w:val="20"/>
          <w:lang w:val="en-GB"/>
        </w:rPr>
        <w:t>.”</w:t>
      </w:r>
    </w:p>
    <w:p w14:paraId="6920107F" w14:textId="77777777" w:rsidR="002A158A" w:rsidRDefault="002A158A">
      <w:pPr>
        <w:rPr>
          <w:rFonts w:ascii="Trebuchet MS" w:hAnsi="Trebuchet MS"/>
          <w:i/>
          <w:iCs/>
          <w:sz w:val="20"/>
          <w:szCs w:val="20"/>
          <w:lang w:val="en-GB"/>
        </w:rPr>
      </w:pPr>
    </w:p>
    <w:p w14:paraId="5BE97EC9" w14:textId="5E5AB85D" w:rsidR="002A158A" w:rsidRPr="00753665" w:rsidRDefault="002A158A">
      <w:pPr>
        <w:rPr>
          <w:rFonts w:ascii="Trebuchet MS" w:hAnsi="Trebuchet MS"/>
          <w:sz w:val="20"/>
          <w:szCs w:val="20"/>
          <w:lang w:val="en-GB"/>
        </w:rPr>
      </w:pPr>
      <w:r>
        <w:rPr>
          <w:rFonts w:ascii="Trebuchet MS" w:hAnsi="Trebuchet MS"/>
          <w:sz w:val="20"/>
          <w:szCs w:val="20"/>
          <w:lang w:val="en-GB"/>
        </w:rPr>
        <w:t xml:space="preserve">Jotun will begin trading from its new home </w:t>
      </w:r>
      <w:r w:rsidR="002D3298">
        <w:rPr>
          <w:rFonts w:ascii="Trebuchet MS" w:hAnsi="Trebuchet MS"/>
          <w:sz w:val="20"/>
          <w:szCs w:val="20"/>
          <w:lang w:val="en-GB"/>
        </w:rPr>
        <w:t xml:space="preserve">on completion of the </w:t>
      </w:r>
      <w:r>
        <w:rPr>
          <w:rFonts w:ascii="Trebuchet MS" w:hAnsi="Trebuchet MS"/>
          <w:sz w:val="20"/>
          <w:szCs w:val="20"/>
          <w:lang w:val="en-GB"/>
        </w:rPr>
        <w:t xml:space="preserve">first phase of Arterial Industrial Estate from </w:t>
      </w:r>
      <w:r w:rsidRPr="00325468">
        <w:rPr>
          <w:rFonts w:ascii="Trebuchet MS" w:hAnsi="Trebuchet MS"/>
          <w:sz w:val="20"/>
          <w:szCs w:val="20"/>
          <w:lang w:val="en-GB"/>
        </w:rPr>
        <w:t>April 2024.</w:t>
      </w:r>
      <w:r>
        <w:rPr>
          <w:rFonts w:ascii="Trebuchet MS" w:hAnsi="Trebuchet MS"/>
          <w:sz w:val="20"/>
          <w:szCs w:val="20"/>
          <w:lang w:val="en-GB"/>
        </w:rPr>
        <w:t xml:space="preserve"> </w:t>
      </w:r>
    </w:p>
    <w:p w14:paraId="4BE02288" w14:textId="77777777" w:rsidR="00E02089" w:rsidRPr="00753665" w:rsidRDefault="00E02089">
      <w:pPr>
        <w:rPr>
          <w:rFonts w:ascii="Trebuchet MS" w:hAnsi="Trebuchet MS"/>
          <w:sz w:val="20"/>
          <w:szCs w:val="20"/>
          <w:lang w:val="en-GB"/>
        </w:rPr>
      </w:pPr>
    </w:p>
    <w:p w14:paraId="502D35FB" w14:textId="660E1B3B" w:rsidR="00E02089" w:rsidRPr="00753665" w:rsidRDefault="0049238D">
      <w:pPr>
        <w:rPr>
          <w:rFonts w:ascii="Trebuchet MS" w:hAnsi="Trebuchet MS"/>
          <w:i/>
          <w:iCs/>
          <w:sz w:val="20"/>
          <w:szCs w:val="20"/>
          <w:lang w:val="en-GB"/>
        </w:rPr>
      </w:pPr>
      <w:r w:rsidRPr="00F83A19">
        <w:rPr>
          <w:rFonts w:ascii="Trebuchet MS" w:hAnsi="Trebuchet MS"/>
          <w:color w:val="000000"/>
          <w:sz w:val="20"/>
          <w:szCs w:val="20"/>
        </w:rPr>
        <w:t>Martin Trane Ibsen</w:t>
      </w:r>
      <w:r w:rsidR="00753665" w:rsidRPr="00F83A19">
        <w:rPr>
          <w:rFonts w:ascii="Trebuchet MS" w:hAnsi="Trebuchet MS"/>
          <w:color w:val="000000"/>
          <w:sz w:val="20"/>
          <w:szCs w:val="20"/>
        </w:rPr>
        <w:t xml:space="preserve">, MD of Jotun Paints South Africa, says, </w:t>
      </w:r>
      <w:r w:rsidR="00E72D94" w:rsidRPr="00F83A19">
        <w:rPr>
          <w:rFonts w:ascii="Trebuchet MS" w:hAnsi="Trebuchet MS"/>
          <w:i/>
          <w:iCs/>
          <w:sz w:val="20"/>
          <w:szCs w:val="20"/>
          <w:lang w:val="en-GB"/>
        </w:rPr>
        <w:t>“Our newest</w:t>
      </w:r>
      <w:r w:rsidR="00A60C34" w:rsidRPr="00F83A19">
        <w:rPr>
          <w:rFonts w:ascii="Trebuchet MS" w:hAnsi="Trebuchet MS"/>
          <w:i/>
          <w:iCs/>
          <w:sz w:val="20"/>
          <w:szCs w:val="20"/>
          <w:lang w:val="en-GB"/>
        </w:rPr>
        <w:t>, state of the art</w:t>
      </w:r>
      <w:r w:rsidR="00E72D94" w:rsidRPr="00F83A19">
        <w:rPr>
          <w:rFonts w:ascii="Trebuchet MS" w:hAnsi="Trebuchet MS"/>
          <w:i/>
          <w:iCs/>
          <w:sz w:val="20"/>
          <w:szCs w:val="20"/>
          <w:lang w:val="en-GB"/>
        </w:rPr>
        <w:t xml:space="preserve"> </w:t>
      </w:r>
      <w:r w:rsidR="00A60C34" w:rsidRPr="00F83A19">
        <w:rPr>
          <w:rFonts w:ascii="Trebuchet MS" w:hAnsi="Trebuchet MS"/>
          <w:i/>
          <w:iCs/>
          <w:sz w:val="20"/>
          <w:szCs w:val="20"/>
          <w:lang w:val="en-GB"/>
        </w:rPr>
        <w:t>War</w:t>
      </w:r>
      <w:r w:rsidR="00B137CB" w:rsidRPr="00F83A19">
        <w:rPr>
          <w:rFonts w:ascii="Trebuchet MS" w:hAnsi="Trebuchet MS"/>
          <w:i/>
          <w:iCs/>
          <w:sz w:val="20"/>
          <w:szCs w:val="20"/>
          <w:lang w:val="en-GB"/>
        </w:rPr>
        <w:t xml:space="preserve">ehouse, </w:t>
      </w:r>
      <w:r w:rsidR="00E72D94" w:rsidRPr="00F83A19">
        <w:rPr>
          <w:rFonts w:ascii="Trebuchet MS" w:hAnsi="Trebuchet MS"/>
          <w:i/>
          <w:iCs/>
          <w:sz w:val="20"/>
          <w:szCs w:val="20"/>
          <w:lang w:val="en-GB"/>
        </w:rPr>
        <w:t xml:space="preserve">factory and </w:t>
      </w:r>
      <w:r w:rsidR="00B137CB" w:rsidRPr="00F83A19">
        <w:rPr>
          <w:rFonts w:ascii="Trebuchet MS" w:hAnsi="Trebuchet MS"/>
          <w:i/>
          <w:iCs/>
          <w:sz w:val="20"/>
          <w:szCs w:val="20"/>
          <w:lang w:val="en-GB"/>
        </w:rPr>
        <w:t>Southern Africa</w:t>
      </w:r>
      <w:r w:rsidRPr="00F83A19">
        <w:rPr>
          <w:rFonts w:ascii="Trebuchet MS" w:hAnsi="Trebuchet MS"/>
          <w:i/>
          <w:iCs/>
          <w:sz w:val="20"/>
          <w:szCs w:val="20"/>
          <w:lang w:val="en-GB"/>
        </w:rPr>
        <w:t xml:space="preserve"> head </w:t>
      </w:r>
      <w:r w:rsidR="00E72D94" w:rsidRPr="00F83A19">
        <w:rPr>
          <w:rFonts w:ascii="Trebuchet MS" w:hAnsi="Trebuchet MS"/>
          <w:i/>
          <w:iCs/>
          <w:sz w:val="20"/>
          <w:szCs w:val="20"/>
          <w:lang w:val="en-GB"/>
        </w:rPr>
        <w:t xml:space="preserve">office hub </w:t>
      </w:r>
      <w:r w:rsidR="00B137CB" w:rsidRPr="00F83A19">
        <w:rPr>
          <w:rFonts w:ascii="Trebuchet MS" w:hAnsi="Trebuchet MS"/>
          <w:i/>
          <w:iCs/>
          <w:sz w:val="20"/>
          <w:szCs w:val="20"/>
          <w:lang w:val="en-GB"/>
        </w:rPr>
        <w:t xml:space="preserve">situated in Cape Town </w:t>
      </w:r>
      <w:r w:rsidR="00E72D94" w:rsidRPr="00F83A19">
        <w:rPr>
          <w:rFonts w:ascii="Trebuchet MS" w:hAnsi="Trebuchet MS"/>
          <w:i/>
          <w:iCs/>
          <w:sz w:val="20"/>
          <w:szCs w:val="20"/>
          <w:lang w:val="en-GB"/>
        </w:rPr>
        <w:t>will increase our capacity and capabilities in South</w:t>
      </w:r>
      <w:r w:rsidR="00B137CB" w:rsidRPr="00F83A19">
        <w:rPr>
          <w:rFonts w:ascii="Trebuchet MS" w:hAnsi="Trebuchet MS"/>
          <w:i/>
          <w:iCs/>
          <w:sz w:val="20"/>
          <w:szCs w:val="20"/>
          <w:lang w:val="en-GB"/>
        </w:rPr>
        <w:t>ern</w:t>
      </w:r>
      <w:r w:rsidR="00E72D94" w:rsidRPr="00F83A19">
        <w:rPr>
          <w:rFonts w:ascii="Trebuchet MS" w:hAnsi="Trebuchet MS"/>
          <w:i/>
          <w:iCs/>
          <w:sz w:val="20"/>
          <w:szCs w:val="20"/>
          <w:lang w:val="en-GB"/>
        </w:rPr>
        <w:t xml:space="preserve"> Africa. It is a huge step forward in supporting our customers across the region and the country</w:t>
      </w:r>
      <w:r w:rsidRPr="00F83A19">
        <w:rPr>
          <w:rFonts w:ascii="Trebuchet MS" w:hAnsi="Trebuchet MS"/>
          <w:i/>
          <w:iCs/>
          <w:sz w:val="20"/>
          <w:szCs w:val="20"/>
          <w:lang w:val="en-GB"/>
        </w:rPr>
        <w:t xml:space="preserve">, and we are pleased to partner with Growthpoint for the </w:t>
      </w:r>
      <w:r w:rsidR="00753665" w:rsidRPr="00F83A19">
        <w:rPr>
          <w:rFonts w:ascii="Trebuchet MS" w:hAnsi="Trebuchet MS"/>
          <w:i/>
          <w:iCs/>
          <w:sz w:val="20"/>
          <w:szCs w:val="20"/>
          <w:lang w:val="en-GB"/>
        </w:rPr>
        <w:t>long term</w:t>
      </w:r>
      <w:r w:rsidRPr="00F83A19">
        <w:rPr>
          <w:rFonts w:ascii="Trebuchet MS" w:hAnsi="Trebuchet MS"/>
          <w:i/>
          <w:iCs/>
          <w:sz w:val="20"/>
          <w:szCs w:val="20"/>
          <w:lang w:val="en-GB"/>
        </w:rPr>
        <w:t xml:space="preserve"> as we continue</w:t>
      </w:r>
      <w:r w:rsidR="00753665" w:rsidRPr="00F83A19">
        <w:rPr>
          <w:rFonts w:ascii="Trebuchet MS" w:hAnsi="Trebuchet MS"/>
          <w:i/>
          <w:iCs/>
          <w:sz w:val="20"/>
          <w:szCs w:val="20"/>
          <w:lang w:val="en-GB"/>
        </w:rPr>
        <w:t xml:space="preserve"> to</w:t>
      </w:r>
      <w:r w:rsidRPr="00F83A19">
        <w:rPr>
          <w:rFonts w:ascii="Trebuchet MS" w:hAnsi="Trebuchet MS"/>
          <w:i/>
          <w:iCs/>
          <w:sz w:val="20"/>
          <w:szCs w:val="20"/>
          <w:lang w:val="en-GB"/>
        </w:rPr>
        <w:t xml:space="preserve"> grow our presence in this market.”</w:t>
      </w:r>
    </w:p>
    <w:p w14:paraId="69AE07F4" w14:textId="77777777" w:rsidR="00E72D94" w:rsidRDefault="00E72D94">
      <w:pPr>
        <w:rPr>
          <w:rFonts w:ascii="Trebuchet MS" w:hAnsi="Trebuchet MS"/>
          <w:sz w:val="20"/>
          <w:szCs w:val="20"/>
          <w:lang w:val="en-GB"/>
        </w:rPr>
      </w:pPr>
    </w:p>
    <w:p w14:paraId="0490E854" w14:textId="77777777" w:rsidR="00E72D94" w:rsidRPr="00325468" w:rsidRDefault="00E72D94">
      <w:pPr>
        <w:rPr>
          <w:rFonts w:ascii="Trebuchet MS" w:hAnsi="Trebuchet MS"/>
          <w:sz w:val="20"/>
          <w:szCs w:val="20"/>
          <w:lang w:val="en-GB"/>
        </w:rPr>
      </w:pPr>
    </w:p>
    <w:p w14:paraId="00000012" w14:textId="77777777" w:rsidR="00B42195" w:rsidRPr="00325468" w:rsidRDefault="00B42195">
      <w:pPr>
        <w:rPr>
          <w:rFonts w:ascii="Trebuchet MS" w:hAnsi="Trebuchet MS"/>
          <w:sz w:val="20"/>
          <w:szCs w:val="20"/>
          <w:lang w:val="en-GB"/>
        </w:rPr>
      </w:pPr>
    </w:p>
    <w:p w14:paraId="187BCA3A" w14:textId="61553946" w:rsidR="00C77EA1" w:rsidRPr="00325468" w:rsidRDefault="00A30715">
      <w:pPr>
        <w:rPr>
          <w:rFonts w:ascii="Trebuchet MS" w:hAnsi="Trebuchet MS"/>
          <w:sz w:val="20"/>
          <w:szCs w:val="20"/>
          <w:lang w:val="en-GB"/>
        </w:rPr>
      </w:pPr>
      <w:r w:rsidRPr="00325468">
        <w:rPr>
          <w:rFonts w:ascii="Trebuchet MS" w:hAnsi="Trebuchet MS"/>
          <w:sz w:val="20"/>
          <w:szCs w:val="20"/>
          <w:lang w:val="en-GB"/>
        </w:rPr>
        <w:t>Key features and amenities of the industrial estate include a central location</w:t>
      </w:r>
      <w:r w:rsidR="00C77EA1" w:rsidRPr="00325468">
        <w:rPr>
          <w:rFonts w:ascii="Trebuchet MS" w:hAnsi="Trebuchet MS"/>
          <w:sz w:val="20"/>
          <w:szCs w:val="20"/>
          <w:lang w:val="en-GB"/>
        </w:rPr>
        <w:t xml:space="preserve"> -</w:t>
      </w:r>
      <w:r w:rsidRPr="00325468">
        <w:rPr>
          <w:rFonts w:ascii="Trebuchet MS" w:hAnsi="Trebuchet MS"/>
          <w:sz w:val="20"/>
          <w:szCs w:val="20"/>
          <w:lang w:val="en-GB"/>
        </w:rPr>
        <w:t xml:space="preserve"> close to the airport,</w:t>
      </w:r>
      <w:r w:rsidR="00C77EA1" w:rsidRPr="00325468">
        <w:rPr>
          <w:rFonts w:ascii="Trebuchet MS" w:hAnsi="Trebuchet MS"/>
          <w:sz w:val="20"/>
          <w:szCs w:val="20"/>
          <w:lang w:val="en-GB"/>
        </w:rPr>
        <w:t xml:space="preserve"> </w:t>
      </w:r>
      <w:r w:rsidRPr="00325468">
        <w:rPr>
          <w:rFonts w:ascii="Trebuchet MS" w:hAnsi="Trebuchet MS"/>
          <w:sz w:val="20"/>
          <w:szCs w:val="20"/>
          <w:lang w:val="en-GB"/>
        </w:rPr>
        <w:t xml:space="preserve">public </w:t>
      </w:r>
      <w:proofErr w:type="gramStart"/>
      <w:r w:rsidRPr="00325468">
        <w:rPr>
          <w:rFonts w:ascii="Trebuchet MS" w:hAnsi="Trebuchet MS"/>
          <w:sz w:val="20"/>
          <w:szCs w:val="20"/>
          <w:lang w:val="en-GB"/>
        </w:rPr>
        <w:t>transport</w:t>
      </w:r>
      <w:proofErr w:type="gramEnd"/>
      <w:r w:rsidR="00C77EA1" w:rsidRPr="00325468">
        <w:rPr>
          <w:rFonts w:ascii="Trebuchet MS" w:hAnsi="Trebuchet MS"/>
          <w:sz w:val="20"/>
          <w:szCs w:val="20"/>
          <w:lang w:val="en-GB"/>
        </w:rPr>
        <w:t xml:space="preserve"> and</w:t>
      </w:r>
      <w:r w:rsidRPr="00325468">
        <w:rPr>
          <w:rFonts w:ascii="Trebuchet MS" w:hAnsi="Trebuchet MS"/>
          <w:sz w:val="20"/>
          <w:szCs w:val="20"/>
          <w:lang w:val="en-GB"/>
        </w:rPr>
        <w:t xml:space="preserve"> local eateries</w:t>
      </w:r>
      <w:r w:rsidR="00C77EA1" w:rsidRPr="00325468">
        <w:rPr>
          <w:rFonts w:ascii="Trebuchet MS" w:hAnsi="Trebuchet MS"/>
          <w:sz w:val="20"/>
          <w:szCs w:val="20"/>
          <w:lang w:val="en-GB"/>
        </w:rPr>
        <w:t xml:space="preserve"> - </w:t>
      </w:r>
      <w:r w:rsidRPr="00325468">
        <w:rPr>
          <w:rFonts w:ascii="Trebuchet MS" w:hAnsi="Trebuchet MS"/>
          <w:sz w:val="20"/>
          <w:szCs w:val="20"/>
          <w:lang w:val="en-GB"/>
        </w:rPr>
        <w:t>24-hour security and access control, water efficiency and energy efficiency.</w:t>
      </w:r>
      <w:r w:rsidR="0066785B" w:rsidRPr="00325468">
        <w:rPr>
          <w:rFonts w:ascii="Trebuchet MS" w:hAnsi="Trebuchet MS"/>
          <w:sz w:val="20"/>
          <w:szCs w:val="20"/>
          <w:lang w:val="en-GB"/>
        </w:rPr>
        <w:t xml:space="preserve"> </w:t>
      </w:r>
    </w:p>
    <w:p w14:paraId="722119E2" w14:textId="77777777" w:rsidR="00C77EA1" w:rsidRPr="00325468" w:rsidRDefault="00C77EA1">
      <w:pPr>
        <w:rPr>
          <w:rFonts w:ascii="Trebuchet MS" w:hAnsi="Trebuchet MS"/>
          <w:sz w:val="20"/>
          <w:szCs w:val="20"/>
          <w:lang w:val="en-GB"/>
        </w:rPr>
      </w:pPr>
    </w:p>
    <w:p w14:paraId="00000017" w14:textId="14870F67" w:rsidR="00B42195" w:rsidRPr="00325468" w:rsidRDefault="00A30715">
      <w:pPr>
        <w:rPr>
          <w:rFonts w:ascii="Trebuchet MS" w:hAnsi="Trebuchet MS"/>
          <w:sz w:val="20"/>
          <w:szCs w:val="20"/>
          <w:lang w:val="en-GB"/>
        </w:rPr>
      </w:pPr>
      <w:r w:rsidRPr="00325468">
        <w:rPr>
          <w:rFonts w:ascii="Trebuchet MS" w:hAnsi="Trebuchet MS"/>
          <w:sz w:val="20"/>
          <w:szCs w:val="20"/>
          <w:lang w:val="en-GB"/>
        </w:rPr>
        <w:t xml:space="preserve">The estate's strategic position adds to its appeal, being in an already thriving district with exceptional connectivity to key </w:t>
      </w:r>
      <w:r w:rsidR="006A79C4" w:rsidRPr="00325468">
        <w:rPr>
          <w:rFonts w:ascii="Trebuchet MS" w:hAnsi="Trebuchet MS"/>
          <w:sz w:val="20"/>
          <w:szCs w:val="20"/>
          <w:lang w:val="en-GB"/>
        </w:rPr>
        <w:t xml:space="preserve">main </w:t>
      </w:r>
      <w:r w:rsidRPr="00325468">
        <w:rPr>
          <w:rFonts w:ascii="Trebuchet MS" w:hAnsi="Trebuchet MS"/>
          <w:sz w:val="20"/>
          <w:szCs w:val="20"/>
          <w:lang w:val="en-GB"/>
        </w:rPr>
        <w:t>routes. Its proximity to the R300, N1</w:t>
      </w:r>
      <w:r w:rsidR="006A79C4" w:rsidRPr="00325468">
        <w:rPr>
          <w:rFonts w:ascii="Trebuchet MS" w:hAnsi="Trebuchet MS"/>
          <w:sz w:val="20"/>
          <w:szCs w:val="20"/>
          <w:lang w:val="en-GB"/>
        </w:rPr>
        <w:t>,</w:t>
      </w:r>
      <w:r w:rsidRPr="00325468">
        <w:rPr>
          <w:rFonts w:ascii="Trebuchet MS" w:hAnsi="Trebuchet MS"/>
          <w:sz w:val="20"/>
          <w:szCs w:val="20"/>
          <w:lang w:val="en-GB"/>
        </w:rPr>
        <w:t xml:space="preserve"> N2 and the Cape Town International Airport, combined with prominent visibility along the Stellenbosch Arterial Road, further accentuates its advantageous locatio</w:t>
      </w:r>
      <w:r w:rsidR="006A79C4" w:rsidRPr="00325468">
        <w:rPr>
          <w:rFonts w:ascii="Trebuchet MS" w:hAnsi="Trebuchet MS"/>
          <w:sz w:val="20"/>
          <w:szCs w:val="20"/>
          <w:lang w:val="en-GB"/>
        </w:rPr>
        <w:t>n.</w:t>
      </w:r>
      <w:r w:rsidR="00FD2E8D" w:rsidRPr="00325468">
        <w:rPr>
          <w:rFonts w:ascii="Trebuchet MS" w:hAnsi="Trebuchet MS"/>
          <w:sz w:val="20"/>
          <w:szCs w:val="20"/>
          <w:lang w:val="en-GB"/>
        </w:rPr>
        <w:t xml:space="preserve"> </w:t>
      </w:r>
      <w:r w:rsidRPr="00325468">
        <w:rPr>
          <w:rFonts w:ascii="Trebuchet MS" w:hAnsi="Trebuchet MS"/>
          <w:sz w:val="20"/>
          <w:szCs w:val="20"/>
          <w:lang w:val="en-GB"/>
        </w:rPr>
        <w:t>The development's proximity to</w:t>
      </w:r>
      <w:r w:rsidR="003C5C01" w:rsidRPr="00325468">
        <w:rPr>
          <w:rFonts w:ascii="Trebuchet MS" w:hAnsi="Trebuchet MS"/>
          <w:sz w:val="20"/>
          <w:szCs w:val="20"/>
          <w:lang w:val="en-GB"/>
        </w:rPr>
        <w:t xml:space="preserve"> </w:t>
      </w:r>
      <w:r w:rsidRPr="00325468">
        <w:rPr>
          <w:rFonts w:ascii="Trebuchet MS" w:hAnsi="Trebuchet MS"/>
          <w:sz w:val="20"/>
          <w:szCs w:val="20"/>
          <w:lang w:val="en-GB"/>
        </w:rPr>
        <w:t>arterial roads</w:t>
      </w:r>
      <w:r w:rsidR="003C5C01" w:rsidRPr="00325468">
        <w:rPr>
          <w:rFonts w:ascii="Trebuchet MS" w:hAnsi="Trebuchet MS"/>
          <w:sz w:val="20"/>
          <w:szCs w:val="20"/>
          <w:lang w:val="en-GB"/>
        </w:rPr>
        <w:t xml:space="preserve"> and air and </w:t>
      </w:r>
      <w:proofErr w:type="gramStart"/>
      <w:r w:rsidR="003C5C01" w:rsidRPr="00325468">
        <w:rPr>
          <w:rFonts w:ascii="Trebuchet MS" w:hAnsi="Trebuchet MS"/>
          <w:sz w:val="20"/>
          <w:szCs w:val="20"/>
          <w:lang w:val="en-GB"/>
        </w:rPr>
        <w:t>sea ports</w:t>
      </w:r>
      <w:proofErr w:type="gramEnd"/>
      <w:r w:rsidRPr="00325468">
        <w:rPr>
          <w:rFonts w:ascii="Trebuchet MS" w:hAnsi="Trebuchet MS"/>
          <w:sz w:val="20"/>
          <w:szCs w:val="20"/>
          <w:lang w:val="en-GB"/>
        </w:rPr>
        <w:t xml:space="preserve"> ensures that businesses can efficiently connect with both local and global markets.</w:t>
      </w:r>
    </w:p>
    <w:p w14:paraId="20CDD754" w14:textId="77777777" w:rsidR="00FD2E8D" w:rsidRPr="00325468" w:rsidRDefault="00FD2E8D" w:rsidP="00FD2E8D">
      <w:pPr>
        <w:rPr>
          <w:rFonts w:ascii="Trebuchet MS" w:hAnsi="Trebuchet MS"/>
          <w:sz w:val="20"/>
          <w:szCs w:val="20"/>
          <w:lang w:val="en-GB"/>
        </w:rPr>
      </w:pPr>
    </w:p>
    <w:p w14:paraId="384AE7D2" w14:textId="41D27C30" w:rsidR="00FD2E8D" w:rsidRPr="0049238D" w:rsidRDefault="00A84784">
      <w:pPr>
        <w:rPr>
          <w:rFonts w:ascii="Trebuchet MS" w:hAnsi="Trebuchet MS"/>
          <w:sz w:val="20"/>
          <w:szCs w:val="20"/>
          <w:lang w:val="en-GB"/>
        </w:rPr>
      </w:pPr>
      <w:r>
        <w:rPr>
          <w:rFonts w:ascii="Trebuchet MS" w:hAnsi="Trebuchet MS"/>
          <w:sz w:val="20"/>
          <w:szCs w:val="20"/>
          <w:lang w:val="en-GB"/>
        </w:rPr>
        <w:t xml:space="preserve">Growthpoint’s development of </w:t>
      </w:r>
      <w:r w:rsidR="00FD2E8D" w:rsidRPr="0049238D">
        <w:rPr>
          <w:rFonts w:ascii="Trebuchet MS" w:hAnsi="Trebuchet MS"/>
          <w:sz w:val="20"/>
          <w:szCs w:val="20"/>
          <w:lang w:val="en-GB"/>
        </w:rPr>
        <w:t xml:space="preserve">Arterial Industrial Estate </w:t>
      </w:r>
      <w:r>
        <w:rPr>
          <w:rFonts w:ascii="Trebuchet MS" w:hAnsi="Trebuchet MS"/>
          <w:sz w:val="20"/>
          <w:szCs w:val="20"/>
          <w:lang w:val="en-GB"/>
        </w:rPr>
        <w:t xml:space="preserve">is not only </w:t>
      </w:r>
      <w:r w:rsidR="00FD2E8D" w:rsidRPr="0049238D">
        <w:rPr>
          <w:rFonts w:ascii="Trebuchet MS" w:hAnsi="Trebuchet MS"/>
          <w:sz w:val="20"/>
          <w:szCs w:val="20"/>
          <w:lang w:val="en-GB"/>
        </w:rPr>
        <w:t>driving economic growth</w:t>
      </w:r>
      <w:r>
        <w:rPr>
          <w:rFonts w:ascii="Trebuchet MS" w:hAnsi="Trebuchet MS"/>
          <w:sz w:val="20"/>
          <w:szCs w:val="20"/>
          <w:lang w:val="en-GB"/>
        </w:rPr>
        <w:t xml:space="preserve">, but its commitment to sustainability </w:t>
      </w:r>
      <w:r w:rsidR="0049238D" w:rsidRPr="0049238D">
        <w:rPr>
          <w:rFonts w:ascii="Trebuchet MS" w:hAnsi="Trebuchet MS"/>
          <w:color w:val="111111"/>
          <w:sz w:val="20"/>
          <w:szCs w:val="20"/>
          <w:shd w:val="clear" w:color="auto" w:fill="FFFFFF"/>
        </w:rPr>
        <w:t>aligns with the climate targets of many local and international companies, such as Jotun’s global initiative to reduce its carbon footprint by 50% by 2030.</w:t>
      </w:r>
      <w:r w:rsidR="00A30715" w:rsidRPr="0049238D">
        <w:rPr>
          <w:rFonts w:ascii="Trebuchet MS" w:hAnsi="Trebuchet MS"/>
          <w:sz w:val="20"/>
          <w:szCs w:val="20"/>
          <w:lang w:val="en-GB"/>
        </w:rPr>
        <w:t xml:space="preserve"> The integration of energy-efficient features and eco-conscious design elements sets a benchmark for environmentally responsible industrial spaces. </w:t>
      </w:r>
    </w:p>
    <w:p w14:paraId="608FA743" w14:textId="77777777" w:rsidR="001A79B3" w:rsidRPr="00325468" w:rsidRDefault="001A79B3">
      <w:pPr>
        <w:rPr>
          <w:rFonts w:ascii="Trebuchet MS" w:hAnsi="Trebuchet MS"/>
          <w:sz w:val="20"/>
          <w:szCs w:val="20"/>
          <w:lang w:val="en-GB"/>
        </w:rPr>
      </w:pPr>
    </w:p>
    <w:p w14:paraId="00000019" w14:textId="41D84F28" w:rsidR="00B42195" w:rsidRPr="00325468" w:rsidRDefault="00A30715">
      <w:pPr>
        <w:rPr>
          <w:rFonts w:ascii="Trebuchet MS" w:hAnsi="Trebuchet MS"/>
          <w:sz w:val="20"/>
          <w:szCs w:val="20"/>
          <w:lang w:val="en-GB"/>
        </w:rPr>
      </w:pPr>
      <w:r w:rsidRPr="00753665">
        <w:rPr>
          <w:rFonts w:ascii="Trebuchet MS" w:hAnsi="Trebuchet MS"/>
          <w:i/>
          <w:iCs/>
          <w:sz w:val="20"/>
          <w:szCs w:val="20"/>
          <w:lang w:val="en-GB"/>
        </w:rPr>
        <w:t>“</w:t>
      </w:r>
      <w:r w:rsidR="00FD2E8D" w:rsidRPr="00753665">
        <w:rPr>
          <w:rFonts w:ascii="Trebuchet MS" w:hAnsi="Trebuchet MS"/>
          <w:i/>
          <w:iCs/>
          <w:sz w:val="20"/>
          <w:szCs w:val="20"/>
          <w:lang w:val="en-GB"/>
        </w:rPr>
        <w:t>E</w:t>
      </w:r>
      <w:r w:rsidRPr="00753665">
        <w:rPr>
          <w:rFonts w:ascii="Trebuchet MS" w:hAnsi="Trebuchet MS"/>
          <w:i/>
          <w:iCs/>
          <w:sz w:val="20"/>
          <w:szCs w:val="20"/>
          <w:lang w:val="en-GB"/>
        </w:rPr>
        <w:t xml:space="preserve">mbracing green building practices is our standard. </w:t>
      </w:r>
      <w:r w:rsidR="003C5C01" w:rsidRPr="00753665">
        <w:rPr>
          <w:rFonts w:ascii="Trebuchet MS" w:hAnsi="Trebuchet MS"/>
          <w:i/>
          <w:iCs/>
          <w:sz w:val="20"/>
          <w:szCs w:val="20"/>
          <w:lang w:val="en-GB"/>
        </w:rPr>
        <w:t>Sustainability is deeply ingrained in our approach.</w:t>
      </w:r>
      <w:r w:rsidR="00E940FD" w:rsidRPr="00753665">
        <w:rPr>
          <w:rFonts w:ascii="Trebuchet MS" w:hAnsi="Trebuchet MS"/>
          <w:i/>
          <w:iCs/>
          <w:sz w:val="20"/>
          <w:szCs w:val="20"/>
          <w:lang w:val="en-GB"/>
        </w:rPr>
        <w:t xml:space="preserve"> </w:t>
      </w:r>
      <w:r w:rsidR="00325468" w:rsidRPr="00753665">
        <w:rPr>
          <w:rFonts w:ascii="Trebuchet MS" w:hAnsi="Trebuchet MS"/>
          <w:i/>
          <w:iCs/>
          <w:sz w:val="20"/>
          <w:szCs w:val="20"/>
          <w:lang w:val="en-GB"/>
        </w:rPr>
        <w:t>Arterial Industrial Estate will achieve a 4 St</w:t>
      </w:r>
      <w:r w:rsidR="0049238D" w:rsidRPr="00753665">
        <w:rPr>
          <w:rFonts w:ascii="Trebuchet MS" w:hAnsi="Trebuchet MS"/>
          <w:i/>
          <w:iCs/>
          <w:sz w:val="20"/>
          <w:szCs w:val="20"/>
          <w:lang w:val="en-GB"/>
        </w:rPr>
        <w:t>ar</w:t>
      </w:r>
      <w:r w:rsidR="00325468" w:rsidRPr="00753665">
        <w:rPr>
          <w:rFonts w:ascii="Trebuchet MS" w:hAnsi="Trebuchet MS"/>
          <w:i/>
          <w:iCs/>
          <w:sz w:val="20"/>
          <w:szCs w:val="20"/>
          <w:lang w:val="en-GB"/>
        </w:rPr>
        <w:t xml:space="preserve"> Design and Built Green Star rating</w:t>
      </w:r>
      <w:r w:rsidR="00753665">
        <w:rPr>
          <w:rFonts w:ascii="Trebuchet MS" w:hAnsi="Trebuchet MS"/>
          <w:i/>
          <w:iCs/>
          <w:sz w:val="20"/>
          <w:szCs w:val="20"/>
          <w:lang w:val="en-GB"/>
        </w:rPr>
        <w:t>s</w:t>
      </w:r>
      <w:r w:rsidR="00325468" w:rsidRPr="00753665">
        <w:rPr>
          <w:rFonts w:ascii="Trebuchet MS" w:hAnsi="Trebuchet MS"/>
          <w:i/>
          <w:iCs/>
          <w:sz w:val="20"/>
          <w:szCs w:val="20"/>
          <w:lang w:val="en-GB"/>
        </w:rPr>
        <w:t xml:space="preserve">. </w:t>
      </w:r>
      <w:r w:rsidRPr="00753665">
        <w:rPr>
          <w:rFonts w:ascii="Trebuchet MS" w:hAnsi="Trebuchet MS"/>
          <w:i/>
          <w:iCs/>
          <w:sz w:val="20"/>
          <w:szCs w:val="20"/>
          <w:lang w:val="en-GB"/>
        </w:rPr>
        <w:t xml:space="preserve">With regulations getting stricter and utility costs rising, </w:t>
      </w:r>
      <w:r w:rsidR="003C5C01" w:rsidRPr="00753665">
        <w:rPr>
          <w:rFonts w:ascii="Trebuchet MS" w:hAnsi="Trebuchet MS"/>
          <w:i/>
          <w:iCs/>
          <w:sz w:val="20"/>
          <w:szCs w:val="20"/>
          <w:lang w:val="en-GB"/>
        </w:rPr>
        <w:t>prioritising</w:t>
      </w:r>
      <w:r w:rsidRPr="00753665">
        <w:rPr>
          <w:rFonts w:ascii="Trebuchet MS" w:hAnsi="Trebuchet MS"/>
          <w:i/>
          <w:iCs/>
          <w:sz w:val="20"/>
          <w:szCs w:val="20"/>
          <w:lang w:val="en-GB"/>
        </w:rPr>
        <w:t xml:space="preserve"> </w:t>
      </w:r>
      <w:r w:rsidR="003C5C01" w:rsidRPr="00753665">
        <w:rPr>
          <w:rFonts w:ascii="Trebuchet MS" w:hAnsi="Trebuchet MS"/>
          <w:i/>
          <w:iCs/>
          <w:sz w:val="20"/>
          <w:szCs w:val="20"/>
          <w:lang w:val="en-GB"/>
        </w:rPr>
        <w:t xml:space="preserve">efficient </w:t>
      </w:r>
      <w:r w:rsidR="001A79B3" w:rsidRPr="00753665">
        <w:rPr>
          <w:rFonts w:ascii="Trebuchet MS" w:hAnsi="Trebuchet MS"/>
          <w:i/>
          <w:iCs/>
          <w:sz w:val="20"/>
          <w:szCs w:val="20"/>
          <w:lang w:val="en-GB"/>
        </w:rPr>
        <w:t>buildings</w:t>
      </w:r>
      <w:r w:rsidRPr="00753665">
        <w:rPr>
          <w:rFonts w:ascii="Trebuchet MS" w:hAnsi="Trebuchet MS"/>
          <w:i/>
          <w:iCs/>
          <w:sz w:val="20"/>
          <w:szCs w:val="20"/>
          <w:lang w:val="en-GB"/>
        </w:rPr>
        <w:t xml:space="preserve"> has become even more crucial</w:t>
      </w:r>
      <w:r w:rsidR="003C5C01" w:rsidRPr="00753665">
        <w:rPr>
          <w:rFonts w:ascii="Trebuchet MS" w:hAnsi="Trebuchet MS"/>
          <w:i/>
          <w:iCs/>
          <w:sz w:val="20"/>
          <w:szCs w:val="20"/>
          <w:lang w:val="en-GB"/>
        </w:rPr>
        <w:t>,”</w:t>
      </w:r>
      <w:r w:rsidR="003C5C01" w:rsidRPr="00325468">
        <w:rPr>
          <w:rFonts w:ascii="Trebuchet MS" w:hAnsi="Trebuchet MS"/>
          <w:sz w:val="20"/>
          <w:szCs w:val="20"/>
          <w:lang w:val="en-GB"/>
        </w:rPr>
        <w:t xml:space="preserve"> says Irvine</w:t>
      </w:r>
      <w:r w:rsidRPr="00325468">
        <w:rPr>
          <w:rFonts w:ascii="Trebuchet MS" w:hAnsi="Trebuchet MS"/>
          <w:sz w:val="20"/>
          <w:szCs w:val="20"/>
          <w:lang w:val="en-GB"/>
        </w:rPr>
        <w:t>.</w:t>
      </w:r>
    </w:p>
    <w:p w14:paraId="0000001C" w14:textId="77777777" w:rsidR="00B42195" w:rsidRPr="00325468" w:rsidRDefault="00B42195">
      <w:pPr>
        <w:rPr>
          <w:rFonts w:ascii="Trebuchet MS" w:hAnsi="Trebuchet MS"/>
          <w:sz w:val="20"/>
          <w:szCs w:val="20"/>
          <w:lang w:val="en-GB"/>
        </w:rPr>
      </w:pPr>
    </w:p>
    <w:p w14:paraId="07061C21" w14:textId="43ACF767" w:rsidR="00BB31DD" w:rsidRPr="00BB31DD" w:rsidRDefault="00A84784" w:rsidP="00BB31DD">
      <w:pPr>
        <w:rPr>
          <w:rFonts w:ascii="Trebuchet MS" w:hAnsi="Trebuchet MS"/>
          <w:sz w:val="20"/>
          <w:szCs w:val="20"/>
          <w:lang w:val="en-GB"/>
        </w:rPr>
      </w:pPr>
      <w:r>
        <w:rPr>
          <w:rFonts w:ascii="Trebuchet MS" w:hAnsi="Trebuchet MS"/>
          <w:sz w:val="20"/>
          <w:szCs w:val="20"/>
          <w:lang w:val="en-GB"/>
        </w:rPr>
        <w:t>On</w:t>
      </w:r>
      <w:r w:rsidR="00BB31DD" w:rsidRPr="00325468">
        <w:rPr>
          <w:rFonts w:ascii="Trebuchet MS" w:hAnsi="Trebuchet MS"/>
          <w:sz w:val="20"/>
          <w:szCs w:val="20"/>
          <w:lang w:val="en-GB"/>
        </w:rPr>
        <w:t xml:space="preserve"> completion of phase one</w:t>
      </w:r>
      <w:r>
        <w:rPr>
          <w:rFonts w:ascii="Trebuchet MS" w:hAnsi="Trebuchet MS"/>
          <w:sz w:val="20"/>
          <w:szCs w:val="20"/>
          <w:lang w:val="en-GB"/>
        </w:rPr>
        <w:t xml:space="preserve"> of Arterial Industrial Estate</w:t>
      </w:r>
      <w:r w:rsidR="00BB31DD" w:rsidRPr="00325468">
        <w:rPr>
          <w:rFonts w:ascii="Trebuchet MS" w:hAnsi="Trebuchet MS"/>
          <w:sz w:val="20"/>
          <w:szCs w:val="20"/>
          <w:lang w:val="en-GB"/>
        </w:rPr>
        <w:t xml:space="preserve">, the development will </w:t>
      </w:r>
      <w:r w:rsidR="001A79B3" w:rsidRPr="00325468">
        <w:rPr>
          <w:rFonts w:ascii="Trebuchet MS" w:hAnsi="Trebuchet MS"/>
          <w:sz w:val="20"/>
          <w:szCs w:val="20"/>
          <w:lang w:val="en-GB"/>
        </w:rPr>
        <w:t>advance</w:t>
      </w:r>
      <w:r w:rsidR="00BB31DD" w:rsidRPr="00325468">
        <w:rPr>
          <w:rFonts w:ascii="Trebuchet MS" w:hAnsi="Trebuchet MS"/>
          <w:sz w:val="20"/>
          <w:szCs w:val="20"/>
          <w:lang w:val="en-GB"/>
        </w:rPr>
        <w:t xml:space="preserve"> to its </w:t>
      </w:r>
      <w:r w:rsidR="006A4F50" w:rsidRPr="00325468">
        <w:rPr>
          <w:rFonts w:ascii="Trebuchet MS" w:hAnsi="Trebuchet MS"/>
          <w:sz w:val="20"/>
          <w:szCs w:val="20"/>
          <w:lang w:val="en-GB"/>
        </w:rPr>
        <w:t xml:space="preserve">demand-driven </w:t>
      </w:r>
      <w:r w:rsidR="00BB31DD" w:rsidRPr="00325468">
        <w:rPr>
          <w:rFonts w:ascii="Trebuchet MS" w:hAnsi="Trebuchet MS"/>
          <w:sz w:val="20"/>
          <w:szCs w:val="20"/>
          <w:lang w:val="en-GB"/>
        </w:rPr>
        <w:t>second and final phase</w:t>
      </w:r>
      <w:r w:rsidR="006A4F50" w:rsidRPr="00325468">
        <w:rPr>
          <w:rFonts w:ascii="Trebuchet MS" w:hAnsi="Trebuchet MS"/>
          <w:sz w:val="20"/>
          <w:szCs w:val="20"/>
          <w:lang w:val="en-GB"/>
        </w:rPr>
        <w:t>, e</w:t>
      </w:r>
      <w:r w:rsidR="00BB31DD" w:rsidRPr="00325468">
        <w:rPr>
          <w:rFonts w:ascii="Trebuchet MS" w:hAnsi="Trebuchet MS"/>
          <w:sz w:val="20"/>
          <w:szCs w:val="20"/>
          <w:lang w:val="en-GB"/>
        </w:rPr>
        <w:t>ncompassing 2</w:t>
      </w:r>
      <w:r w:rsidR="00325468" w:rsidRPr="00325468">
        <w:rPr>
          <w:rFonts w:ascii="Trebuchet MS" w:hAnsi="Trebuchet MS"/>
          <w:sz w:val="20"/>
          <w:szCs w:val="20"/>
          <w:lang w:val="en-GB"/>
        </w:rPr>
        <w:t>1</w:t>
      </w:r>
      <w:r w:rsidR="00BB31DD" w:rsidRPr="00325468">
        <w:rPr>
          <w:rFonts w:ascii="Trebuchet MS" w:hAnsi="Trebuchet MS"/>
          <w:sz w:val="20"/>
          <w:szCs w:val="20"/>
          <w:lang w:val="en-GB"/>
        </w:rPr>
        <w:t>,</w:t>
      </w:r>
      <w:r w:rsidR="00325468" w:rsidRPr="00325468">
        <w:rPr>
          <w:rFonts w:ascii="Trebuchet MS" w:hAnsi="Trebuchet MS"/>
          <w:sz w:val="20"/>
          <w:szCs w:val="20"/>
          <w:lang w:val="en-GB"/>
        </w:rPr>
        <w:t>728</w:t>
      </w:r>
      <w:r w:rsidR="006A4F50" w:rsidRPr="00325468">
        <w:rPr>
          <w:rFonts w:ascii="Trebuchet MS" w:hAnsi="Trebuchet MS"/>
          <w:sz w:val="20"/>
          <w:szCs w:val="20"/>
          <w:lang w:val="en-GB"/>
        </w:rPr>
        <w:t>sq</w:t>
      </w:r>
      <w:r w:rsidR="00BB31DD" w:rsidRPr="00325468">
        <w:rPr>
          <w:rFonts w:ascii="Trebuchet MS" w:hAnsi="Trebuchet MS"/>
          <w:sz w:val="20"/>
          <w:szCs w:val="20"/>
          <w:lang w:val="en-GB"/>
        </w:rPr>
        <w:t>m</w:t>
      </w:r>
      <w:r w:rsidR="006A4F50" w:rsidRPr="00325468">
        <w:rPr>
          <w:rFonts w:ascii="Trebuchet MS" w:hAnsi="Trebuchet MS"/>
          <w:sz w:val="20"/>
          <w:szCs w:val="20"/>
          <w:lang w:val="en-GB"/>
        </w:rPr>
        <w:t>.</w:t>
      </w:r>
      <w:r w:rsidR="00BB31DD" w:rsidRPr="00325468">
        <w:rPr>
          <w:rFonts w:ascii="Trebuchet MS" w:hAnsi="Trebuchet MS"/>
          <w:sz w:val="20"/>
          <w:szCs w:val="20"/>
          <w:lang w:val="en-GB"/>
        </w:rPr>
        <w:t xml:space="preserve"> Phase two will add a further six warehouse units, </w:t>
      </w:r>
      <w:r w:rsidR="00325468" w:rsidRPr="00325468">
        <w:rPr>
          <w:rFonts w:ascii="Trebuchet MS" w:hAnsi="Trebuchet MS"/>
          <w:sz w:val="20"/>
          <w:szCs w:val="20"/>
          <w:lang w:val="en-GB"/>
        </w:rPr>
        <w:t xml:space="preserve">ranging from 2,831sqm to 5,229sqm, </w:t>
      </w:r>
      <w:r w:rsidR="00BB31DD" w:rsidRPr="00325468">
        <w:rPr>
          <w:rFonts w:ascii="Trebuchet MS" w:hAnsi="Trebuchet MS"/>
          <w:sz w:val="20"/>
          <w:szCs w:val="20"/>
          <w:lang w:val="en-GB"/>
        </w:rPr>
        <w:t>enhancing the park's capacity to cater to diverse business needs.</w:t>
      </w:r>
    </w:p>
    <w:p w14:paraId="651AE664" w14:textId="77777777" w:rsidR="0061272F" w:rsidRPr="007C33FA" w:rsidRDefault="0061272F" w:rsidP="0061272F">
      <w:pPr>
        <w:rPr>
          <w:rFonts w:ascii="Trebuchet MS" w:hAnsi="Trebuchet MS"/>
          <w:color w:val="000000" w:themeColor="text1"/>
          <w:sz w:val="20"/>
          <w:szCs w:val="20"/>
          <w:lang w:val="en-GB"/>
        </w:rPr>
      </w:pPr>
    </w:p>
    <w:p w14:paraId="540574E0" w14:textId="77777777" w:rsidR="0061272F" w:rsidRPr="007C33FA" w:rsidRDefault="0061272F" w:rsidP="0061272F">
      <w:pPr>
        <w:jc w:val="center"/>
        <w:rPr>
          <w:rFonts w:ascii="Trebuchet MS" w:hAnsi="Trebuchet MS"/>
          <w:b/>
          <w:bCs/>
          <w:color w:val="000000" w:themeColor="text1"/>
          <w:sz w:val="20"/>
          <w:szCs w:val="20"/>
          <w:lang w:val="en-GB"/>
        </w:rPr>
      </w:pPr>
      <w:r w:rsidRPr="007C33FA">
        <w:rPr>
          <w:rFonts w:ascii="Trebuchet MS" w:hAnsi="Trebuchet MS"/>
          <w:b/>
          <w:bCs/>
          <w:color w:val="000000" w:themeColor="text1"/>
          <w:sz w:val="20"/>
          <w:szCs w:val="20"/>
          <w:lang w:val="en-GB"/>
        </w:rPr>
        <w:t>/</w:t>
      </w:r>
      <w:proofErr w:type="gramStart"/>
      <w:r w:rsidRPr="007C33FA">
        <w:rPr>
          <w:rFonts w:ascii="Trebuchet MS" w:hAnsi="Trebuchet MS"/>
          <w:b/>
          <w:bCs/>
          <w:color w:val="000000" w:themeColor="text1"/>
          <w:sz w:val="20"/>
          <w:szCs w:val="20"/>
          <w:lang w:val="en-GB"/>
        </w:rPr>
        <w:t>ends</w:t>
      </w:r>
      <w:proofErr w:type="gramEnd"/>
    </w:p>
    <w:p w14:paraId="70619A73" w14:textId="77777777" w:rsidR="0061272F" w:rsidRPr="007C33FA" w:rsidRDefault="0061272F" w:rsidP="0061272F">
      <w:pPr>
        <w:jc w:val="both"/>
        <w:rPr>
          <w:rFonts w:ascii="Trebuchet MS" w:hAnsi="Trebuchet MS"/>
          <w:b/>
          <w:bCs/>
          <w:color w:val="000000" w:themeColor="text1"/>
          <w:sz w:val="18"/>
          <w:szCs w:val="18"/>
          <w:lang w:val="en-GB"/>
        </w:rPr>
      </w:pPr>
    </w:p>
    <w:p w14:paraId="6B6F2F40" w14:textId="77777777" w:rsidR="0061272F" w:rsidRPr="007C33FA" w:rsidRDefault="0061272F" w:rsidP="0061272F">
      <w:pPr>
        <w:jc w:val="both"/>
        <w:rPr>
          <w:rFonts w:ascii="Trebuchet MS" w:hAnsi="Trebuchet MS"/>
          <w:b/>
          <w:bCs/>
          <w:color w:val="000000" w:themeColor="text1"/>
          <w:sz w:val="20"/>
          <w:szCs w:val="20"/>
          <w:lang w:val="en-GB"/>
        </w:rPr>
      </w:pPr>
      <w:r w:rsidRPr="007C33FA">
        <w:rPr>
          <w:rFonts w:ascii="Trebuchet MS" w:hAnsi="Trebuchet MS"/>
          <w:b/>
          <w:bCs/>
          <w:color w:val="000000" w:themeColor="text1"/>
          <w:sz w:val="20"/>
          <w:szCs w:val="20"/>
          <w:lang w:val="en-GB"/>
        </w:rPr>
        <w:t>ABOUT GROWTHPOINT PROPERTIES:</w:t>
      </w:r>
    </w:p>
    <w:p w14:paraId="2374A5A9" w14:textId="77777777" w:rsidR="0061272F" w:rsidRPr="007C33FA" w:rsidRDefault="0061272F" w:rsidP="0061272F">
      <w:pPr>
        <w:jc w:val="both"/>
        <w:rPr>
          <w:rFonts w:ascii="Trebuchet MS" w:hAnsi="Trebuchet MS"/>
          <w:color w:val="000000" w:themeColor="text1"/>
          <w:sz w:val="18"/>
          <w:szCs w:val="18"/>
          <w:lang w:val="en-GB"/>
        </w:rPr>
      </w:pPr>
      <w:r w:rsidRPr="007C33FA">
        <w:rPr>
          <w:rFonts w:ascii="Trebuchet MS" w:hAnsi="Trebuchet MS"/>
          <w:color w:val="000000" w:themeColor="text1"/>
          <w:sz w:val="18"/>
          <w:szCs w:val="18"/>
          <w:lang w:val="en-GB"/>
        </w:rPr>
        <w:t xml:space="preserve">Growthpoint creates space to thrive with innovative and sustainable property solutions in environmentally friendly buildings while improving the social and material well-being of individuals and communities. It is an international property company invested in real estate and communities in South Africa and across the African continent, Australia, the </w:t>
      </w:r>
      <w:proofErr w:type="gramStart"/>
      <w:r w:rsidRPr="007C33FA">
        <w:rPr>
          <w:rFonts w:ascii="Trebuchet MS" w:hAnsi="Trebuchet MS"/>
          <w:color w:val="000000" w:themeColor="text1"/>
          <w:sz w:val="18"/>
          <w:szCs w:val="18"/>
          <w:lang w:val="en-GB"/>
        </w:rPr>
        <w:t>UK</w:t>
      </w:r>
      <w:proofErr w:type="gramEnd"/>
      <w:r w:rsidRPr="007C33FA">
        <w:rPr>
          <w:rFonts w:ascii="Trebuchet MS" w:hAnsi="Trebuchet MS"/>
          <w:color w:val="000000" w:themeColor="text1"/>
          <w:sz w:val="18"/>
          <w:szCs w:val="18"/>
          <w:lang w:val="en-GB"/>
        </w:rPr>
        <w:t xml:space="preserve"> and Eastern Europe. Growthpoint is 50% co-owner of the V&amp;A Waterfront in Cape Town. Growthpoint is South Africa’s largest primary JSE-listed REIT. It is an established leader in commercial green developments and owns and manages the biggest portfolio of green-certified buildings in Africa. </w:t>
      </w:r>
    </w:p>
    <w:p w14:paraId="2D3A6CD2" w14:textId="77777777" w:rsidR="0061272F" w:rsidRPr="007C33FA" w:rsidRDefault="0061272F" w:rsidP="0061272F">
      <w:pPr>
        <w:pStyle w:val="NormalWeb"/>
        <w:spacing w:before="0" w:beforeAutospacing="0" w:after="0" w:afterAutospacing="0" w:line="276" w:lineRule="auto"/>
        <w:rPr>
          <w:rFonts w:ascii="Trebuchet MS" w:hAnsi="Trebuchet MS" w:cstheme="minorHAnsi"/>
          <w:b/>
          <w:bCs/>
        </w:rPr>
      </w:pPr>
    </w:p>
    <w:p w14:paraId="356D8CC8" w14:textId="77777777" w:rsidR="0061272F" w:rsidRPr="007C33FA" w:rsidRDefault="0061272F" w:rsidP="0061272F">
      <w:pPr>
        <w:pStyle w:val="NormalWeb"/>
        <w:spacing w:before="0" w:beforeAutospacing="0" w:after="0" w:afterAutospacing="0" w:line="276" w:lineRule="auto"/>
        <w:rPr>
          <w:rFonts w:ascii="Trebuchet MS" w:hAnsi="Trebuchet MS" w:cstheme="minorHAnsi"/>
          <w:b/>
          <w:bCs/>
          <w:sz w:val="20"/>
          <w:szCs w:val="20"/>
        </w:rPr>
      </w:pPr>
      <w:r w:rsidRPr="007C33FA">
        <w:rPr>
          <w:rFonts w:ascii="Trebuchet MS" w:hAnsi="Trebuchet MS" w:cstheme="minorHAnsi"/>
          <w:b/>
          <w:bCs/>
          <w:sz w:val="20"/>
          <w:szCs w:val="20"/>
        </w:rPr>
        <w:t>RELEASED BY CATCHWORDS FOR:</w:t>
      </w:r>
    </w:p>
    <w:p w14:paraId="46BE9BFD" w14:textId="77777777" w:rsidR="0061272F" w:rsidRPr="007C33FA" w:rsidRDefault="0061272F" w:rsidP="0061272F">
      <w:pPr>
        <w:pStyle w:val="NormalWeb"/>
        <w:spacing w:before="0" w:beforeAutospacing="0" w:after="0" w:afterAutospacing="0" w:line="276" w:lineRule="auto"/>
        <w:rPr>
          <w:rFonts w:ascii="Trebuchet MS" w:hAnsi="Trebuchet MS" w:cstheme="minorHAnsi"/>
          <w:sz w:val="20"/>
          <w:szCs w:val="20"/>
        </w:rPr>
      </w:pPr>
      <w:r w:rsidRPr="007C33FA">
        <w:rPr>
          <w:rFonts w:ascii="Trebuchet MS" w:hAnsi="Trebuchet MS" w:cstheme="minorHAnsi"/>
          <w:sz w:val="20"/>
          <w:szCs w:val="20"/>
        </w:rPr>
        <w:t>Growthpoint Properties Limited</w:t>
      </w:r>
    </w:p>
    <w:p w14:paraId="19730FC1" w14:textId="77777777" w:rsidR="0061272F" w:rsidRPr="007C33FA" w:rsidRDefault="0061272F" w:rsidP="0061272F">
      <w:pPr>
        <w:pStyle w:val="NormalWeb"/>
        <w:spacing w:before="0" w:beforeAutospacing="0" w:after="0" w:afterAutospacing="0" w:line="276" w:lineRule="auto"/>
        <w:rPr>
          <w:rFonts w:ascii="Trebuchet MS" w:hAnsi="Trebuchet MS" w:cstheme="minorHAnsi"/>
          <w:sz w:val="20"/>
          <w:szCs w:val="20"/>
        </w:rPr>
      </w:pPr>
      <w:r w:rsidRPr="007C33FA">
        <w:rPr>
          <w:rFonts w:ascii="Trebuchet MS" w:hAnsi="Trebuchet MS" w:cstheme="minorHAnsi"/>
          <w:sz w:val="20"/>
          <w:szCs w:val="20"/>
        </w:rPr>
        <w:t>Cindi-Leigh Breed</w:t>
      </w:r>
    </w:p>
    <w:p w14:paraId="6E302698" w14:textId="77777777" w:rsidR="0061272F" w:rsidRPr="007C33FA" w:rsidRDefault="0061272F" w:rsidP="0061272F">
      <w:pPr>
        <w:pStyle w:val="NormalWeb"/>
        <w:spacing w:before="0" w:beforeAutospacing="0" w:after="0" w:afterAutospacing="0" w:line="276" w:lineRule="auto"/>
        <w:rPr>
          <w:rFonts w:ascii="Trebuchet MS" w:hAnsi="Trebuchet MS" w:cstheme="minorHAnsi"/>
          <w:sz w:val="20"/>
          <w:szCs w:val="20"/>
        </w:rPr>
      </w:pPr>
      <w:r w:rsidRPr="007C33FA">
        <w:rPr>
          <w:rFonts w:ascii="Trebuchet MS" w:hAnsi="Trebuchet MS" w:cstheme="minorHAnsi"/>
          <w:sz w:val="20"/>
          <w:szCs w:val="20"/>
        </w:rPr>
        <w:t>Head, Marketing &amp; Communication</w:t>
      </w:r>
    </w:p>
    <w:p w14:paraId="484579FF" w14:textId="77777777" w:rsidR="0061272F" w:rsidRDefault="0061272F" w:rsidP="0061272F">
      <w:pPr>
        <w:pStyle w:val="NormalWeb"/>
        <w:spacing w:before="0" w:beforeAutospacing="0" w:after="0" w:afterAutospacing="0"/>
        <w:rPr>
          <w:rFonts w:ascii="Trebuchet MS" w:hAnsi="Trebuchet MS" w:cstheme="minorHAnsi"/>
          <w:sz w:val="20"/>
          <w:szCs w:val="20"/>
        </w:rPr>
      </w:pPr>
      <w:r w:rsidRPr="007C33FA">
        <w:rPr>
          <w:rFonts w:ascii="Trebuchet MS" w:hAnsi="Trebuchet MS" w:cstheme="minorHAnsi"/>
          <w:sz w:val="20"/>
          <w:szCs w:val="20"/>
        </w:rPr>
        <w:t>Tel: +27 (0) 11 944 6288</w:t>
      </w:r>
    </w:p>
    <w:p w14:paraId="097D55AD" w14:textId="77777777" w:rsidR="006A4F50" w:rsidRPr="007C33FA" w:rsidRDefault="006A4F50" w:rsidP="0061272F">
      <w:pPr>
        <w:pStyle w:val="NormalWeb"/>
        <w:spacing w:before="0" w:beforeAutospacing="0" w:after="0" w:afterAutospacing="0"/>
        <w:rPr>
          <w:rFonts w:ascii="Trebuchet MS" w:hAnsi="Trebuchet MS" w:cstheme="minorHAnsi"/>
          <w:sz w:val="20"/>
          <w:szCs w:val="20"/>
          <w:lang w:eastAsia="en-US"/>
        </w:rPr>
      </w:pPr>
    </w:p>
    <w:p w14:paraId="2C661151" w14:textId="77777777" w:rsidR="0061272F" w:rsidRPr="007C33FA" w:rsidRDefault="0061272F" w:rsidP="0061272F">
      <w:pPr>
        <w:pStyle w:val="NormalWeb"/>
        <w:spacing w:before="0" w:beforeAutospacing="0" w:after="0" w:afterAutospacing="0"/>
        <w:rPr>
          <w:rStyle w:val="Hyperlink"/>
          <w:rFonts w:ascii="Trebuchet MS" w:eastAsia="Times New Roman" w:hAnsi="Trebuchet MS"/>
        </w:rPr>
      </w:pPr>
      <w:r w:rsidRPr="007C33FA">
        <w:rPr>
          <w:rFonts w:ascii="Trebuchet MS" w:hAnsi="Trebuchet MS" w:cstheme="minorHAnsi"/>
          <w:sz w:val="20"/>
          <w:szCs w:val="20"/>
        </w:rPr>
        <w:t xml:space="preserve">Visit </w:t>
      </w:r>
      <w:hyperlink r:id="rId7" w:history="1">
        <w:r w:rsidRPr="007C33FA">
          <w:rPr>
            <w:rStyle w:val="Hyperlink"/>
            <w:rFonts w:ascii="Trebuchet MS" w:hAnsi="Trebuchet MS" w:cstheme="minorHAnsi"/>
            <w:sz w:val="20"/>
            <w:szCs w:val="20"/>
          </w:rPr>
          <w:t>growthpoint.co.za</w:t>
        </w:r>
      </w:hyperlink>
      <w:r w:rsidRPr="007C33FA">
        <w:rPr>
          <w:rFonts w:ascii="Trebuchet MS" w:hAnsi="Trebuchet MS" w:cstheme="minorHAnsi"/>
          <w:sz w:val="20"/>
          <w:szCs w:val="20"/>
        </w:rPr>
        <w:t xml:space="preserve"> or connect with Growthpoint on </w:t>
      </w:r>
      <w:hyperlink r:id="rId8" w:history="1">
        <w:r w:rsidRPr="007C33FA">
          <w:rPr>
            <w:rStyle w:val="Hyperlink"/>
            <w:rFonts w:ascii="Trebuchet MS" w:hAnsi="Trebuchet MS" w:cstheme="minorHAnsi"/>
            <w:sz w:val="20"/>
            <w:szCs w:val="20"/>
          </w:rPr>
          <w:t>Facebook</w:t>
        </w:r>
      </w:hyperlink>
      <w:r w:rsidRPr="007C33FA">
        <w:rPr>
          <w:rFonts w:ascii="Trebuchet MS" w:hAnsi="Trebuchet MS" w:cstheme="minorHAnsi"/>
          <w:sz w:val="20"/>
          <w:szCs w:val="20"/>
        </w:rPr>
        <w:t xml:space="preserve">, </w:t>
      </w:r>
      <w:hyperlink r:id="rId9" w:history="1">
        <w:r w:rsidRPr="007C33FA">
          <w:rPr>
            <w:rStyle w:val="Hyperlink"/>
            <w:rFonts w:ascii="Trebuchet MS" w:hAnsi="Trebuchet MS" w:cstheme="minorHAnsi"/>
            <w:sz w:val="20"/>
            <w:szCs w:val="20"/>
          </w:rPr>
          <w:t>Twitter</w:t>
        </w:r>
      </w:hyperlink>
      <w:r w:rsidRPr="007C33FA">
        <w:rPr>
          <w:rFonts w:ascii="Trebuchet MS" w:hAnsi="Trebuchet MS" w:cstheme="minorHAnsi"/>
          <w:sz w:val="20"/>
          <w:szCs w:val="20"/>
        </w:rPr>
        <w:t xml:space="preserve">, </w:t>
      </w:r>
      <w:hyperlink r:id="rId10" w:history="1">
        <w:r w:rsidRPr="007C33FA">
          <w:rPr>
            <w:rStyle w:val="Hyperlink"/>
            <w:rFonts w:ascii="Trebuchet MS" w:hAnsi="Trebuchet MS" w:cstheme="minorHAnsi"/>
            <w:sz w:val="20"/>
            <w:szCs w:val="20"/>
          </w:rPr>
          <w:t>LinkedIn</w:t>
        </w:r>
      </w:hyperlink>
      <w:r w:rsidRPr="007C33FA">
        <w:rPr>
          <w:rFonts w:ascii="Trebuchet MS" w:hAnsi="Trebuchet MS" w:cstheme="minorHAnsi"/>
          <w:sz w:val="20"/>
          <w:szCs w:val="20"/>
        </w:rPr>
        <w:t xml:space="preserve"> and </w:t>
      </w:r>
      <w:hyperlink r:id="rId11" w:history="1">
        <w:r w:rsidRPr="007C33FA">
          <w:rPr>
            <w:rStyle w:val="Hyperlink"/>
            <w:rFonts w:ascii="Trebuchet MS" w:hAnsi="Trebuchet MS" w:cstheme="minorHAnsi"/>
            <w:sz w:val="20"/>
            <w:szCs w:val="20"/>
          </w:rPr>
          <w:t>YouTube</w:t>
        </w:r>
      </w:hyperlink>
    </w:p>
    <w:p w14:paraId="62B3168F" w14:textId="77777777" w:rsidR="0061272F" w:rsidRPr="007C33FA" w:rsidRDefault="0061272F" w:rsidP="0061272F">
      <w:pPr>
        <w:pStyle w:val="NormalWeb"/>
        <w:spacing w:before="0" w:beforeAutospacing="0" w:after="0" w:afterAutospacing="0"/>
        <w:rPr>
          <w:rStyle w:val="Hyperlink"/>
          <w:rFonts w:ascii="Trebuchet MS" w:hAnsi="Trebuchet MS" w:cstheme="minorHAnsi"/>
          <w:sz w:val="20"/>
          <w:szCs w:val="20"/>
        </w:rPr>
      </w:pPr>
    </w:p>
    <w:p w14:paraId="0B754664" w14:textId="77777777" w:rsidR="0061272F" w:rsidRPr="007C33FA" w:rsidRDefault="0061272F" w:rsidP="0061272F">
      <w:pPr>
        <w:pStyle w:val="NormalWeb"/>
        <w:spacing w:before="0" w:beforeAutospacing="0" w:after="0" w:afterAutospacing="0"/>
        <w:rPr>
          <w:rFonts w:ascii="Trebuchet MS" w:hAnsi="Trebuchet MS"/>
        </w:rPr>
      </w:pPr>
      <w:r w:rsidRPr="007C33FA">
        <w:rPr>
          <w:rFonts w:ascii="Trebuchet MS" w:hAnsi="Trebuchet MS" w:cstheme="minorHAnsi"/>
          <w:i/>
          <w:iCs/>
          <w:sz w:val="20"/>
          <w:szCs w:val="20"/>
        </w:rPr>
        <w:t xml:space="preserve">For more information or to book an interview, kindly contact Bronwen Noble at 083 453 6668 or </w:t>
      </w:r>
      <w:hyperlink r:id="rId12" w:history="1">
        <w:r w:rsidRPr="007C33FA">
          <w:rPr>
            <w:rStyle w:val="Hyperlink"/>
            <w:rFonts w:ascii="Trebuchet MS" w:hAnsi="Trebuchet MS" w:cstheme="minorHAnsi"/>
            <w:i/>
            <w:iCs/>
            <w:sz w:val="20"/>
            <w:szCs w:val="20"/>
          </w:rPr>
          <w:t>bronwen@catchwords.co.za</w:t>
        </w:r>
      </w:hyperlink>
      <w:r w:rsidRPr="007C33FA">
        <w:rPr>
          <w:rFonts w:ascii="Trebuchet MS" w:hAnsi="Trebuchet MS" w:cstheme="minorHAnsi"/>
          <w:i/>
          <w:iCs/>
          <w:sz w:val="20"/>
          <w:szCs w:val="20"/>
        </w:rPr>
        <w:t>. </w:t>
      </w:r>
    </w:p>
    <w:p w14:paraId="0000001F" w14:textId="77777777" w:rsidR="00B42195" w:rsidRPr="007C33FA" w:rsidRDefault="00B42195">
      <w:pPr>
        <w:rPr>
          <w:lang w:val="en-GB"/>
        </w:rPr>
      </w:pPr>
    </w:p>
    <w:p w14:paraId="00000030" w14:textId="77777777" w:rsidR="00B42195" w:rsidRPr="007C33FA" w:rsidRDefault="00B42195">
      <w:pPr>
        <w:rPr>
          <w:lang w:val="en-GB"/>
        </w:rPr>
      </w:pPr>
    </w:p>
    <w:p w14:paraId="00000031" w14:textId="77777777" w:rsidR="00B42195" w:rsidRPr="007C33FA" w:rsidRDefault="00B42195">
      <w:pPr>
        <w:rPr>
          <w:lang w:val="en-GB"/>
        </w:rPr>
      </w:pPr>
    </w:p>
    <w:sectPr w:rsidR="00B42195" w:rsidRPr="007C33FA" w:rsidSect="0061272F">
      <w:headerReference w:type="default" r:id="rId13"/>
      <w:headerReference w:type="first" r:id="rId14"/>
      <w:pgSz w:w="12240" w:h="15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3ED24" w14:textId="77777777" w:rsidR="00FE2C5E" w:rsidRDefault="00FE2C5E" w:rsidP="0061272F">
      <w:pPr>
        <w:spacing w:line="240" w:lineRule="auto"/>
      </w:pPr>
      <w:r>
        <w:separator/>
      </w:r>
    </w:p>
  </w:endnote>
  <w:endnote w:type="continuationSeparator" w:id="0">
    <w:p w14:paraId="6725B3AC" w14:textId="77777777" w:rsidR="00FE2C5E" w:rsidRDefault="00FE2C5E" w:rsidP="006127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D33C6" w14:textId="77777777" w:rsidR="00FE2C5E" w:rsidRDefault="00FE2C5E" w:rsidP="0061272F">
      <w:pPr>
        <w:spacing w:line="240" w:lineRule="auto"/>
      </w:pPr>
      <w:r>
        <w:separator/>
      </w:r>
    </w:p>
  </w:footnote>
  <w:footnote w:type="continuationSeparator" w:id="0">
    <w:p w14:paraId="30A28177" w14:textId="77777777" w:rsidR="00FE2C5E" w:rsidRDefault="00FE2C5E" w:rsidP="006127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9EB82" w14:textId="10730DF6" w:rsidR="0061272F" w:rsidRDefault="0061272F" w:rsidP="0061272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26C6F" w14:textId="273B02E5" w:rsidR="0061272F" w:rsidRDefault="0061272F" w:rsidP="0061272F">
    <w:pPr>
      <w:pStyle w:val="Header"/>
      <w:jc w:val="center"/>
    </w:pPr>
    <w:r>
      <w:rPr>
        <w:noProof/>
      </w:rPr>
      <w:drawing>
        <wp:inline distT="0" distB="0" distL="0" distR="0" wp14:anchorId="1DEACDCE" wp14:editId="53E61DAB">
          <wp:extent cx="2993390" cy="1231265"/>
          <wp:effectExtent l="0" t="0" r="0" b="6985"/>
          <wp:docPr id="475133792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5133792" name="Picture 1" descr="A close-up of a 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3390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195"/>
    <w:rsid w:val="00053290"/>
    <w:rsid w:val="000639CB"/>
    <w:rsid w:val="000F28E6"/>
    <w:rsid w:val="00113278"/>
    <w:rsid w:val="0014367A"/>
    <w:rsid w:val="0019636B"/>
    <w:rsid w:val="001A79B3"/>
    <w:rsid w:val="0029453F"/>
    <w:rsid w:val="002A158A"/>
    <w:rsid w:val="002D3298"/>
    <w:rsid w:val="00325468"/>
    <w:rsid w:val="00371BA5"/>
    <w:rsid w:val="003879A1"/>
    <w:rsid w:val="003C5C01"/>
    <w:rsid w:val="003D1006"/>
    <w:rsid w:val="00433F11"/>
    <w:rsid w:val="0049238D"/>
    <w:rsid w:val="004A6EDC"/>
    <w:rsid w:val="004E1176"/>
    <w:rsid w:val="005C5B2E"/>
    <w:rsid w:val="005E3097"/>
    <w:rsid w:val="005E5E6C"/>
    <w:rsid w:val="005F5DFA"/>
    <w:rsid w:val="0061272F"/>
    <w:rsid w:val="00632697"/>
    <w:rsid w:val="0066629F"/>
    <w:rsid w:val="0066785B"/>
    <w:rsid w:val="006A4F50"/>
    <w:rsid w:val="006A79C4"/>
    <w:rsid w:val="006D49EC"/>
    <w:rsid w:val="006D4DDB"/>
    <w:rsid w:val="00753665"/>
    <w:rsid w:val="0076527F"/>
    <w:rsid w:val="007C33FA"/>
    <w:rsid w:val="007C7B1E"/>
    <w:rsid w:val="008514B1"/>
    <w:rsid w:val="00963CB0"/>
    <w:rsid w:val="009C2F54"/>
    <w:rsid w:val="009E3FEC"/>
    <w:rsid w:val="00A30715"/>
    <w:rsid w:val="00A60C34"/>
    <w:rsid w:val="00A66431"/>
    <w:rsid w:val="00A84784"/>
    <w:rsid w:val="00AB3C9F"/>
    <w:rsid w:val="00B137CB"/>
    <w:rsid w:val="00B20BA6"/>
    <w:rsid w:val="00B42195"/>
    <w:rsid w:val="00BB31DD"/>
    <w:rsid w:val="00C77EA1"/>
    <w:rsid w:val="00D503F2"/>
    <w:rsid w:val="00DE1FA0"/>
    <w:rsid w:val="00E02089"/>
    <w:rsid w:val="00E70530"/>
    <w:rsid w:val="00E72D94"/>
    <w:rsid w:val="00E940FD"/>
    <w:rsid w:val="00E958F7"/>
    <w:rsid w:val="00EF6204"/>
    <w:rsid w:val="00F369BF"/>
    <w:rsid w:val="00F44770"/>
    <w:rsid w:val="00F451B0"/>
    <w:rsid w:val="00F83A19"/>
    <w:rsid w:val="00F85FE7"/>
    <w:rsid w:val="00FD2E8D"/>
    <w:rsid w:val="00FE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935B68"/>
  <w15:docId w15:val="{8E4C90F5-A84D-466F-A255-FD21035ED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1272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72F"/>
  </w:style>
  <w:style w:type="paragraph" w:styleId="Footer">
    <w:name w:val="footer"/>
    <w:basedOn w:val="Normal"/>
    <w:link w:val="FooterChar"/>
    <w:uiPriority w:val="99"/>
    <w:unhideWhenUsed/>
    <w:rsid w:val="0061272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72F"/>
  </w:style>
  <w:style w:type="character" w:styleId="Hyperlink">
    <w:name w:val="Hyperlink"/>
    <w:basedOn w:val="DefaultParagraphFont"/>
    <w:uiPriority w:val="99"/>
    <w:semiHidden/>
    <w:unhideWhenUsed/>
    <w:rsid w:val="0061272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1272F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GB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1963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63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63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63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63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m2.medialist.co.za/ls/click?upn=-2BitWTk3RBNhrlenbYBuhbeTZg2kFd-2BZsqdt8LTlAR-2BdZx-2FXMySC0BIkcGQKXoYzAG1Gu_lNeMxsnw0iDjA8k5tDaRmvHAuW-2F-2BkWYYaPDKr1Vdo1pLVk4r3UUScCHX0KvZJaJBujlsVyz08s0oNOwAs3uLLdXsumUQ-2Fb9scE5TsHoTnVK-2FQQ-2FkcoN9fVjcNqGkGJqjx4GDdRfkBuAJogGMe1HD4vowqmxJb9o5Ov-2BIu7-2FGme3hmkHcD9EYY-2BiXmGtCJuCJEYIksKiJVIw2-2F9864vTN0jz1DZMgKO11z-2B1B-2BDxI0dE-3D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m2.medialist.co.za/ls/click?upn=-2BitWTk3RBNhrlenbYBuhbeAk-2FLXCAonglTRAbVaMbsgKjzmiUAmle78Scr9z-2BrX-2ByRh2_lNeMxsnw0iDjA8k5tDaRmvHAuW-2F-2BkWYYaPDKr1Vdo1pLVk4r3UUScCHX0KvZJaJBujlsVyz08s0oNOwAs3uLLbCr2vJm47sAH7RK4C9UTav5K7mMXJ4JPbh8LPaSWmYJvrdNaQps0HA13KQPYnG5NxpT6vphPKEfvEqvOX1095fNII0-2FE1LVCH3NGNLMDnhHJIcXdNaq1AYV2VQoBXptdILLn2B4czqy3zhafWP-2BIpI-3D" TargetMode="External"/><Relationship Id="rId12" Type="http://schemas.openxmlformats.org/officeDocument/2006/relationships/hyperlink" Target="file:///C:\Users\Bronwen\AppData\Local\Microsoft\Windows\INetCache\Content.Outlook\1GJLY6NV\bronwen@catchwords.co.z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em2.medialist.co.za/ls/click?upn=-2BitWTk3RBNhrlenbYBuhbZVWjOylGFBuxWCpoU0WOtYTO-2BPqV9jx4SqTWcCehrRBqQpuKWcloAVSwKk9r26L7g-3D-3DD-Le_lNeMxsnw0iDjA8k5tDaRmvHAuW-2F-2BkWYYaPDKr1Vdo1pLVk4r3UUScCHX0KvZJaJBujlsVyz08s0oNOwAs3uLLSTowacnOzAwN9XuccnG8aD7VNNVH4HNCZfYrR8V3FUpWWFiiMwL5vg0LnWZPid0KzI9yrfrAY9bPK3FZLV5b-2Bfg-2FPZedcP-2FqciK-2BnyG7V0cXyCOWfNWXfBYmOPbWpSQ3B1Zgq0738oaS4kSJQ49il0-3D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em2.medialist.co.za/ls/click?upn=-2BitWTk3RBNhrlenbYBuhbYa8kMUO9aB8dtzXQqOICMsL0LiFP0SVunbP6llAF7kEbeo2NCYFFBn8-2FRF4ZpHxZgbdlO455f3SwIZZ5WJurQc-3DnXT0_lNeMxsnw0iDjA8k5tDaRmvHAuW-2F-2BkWYYaPDKr1Vdo1pLVk4r3UUScCHX0KvZJaJBujlsVyz08s0oNOwAs3uLLaQQ8G67xdXLrQA4IefVXUQMNHSrswMpxI-2B4DyRsN7mTENWIrNtDOIpTZg7PWrPUhFnq-2BVVhf1vNApw2ZFIR-2F1LQZ7sPgfNsH-2FjvvURhgbc0-2Bh-2FeMb-2Ftu54LYHE8nwhRcW6Ft6JClh6U1-2FBOPAZw-2BMA-3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m2.medialist.co.za/ls/click?upn=-2BitWTk3RBNhrlenbYBuhbdUjzmYFhFxqCy-2Fx9qJuMV6KQ0YZOA4q3Df5UP1H5RhFR8zx_lNeMxsnw0iDjA8k5tDaRmvHAuW-2F-2BkWYYaPDKr1Vdo1pLVk4r3UUScCHX0KvZJaJBujlsVyz08s0oNOwAs3uLLcXGD83QwGyJ9ILtCPiq7QZpc6JVJl6sgVxVpzKTXogXqdCe8I46vjZTytidOujLcSeFHVEO8C5K0GLA5oSq6L-2Bx7xsTsmSG3FLovZkEuttutClKmvMju1P-2BmZK2XeyQpI7m0CZXxAaj6IvC3TS42zo-3D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39B7A-27D7-4014-93BE-A84879E0F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Catchwords</dc:creator>
  <cp:keywords/>
  <dc:description/>
  <cp:lastModifiedBy>Angie Di Giovampaolo</cp:lastModifiedBy>
  <cp:revision>2</cp:revision>
  <dcterms:created xsi:type="dcterms:W3CDTF">2023-12-12T07:51:00Z</dcterms:created>
  <dcterms:modified xsi:type="dcterms:W3CDTF">2023-12-12T07:51:00Z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fbc586841d5f43593bf8982f1c38b018411ae1c10c7ad509a14bdaf4461ddd93</vt:lpwstr>
  </property>
</Properties>
</file>