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26D6" w14:textId="72219EBA" w:rsidR="00A75456" w:rsidRPr="006B2014" w:rsidRDefault="00A75456" w:rsidP="00E15014">
      <w:pPr>
        <w:pStyle w:val="PlainText"/>
        <w:rPr>
          <w:rFonts w:asciiTheme="minorHAnsi" w:hAnsiTheme="minorHAnsi"/>
          <w:sz w:val="20"/>
          <w:szCs w:val="20"/>
        </w:rPr>
      </w:pPr>
      <w:r w:rsidRPr="006B2014">
        <w:rPr>
          <w:rFonts w:asciiTheme="minorHAnsi" w:hAnsiTheme="minorHAnsi"/>
          <w:sz w:val="20"/>
          <w:szCs w:val="20"/>
        </w:rPr>
        <w:t xml:space="preserve">FOR IMMEDIATE </w:t>
      </w:r>
      <w:r w:rsidR="006B2014" w:rsidRPr="006B2014">
        <w:rPr>
          <w:rFonts w:asciiTheme="minorHAnsi" w:hAnsiTheme="minorHAnsi"/>
          <w:sz w:val="20"/>
          <w:szCs w:val="20"/>
        </w:rPr>
        <w:t>RELEASE</w:t>
      </w:r>
    </w:p>
    <w:p w14:paraId="51D0027C" w14:textId="77777777" w:rsidR="00246A55" w:rsidRPr="00A75456" w:rsidRDefault="00246A55" w:rsidP="00E15014">
      <w:pPr>
        <w:pStyle w:val="PlainText"/>
        <w:rPr>
          <w:rFonts w:asciiTheme="minorHAnsi" w:hAnsiTheme="minorHAnsi"/>
        </w:rPr>
      </w:pPr>
    </w:p>
    <w:p w14:paraId="17A321DA" w14:textId="0E4EBA68" w:rsidR="00546555" w:rsidRPr="006B2014" w:rsidRDefault="00546555" w:rsidP="00E15014">
      <w:pPr>
        <w:pStyle w:val="PlainText"/>
        <w:jc w:val="center"/>
        <w:rPr>
          <w:rFonts w:asciiTheme="majorHAnsi" w:hAnsiTheme="majorHAnsi"/>
          <w:sz w:val="28"/>
          <w:szCs w:val="28"/>
        </w:rPr>
      </w:pPr>
      <w:r w:rsidRPr="006B2014">
        <w:rPr>
          <w:rFonts w:asciiTheme="majorHAnsi" w:hAnsiTheme="majorHAnsi"/>
          <w:sz w:val="28"/>
          <w:szCs w:val="28"/>
        </w:rPr>
        <w:t xml:space="preserve">South African Multifamily Residential Rental Association (SAMRRA) </w:t>
      </w:r>
      <w:r w:rsidR="00A75456" w:rsidRPr="006B2014">
        <w:rPr>
          <w:rFonts w:asciiTheme="majorHAnsi" w:hAnsiTheme="majorHAnsi"/>
          <w:sz w:val="28"/>
          <w:szCs w:val="28"/>
        </w:rPr>
        <w:t>launches</w:t>
      </w:r>
    </w:p>
    <w:p w14:paraId="68566E67" w14:textId="77777777" w:rsidR="00546555" w:rsidRPr="006B2014" w:rsidRDefault="00546555" w:rsidP="00E15014">
      <w:pPr>
        <w:pStyle w:val="PlainText"/>
        <w:rPr>
          <w:rFonts w:asciiTheme="minorHAnsi" w:hAnsiTheme="minorHAnsi"/>
          <w:sz w:val="26"/>
          <w:szCs w:val="26"/>
        </w:rPr>
      </w:pPr>
    </w:p>
    <w:p w14:paraId="56D646D3" w14:textId="09D5313F" w:rsidR="00546555" w:rsidRPr="006B2014" w:rsidRDefault="000C1F18" w:rsidP="00E15014">
      <w:pPr>
        <w:pStyle w:val="PlainText"/>
        <w:jc w:val="both"/>
        <w:rPr>
          <w:rFonts w:asciiTheme="majorHAnsi" w:hAnsiTheme="majorHAnsi"/>
          <w:b/>
          <w:bCs/>
          <w:szCs w:val="22"/>
        </w:rPr>
      </w:pPr>
      <w:r>
        <w:rPr>
          <w:rFonts w:asciiTheme="majorHAnsi" w:hAnsiTheme="majorHAnsi"/>
          <w:b/>
          <w:bCs/>
          <w:szCs w:val="22"/>
        </w:rPr>
        <w:t xml:space="preserve">JOHANNESBURG, SOUTH AFRICA, </w:t>
      </w:r>
      <w:r w:rsidR="004B0F71">
        <w:rPr>
          <w:rFonts w:asciiTheme="majorHAnsi" w:hAnsiTheme="majorHAnsi"/>
          <w:b/>
          <w:bCs/>
          <w:szCs w:val="22"/>
        </w:rPr>
        <w:t>31</w:t>
      </w:r>
      <w:r>
        <w:rPr>
          <w:rFonts w:asciiTheme="majorHAnsi" w:hAnsiTheme="majorHAnsi"/>
          <w:b/>
          <w:bCs/>
          <w:szCs w:val="22"/>
        </w:rPr>
        <w:t xml:space="preserve"> January 2024 </w:t>
      </w:r>
      <w:r w:rsidRPr="00A75456">
        <w:rPr>
          <w:rFonts w:asciiTheme="minorHAnsi" w:hAnsiTheme="minorHAnsi"/>
          <w:szCs w:val="22"/>
        </w:rPr>
        <w:t>–</w:t>
      </w:r>
      <w:r>
        <w:rPr>
          <w:rFonts w:asciiTheme="minorHAnsi" w:hAnsiTheme="minorHAnsi"/>
          <w:szCs w:val="22"/>
        </w:rPr>
        <w:t xml:space="preserve"> </w:t>
      </w:r>
      <w:r w:rsidR="00546555" w:rsidRPr="006B2014">
        <w:rPr>
          <w:rFonts w:asciiTheme="majorHAnsi" w:hAnsiTheme="majorHAnsi"/>
          <w:b/>
          <w:bCs/>
          <w:szCs w:val="22"/>
        </w:rPr>
        <w:t xml:space="preserve">The multifamily residential rental property sector in South Africa now has its own representative association, which has launched with the weight of 13 members representing </w:t>
      </w:r>
      <w:r w:rsidR="006B2014">
        <w:rPr>
          <w:rFonts w:asciiTheme="majorHAnsi" w:hAnsiTheme="majorHAnsi"/>
          <w:b/>
          <w:bCs/>
          <w:szCs w:val="22"/>
        </w:rPr>
        <w:t>more than</w:t>
      </w:r>
      <w:r w:rsidR="00546555" w:rsidRPr="006B2014">
        <w:rPr>
          <w:rFonts w:asciiTheme="majorHAnsi" w:hAnsiTheme="majorHAnsi"/>
          <w:b/>
          <w:bCs/>
          <w:szCs w:val="22"/>
        </w:rPr>
        <w:t xml:space="preserve"> R4</w:t>
      </w:r>
      <w:r w:rsidR="006B2014">
        <w:rPr>
          <w:rFonts w:asciiTheme="majorHAnsi" w:hAnsiTheme="majorHAnsi"/>
          <w:b/>
          <w:bCs/>
          <w:szCs w:val="22"/>
        </w:rPr>
        <w:t>0</w:t>
      </w:r>
      <w:r w:rsidR="00546555" w:rsidRPr="006B2014">
        <w:rPr>
          <w:rFonts w:asciiTheme="majorHAnsi" w:hAnsiTheme="majorHAnsi"/>
          <w:b/>
          <w:bCs/>
          <w:szCs w:val="22"/>
        </w:rPr>
        <w:t xml:space="preserve">bn in property assets and </w:t>
      </w:r>
      <w:r w:rsidR="006B2014">
        <w:rPr>
          <w:rFonts w:asciiTheme="majorHAnsi" w:hAnsiTheme="majorHAnsi"/>
          <w:b/>
          <w:bCs/>
          <w:szCs w:val="22"/>
        </w:rPr>
        <w:t>over</w:t>
      </w:r>
      <w:r w:rsidR="00546555" w:rsidRPr="006B2014">
        <w:rPr>
          <w:rFonts w:asciiTheme="majorHAnsi" w:hAnsiTheme="majorHAnsi"/>
          <w:b/>
          <w:bCs/>
          <w:szCs w:val="22"/>
        </w:rPr>
        <w:t xml:space="preserve"> 75,000 residential units across the country.</w:t>
      </w:r>
    </w:p>
    <w:p w14:paraId="7567EB95" w14:textId="77777777" w:rsidR="00546555" w:rsidRPr="00A75456" w:rsidRDefault="00546555" w:rsidP="00E15014">
      <w:pPr>
        <w:pStyle w:val="PlainText"/>
        <w:jc w:val="both"/>
        <w:rPr>
          <w:rFonts w:asciiTheme="minorHAnsi" w:hAnsiTheme="minorHAnsi"/>
        </w:rPr>
      </w:pPr>
    </w:p>
    <w:p w14:paraId="2EC5B8A7" w14:textId="5E760338" w:rsidR="00546555" w:rsidRPr="00A75456" w:rsidRDefault="00000000" w:rsidP="000C1F18">
      <w:pPr>
        <w:pStyle w:val="PlainText"/>
        <w:jc w:val="both"/>
        <w:rPr>
          <w:rFonts w:asciiTheme="minorHAnsi" w:hAnsiTheme="minorHAnsi"/>
          <w:szCs w:val="22"/>
        </w:rPr>
      </w:pPr>
      <w:hyperlink r:id="rId6" w:history="1">
        <w:r w:rsidR="00546555" w:rsidRPr="001367D9">
          <w:rPr>
            <w:rStyle w:val="Hyperlink"/>
            <w:rFonts w:asciiTheme="minorHAnsi" w:hAnsiTheme="minorHAnsi"/>
            <w:szCs w:val="22"/>
          </w:rPr>
          <w:t>The South African Multifamily Residential Rental Association (SAMRRA)</w:t>
        </w:r>
      </w:hyperlink>
      <w:r w:rsidR="00546555" w:rsidRPr="00A75456">
        <w:rPr>
          <w:rFonts w:asciiTheme="minorHAnsi" w:hAnsiTheme="minorHAnsi"/>
          <w:szCs w:val="22"/>
        </w:rPr>
        <w:t xml:space="preserve"> </w:t>
      </w:r>
      <w:r w:rsidR="001367D9">
        <w:rPr>
          <w:rFonts w:asciiTheme="minorHAnsi" w:hAnsiTheme="minorHAnsi"/>
          <w:szCs w:val="22"/>
        </w:rPr>
        <w:t>has</w:t>
      </w:r>
      <w:r w:rsidR="00546555" w:rsidRPr="00A75456">
        <w:rPr>
          <w:rFonts w:asciiTheme="minorHAnsi" w:hAnsiTheme="minorHAnsi"/>
          <w:szCs w:val="22"/>
        </w:rPr>
        <w:t xml:space="preserve"> officially launched to represent this agile and growing specialist real estate asset class. </w:t>
      </w:r>
    </w:p>
    <w:p w14:paraId="42264BBB" w14:textId="77777777" w:rsidR="00546555" w:rsidRPr="00A75456" w:rsidRDefault="00546555" w:rsidP="000C1F18">
      <w:pPr>
        <w:pStyle w:val="PlainText"/>
        <w:jc w:val="both"/>
        <w:rPr>
          <w:rFonts w:asciiTheme="minorHAnsi" w:hAnsiTheme="minorHAnsi"/>
          <w:szCs w:val="22"/>
        </w:rPr>
      </w:pPr>
    </w:p>
    <w:p w14:paraId="0F6C3998" w14:textId="0C4A8CE4" w:rsidR="00546555" w:rsidRPr="00A75456" w:rsidRDefault="00546555" w:rsidP="000C1F18">
      <w:pPr>
        <w:pStyle w:val="PlainText"/>
        <w:jc w:val="both"/>
        <w:rPr>
          <w:rFonts w:asciiTheme="minorHAnsi" w:hAnsiTheme="minorHAnsi"/>
          <w:szCs w:val="22"/>
        </w:rPr>
      </w:pPr>
      <w:r w:rsidRPr="00A75456">
        <w:rPr>
          <w:rFonts w:asciiTheme="minorHAnsi" w:hAnsiTheme="minorHAnsi"/>
          <w:szCs w:val="22"/>
        </w:rPr>
        <w:t xml:space="preserve">Multifamily residential properties are housing units built for rent, not for sale. These </w:t>
      </w:r>
      <w:r w:rsidR="00B01158">
        <w:rPr>
          <w:rFonts w:asciiTheme="minorHAnsi" w:hAnsiTheme="minorHAnsi"/>
          <w:szCs w:val="22"/>
        </w:rPr>
        <w:t xml:space="preserve">commonly </w:t>
      </w:r>
      <w:r w:rsidRPr="00A75456">
        <w:rPr>
          <w:rFonts w:asciiTheme="minorHAnsi" w:hAnsiTheme="minorHAnsi"/>
          <w:szCs w:val="22"/>
        </w:rPr>
        <w:t xml:space="preserve">include apartment </w:t>
      </w:r>
      <w:r w:rsidR="00B01158">
        <w:rPr>
          <w:rFonts w:asciiTheme="minorHAnsi" w:hAnsiTheme="minorHAnsi"/>
          <w:szCs w:val="22"/>
        </w:rPr>
        <w:t>buildings</w:t>
      </w:r>
      <w:r w:rsidRPr="00A75456">
        <w:rPr>
          <w:rFonts w:asciiTheme="minorHAnsi" w:hAnsiTheme="minorHAnsi"/>
          <w:szCs w:val="22"/>
        </w:rPr>
        <w:t xml:space="preserve"> and multiple </w:t>
      </w:r>
      <w:r w:rsidR="00B01158">
        <w:rPr>
          <w:rFonts w:asciiTheme="minorHAnsi" w:hAnsiTheme="minorHAnsi"/>
          <w:szCs w:val="22"/>
        </w:rPr>
        <w:t>housing</w:t>
      </w:r>
      <w:r w:rsidR="00B01158" w:rsidRPr="00A75456">
        <w:rPr>
          <w:rFonts w:asciiTheme="minorHAnsi" w:hAnsiTheme="minorHAnsi"/>
          <w:szCs w:val="22"/>
        </w:rPr>
        <w:t xml:space="preserve"> </w:t>
      </w:r>
      <w:r w:rsidR="00B01158">
        <w:rPr>
          <w:rFonts w:asciiTheme="minorHAnsi" w:hAnsiTheme="minorHAnsi"/>
          <w:szCs w:val="22"/>
        </w:rPr>
        <w:t xml:space="preserve">units </w:t>
      </w:r>
      <w:r w:rsidRPr="00A75456">
        <w:rPr>
          <w:rFonts w:asciiTheme="minorHAnsi" w:hAnsiTheme="minorHAnsi"/>
          <w:szCs w:val="22"/>
        </w:rPr>
        <w:t xml:space="preserve">within a </w:t>
      </w:r>
      <w:r w:rsidR="00B01158">
        <w:rPr>
          <w:rFonts w:asciiTheme="minorHAnsi" w:hAnsiTheme="minorHAnsi"/>
          <w:szCs w:val="22"/>
        </w:rPr>
        <w:t xml:space="preserve">single </w:t>
      </w:r>
      <w:r w:rsidRPr="00A75456">
        <w:rPr>
          <w:rFonts w:asciiTheme="minorHAnsi" w:hAnsiTheme="minorHAnsi"/>
          <w:szCs w:val="22"/>
        </w:rPr>
        <w:t xml:space="preserve">complex or estate. Often, </w:t>
      </w:r>
      <w:r w:rsidR="00B01158">
        <w:rPr>
          <w:rFonts w:asciiTheme="minorHAnsi" w:hAnsiTheme="minorHAnsi"/>
          <w:szCs w:val="22"/>
        </w:rPr>
        <w:t>institutional</w:t>
      </w:r>
      <w:r w:rsidRPr="00A75456">
        <w:rPr>
          <w:rFonts w:asciiTheme="minorHAnsi" w:hAnsiTheme="minorHAnsi"/>
          <w:szCs w:val="22"/>
        </w:rPr>
        <w:t xml:space="preserve"> investors own these </w:t>
      </w:r>
      <w:r w:rsidR="00083FF7" w:rsidRPr="00FF2C1D">
        <w:rPr>
          <w:rFonts w:asciiTheme="minorHAnsi" w:hAnsiTheme="minorHAnsi"/>
          <w:szCs w:val="22"/>
        </w:rPr>
        <w:t>large-scale rental</w:t>
      </w:r>
      <w:r w:rsidR="00083FF7" w:rsidRPr="00A75456">
        <w:rPr>
          <w:rFonts w:asciiTheme="minorHAnsi" w:hAnsiTheme="minorHAnsi"/>
          <w:szCs w:val="22"/>
        </w:rPr>
        <w:t xml:space="preserve"> </w:t>
      </w:r>
      <w:r w:rsidRPr="00A75456">
        <w:rPr>
          <w:rFonts w:asciiTheme="minorHAnsi" w:hAnsiTheme="minorHAnsi"/>
          <w:szCs w:val="22"/>
        </w:rPr>
        <w:t xml:space="preserve">properties and have them managed by professional </w:t>
      </w:r>
      <w:r w:rsidR="00B01158">
        <w:rPr>
          <w:rFonts w:asciiTheme="minorHAnsi" w:hAnsiTheme="minorHAnsi"/>
          <w:szCs w:val="22"/>
        </w:rPr>
        <w:t>and specialist residential property operators</w:t>
      </w:r>
      <w:r w:rsidRPr="00A75456">
        <w:rPr>
          <w:rFonts w:asciiTheme="minorHAnsi" w:hAnsiTheme="minorHAnsi"/>
          <w:szCs w:val="22"/>
        </w:rPr>
        <w:t>.</w:t>
      </w:r>
    </w:p>
    <w:p w14:paraId="74323502" w14:textId="77777777" w:rsidR="00546555" w:rsidRPr="00A75456" w:rsidRDefault="00546555" w:rsidP="000C1F18">
      <w:pPr>
        <w:pStyle w:val="PlainText"/>
        <w:jc w:val="both"/>
        <w:rPr>
          <w:rFonts w:asciiTheme="minorHAnsi" w:hAnsiTheme="minorHAnsi"/>
          <w:szCs w:val="22"/>
        </w:rPr>
      </w:pPr>
    </w:p>
    <w:p w14:paraId="45EA3696" w14:textId="09BDAD40" w:rsidR="00546555" w:rsidRPr="00A75456" w:rsidRDefault="00546555" w:rsidP="000C1F18">
      <w:pPr>
        <w:pStyle w:val="PlainText"/>
        <w:jc w:val="both"/>
        <w:rPr>
          <w:rFonts w:asciiTheme="minorHAnsi" w:hAnsiTheme="minorHAnsi"/>
          <w:szCs w:val="22"/>
        </w:rPr>
      </w:pPr>
      <w:r w:rsidRPr="00A75456">
        <w:rPr>
          <w:rFonts w:asciiTheme="minorHAnsi" w:hAnsiTheme="minorHAnsi"/>
          <w:szCs w:val="22"/>
        </w:rPr>
        <w:t xml:space="preserve">As an asset class characterised by consistent long-term income for investors, multifamily </w:t>
      </w:r>
      <w:r w:rsidR="001367D9">
        <w:rPr>
          <w:rFonts w:asciiTheme="minorHAnsi" w:hAnsiTheme="minorHAnsi"/>
          <w:szCs w:val="22"/>
        </w:rPr>
        <w:t>housing</w:t>
      </w:r>
      <w:r w:rsidRPr="00A75456">
        <w:rPr>
          <w:rFonts w:asciiTheme="minorHAnsi" w:hAnsiTheme="minorHAnsi"/>
          <w:szCs w:val="22"/>
        </w:rPr>
        <w:t xml:space="preserve"> is a well-established and sought-after investment class in many </w:t>
      </w:r>
      <w:r w:rsidR="005B7860" w:rsidRPr="00A75456">
        <w:rPr>
          <w:rFonts w:asciiTheme="minorHAnsi" w:hAnsiTheme="minorHAnsi"/>
          <w:szCs w:val="22"/>
        </w:rPr>
        <w:t xml:space="preserve">developed </w:t>
      </w:r>
      <w:r w:rsidRPr="00A75456">
        <w:rPr>
          <w:rFonts w:asciiTheme="minorHAnsi" w:hAnsiTheme="minorHAnsi"/>
          <w:szCs w:val="22"/>
        </w:rPr>
        <w:t>markets</w:t>
      </w:r>
      <w:r w:rsidR="005B7860" w:rsidRPr="00A75456">
        <w:rPr>
          <w:rFonts w:asciiTheme="minorHAnsi" w:hAnsiTheme="minorHAnsi"/>
          <w:szCs w:val="22"/>
        </w:rPr>
        <w:t xml:space="preserve"> – the US, UK and Europe – </w:t>
      </w:r>
      <w:r w:rsidR="001367D9">
        <w:rPr>
          <w:rFonts w:asciiTheme="minorHAnsi" w:hAnsiTheme="minorHAnsi"/>
          <w:szCs w:val="22"/>
        </w:rPr>
        <w:t>where it</w:t>
      </w:r>
      <w:r w:rsidR="005B7860" w:rsidRPr="00A75456">
        <w:rPr>
          <w:rFonts w:asciiTheme="minorHAnsi" w:hAnsiTheme="minorHAnsi"/>
          <w:szCs w:val="22"/>
        </w:rPr>
        <w:t xml:space="preserve"> represents a significant portion of the total property market.</w:t>
      </w:r>
    </w:p>
    <w:p w14:paraId="453D0570" w14:textId="77777777" w:rsidR="00546555" w:rsidRPr="00A75456" w:rsidRDefault="00546555" w:rsidP="000C1F18">
      <w:pPr>
        <w:pStyle w:val="PlainText"/>
        <w:jc w:val="both"/>
        <w:rPr>
          <w:rFonts w:asciiTheme="minorHAnsi" w:hAnsiTheme="minorHAnsi"/>
          <w:szCs w:val="22"/>
        </w:rPr>
      </w:pPr>
    </w:p>
    <w:p w14:paraId="51067792" w14:textId="5F52C068" w:rsidR="00546555" w:rsidRPr="00A75456" w:rsidRDefault="005B7860" w:rsidP="000C1F18">
      <w:pPr>
        <w:pStyle w:val="PlainText"/>
        <w:jc w:val="both"/>
        <w:rPr>
          <w:rFonts w:asciiTheme="minorHAnsi" w:hAnsiTheme="minorHAnsi"/>
          <w:szCs w:val="22"/>
        </w:rPr>
      </w:pPr>
      <w:r w:rsidRPr="00A75456">
        <w:rPr>
          <w:rFonts w:asciiTheme="minorHAnsi" w:hAnsiTheme="minorHAnsi"/>
          <w:szCs w:val="22"/>
        </w:rPr>
        <w:t>Institutional investment in</w:t>
      </w:r>
      <w:r w:rsidR="00546555" w:rsidRPr="00A75456">
        <w:rPr>
          <w:rFonts w:asciiTheme="minorHAnsi" w:hAnsiTheme="minorHAnsi"/>
          <w:szCs w:val="22"/>
        </w:rPr>
        <w:t xml:space="preserve"> S</w:t>
      </w:r>
      <w:r w:rsidRPr="00A75456">
        <w:rPr>
          <w:rFonts w:asciiTheme="minorHAnsi" w:hAnsiTheme="minorHAnsi"/>
          <w:szCs w:val="22"/>
        </w:rPr>
        <w:t xml:space="preserve">A multifamily housing is, however, still relatively small, representing </w:t>
      </w:r>
      <w:r w:rsidR="00FF2C1D">
        <w:rPr>
          <w:rFonts w:asciiTheme="minorHAnsi" w:hAnsiTheme="minorHAnsi"/>
          <w:szCs w:val="22"/>
        </w:rPr>
        <w:t>around</w:t>
      </w:r>
      <w:r w:rsidRPr="00A75456">
        <w:rPr>
          <w:rFonts w:asciiTheme="minorHAnsi" w:hAnsiTheme="minorHAnsi"/>
          <w:szCs w:val="22"/>
        </w:rPr>
        <w:t xml:space="preserve"> 2% of the property market.</w:t>
      </w:r>
    </w:p>
    <w:p w14:paraId="308820DB" w14:textId="77777777" w:rsidR="005B7860" w:rsidRPr="00A75456" w:rsidRDefault="005B7860" w:rsidP="000C1F18">
      <w:pPr>
        <w:pStyle w:val="PlainText"/>
        <w:jc w:val="both"/>
        <w:rPr>
          <w:rFonts w:asciiTheme="minorHAnsi" w:hAnsiTheme="minorHAnsi"/>
          <w:szCs w:val="22"/>
        </w:rPr>
      </w:pPr>
    </w:p>
    <w:p w14:paraId="3E835493" w14:textId="5D3C3BA7" w:rsidR="001367D9" w:rsidRPr="00A75456" w:rsidRDefault="0030500F" w:rsidP="000C1F18">
      <w:pPr>
        <w:pStyle w:val="PlainText"/>
        <w:jc w:val="both"/>
        <w:rPr>
          <w:rFonts w:asciiTheme="minorHAnsi" w:hAnsiTheme="minorHAnsi"/>
          <w:szCs w:val="22"/>
        </w:rPr>
      </w:pPr>
      <w:r w:rsidRPr="00A75456">
        <w:rPr>
          <w:rFonts w:asciiTheme="minorHAnsi" w:hAnsiTheme="minorHAnsi"/>
          <w:szCs w:val="22"/>
        </w:rPr>
        <w:t>T</w:t>
      </w:r>
      <w:r w:rsidR="005B7860" w:rsidRPr="00A75456">
        <w:rPr>
          <w:rFonts w:asciiTheme="minorHAnsi" w:hAnsiTheme="minorHAnsi"/>
          <w:szCs w:val="22"/>
        </w:rPr>
        <w:t xml:space="preserve">his is set to </w:t>
      </w:r>
      <w:r w:rsidR="0077035B" w:rsidRPr="00A75456">
        <w:rPr>
          <w:rFonts w:asciiTheme="minorHAnsi" w:hAnsiTheme="minorHAnsi"/>
          <w:szCs w:val="22"/>
        </w:rPr>
        <w:t xml:space="preserve">change. The </w:t>
      </w:r>
      <w:r w:rsidR="00FA1835">
        <w:rPr>
          <w:rFonts w:asciiTheme="minorHAnsi" w:hAnsiTheme="minorHAnsi"/>
          <w:szCs w:val="22"/>
        </w:rPr>
        <w:t xml:space="preserve">SA </w:t>
      </w:r>
      <w:r w:rsidR="0077035B" w:rsidRPr="00A75456">
        <w:rPr>
          <w:rFonts w:asciiTheme="minorHAnsi" w:hAnsiTheme="minorHAnsi"/>
          <w:szCs w:val="22"/>
        </w:rPr>
        <w:t xml:space="preserve">multifamily residential property </w:t>
      </w:r>
      <w:r w:rsidR="006B2014">
        <w:rPr>
          <w:rFonts w:asciiTheme="minorHAnsi" w:hAnsiTheme="minorHAnsi"/>
          <w:szCs w:val="22"/>
        </w:rPr>
        <w:t xml:space="preserve">sector </w:t>
      </w:r>
      <w:r w:rsidR="0077035B" w:rsidRPr="00A75456">
        <w:rPr>
          <w:rFonts w:asciiTheme="minorHAnsi" w:hAnsiTheme="minorHAnsi"/>
          <w:szCs w:val="22"/>
        </w:rPr>
        <w:t xml:space="preserve">is </w:t>
      </w:r>
      <w:r w:rsidR="00083FF7">
        <w:rPr>
          <w:rFonts w:asciiTheme="minorHAnsi" w:hAnsiTheme="minorHAnsi"/>
          <w:szCs w:val="22"/>
        </w:rPr>
        <w:t xml:space="preserve">well positioned </w:t>
      </w:r>
      <w:r w:rsidR="00FA1835">
        <w:rPr>
          <w:rFonts w:asciiTheme="minorHAnsi" w:hAnsiTheme="minorHAnsi"/>
          <w:szCs w:val="22"/>
        </w:rPr>
        <w:t>to grow en</w:t>
      </w:r>
      <w:r w:rsidR="0077035B" w:rsidRPr="00A75456">
        <w:rPr>
          <w:rFonts w:asciiTheme="minorHAnsi" w:hAnsiTheme="minorHAnsi"/>
          <w:szCs w:val="22"/>
        </w:rPr>
        <w:t>ormously over the next decade and beyond</w:t>
      </w:r>
      <w:r w:rsidRPr="00A75456">
        <w:rPr>
          <w:rFonts w:asciiTheme="minorHAnsi" w:hAnsiTheme="minorHAnsi"/>
          <w:szCs w:val="22"/>
        </w:rPr>
        <w:t xml:space="preserve">. </w:t>
      </w:r>
      <w:r w:rsidR="006B2014">
        <w:rPr>
          <w:rFonts w:asciiTheme="minorHAnsi" w:hAnsiTheme="minorHAnsi"/>
          <w:szCs w:val="22"/>
        </w:rPr>
        <w:t>It</w:t>
      </w:r>
      <w:r w:rsidR="001367D9" w:rsidRPr="00A75456">
        <w:rPr>
          <w:rFonts w:asciiTheme="minorHAnsi" w:hAnsiTheme="minorHAnsi"/>
          <w:szCs w:val="22"/>
        </w:rPr>
        <w:t xml:space="preserve"> has already demonstrated </w:t>
      </w:r>
      <w:r w:rsidR="006B2014">
        <w:rPr>
          <w:rFonts w:asciiTheme="minorHAnsi" w:hAnsiTheme="minorHAnsi"/>
          <w:szCs w:val="22"/>
        </w:rPr>
        <w:t xml:space="preserve">stability and low risk </w:t>
      </w:r>
      <w:r w:rsidR="001367D9" w:rsidRPr="00A75456">
        <w:rPr>
          <w:rFonts w:asciiTheme="minorHAnsi" w:hAnsiTheme="minorHAnsi"/>
          <w:szCs w:val="22"/>
        </w:rPr>
        <w:t>in the SA market</w:t>
      </w:r>
      <w:r w:rsidR="006B2014">
        <w:rPr>
          <w:rFonts w:asciiTheme="minorHAnsi" w:hAnsiTheme="minorHAnsi"/>
          <w:szCs w:val="22"/>
        </w:rPr>
        <w:t xml:space="preserve"> by</w:t>
      </w:r>
      <w:r w:rsidR="001367D9" w:rsidRPr="00A75456">
        <w:rPr>
          <w:rFonts w:asciiTheme="minorHAnsi" w:hAnsiTheme="minorHAnsi"/>
          <w:szCs w:val="22"/>
        </w:rPr>
        <w:t xml:space="preserve"> </w:t>
      </w:r>
      <w:r w:rsidR="00C40228">
        <w:rPr>
          <w:rFonts w:asciiTheme="minorHAnsi" w:hAnsiTheme="minorHAnsi"/>
          <w:szCs w:val="22"/>
        </w:rPr>
        <w:t xml:space="preserve">largely </w:t>
      </w:r>
      <w:r w:rsidR="001367D9" w:rsidRPr="00A75456">
        <w:rPr>
          <w:rFonts w:asciiTheme="minorHAnsi" w:hAnsiTheme="minorHAnsi"/>
          <w:szCs w:val="22"/>
        </w:rPr>
        <w:t>outperform</w:t>
      </w:r>
      <w:r w:rsidR="006B2014">
        <w:rPr>
          <w:rFonts w:asciiTheme="minorHAnsi" w:hAnsiTheme="minorHAnsi"/>
          <w:szCs w:val="22"/>
        </w:rPr>
        <w:t>ing</w:t>
      </w:r>
      <w:r w:rsidR="001367D9" w:rsidRPr="00A75456">
        <w:rPr>
          <w:rFonts w:asciiTheme="minorHAnsi" w:hAnsiTheme="minorHAnsi"/>
          <w:szCs w:val="22"/>
        </w:rPr>
        <w:t xml:space="preserve"> other property subsets</w:t>
      </w:r>
      <w:r w:rsidR="006B2014">
        <w:rPr>
          <w:rFonts w:asciiTheme="minorHAnsi" w:hAnsiTheme="minorHAnsi"/>
          <w:szCs w:val="22"/>
        </w:rPr>
        <w:t xml:space="preserve"> during</w:t>
      </w:r>
      <w:r w:rsidR="006B2014" w:rsidRPr="00A75456">
        <w:rPr>
          <w:rFonts w:asciiTheme="minorHAnsi" w:hAnsiTheme="minorHAnsi"/>
          <w:szCs w:val="22"/>
        </w:rPr>
        <w:t xml:space="preserve"> the </w:t>
      </w:r>
      <w:r w:rsidR="006B2014">
        <w:rPr>
          <w:rFonts w:asciiTheme="minorHAnsi" w:hAnsiTheme="minorHAnsi"/>
          <w:szCs w:val="22"/>
        </w:rPr>
        <w:t>COVID-19</w:t>
      </w:r>
      <w:r w:rsidR="006B2014" w:rsidRPr="00A75456">
        <w:rPr>
          <w:rFonts w:asciiTheme="minorHAnsi" w:hAnsiTheme="minorHAnsi"/>
          <w:szCs w:val="22"/>
        </w:rPr>
        <w:t xml:space="preserve"> pandemic</w:t>
      </w:r>
      <w:r w:rsidR="006B2014">
        <w:rPr>
          <w:rFonts w:asciiTheme="minorHAnsi" w:hAnsiTheme="minorHAnsi"/>
          <w:szCs w:val="22"/>
        </w:rPr>
        <w:t>.</w:t>
      </w:r>
    </w:p>
    <w:p w14:paraId="4EAD6F43" w14:textId="77777777" w:rsidR="0077035B" w:rsidRPr="00A75456" w:rsidRDefault="0077035B" w:rsidP="000C1F18">
      <w:pPr>
        <w:pStyle w:val="PlainText"/>
        <w:jc w:val="both"/>
        <w:rPr>
          <w:rFonts w:asciiTheme="minorHAnsi" w:hAnsiTheme="minorHAnsi"/>
          <w:szCs w:val="22"/>
        </w:rPr>
      </w:pPr>
    </w:p>
    <w:p w14:paraId="6F58FD0C" w14:textId="35981079" w:rsidR="0077035B" w:rsidRPr="00A75456" w:rsidRDefault="0077035B" w:rsidP="000C1F18">
      <w:pPr>
        <w:pStyle w:val="PlainText"/>
        <w:jc w:val="both"/>
        <w:rPr>
          <w:rFonts w:asciiTheme="minorHAnsi" w:hAnsiTheme="minorHAnsi"/>
          <w:szCs w:val="22"/>
        </w:rPr>
      </w:pPr>
      <w:r w:rsidRPr="001367D9">
        <w:rPr>
          <w:rFonts w:asciiTheme="minorHAnsi" w:hAnsiTheme="minorHAnsi"/>
          <w:i/>
          <w:iCs/>
          <w:szCs w:val="22"/>
        </w:rPr>
        <w:t>“</w:t>
      </w:r>
      <w:r w:rsidR="0030500F" w:rsidRPr="001367D9">
        <w:rPr>
          <w:rFonts w:asciiTheme="minorHAnsi" w:hAnsiTheme="minorHAnsi"/>
          <w:i/>
          <w:iCs/>
          <w:szCs w:val="22"/>
        </w:rPr>
        <w:t xml:space="preserve">There is a </w:t>
      </w:r>
      <w:r w:rsidR="001367D9" w:rsidRPr="001367D9">
        <w:rPr>
          <w:rFonts w:asciiTheme="minorHAnsi" w:hAnsiTheme="minorHAnsi"/>
          <w:i/>
          <w:iCs/>
          <w:szCs w:val="22"/>
        </w:rPr>
        <w:t>mounting</w:t>
      </w:r>
      <w:r w:rsidR="0030500F" w:rsidRPr="001367D9">
        <w:rPr>
          <w:rFonts w:asciiTheme="minorHAnsi" w:hAnsiTheme="minorHAnsi"/>
          <w:i/>
          <w:iCs/>
          <w:szCs w:val="22"/>
        </w:rPr>
        <w:t xml:space="preserve"> demand </w:t>
      </w:r>
      <w:r w:rsidR="005B7860" w:rsidRPr="001367D9">
        <w:rPr>
          <w:rFonts w:asciiTheme="minorHAnsi" w:hAnsiTheme="minorHAnsi"/>
          <w:i/>
          <w:iCs/>
          <w:szCs w:val="22"/>
        </w:rPr>
        <w:t xml:space="preserve">for quality, affordable housing </w:t>
      </w:r>
      <w:r w:rsidR="001367D9" w:rsidRPr="001367D9">
        <w:rPr>
          <w:rFonts w:asciiTheme="minorHAnsi" w:hAnsiTheme="minorHAnsi"/>
          <w:i/>
          <w:iCs/>
          <w:szCs w:val="22"/>
        </w:rPr>
        <w:t xml:space="preserve">in SA </w:t>
      </w:r>
      <w:r w:rsidR="005B7860" w:rsidRPr="001367D9">
        <w:rPr>
          <w:rFonts w:asciiTheme="minorHAnsi" w:hAnsiTheme="minorHAnsi"/>
          <w:i/>
          <w:iCs/>
          <w:szCs w:val="22"/>
        </w:rPr>
        <w:t>that provides safety and amenity, seldom offered by residential developments in the past.</w:t>
      </w:r>
      <w:r w:rsidR="0030500F" w:rsidRPr="001367D9">
        <w:rPr>
          <w:rFonts w:asciiTheme="minorHAnsi" w:hAnsiTheme="minorHAnsi"/>
          <w:i/>
          <w:iCs/>
          <w:szCs w:val="22"/>
        </w:rPr>
        <w:t xml:space="preserve"> </w:t>
      </w:r>
      <w:r w:rsidR="001367D9" w:rsidRPr="001367D9">
        <w:rPr>
          <w:rFonts w:asciiTheme="minorHAnsi" w:hAnsiTheme="minorHAnsi"/>
          <w:i/>
          <w:iCs/>
          <w:szCs w:val="22"/>
        </w:rPr>
        <w:t>D</w:t>
      </w:r>
      <w:r w:rsidR="0030500F" w:rsidRPr="001367D9">
        <w:rPr>
          <w:rFonts w:asciiTheme="minorHAnsi" w:hAnsiTheme="minorHAnsi"/>
          <w:i/>
          <w:iCs/>
          <w:szCs w:val="22"/>
        </w:rPr>
        <w:t>emand is accelerating with rapid urbanisation, a growing middle class, affordability constraints, decreasing household sizes and a shortage of housing supply</w:t>
      </w:r>
      <w:r w:rsidRPr="001367D9">
        <w:rPr>
          <w:rFonts w:asciiTheme="minorHAnsi" w:hAnsiTheme="minorHAnsi"/>
          <w:i/>
          <w:iCs/>
          <w:szCs w:val="22"/>
        </w:rPr>
        <w:t>,”</w:t>
      </w:r>
      <w:r w:rsidRPr="00A75456">
        <w:rPr>
          <w:rFonts w:asciiTheme="minorHAnsi" w:hAnsiTheme="minorHAnsi"/>
          <w:szCs w:val="22"/>
        </w:rPr>
        <w:t xml:space="preserve"> </w:t>
      </w:r>
      <w:r w:rsidR="001367D9">
        <w:rPr>
          <w:rFonts w:asciiTheme="minorHAnsi" w:hAnsiTheme="minorHAnsi"/>
          <w:szCs w:val="22"/>
        </w:rPr>
        <w:t>says</w:t>
      </w:r>
      <w:r w:rsidRPr="00A75456">
        <w:rPr>
          <w:rFonts w:asciiTheme="minorHAnsi" w:hAnsiTheme="minorHAnsi"/>
          <w:szCs w:val="22"/>
        </w:rPr>
        <w:t xml:space="preserve"> SAMRRA's founding CEO, Myles Kritzinger.</w:t>
      </w:r>
    </w:p>
    <w:p w14:paraId="04B723F6" w14:textId="77777777" w:rsidR="0077035B" w:rsidRPr="00A75456" w:rsidRDefault="0077035B" w:rsidP="000C1F18">
      <w:pPr>
        <w:pStyle w:val="PlainText"/>
        <w:jc w:val="both"/>
        <w:rPr>
          <w:rFonts w:asciiTheme="minorHAnsi" w:hAnsiTheme="minorHAnsi"/>
          <w:szCs w:val="22"/>
        </w:rPr>
      </w:pPr>
    </w:p>
    <w:p w14:paraId="5D0F9B14" w14:textId="3ABD44BA" w:rsidR="00A049B9" w:rsidRPr="006B2014" w:rsidRDefault="0077035B" w:rsidP="000C1F18">
      <w:pPr>
        <w:pStyle w:val="PlainText"/>
        <w:jc w:val="both"/>
        <w:rPr>
          <w:rFonts w:asciiTheme="minorHAnsi" w:hAnsiTheme="minorHAnsi"/>
          <w:i/>
          <w:iCs/>
          <w:szCs w:val="22"/>
        </w:rPr>
      </w:pPr>
      <w:r w:rsidRPr="006B2014">
        <w:rPr>
          <w:rFonts w:asciiTheme="minorHAnsi" w:hAnsiTheme="minorHAnsi"/>
          <w:i/>
          <w:iCs/>
          <w:szCs w:val="22"/>
        </w:rPr>
        <w:t>“Our association represents businesses that deliver quality, well-managed rental housing, driving sustainable and social value for all stakeholders. By ensuring investors' interests are protected, SAMRRA aims to generate additional investor interest in multifamily housing and grow the sector.”</w:t>
      </w:r>
    </w:p>
    <w:p w14:paraId="17A4F3C8" w14:textId="77777777" w:rsidR="00546555" w:rsidRPr="00A75456" w:rsidRDefault="00546555" w:rsidP="000C1F18">
      <w:pPr>
        <w:pStyle w:val="PlainText"/>
        <w:jc w:val="both"/>
        <w:rPr>
          <w:rFonts w:asciiTheme="minorHAnsi" w:hAnsiTheme="minorHAnsi"/>
          <w:szCs w:val="22"/>
        </w:rPr>
      </w:pPr>
    </w:p>
    <w:p w14:paraId="20A41BB3" w14:textId="0D580EC1" w:rsidR="00FF2C1D" w:rsidRDefault="00FF2C1D" w:rsidP="000C1F18">
      <w:pPr>
        <w:pStyle w:val="PlainText"/>
        <w:jc w:val="both"/>
        <w:rPr>
          <w:rFonts w:asciiTheme="minorHAnsi" w:hAnsiTheme="minorHAnsi"/>
          <w:szCs w:val="22"/>
        </w:rPr>
      </w:pPr>
      <w:r w:rsidRPr="00FF2C1D">
        <w:rPr>
          <w:rFonts w:asciiTheme="minorHAnsi" w:hAnsiTheme="minorHAnsi"/>
          <w:szCs w:val="22"/>
        </w:rPr>
        <w:t xml:space="preserve">SAMRRA </w:t>
      </w:r>
      <w:r>
        <w:rPr>
          <w:rFonts w:asciiTheme="minorHAnsi" w:hAnsiTheme="minorHAnsi"/>
          <w:szCs w:val="22"/>
        </w:rPr>
        <w:t xml:space="preserve">will represent </w:t>
      </w:r>
      <w:r w:rsidRPr="00FF2C1D">
        <w:rPr>
          <w:rFonts w:asciiTheme="minorHAnsi" w:hAnsiTheme="minorHAnsi"/>
          <w:szCs w:val="22"/>
        </w:rPr>
        <w:t xml:space="preserve">its members' collective interests with regulators, government entities, other </w:t>
      </w:r>
      <w:r>
        <w:rPr>
          <w:rFonts w:asciiTheme="minorHAnsi" w:hAnsiTheme="minorHAnsi"/>
          <w:szCs w:val="22"/>
        </w:rPr>
        <w:t>associations</w:t>
      </w:r>
      <w:r w:rsidRPr="00FF2C1D">
        <w:rPr>
          <w:rFonts w:asciiTheme="minorHAnsi" w:hAnsiTheme="minorHAnsi"/>
          <w:szCs w:val="22"/>
        </w:rPr>
        <w:t xml:space="preserve"> and the broader public. </w:t>
      </w:r>
      <w:r>
        <w:rPr>
          <w:rFonts w:asciiTheme="minorHAnsi" w:hAnsiTheme="minorHAnsi"/>
          <w:szCs w:val="22"/>
        </w:rPr>
        <w:t>It will promote</w:t>
      </w:r>
      <w:r w:rsidRPr="00FF2C1D">
        <w:rPr>
          <w:rFonts w:asciiTheme="minorHAnsi" w:hAnsiTheme="minorHAnsi"/>
          <w:szCs w:val="22"/>
        </w:rPr>
        <w:t xml:space="preserve"> transparent governance and </w:t>
      </w:r>
      <w:r w:rsidR="004B0F71">
        <w:rPr>
          <w:rFonts w:asciiTheme="minorHAnsi" w:hAnsiTheme="minorHAnsi"/>
          <w:szCs w:val="22"/>
        </w:rPr>
        <w:t xml:space="preserve">information on </w:t>
      </w:r>
      <w:r w:rsidRPr="00FF2C1D">
        <w:rPr>
          <w:rFonts w:asciiTheme="minorHAnsi" w:hAnsiTheme="minorHAnsi"/>
          <w:szCs w:val="22"/>
        </w:rPr>
        <w:t>members' social, environmental, fi</w:t>
      </w:r>
      <w:r>
        <w:rPr>
          <w:rFonts w:asciiTheme="minorHAnsi" w:hAnsiTheme="minorHAnsi"/>
          <w:szCs w:val="22"/>
        </w:rPr>
        <w:t>nancial</w:t>
      </w:r>
      <w:r w:rsidRPr="00FF2C1D">
        <w:rPr>
          <w:rFonts w:asciiTheme="minorHAnsi" w:hAnsiTheme="minorHAnsi"/>
          <w:szCs w:val="22"/>
        </w:rPr>
        <w:t xml:space="preserve"> and economic </w:t>
      </w:r>
      <w:r>
        <w:rPr>
          <w:rFonts w:asciiTheme="minorHAnsi" w:hAnsiTheme="minorHAnsi"/>
          <w:szCs w:val="22"/>
        </w:rPr>
        <w:t>objectives</w:t>
      </w:r>
      <w:r w:rsidRPr="00FF2C1D">
        <w:rPr>
          <w:rFonts w:asciiTheme="minorHAnsi" w:hAnsiTheme="minorHAnsi"/>
          <w:szCs w:val="22"/>
        </w:rPr>
        <w:t>.</w:t>
      </w:r>
    </w:p>
    <w:p w14:paraId="0E9AB76A" w14:textId="77777777" w:rsidR="00FF2C1D" w:rsidRDefault="00FF2C1D" w:rsidP="000C1F18">
      <w:pPr>
        <w:pStyle w:val="PlainText"/>
        <w:jc w:val="both"/>
        <w:rPr>
          <w:rFonts w:asciiTheme="minorHAnsi" w:hAnsiTheme="minorHAnsi"/>
          <w:szCs w:val="22"/>
        </w:rPr>
      </w:pPr>
    </w:p>
    <w:p w14:paraId="0DF2251C" w14:textId="775373F9" w:rsidR="00246A55" w:rsidRPr="00E15014" w:rsidRDefault="001367D9" w:rsidP="00C3794A">
      <w:pPr>
        <w:pStyle w:val="PlainText"/>
        <w:jc w:val="both"/>
        <w:rPr>
          <w:rFonts w:asciiTheme="majorHAnsi" w:hAnsiTheme="majorHAnsi"/>
          <w:szCs w:val="22"/>
        </w:rPr>
      </w:pPr>
      <w:r w:rsidRPr="00A75456">
        <w:rPr>
          <w:rFonts w:asciiTheme="minorHAnsi" w:hAnsiTheme="minorHAnsi"/>
          <w:szCs w:val="22"/>
        </w:rPr>
        <w:t>The ultimate function of the SAMRRA</w:t>
      </w:r>
      <w:r w:rsidRPr="00A75456">
        <w:rPr>
          <w:rFonts w:asciiTheme="minorHAnsi" w:hAnsiTheme="minorHAnsi"/>
          <w:szCs w:val="22"/>
          <w:shd w:val="clear" w:color="auto" w:fill="FFFFFF"/>
        </w:rPr>
        <w:t> </w:t>
      </w:r>
      <w:r w:rsidR="006B2014">
        <w:rPr>
          <w:rFonts w:asciiTheme="minorHAnsi" w:hAnsiTheme="minorHAnsi"/>
          <w:szCs w:val="22"/>
          <w:shd w:val="clear" w:color="auto" w:fill="FFFFFF"/>
        </w:rPr>
        <w:t>is to support</w:t>
      </w:r>
      <w:r w:rsidRPr="00A75456">
        <w:rPr>
          <w:rFonts w:asciiTheme="minorHAnsi" w:hAnsiTheme="minorHAnsi"/>
          <w:szCs w:val="22"/>
          <w:shd w:val="clear" w:color="auto" w:fill="FFFFFF"/>
        </w:rPr>
        <w:t xml:space="preserve"> inclusive investment, consistent returns and stakeholder satisfaction. Through transparent industry value promotion, it is shaping a resilient future </w:t>
      </w:r>
      <w:r w:rsidRPr="00A75456">
        <w:rPr>
          <w:rFonts w:asciiTheme="minorHAnsi" w:hAnsiTheme="minorHAnsi"/>
          <w:szCs w:val="22"/>
        </w:rPr>
        <w:t>asset cla</w:t>
      </w:r>
      <w:r w:rsidRPr="00A074F7">
        <w:rPr>
          <w:rFonts w:asciiTheme="minorHAnsi" w:hAnsiTheme="minorHAnsi"/>
          <w:szCs w:val="22"/>
        </w:rPr>
        <w:t>ss.</w:t>
      </w:r>
      <w:r w:rsidR="00E15014" w:rsidRPr="00A074F7">
        <w:rPr>
          <w:rFonts w:asciiTheme="minorHAnsi" w:hAnsiTheme="minorHAnsi"/>
        </w:rPr>
        <w:t xml:space="preserve"> </w:t>
      </w:r>
      <w:r w:rsidR="00246A55" w:rsidRPr="00A074F7">
        <w:rPr>
          <w:rFonts w:asciiTheme="minorHAnsi" w:hAnsiTheme="minorHAnsi"/>
          <w:szCs w:val="22"/>
        </w:rPr>
        <w:t xml:space="preserve">Its first order of business has been to commission </w:t>
      </w:r>
      <w:r w:rsidR="00E15014" w:rsidRPr="00A074F7">
        <w:rPr>
          <w:rFonts w:asciiTheme="minorHAnsi" w:hAnsiTheme="minorHAnsi"/>
          <w:szCs w:val="22"/>
        </w:rPr>
        <w:t>a white paper from MSCI</w:t>
      </w:r>
      <w:r w:rsidR="00246A55" w:rsidRPr="00A074F7">
        <w:rPr>
          <w:rFonts w:asciiTheme="minorHAnsi" w:hAnsiTheme="minorHAnsi"/>
          <w:szCs w:val="22"/>
        </w:rPr>
        <w:t xml:space="preserve"> and </w:t>
      </w:r>
      <w:r w:rsidR="00E15014" w:rsidRPr="00A074F7">
        <w:rPr>
          <w:rFonts w:asciiTheme="minorHAnsi" w:hAnsiTheme="minorHAnsi"/>
          <w:szCs w:val="22"/>
        </w:rPr>
        <w:t>the Centre for Affordable Housing Finance</w:t>
      </w:r>
      <w:r w:rsidR="00FA1835" w:rsidRPr="00A074F7">
        <w:rPr>
          <w:rFonts w:asciiTheme="minorHAnsi" w:hAnsiTheme="minorHAnsi"/>
          <w:szCs w:val="22"/>
        </w:rPr>
        <w:t xml:space="preserve"> in Africa</w:t>
      </w:r>
      <w:r w:rsidR="00E15014" w:rsidRPr="00A074F7">
        <w:rPr>
          <w:rFonts w:asciiTheme="minorHAnsi" w:hAnsiTheme="minorHAnsi"/>
          <w:szCs w:val="22"/>
        </w:rPr>
        <w:t xml:space="preserve"> (CAHF) </w:t>
      </w:r>
      <w:r w:rsidR="006C0F70" w:rsidRPr="00A074F7">
        <w:rPr>
          <w:rFonts w:asciiTheme="minorHAnsi" w:hAnsiTheme="minorHAnsi"/>
          <w:szCs w:val="22"/>
        </w:rPr>
        <w:t xml:space="preserve">– sponsored by Absa </w:t>
      </w:r>
      <w:r w:rsidR="00A074F7" w:rsidRPr="00A074F7">
        <w:rPr>
          <w:rFonts w:asciiTheme="minorHAnsi" w:hAnsiTheme="minorHAnsi"/>
          <w:szCs w:val="22"/>
        </w:rPr>
        <w:t xml:space="preserve">Commercial Property Finance </w:t>
      </w:r>
      <w:r w:rsidR="006C0F70" w:rsidRPr="00A074F7">
        <w:rPr>
          <w:rFonts w:asciiTheme="minorHAnsi" w:hAnsiTheme="minorHAnsi"/>
          <w:szCs w:val="22"/>
        </w:rPr>
        <w:t>and Divercity</w:t>
      </w:r>
      <w:r w:rsidR="00C32549" w:rsidRPr="00A074F7">
        <w:rPr>
          <w:rFonts w:asciiTheme="minorHAnsi" w:hAnsiTheme="minorHAnsi"/>
          <w:szCs w:val="22"/>
        </w:rPr>
        <w:t xml:space="preserve"> Urban Property Group</w:t>
      </w:r>
      <w:r w:rsidR="006C0F70" w:rsidRPr="00A074F7">
        <w:rPr>
          <w:rFonts w:asciiTheme="minorHAnsi" w:hAnsiTheme="minorHAnsi"/>
          <w:szCs w:val="22"/>
        </w:rPr>
        <w:t xml:space="preserve"> – </w:t>
      </w:r>
      <w:r w:rsidR="00E15014" w:rsidRPr="00A074F7">
        <w:rPr>
          <w:rFonts w:asciiTheme="minorHAnsi" w:hAnsiTheme="minorHAnsi"/>
          <w:szCs w:val="22"/>
        </w:rPr>
        <w:t>to</w:t>
      </w:r>
      <w:r w:rsidR="00E15014" w:rsidRPr="00E15014">
        <w:rPr>
          <w:rFonts w:asciiTheme="majorHAnsi" w:hAnsiTheme="majorHAnsi"/>
          <w:szCs w:val="22"/>
        </w:rPr>
        <w:t xml:space="preserve"> position SA’s multifamily housing market </w:t>
      </w:r>
      <w:r w:rsidR="00E15014" w:rsidRPr="00E15014">
        <w:rPr>
          <w:rFonts w:asciiTheme="majorHAnsi" w:hAnsiTheme="majorHAnsi"/>
          <w:szCs w:val="22"/>
        </w:rPr>
        <w:lastRenderedPageBreak/>
        <w:t xml:space="preserve">locally and globally. </w:t>
      </w:r>
      <w:r w:rsidR="00FA1835">
        <w:rPr>
          <w:rFonts w:asciiTheme="majorHAnsi" w:hAnsiTheme="majorHAnsi"/>
          <w:szCs w:val="22"/>
        </w:rPr>
        <w:t>R</w:t>
      </w:r>
      <w:r w:rsidR="00E15014" w:rsidRPr="00E15014">
        <w:rPr>
          <w:rFonts w:asciiTheme="majorHAnsi" w:hAnsiTheme="majorHAnsi"/>
          <w:szCs w:val="22"/>
        </w:rPr>
        <w:t xml:space="preserve">esearch findings will </w:t>
      </w:r>
      <w:r w:rsidR="00106BBF" w:rsidRPr="00E15014">
        <w:rPr>
          <w:rFonts w:asciiTheme="majorHAnsi" w:hAnsiTheme="majorHAnsi"/>
          <w:szCs w:val="22"/>
        </w:rPr>
        <w:t>be published and presented as part of a national roadshow</w:t>
      </w:r>
      <w:r w:rsidR="00246A55" w:rsidRPr="00E15014">
        <w:rPr>
          <w:rFonts w:asciiTheme="majorHAnsi" w:hAnsiTheme="majorHAnsi"/>
          <w:szCs w:val="22"/>
        </w:rPr>
        <w:t xml:space="preserve"> in March</w:t>
      </w:r>
      <w:r w:rsidR="00FA1835">
        <w:rPr>
          <w:rFonts w:asciiTheme="majorHAnsi" w:hAnsiTheme="majorHAnsi"/>
          <w:szCs w:val="22"/>
        </w:rPr>
        <w:t xml:space="preserve"> 2024.</w:t>
      </w:r>
    </w:p>
    <w:p w14:paraId="657EB631" w14:textId="77777777" w:rsidR="00546555" w:rsidRPr="00E15014" w:rsidRDefault="00546555" w:rsidP="000C1F18">
      <w:pPr>
        <w:pStyle w:val="PlainText"/>
        <w:jc w:val="both"/>
        <w:rPr>
          <w:rFonts w:asciiTheme="majorHAnsi" w:hAnsiTheme="majorHAnsi"/>
          <w:szCs w:val="22"/>
        </w:rPr>
      </w:pPr>
    </w:p>
    <w:p w14:paraId="67A0DA14" w14:textId="0ECA69B7" w:rsidR="00546555" w:rsidRDefault="00546555" w:rsidP="000C1F18">
      <w:pPr>
        <w:pStyle w:val="PlainText"/>
        <w:jc w:val="both"/>
        <w:rPr>
          <w:rFonts w:asciiTheme="minorHAnsi" w:hAnsiTheme="minorHAnsi"/>
          <w:szCs w:val="22"/>
        </w:rPr>
      </w:pPr>
      <w:r w:rsidRPr="00A75456">
        <w:rPr>
          <w:rFonts w:asciiTheme="minorHAnsi" w:hAnsiTheme="minorHAnsi"/>
          <w:szCs w:val="22"/>
        </w:rPr>
        <w:t xml:space="preserve">Members currently include institutional landlords who own and manage large-scale, multifamily residential estates and other entities closely aligned with their common interests. </w:t>
      </w:r>
    </w:p>
    <w:p w14:paraId="173AFDAD" w14:textId="77777777" w:rsidR="004B0F71" w:rsidRPr="00A75456" w:rsidRDefault="004B0F71" w:rsidP="000C1F18">
      <w:pPr>
        <w:pStyle w:val="PlainText"/>
        <w:jc w:val="both"/>
        <w:rPr>
          <w:rFonts w:asciiTheme="minorHAnsi" w:hAnsiTheme="minorHAnsi"/>
          <w:szCs w:val="22"/>
        </w:rPr>
      </w:pPr>
    </w:p>
    <w:p w14:paraId="0B459690" w14:textId="69F16B89" w:rsidR="00FA1835" w:rsidRDefault="00FA1835" w:rsidP="000C1F18">
      <w:pPr>
        <w:pStyle w:val="PlainText"/>
        <w:jc w:val="both"/>
        <w:rPr>
          <w:rFonts w:asciiTheme="minorHAnsi" w:hAnsiTheme="minorHAnsi"/>
          <w:szCs w:val="22"/>
        </w:rPr>
      </w:pPr>
      <w:r w:rsidRPr="00FA1835">
        <w:rPr>
          <w:rFonts w:asciiTheme="minorHAnsi" w:hAnsiTheme="minorHAnsi"/>
          <w:i/>
          <w:iCs/>
          <w:szCs w:val="22"/>
        </w:rPr>
        <w:t>"SAMRRA has been constituted to meet opportunities and challenges within this sector, which is consistently growing, becoming more sophisticated and attracting greater in</w:t>
      </w:r>
      <w:r>
        <w:rPr>
          <w:rFonts w:asciiTheme="minorHAnsi" w:hAnsiTheme="minorHAnsi"/>
          <w:i/>
          <w:iCs/>
          <w:szCs w:val="22"/>
        </w:rPr>
        <w:t>vestor interest. We are excited to represent</w:t>
      </w:r>
      <w:r w:rsidR="00D3499A">
        <w:rPr>
          <w:rFonts w:asciiTheme="minorHAnsi" w:hAnsiTheme="minorHAnsi"/>
          <w:i/>
          <w:iCs/>
          <w:szCs w:val="22"/>
        </w:rPr>
        <w:t xml:space="preserve"> and institutionalise</w:t>
      </w:r>
      <w:r>
        <w:rPr>
          <w:rFonts w:asciiTheme="minorHAnsi" w:hAnsiTheme="minorHAnsi"/>
          <w:i/>
          <w:iCs/>
          <w:szCs w:val="22"/>
        </w:rPr>
        <w:t xml:space="preserve"> the multifamily residential rental property in SA as it </w:t>
      </w:r>
      <w:r w:rsidR="000C1F18">
        <w:rPr>
          <w:rFonts w:asciiTheme="minorHAnsi" w:hAnsiTheme="minorHAnsi"/>
          <w:i/>
          <w:iCs/>
          <w:szCs w:val="22"/>
        </w:rPr>
        <w:t>enters its next, compelling phase</w:t>
      </w:r>
      <w:r>
        <w:rPr>
          <w:rFonts w:asciiTheme="minorHAnsi" w:hAnsiTheme="minorHAnsi"/>
          <w:i/>
          <w:iCs/>
          <w:szCs w:val="22"/>
        </w:rPr>
        <w:t xml:space="preserve"> and</w:t>
      </w:r>
      <w:r w:rsidR="000C1F18">
        <w:rPr>
          <w:rFonts w:asciiTheme="minorHAnsi" w:hAnsiTheme="minorHAnsi"/>
          <w:i/>
          <w:iCs/>
          <w:szCs w:val="22"/>
        </w:rPr>
        <w:t xml:space="preserve"> look forward to</w:t>
      </w:r>
      <w:r>
        <w:rPr>
          <w:rFonts w:asciiTheme="minorHAnsi" w:hAnsiTheme="minorHAnsi"/>
          <w:i/>
          <w:iCs/>
          <w:szCs w:val="22"/>
        </w:rPr>
        <w:t xml:space="preserve"> actively engaging with long-standing and new stakeholders</w:t>
      </w:r>
      <w:r w:rsidR="000C1F18">
        <w:rPr>
          <w:rFonts w:asciiTheme="minorHAnsi" w:hAnsiTheme="minorHAnsi"/>
          <w:i/>
          <w:iCs/>
          <w:szCs w:val="22"/>
        </w:rPr>
        <w:t xml:space="preserve"> alike,”</w:t>
      </w:r>
      <w:r w:rsidRPr="00A75456">
        <w:rPr>
          <w:rFonts w:asciiTheme="minorHAnsi" w:hAnsiTheme="minorHAnsi"/>
          <w:szCs w:val="22"/>
        </w:rPr>
        <w:t xml:space="preserve"> </w:t>
      </w:r>
      <w:r w:rsidR="00615BF6">
        <w:rPr>
          <w:rFonts w:asciiTheme="minorHAnsi" w:hAnsiTheme="minorHAnsi"/>
          <w:szCs w:val="22"/>
        </w:rPr>
        <w:t>says</w:t>
      </w:r>
      <w:r>
        <w:rPr>
          <w:rFonts w:asciiTheme="minorHAnsi" w:hAnsiTheme="minorHAnsi"/>
          <w:szCs w:val="22"/>
        </w:rPr>
        <w:t xml:space="preserve"> K</w:t>
      </w:r>
      <w:r w:rsidRPr="00A75456">
        <w:rPr>
          <w:rFonts w:asciiTheme="minorHAnsi" w:hAnsiTheme="minorHAnsi"/>
          <w:szCs w:val="22"/>
        </w:rPr>
        <w:t>ritzinger.</w:t>
      </w:r>
    </w:p>
    <w:p w14:paraId="4EBEB969" w14:textId="77777777" w:rsidR="00A049B9" w:rsidRPr="00A75456" w:rsidRDefault="00A049B9" w:rsidP="00E15014">
      <w:pPr>
        <w:pStyle w:val="PlainText"/>
        <w:jc w:val="both"/>
        <w:rPr>
          <w:rFonts w:asciiTheme="minorHAnsi" w:hAnsiTheme="minorHAnsi"/>
          <w:szCs w:val="22"/>
        </w:rPr>
      </w:pPr>
    </w:p>
    <w:p w14:paraId="413B249F" w14:textId="77777777" w:rsidR="00246A55" w:rsidRDefault="00A049B9" w:rsidP="00E15014">
      <w:pPr>
        <w:pStyle w:val="PlainText"/>
        <w:jc w:val="center"/>
        <w:rPr>
          <w:rFonts w:asciiTheme="minorHAnsi" w:hAnsiTheme="minorHAnsi"/>
          <w:i/>
          <w:iCs/>
          <w:szCs w:val="22"/>
        </w:rPr>
      </w:pPr>
      <w:r w:rsidRPr="006B2014">
        <w:rPr>
          <w:rFonts w:asciiTheme="minorHAnsi" w:hAnsiTheme="minorHAnsi"/>
          <w:i/>
          <w:iCs/>
          <w:szCs w:val="22"/>
        </w:rPr>
        <w:t xml:space="preserve">Visit </w:t>
      </w:r>
      <w:hyperlink r:id="rId7" w:history="1">
        <w:r w:rsidR="00246A55" w:rsidRPr="006B2014">
          <w:rPr>
            <w:rStyle w:val="Hyperlink"/>
            <w:rFonts w:asciiTheme="minorHAnsi" w:hAnsiTheme="minorHAnsi"/>
            <w:i/>
            <w:iCs/>
            <w:color w:val="auto"/>
            <w:szCs w:val="22"/>
          </w:rPr>
          <w:t>https://samrra.co.za</w:t>
        </w:r>
      </w:hyperlink>
      <w:r w:rsidR="00246A55" w:rsidRPr="006B2014">
        <w:rPr>
          <w:rFonts w:asciiTheme="minorHAnsi" w:hAnsiTheme="minorHAnsi"/>
          <w:i/>
          <w:iCs/>
          <w:szCs w:val="22"/>
        </w:rPr>
        <w:t xml:space="preserve"> for more information.</w:t>
      </w:r>
    </w:p>
    <w:p w14:paraId="54206B0C" w14:textId="77777777" w:rsidR="000C1F18" w:rsidRPr="006B2014" w:rsidRDefault="000C1F18" w:rsidP="00E15014">
      <w:pPr>
        <w:pStyle w:val="PlainText"/>
        <w:jc w:val="center"/>
        <w:rPr>
          <w:rFonts w:asciiTheme="minorHAnsi" w:hAnsiTheme="minorHAnsi"/>
          <w:i/>
          <w:iCs/>
          <w:szCs w:val="22"/>
        </w:rPr>
      </w:pPr>
    </w:p>
    <w:p w14:paraId="16489E3D" w14:textId="77777777" w:rsidR="00C40314" w:rsidRPr="00C40314" w:rsidRDefault="00246A55" w:rsidP="00E15014">
      <w:pPr>
        <w:pStyle w:val="PlainText"/>
        <w:jc w:val="center"/>
        <w:rPr>
          <w:rFonts w:asciiTheme="minorHAnsi" w:hAnsiTheme="minorHAnsi"/>
          <w:i/>
          <w:iCs/>
          <w:szCs w:val="22"/>
        </w:rPr>
      </w:pPr>
      <w:r w:rsidRPr="00C40314">
        <w:rPr>
          <w:rFonts w:asciiTheme="minorHAnsi" w:hAnsiTheme="minorHAnsi"/>
          <w:i/>
          <w:iCs/>
          <w:szCs w:val="22"/>
        </w:rPr>
        <w:t>To enquire about attend</w:t>
      </w:r>
      <w:r w:rsidR="00A75456" w:rsidRPr="00C40314">
        <w:rPr>
          <w:rFonts w:asciiTheme="minorHAnsi" w:hAnsiTheme="minorHAnsi"/>
          <w:i/>
          <w:iCs/>
          <w:szCs w:val="22"/>
        </w:rPr>
        <w:t xml:space="preserve">ing the SAMRRA stakeholder roadshow, please </w:t>
      </w:r>
      <w:r w:rsidR="00C3794A" w:rsidRPr="00C40314">
        <w:rPr>
          <w:rFonts w:asciiTheme="minorHAnsi" w:hAnsiTheme="minorHAnsi"/>
          <w:i/>
          <w:iCs/>
          <w:szCs w:val="22"/>
        </w:rPr>
        <w:t xml:space="preserve">email </w:t>
      </w:r>
      <w:hyperlink r:id="rId8" w:history="1">
        <w:r w:rsidR="00C3794A" w:rsidRPr="00C40314">
          <w:rPr>
            <w:rStyle w:val="Hyperlink"/>
            <w:rFonts w:asciiTheme="minorHAnsi" w:hAnsiTheme="minorHAnsi"/>
            <w:i/>
            <w:iCs/>
            <w:szCs w:val="22"/>
          </w:rPr>
          <w:t>info@samrra.co.za</w:t>
        </w:r>
      </w:hyperlink>
      <w:r w:rsidR="00C3794A" w:rsidRPr="00C40314">
        <w:rPr>
          <w:rFonts w:asciiTheme="minorHAnsi" w:hAnsiTheme="minorHAnsi"/>
          <w:i/>
          <w:iCs/>
          <w:szCs w:val="22"/>
        </w:rPr>
        <w:t xml:space="preserve"> or </w:t>
      </w:r>
      <w:hyperlink r:id="rId9" w:history="1">
        <w:r w:rsidR="00C40314" w:rsidRPr="00C40314">
          <w:rPr>
            <w:rStyle w:val="Hyperlink"/>
            <w:rFonts w:asciiTheme="minorHAnsi" w:hAnsiTheme="minorHAnsi"/>
            <w:i/>
            <w:iCs/>
            <w:szCs w:val="22"/>
          </w:rPr>
          <w:t>events@samrra.co.za</w:t>
        </w:r>
      </w:hyperlink>
      <w:r w:rsidR="00C40314" w:rsidRPr="00C40314">
        <w:rPr>
          <w:rFonts w:asciiTheme="minorHAnsi" w:hAnsiTheme="minorHAnsi"/>
          <w:i/>
          <w:iCs/>
          <w:szCs w:val="22"/>
        </w:rPr>
        <w:t xml:space="preserve"> </w:t>
      </w:r>
    </w:p>
    <w:p w14:paraId="5B68DE55" w14:textId="30A88C04" w:rsidR="00A049B9" w:rsidRPr="00C40314" w:rsidRDefault="00A049B9" w:rsidP="00E15014">
      <w:pPr>
        <w:pStyle w:val="PlainText"/>
        <w:jc w:val="center"/>
        <w:rPr>
          <w:rFonts w:asciiTheme="minorHAnsi" w:hAnsiTheme="minorHAnsi"/>
          <w:i/>
          <w:iCs/>
          <w:szCs w:val="22"/>
        </w:rPr>
      </w:pPr>
    </w:p>
    <w:p w14:paraId="1BA0F382" w14:textId="00C7D025" w:rsidR="00A049B9" w:rsidRPr="00C40314" w:rsidRDefault="00A049B9" w:rsidP="00E15014">
      <w:pPr>
        <w:spacing w:line="240" w:lineRule="auto"/>
        <w:jc w:val="center"/>
        <w:rPr>
          <w:b/>
          <w:bCs/>
        </w:rPr>
      </w:pPr>
      <w:r w:rsidRPr="00C40314">
        <w:rPr>
          <w:b/>
          <w:bCs/>
        </w:rPr>
        <w:t>/</w:t>
      </w:r>
      <w:proofErr w:type="gramStart"/>
      <w:r w:rsidRPr="00C40314">
        <w:rPr>
          <w:b/>
          <w:bCs/>
        </w:rPr>
        <w:t>ends</w:t>
      </w:r>
      <w:proofErr w:type="gramEnd"/>
    </w:p>
    <w:p w14:paraId="4D426D05" w14:textId="77777777" w:rsidR="00106BBF" w:rsidRPr="00C40314" w:rsidRDefault="00106BBF" w:rsidP="00E15014">
      <w:pPr>
        <w:spacing w:after="0" w:line="240" w:lineRule="auto"/>
        <w:jc w:val="both"/>
        <w:rPr>
          <w:rFonts w:asciiTheme="majorHAnsi" w:hAnsiTheme="majorHAnsi" w:cstheme="majorHAnsi"/>
          <w:b/>
          <w:bCs/>
        </w:rPr>
      </w:pPr>
    </w:p>
    <w:p w14:paraId="525712A3" w14:textId="1549DA25" w:rsidR="00A75456" w:rsidRPr="00C40314" w:rsidRDefault="00A75456" w:rsidP="00E15014">
      <w:pPr>
        <w:spacing w:after="0" w:line="240" w:lineRule="auto"/>
        <w:jc w:val="both"/>
        <w:rPr>
          <w:rFonts w:asciiTheme="majorHAnsi" w:hAnsiTheme="majorHAnsi" w:cstheme="majorHAnsi"/>
          <w:b/>
          <w:bCs/>
        </w:rPr>
      </w:pPr>
      <w:r w:rsidRPr="00C40314">
        <w:rPr>
          <w:rFonts w:asciiTheme="majorHAnsi" w:hAnsiTheme="majorHAnsi" w:cstheme="majorHAnsi"/>
          <w:b/>
          <w:bCs/>
        </w:rPr>
        <w:t>RELEASED BY CATCHWORDS FOR:</w:t>
      </w:r>
    </w:p>
    <w:p w14:paraId="7172E7AE" w14:textId="6E61AF1C" w:rsidR="00A75456" w:rsidRPr="00C40314" w:rsidRDefault="00A75456" w:rsidP="00E15014">
      <w:pPr>
        <w:spacing w:after="0" w:line="240" w:lineRule="auto"/>
        <w:jc w:val="both"/>
        <w:rPr>
          <w:rFonts w:asciiTheme="majorHAnsi" w:hAnsiTheme="majorHAnsi" w:cstheme="majorHAnsi"/>
        </w:rPr>
      </w:pPr>
      <w:r w:rsidRPr="00C40314">
        <w:rPr>
          <w:rFonts w:asciiTheme="majorHAnsi" w:hAnsiTheme="majorHAnsi" w:cstheme="majorHAnsi"/>
        </w:rPr>
        <w:t xml:space="preserve">SAMRRA – South African Multifamily </w:t>
      </w:r>
      <w:r w:rsidR="006B2014" w:rsidRPr="00C40314">
        <w:rPr>
          <w:rFonts w:asciiTheme="majorHAnsi" w:hAnsiTheme="majorHAnsi" w:cstheme="majorHAnsi"/>
        </w:rPr>
        <w:t>Residential</w:t>
      </w:r>
      <w:r w:rsidRPr="00C40314">
        <w:rPr>
          <w:rFonts w:asciiTheme="majorHAnsi" w:hAnsiTheme="majorHAnsi" w:cstheme="majorHAnsi"/>
        </w:rPr>
        <w:t xml:space="preserve"> Rental </w:t>
      </w:r>
      <w:r w:rsidR="006B2014" w:rsidRPr="00C40314">
        <w:rPr>
          <w:rFonts w:asciiTheme="majorHAnsi" w:hAnsiTheme="majorHAnsi" w:cstheme="majorHAnsi"/>
        </w:rPr>
        <w:t>Association</w:t>
      </w:r>
    </w:p>
    <w:p w14:paraId="602EFC2A" w14:textId="09388210" w:rsidR="00A75456" w:rsidRPr="00C40314" w:rsidRDefault="00A75456" w:rsidP="00E15014">
      <w:pPr>
        <w:spacing w:after="0" w:line="240" w:lineRule="auto"/>
        <w:jc w:val="both"/>
        <w:rPr>
          <w:rFonts w:asciiTheme="majorHAnsi" w:hAnsiTheme="majorHAnsi" w:cstheme="majorHAnsi"/>
        </w:rPr>
      </w:pPr>
      <w:r w:rsidRPr="00C40314">
        <w:rPr>
          <w:rFonts w:asciiTheme="majorHAnsi" w:hAnsiTheme="majorHAnsi" w:cstheme="majorHAnsi"/>
        </w:rPr>
        <w:t>Myles Kritzinger, CEO</w:t>
      </w:r>
    </w:p>
    <w:p w14:paraId="32D814C9" w14:textId="77777777" w:rsidR="00106BBF" w:rsidRPr="00C40314" w:rsidRDefault="00106BBF" w:rsidP="00E15014">
      <w:pPr>
        <w:pStyle w:val="PlainText"/>
      </w:pPr>
      <w:r w:rsidRPr="00C40314">
        <w:t>+27 72 440 0072</w:t>
      </w:r>
    </w:p>
    <w:p w14:paraId="26A21FB7" w14:textId="34A767E7" w:rsidR="00106BBF" w:rsidRPr="00C40314" w:rsidRDefault="00000000" w:rsidP="00E15014">
      <w:pPr>
        <w:pStyle w:val="PlainText"/>
      </w:pPr>
      <w:hyperlink r:id="rId10" w:history="1">
        <w:r w:rsidR="00106BBF" w:rsidRPr="00C40314">
          <w:rPr>
            <w:rStyle w:val="Hyperlink"/>
            <w:rFonts w:eastAsiaTheme="majorEastAsia"/>
          </w:rPr>
          <w:t>info@samrra.co.za</w:t>
        </w:r>
      </w:hyperlink>
    </w:p>
    <w:p w14:paraId="4029BEDF" w14:textId="77777777" w:rsidR="00A75456" w:rsidRPr="00C40314" w:rsidRDefault="00A75456" w:rsidP="00E15014">
      <w:pPr>
        <w:spacing w:after="0" w:line="240" w:lineRule="auto"/>
        <w:rPr>
          <w:rFonts w:asciiTheme="majorHAnsi" w:hAnsiTheme="majorHAnsi" w:cstheme="majorHAnsi"/>
        </w:rPr>
      </w:pPr>
    </w:p>
    <w:p w14:paraId="1C8C3E91" w14:textId="32FF5B36" w:rsidR="00A75456" w:rsidRPr="00C40314" w:rsidRDefault="00A75456" w:rsidP="00E15014">
      <w:pPr>
        <w:spacing w:after="0" w:line="240" w:lineRule="auto"/>
        <w:rPr>
          <w:rFonts w:asciiTheme="majorHAnsi" w:hAnsiTheme="majorHAnsi" w:cstheme="majorHAnsi"/>
        </w:rPr>
      </w:pPr>
      <w:r w:rsidRPr="00C40314">
        <w:rPr>
          <w:rFonts w:asciiTheme="majorHAnsi" w:hAnsiTheme="majorHAnsi" w:cstheme="majorHAnsi"/>
          <w:b/>
          <w:bCs/>
        </w:rPr>
        <w:t xml:space="preserve">FOR MORE INFORMATION OR TO BOOK AN INTERVIEW: </w:t>
      </w:r>
      <w:r w:rsidRPr="00C40314">
        <w:rPr>
          <w:rFonts w:asciiTheme="majorHAnsi" w:hAnsiTheme="majorHAnsi" w:cstheme="majorHAnsi"/>
        </w:rPr>
        <w:t xml:space="preserve">Kindly contact Bronwen Noble at </w:t>
      </w:r>
      <w:r w:rsidR="000C1F18" w:rsidRPr="00C40314">
        <w:rPr>
          <w:rFonts w:asciiTheme="majorHAnsi" w:hAnsiTheme="majorHAnsi" w:cstheme="majorHAnsi"/>
        </w:rPr>
        <w:t xml:space="preserve">+27 </w:t>
      </w:r>
      <w:r w:rsidRPr="00C40314">
        <w:rPr>
          <w:rFonts w:asciiTheme="majorHAnsi" w:hAnsiTheme="majorHAnsi" w:cstheme="majorHAnsi"/>
        </w:rPr>
        <w:t xml:space="preserve">83 453 6668 or </w:t>
      </w:r>
      <w:hyperlink r:id="rId11" w:history="1">
        <w:r w:rsidRPr="00C40314">
          <w:rPr>
            <w:rStyle w:val="Hyperlink"/>
            <w:rFonts w:asciiTheme="majorHAnsi" w:hAnsiTheme="majorHAnsi" w:cstheme="majorHAnsi"/>
            <w:color w:val="auto"/>
          </w:rPr>
          <w:t>bronwen@catchwords.co.za</w:t>
        </w:r>
      </w:hyperlink>
    </w:p>
    <w:p w14:paraId="590171B9" w14:textId="77777777" w:rsidR="00A75456" w:rsidRPr="00C40314" w:rsidRDefault="00A75456" w:rsidP="00E15014">
      <w:pPr>
        <w:spacing w:after="0" w:line="240" w:lineRule="auto"/>
        <w:rPr>
          <w:rFonts w:asciiTheme="majorHAnsi" w:hAnsiTheme="majorHAnsi" w:cstheme="majorHAnsi"/>
        </w:rPr>
      </w:pPr>
    </w:p>
    <w:p w14:paraId="58504ECC" w14:textId="61DEAE75" w:rsidR="00A75456" w:rsidRDefault="00A75456" w:rsidP="00E15014">
      <w:pPr>
        <w:spacing w:after="0" w:line="240" w:lineRule="auto"/>
        <w:rPr>
          <w:rStyle w:val="Hyperlink"/>
          <w:rFonts w:asciiTheme="majorHAnsi" w:hAnsiTheme="majorHAnsi" w:cstheme="majorHAnsi"/>
          <w:color w:val="auto"/>
          <w:bdr w:val="none" w:sz="0" w:space="0" w:color="auto" w:frame="1"/>
          <w:shd w:val="clear" w:color="auto" w:fill="FFFFFF"/>
        </w:rPr>
      </w:pPr>
      <w:r w:rsidRPr="00C40314">
        <w:rPr>
          <w:rFonts w:asciiTheme="majorHAnsi" w:hAnsiTheme="majorHAnsi" w:cstheme="majorHAnsi"/>
          <w:b/>
          <w:bCs/>
        </w:rPr>
        <w:t xml:space="preserve">GET SOCIAL: </w:t>
      </w:r>
      <w:r w:rsidRPr="00C40314">
        <w:rPr>
          <w:rFonts w:asciiTheme="majorHAnsi" w:hAnsiTheme="majorHAnsi" w:cstheme="majorHAnsi"/>
          <w:shd w:val="clear" w:color="auto" w:fill="FFFFFF"/>
        </w:rPr>
        <w:t xml:space="preserve">Connect with SAMRRA on </w:t>
      </w:r>
      <w:hyperlink r:id="rId12" w:history="1">
        <w:r w:rsidRPr="00C40314">
          <w:rPr>
            <w:rStyle w:val="Hyperlink"/>
            <w:rFonts w:asciiTheme="majorHAnsi" w:hAnsiTheme="majorHAnsi" w:cstheme="majorHAnsi"/>
            <w:shd w:val="clear" w:color="auto" w:fill="FFFFFF"/>
          </w:rPr>
          <w:t>Fa</w:t>
        </w:r>
        <w:r w:rsidR="001367D9" w:rsidRPr="00C40314">
          <w:rPr>
            <w:rStyle w:val="Hyperlink"/>
            <w:rFonts w:asciiTheme="majorHAnsi" w:hAnsiTheme="majorHAnsi" w:cstheme="majorHAnsi"/>
            <w:shd w:val="clear" w:color="auto" w:fill="FFFFFF"/>
          </w:rPr>
          <w:t>cebook</w:t>
        </w:r>
      </w:hyperlink>
      <w:r w:rsidR="001367D9" w:rsidRPr="00C40314">
        <w:rPr>
          <w:rFonts w:asciiTheme="majorHAnsi" w:hAnsiTheme="majorHAnsi" w:cstheme="majorHAnsi"/>
          <w:shd w:val="clear" w:color="auto" w:fill="FFFFFF"/>
        </w:rPr>
        <w:t xml:space="preserve"> </w:t>
      </w:r>
      <w:r w:rsidRPr="00C40314">
        <w:rPr>
          <w:rFonts w:asciiTheme="majorHAnsi" w:hAnsiTheme="majorHAnsi" w:cstheme="majorHAnsi"/>
          <w:shd w:val="clear" w:color="auto" w:fill="FFFFFF"/>
        </w:rPr>
        <w:t>|</w:t>
      </w:r>
      <w:r w:rsidR="001367D9" w:rsidRPr="00C40314">
        <w:rPr>
          <w:rFonts w:asciiTheme="majorHAnsi" w:hAnsiTheme="majorHAnsi" w:cstheme="majorHAnsi"/>
          <w:shd w:val="clear" w:color="auto" w:fill="FFFFFF"/>
        </w:rPr>
        <w:t xml:space="preserve"> </w:t>
      </w:r>
      <w:hyperlink r:id="rId13" w:history="1">
        <w:r w:rsidRPr="00C40314">
          <w:rPr>
            <w:rStyle w:val="Hyperlink"/>
            <w:rFonts w:asciiTheme="majorHAnsi" w:hAnsiTheme="majorHAnsi" w:cstheme="majorHAnsi"/>
            <w:shd w:val="clear" w:color="auto" w:fill="FFFFFF"/>
          </w:rPr>
          <w:t>LinkedIn</w:t>
        </w:r>
      </w:hyperlink>
      <w:r w:rsidRPr="00C40314">
        <w:rPr>
          <w:rFonts w:asciiTheme="majorHAnsi" w:hAnsiTheme="majorHAnsi" w:cstheme="majorHAnsi"/>
          <w:shd w:val="clear" w:color="auto" w:fill="FFFFFF"/>
        </w:rPr>
        <w:t> |</w:t>
      </w:r>
      <w:hyperlink r:id="rId14" w:history="1">
        <w:r w:rsidR="001367D9" w:rsidRPr="00C40314">
          <w:rPr>
            <w:rStyle w:val="Hyperlink"/>
            <w:rFonts w:asciiTheme="majorHAnsi" w:hAnsiTheme="majorHAnsi" w:cstheme="majorHAnsi"/>
            <w:shd w:val="clear" w:color="auto" w:fill="FFFFFF"/>
          </w:rPr>
          <w:t xml:space="preserve"> </w:t>
        </w:r>
        <w:r w:rsidRPr="00C40314">
          <w:rPr>
            <w:rStyle w:val="Hyperlink"/>
            <w:rFonts w:asciiTheme="majorHAnsi" w:hAnsiTheme="majorHAnsi" w:cstheme="majorHAnsi"/>
            <w:shd w:val="clear" w:color="auto" w:fill="FFFFFF"/>
          </w:rPr>
          <w:t>Instagram</w:t>
        </w:r>
      </w:hyperlink>
      <w:r w:rsidR="001367D9" w:rsidRPr="00C40314">
        <w:rPr>
          <w:rStyle w:val="Hyperlink"/>
          <w:rFonts w:asciiTheme="majorHAnsi" w:hAnsiTheme="majorHAnsi" w:cstheme="majorHAnsi"/>
          <w:color w:val="auto"/>
          <w:bdr w:val="none" w:sz="0" w:space="0" w:color="auto" w:frame="1"/>
          <w:shd w:val="clear" w:color="auto" w:fill="FFFFFF"/>
        </w:rPr>
        <w:t xml:space="preserve"> </w:t>
      </w:r>
    </w:p>
    <w:p w14:paraId="00B246E9" w14:textId="77777777" w:rsidR="00A75456" w:rsidRPr="00A75456" w:rsidRDefault="00A75456" w:rsidP="00C40314">
      <w:pPr>
        <w:spacing w:line="276" w:lineRule="auto"/>
        <w:rPr>
          <w:b/>
          <w:bCs/>
        </w:rPr>
      </w:pPr>
    </w:p>
    <w:sectPr w:rsidR="00A75456" w:rsidRPr="00A75456" w:rsidSect="00977407">
      <w:headerReference w:type="default" r:id="rId15"/>
      <w:head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C36F" w14:textId="77777777" w:rsidR="00977407" w:rsidRDefault="00977407" w:rsidP="00FF2C1D">
      <w:pPr>
        <w:spacing w:after="0" w:line="240" w:lineRule="auto"/>
      </w:pPr>
      <w:r>
        <w:separator/>
      </w:r>
    </w:p>
  </w:endnote>
  <w:endnote w:type="continuationSeparator" w:id="0">
    <w:p w14:paraId="716DD80C" w14:textId="77777777" w:rsidR="00977407" w:rsidRDefault="00977407" w:rsidP="00FF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4988" w14:textId="77777777" w:rsidR="00977407" w:rsidRDefault="00977407" w:rsidP="00FF2C1D">
      <w:pPr>
        <w:spacing w:after="0" w:line="240" w:lineRule="auto"/>
      </w:pPr>
      <w:r>
        <w:separator/>
      </w:r>
    </w:p>
  </w:footnote>
  <w:footnote w:type="continuationSeparator" w:id="0">
    <w:p w14:paraId="70DFA21D" w14:textId="77777777" w:rsidR="00977407" w:rsidRDefault="00977407" w:rsidP="00FF2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971C" w14:textId="082188FD" w:rsidR="004B0F71" w:rsidRDefault="004B0F71" w:rsidP="004B0F71">
    <w:pPr>
      <w:pStyle w:val="Header"/>
      <w:jc w:val="center"/>
    </w:pPr>
  </w:p>
  <w:p w14:paraId="5B2C1669" w14:textId="77777777" w:rsidR="004B0F71" w:rsidRDefault="004B0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A3C6" w14:textId="41D2003F" w:rsidR="004B0F71" w:rsidRDefault="004B0F71" w:rsidP="004B0F71">
    <w:pPr>
      <w:pStyle w:val="Header"/>
      <w:jc w:val="center"/>
    </w:pPr>
    <w:r>
      <w:rPr>
        <w:noProof/>
      </w:rPr>
      <w:drawing>
        <wp:inline distT="0" distB="0" distL="0" distR="0" wp14:anchorId="30604555" wp14:editId="78509C8D">
          <wp:extent cx="4346649" cy="1365250"/>
          <wp:effectExtent l="0" t="0" r="0" b="6350"/>
          <wp:docPr id="143834634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2149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84811" cy="13772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82"/>
    <w:rsid w:val="00083FF7"/>
    <w:rsid w:val="000B33BF"/>
    <w:rsid w:val="000C1F18"/>
    <w:rsid w:val="00106BBF"/>
    <w:rsid w:val="001367D9"/>
    <w:rsid w:val="001F5550"/>
    <w:rsid w:val="00215328"/>
    <w:rsid w:val="0023312D"/>
    <w:rsid w:val="00243882"/>
    <w:rsid w:val="00246A55"/>
    <w:rsid w:val="002B4B94"/>
    <w:rsid w:val="0030500F"/>
    <w:rsid w:val="003D5AF4"/>
    <w:rsid w:val="004B0F71"/>
    <w:rsid w:val="004E387E"/>
    <w:rsid w:val="00546555"/>
    <w:rsid w:val="0055196E"/>
    <w:rsid w:val="005B7860"/>
    <w:rsid w:val="00615BF6"/>
    <w:rsid w:val="00630104"/>
    <w:rsid w:val="006B2014"/>
    <w:rsid w:val="006C0F70"/>
    <w:rsid w:val="0073244C"/>
    <w:rsid w:val="00750EA7"/>
    <w:rsid w:val="0077035B"/>
    <w:rsid w:val="007A27D5"/>
    <w:rsid w:val="007A30F2"/>
    <w:rsid w:val="0089213C"/>
    <w:rsid w:val="008F790F"/>
    <w:rsid w:val="00977407"/>
    <w:rsid w:val="009A61F8"/>
    <w:rsid w:val="00A049B9"/>
    <w:rsid w:val="00A074F7"/>
    <w:rsid w:val="00A75456"/>
    <w:rsid w:val="00B01158"/>
    <w:rsid w:val="00BE34E0"/>
    <w:rsid w:val="00C32549"/>
    <w:rsid w:val="00C3794A"/>
    <w:rsid w:val="00C40228"/>
    <w:rsid w:val="00C40314"/>
    <w:rsid w:val="00CF285F"/>
    <w:rsid w:val="00D2713A"/>
    <w:rsid w:val="00D3499A"/>
    <w:rsid w:val="00E07EB7"/>
    <w:rsid w:val="00E15014"/>
    <w:rsid w:val="00E645DB"/>
    <w:rsid w:val="00FA1835"/>
    <w:rsid w:val="00FF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0B0A2"/>
  <w15:chartTrackingRefBased/>
  <w15:docId w15:val="{2715D1FE-33C4-43E6-9B89-42E6BFFD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882"/>
    <w:rPr>
      <w:rFonts w:eastAsiaTheme="majorEastAsia" w:cstheme="majorBidi"/>
      <w:color w:val="272727" w:themeColor="text1" w:themeTint="D8"/>
    </w:rPr>
  </w:style>
  <w:style w:type="paragraph" w:styleId="Title">
    <w:name w:val="Title"/>
    <w:basedOn w:val="Normal"/>
    <w:next w:val="Normal"/>
    <w:link w:val="TitleChar"/>
    <w:uiPriority w:val="10"/>
    <w:qFormat/>
    <w:rsid w:val="00243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882"/>
    <w:pPr>
      <w:spacing w:before="160"/>
      <w:jc w:val="center"/>
    </w:pPr>
    <w:rPr>
      <w:i/>
      <w:iCs/>
      <w:color w:val="404040" w:themeColor="text1" w:themeTint="BF"/>
    </w:rPr>
  </w:style>
  <w:style w:type="character" w:customStyle="1" w:styleId="QuoteChar">
    <w:name w:val="Quote Char"/>
    <w:basedOn w:val="DefaultParagraphFont"/>
    <w:link w:val="Quote"/>
    <w:uiPriority w:val="29"/>
    <w:rsid w:val="00243882"/>
    <w:rPr>
      <w:i/>
      <w:iCs/>
      <w:color w:val="404040" w:themeColor="text1" w:themeTint="BF"/>
    </w:rPr>
  </w:style>
  <w:style w:type="paragraph" w:styleId="ListParagraph">
    <w:name w:val="List Paragraph"/>
    <w:basedOn w:val="Normal"/>
    <w:uiPriority w:val="34"/>
    <w:qFormat/>
    <w:rsid w:val="00243882"/>
    <w:pPr>
      <w:ind w:left="720"/>
      <w:contextualSpacing/>
    </w:pPr>
  </w:style>
  <w:style w:type="character" w:styleId="IntenseEmphasis">
    <w:name w:val="Intense Emphasis"/>
    <w:basedOn w:val="DefaultParagraphFont"/>
    <w:uiPriority w:val="21"/>
    <w:qFormat/>
    <w:rsid w:val="00243882"/>
    <w:rPr>
      <w:i/>
      <w:iCs/>
      <w:color w:val="0F4761" w:themeColor="accent1" w:themeShade="BF"/>
    </w:rPr>
  </w:style>
  <w:style w:type="paragraph" w:styleId="IntenseQuote">
    <w:name w:val="Intense Quote"/>
    <w:basedOn w:val="Normal"/>
    <w:next w:val="Normal"/>
    <w:link w:val="IntenseQuoteChar"/>
    <w:uiPriority w:val="30"/>
    <w:qFormat/>
    <w:rsid w:val="00243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882"/>
    <w:rPr>
      <w:i/>
      <w:iCs/>
      <w:color w:val="0F4761" w:themeColor="accent1" w:themeShade="BF"/>
    </w:rPr>
  </w:style>
  <w:style w:type="character" w:styleId="IntenseReference">
    <w:name w:val="Intense Reference"/>
    <w:basedOn w:val="DefaultParagraphFont"/>
    <w:uiPriority w:val="32"/>
    <w:qFormat/>
    <w:rsid w:val="00243882"/>
    <w:rPr>
      <w:b/>
      <w:bCs/>
      <w:smallCaps/>
      <w:color w:val="0F4761" w:themeColor="accent1" w:themeShade="BF"/>
      <w:spacing w:val="5"/>
    </w:rPr>
  </w:style>
  <w:style w:type="paragraph" w:styleId="PlainText">
    <w:name w:val="Plain Text"/>
    <w:basedOn w:val="Normal"/>
    <w:link w:val="PlainTextChar"/>
    <w:uiPriority w:val="99"/>
    <w:unhideWhenUsed/>
    <w:rsid w:val="00243882"/>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243882"/>
    <w:rPr>
      <w:rFonts w:ascii="Calibri" w:eastAsia="Times New Roman" w:hAnsi="Calibri"/>
      <w:szCs w:val="21"/>
    </w:rPr>
  </w:style>
  <w:style w:type="paragraph" w:styleId="NormalWeb">
    <w:name w:val="Normal (Web)"/>
    <w:basedOn w:val="Normal"/>
    <w:uiPriority w:val="99"/>
    <w:unhideWhenUsed/>
    <w:rsid w:val="00BE34E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A049B9"/>
    <w:rPr>
      <w:color w:val="467886" w:themeColor="hyperlink"/>
      <w:u w:val="single"/>
    </w:rPr>
  </w:style>
  <w:style w:type="character" w:styleId="UnresolvedMention">
    <w:name w:val="Unresolved Mention"/>
    <w:basedOn w:val="DefaultParagraphFont"/>
    <w:uiPriority w:val="99"/>
    <w:semiHidden/>
    <w:unhideWhenUsed/>
    <w:rsid w:val="00A049B9"/>
    <w:rPr>
      <w:color w:val="605E5C"/>
      <w:shd w:val="clear" w:color="auto" w:fill="E1DFDD"/>
    </w:rPr>
  </w:style>
  <w:style w:type="character" w:styleId="FollowedHyperlink">
    <w:name w:val="FollowedHyperlink"/>
    <w:basedOn w:val="DefaultParagraphFont"/>
    <w:uiPriority w:val="99"/>
    <w:semiHidden/>
    <w:unhideWhenUsed/>
    <w:rsid w:val="001367D9"/>
    <w:rPr>
      <w:color w:val="96607D" w:themeColor="followedHyperlink"/>
      <w:u w:val="single"/>
    </w:rPr>
  </w:style>
  <w:style w:type="character" w:styleId="Strong">
    <w:name w:val="Strong"/>
    <w:basedOn w:val="DefaultParagraphFont"/>
    <w:uiPriority w:val="22"/>
    <w:qFormat/>
    <w:rsid w:val="006B2014"/>
    <w:rPr>
      <w:b/>
      <w:bCs/>
    </w:rPr>
  </w:style>
  <w:style w:type="paragraph" w:styleId="Revision">
    <w:name w:val="Revision"/>
    <w:hidden/>
    <w:uiPriority w:val="99"/>
    <w:semiHidden/>
    <w:rsid w:val="00B01158"/>
    <w:pPr>
      <w:spacing w:after="0" w:line="240" w:lineRule="auto"/>
    </w:pPr>
  </w:style>
  <w:style w:type="character" w:styleId="CommentReference">
    <w:name w:val="annotation reference"/>
    <w:basedOn w:val="DefaultParagraphFont"/>
    <w:uiPriority w:val="99"/>
    <w:semiHidden/>
    <w:unhideWhenUsed/>
    <w:rsid w:val="00083FF7"/>
    <w:rPr>
      <w:sz w:val="16"/>
      <w:szCs w:val="16"/>
    </w:rPr>
  </w:style>
  <w:style w:type="paragraph" w:styleId="CommentText">
    <w:name w:val="annotation text"/>
    <w:basedOn w:val="Normal"/>
    <w:link w:val="CommentTextChar"/>
    <w:uiPriority w:val="99"/>
    <w:unhideWhenUsed/>
    <w:rsid w:val="00083FF7"/>
    <w:pPr>
      <w:spacing w:line="240" w:lineRule="auto"/>
    </w:pPr>
    <w:rPr>
      <w:sz w:val="20"/>
      <w:szCs w:val="20"/>
    </w:rPr>
  </w:style>
  <w:style w:type="character" w:customStyle="1" w:styleId="CommentTextChar">
    <w:name w:val="Comment Text Char"/>
    <w:basedOn w:val="DefaultParagraphFont"/>
    <w:link w:val="CommentText"/>
    <w:uiPriority w:val="99"/>
    <w:rsid w:val="00083FF7"/>
    <w:rPr>
      <w:sz w:val="20"/>
      <w:szCs w:val="20"/>
    </w:rPr>
  </w:style>
  <w:style w:type="paragraph" w:styleId="CommentSubject">
    <w:name w:val="annotation subject"/>
    <w:basedOn w:val="CommentText"/>
    <w:next w:val="CommentText"/>
    <w:link w:val="CommentSubjectChar"/>
    <w:uiPriority w:val="99"/>
    <w:semiHidden/>
    <w:unhideWhenUsed/>
    <w:rsid w:val="00083FF7"/>
    <w:rPr>
      <w:b/>
      <w:bCs/>
    </w:rPr>
  </w:style>
  <w:style w:type="character" w:customStyle="1" w:styleId="CommentSubjectChar">
    <w:name w:val="Comment Subject Char"/>
    <w:basedOn w:val="CommentTextChar"/>
    <w:link w:val="CommentSubject"/>
    <w:uiPriority w:val="99"/>
    <w:semiHidden/>
    <w:rsid w:val="00083FF7"/>
    <w:rPr>
      <w:b/>
      <w:bCs/>
      <w:sz w:val="20"/>
      <w:szCs w:val="20"/>
    </w:rPr>
  </w:style>
  <w:style w:type="paragraph" w:styleId="Header">
    <w:name w:val="header"/>
    <w:basedOn w:val="Normal"/>
    <w:link w:val="HeaderChar"/>
    <w:uiPriority w:val="99"/>
    <w:unhideWhenUsed/>
    <w:rsid w:val="00FF2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C1D"/>
  </w:style>
  <w:style w:type="paragraph" w:styleId="Footer">
    <w:name w:val="footer"/>
    <w:basedOn w:val="Normal"/>
    <w:link w:val="FooterChar"/>
    <w:uiPriority w:val="99"/>
    <w:unhideWhenUsed/>
    <w:rsid w:val="00FF2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966">
      <w:bodyDiv w:val="1"/>
      <w:marLeft w:val="0"/>
      <w:marRight w:val="0"/>
      <w:marTop w:val="0"/>
      <w:marBottom w:val="0"/>
      <w:divBdr>
        <w:top w:val="none" w:sz="0" w:space="0" w:color="auto"/>
        <w:left w:val="none" w:sz="0" w:space="0" w:color="auto"/>
        <w:bottom w:val="none" w:sz="0" w:space="0" w:color="auto"/>
        <w:right w:val="none" w:sz="0" w:space="0" w:color="auto"/>
      </w:divBdr>
      <w:divsChild>
        <w:div w:id="1448499654">
          <w:marLeft w:val="0"/>
          <w:marRight w:val="0"/>
          <w:marTop w:val="0"/>
          <w:marBottom w:val="0"/>
          <w:divBdr>
            <w:top w:val="none" w:sz="0" w:space="0" w:color="auto"/>
            <w:left w:val="none" w:sz="0" w:space="0" w:color="auto"/>
            <w:bottom w:val="none" w:sz="0" w:space="0" w:color="auto"/>
            <w:right w:val="none" w:sz="0" w:space="0" w:color="auto"/>
          </w:divBdr>
          <w:divsChild>
            <w:div w:id="1047802639">
              <w:marLeft w:val="0"/>
              <w:marRight w:val="0"/>
              <w:marTop w:val="0"/>
              <w:marBottom w:val="0"/>
              <w:divBdr>
                <w:top w:val="none" w:sz="0" w:space="0" w:color="auto"/>
                <w:left w:val="none" w:sz="0" w:space="0" w:color="auto"/>
                <w:bottom w:val="none" w:sz="0" w:space="0" w:color="auto"/>
                <w:right w:val="none" w:sz="0" w:space="0" w:color="auto"/>
              </w:divBdr>
              <w:divsChild>
                <w:div w:id="1717310247">
                  <w:marLeft w:val="0"/>
                  <w:marRight w:val="0"/>
                  <w:marTop w:val="0"/>
                  <w:marBottom w:val="0"/>
                  <w:divBdr>
                    <w:top w:val="none" w:sz="0" w:space="0" w:color="auto"/>
                    <w:left w:val="none" w:sz="0" w:space="0" w:color="auto"/>
                    <w:bottom w:val="none" w:sz="0" w:space="0" w:color="auto"/>
                    <w:right w:val="none" w:sz="0" w:space="0" w:color="auto"/>
                  </w:divBdr>
                  <w:divsChild>
                    <w:div w:id="404301419">
                      <w:marLeft w:val="0"/>
                      <w:marRight w:val="0"/>
                      <w:marTop w:val="0"/>
                      <w:marBottom w:val="0"/>
                      <w:divBdr>
                        <w:top w:val="none" w:sz="0" w:space="0" w:color="auto"/>
                        <w:left w:val="none" w:sz="0" w:space="0" w:color="auto"/>
                        <w:bottom w:val="none" w:sz="0" w:space="0" w:color="auto"/>
                        <w:right w:val="none" w:sz="0" w:space="0" w:color="auto"/>
                      </w:divBdr>
                      <w:divsChild>
                        <w:div w:id="5083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4576">
          <w:marLeft w:val="0"/>
          <w:marRight w:val="0"/>
          <w:marTop w:val="0"/>
          <w:marBottom w:val="0"/>
          <w:divBdr>
            <w:top w:val="none" w:sz="0" w:space="0" w:color="auto"/>
            <w:left w:val="none" w:sz="0" w:space="0" w:color="auto"/>
            <w:bottom w:val="none" w:sz="0" w:space="0" w:color="auto"/>
            <w:right w:val="none" w:sz="0" w:space="0" w:color="auto"/>
          </w:divBdr>
          <w:divsChild>
            <w:div w:id="1541161319">
              <w:marLeft w:val="0"/>
              <w:marRight w:val="0"/>
              <w:marTop w:val="0"/>
              <w:marBottom w:val="0"/>
              <w:divBdr>
                <w:top w:val="none" w:sz="0" w:space="0" w:color="auto"/>
                <w:left w:val="none" w:sz="0" w:space="0" w:color="auto"/>
                <w:bottom w:val="none" w:sz="0" w:space="0" w:color="auto"/>
                <w:right w:val="none" w:sz="0" w:space="0" w:color="auto"/>
              </w:divBdr>
              <w:divsChild>
                <w:div w:id="1156528398">
                  <w:marLeft w:val="0"/>
                  <w:marRight w:val="0"/>
                  <w:marTop w:val="0"/>
                  <w:marBottom w:val="0"/>
                  <w:divBdr>
                    <w:top w:val="none" w:sz="0" w:space="0" w:color="auto"/>
                    <w:left w:val="none" w:sz="0" w:space="0" w:color="auto"/>
                    <w:bottom w:val="none" w:sz="0" w:space="0" w:color="auto"/>
                    <w:right w:val="none" w:sz="0" w:space="0" w:color="auto"/>
                  </w:divBdr>
                  <w:divsChild>
                    <w:div w:id="2091192052">
                      <w:marLeft w:val="0"/>
                      <w:marRight w:val="0"/>
                      <w:marTop w:val="0"/>
                      <w:marBottom w:val="0"/>
                      <w:divBdr>
                        <w:top w:val="none" w:sz="0" w:space="0" w:color="auto"/>
                        <w:left w:val="none" w:sz="0" w:space="0" w:color="auto"/>
                        <w:bottom w:val="none" w:sz="0" w:space="0" w:color="auto"/>
                        <w:right w:val="none" w:sz="0" w:space="0" w:color="auto"/>
                      </w:divBdr>
                      <w:divsChild>
                        <w:div w:id="3446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929885">
      <w:bodyDiv w:val="1"/>
      <w:marLeft w:val="0"/>
      <w:marRight w:val="0"/>
      <w:marTop w:val="0"/>
      <w:marBottom w:val="0"/>
      <w:divBdr>
        <w:top w:val="none" w:sz="0" w:space="0" w:color="auto"/>
        <w:left w:val="none" w:sz="0" w:space="0" w:color="auto"/>
        <w:bottom w:val="none" w:sz="0" w:space="0" w:color="auto"/>
        <w:right w:val="none" w:sz="0" w:space="0" w:color="auto"/>
      </w:divBdr>
    </w:div>
    <w:div w:id="784346127">
      <w:bodyDiv w:val="1"/>
      <w:marLeft w:val="0"/>
      <w:marRight w:val="0"/>
      <w:marTop w:val="0"/>
      <w:marBottom w:val="0"/>
      <w:divBdr>
        <w:top w:val="none" w:sz="0" w:space="0" w:color="auto"/>
        <w:left w:val="none" w:sz="0" w:space="0" w:color="auto"/>
        <w:bottom w:val="none" w:sz="0" w:space="0" w:color="auto"/>
        <w:right w:val="none" w:sz="0" w:space="0" w:color="auto"/>
      </w:divBdr>
    </w:div>
    <w:div w:id="923025930">
      <w:bodyDiv w:val="1"/>
      <w:marLeft w:val="0"/>
      <w:marRight w:val="0"/>
      <w:marTop w:val="0"/>
      <w:marBottom w:val="0"/>
      <w:divBdr>
        <w:top w:val="none" w:sz="0" w:space="0" w:color="auto"/>
        <w:left w:val="none" w:sz="0" w:space="0" w:color="auto"/>
        <w:bottom w:val="none" w:sz="0" w:space="0" w:color="auto"/>
        <w:right w:val="none" w:sz="0" w:space="0" w:color="auto"/>
      </w:divBdr>
    </w:div>
    <w:div w:id="1774015437">
      <w:bodyDiv w:val="1"/>
      <w:marLeft w:val="0"/>
      <w:marRight w:val="0"/>
      <w:marTop w:val="0"/>
      <w:marBottom w:val="0"/>
      <w:divBdr>
        <w:top w:val="none" w:sz="0" w:space="0" w:color="auto"/>
        <w:left w:val="none" w:sz="0" w:space="0" w:color="auto"/>
        <w:bottom w:val="none" w:sz="0" w:space="0" w:color="auto"/>
        <w:right w:val="none" w:sz="0" w:space="0" w:color="auto"/>
      </w:divBdr>
    </w:div>
    <w:div w:id="20523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rra.co.za" TargetMode="External"/><Relationship Id="rId13" Type="http://schemas.openxmlformats.org/officeDocument/2006/relationships/hyperlink" Target="https://www.linkedin.com/company/samrracoz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amrra.co.za" TargetMode="External"/><Relationship Id="rId12" Type="http://schemas.openxmlformats.org/officeDocument/2006/relationships/hyperlink" Target="https://www.facebook.com/profile.php?id=6155427635384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samrra.co.za/"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info@samrra.co.za" TargetMode="External"/><Relationship Id="rId4" Type="http://schemas.openxmlformats.org/officeDocument/2006/relationships/footnotes" Target="footnotes.xml"/><Relationship Id="rId9" Type="http://schemas.openxmlformats.org/officeDocument/2006/relationships/hyperlink" Target="mailto:events@samrra.co.za" TargetMode="External"/><Relationship Id="rId14" Type="http://schemas.openxmlformats.org/officeDocument/2006/relationships/hyperlink" Target="https://www.instagram.com/SAMRRA_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4046</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2</cp:revision>
  <cp:lastPrinted>2024-01-25T07:46:00Z</cp:lastPrinted>
  <dcterms:created xsi:type="dcterms:W3CDTF">2024-01-30T10:30:00Z</dcterms:created>
  <dcterms:modified xsi:type="dcterms:W3CDTF">2024-01-30T10:30:00Z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77d2f99e-c8b1-4cef-a6e5-541b86e4d26f</vt:lpwstr>
  </property>
</Properties>
</file>