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22A5E51" w14:textId="77777777" w:rsidR="0018551D" w:rsidRPr="002A779D" w:rsidRDefault="00E0181B">
      <w:pPr>
        <w:spacing w:line="276" w:lineRule="auto"/>
        <w:rPr>
          <w:sz w:val="22"/>
          <w:szCs w:val="22"/>
          <w:lang w:val="en-ZA"/>
        </w:rPr>
      </w:pPr>
      <w:r w:rsidRPr="002A779D">
        <w:rPr>
          <w:noProof/>
          <w:sz w:val="22"/>
          <w:szCs w:val="22"/>
        </w:rPr>
        <w:drawing>
          <wp:inline distT="0" distB="0" distL="0" distR="0" wp14:anchorId="4703341A" wp14:editId="60F299C4">
            <wp:extent cx="5734050" cy="1238250"/>
            <wp:effectExtent l="0" t="0" r="0" b="0"/>
            <wp:docPr id="100001" name="Picture 100001" descr="C:\Users\Mahlatse Chirwa\Dropbox\Current\Atterbury\2018\DiverCity\site tour\Divercity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4159771" name=""/>
                    <pic:cNvPicPr>
                      <a:picLocks noChangeAspect="1"/>
                    </pic:cNvPicPr>
                  </pic:nvPicPr>
                  <pic:blipFill>
                    <a:blip r:embed="rId6"/>
                    <a:stretch>
                      <a:fillRect/>
                    </a:stretch>
                  </pic:blipFill>
                  <pic:spPr>
                    <a:xfrm>
                      <a:off x="0" y="0"/>
                      <a:ext cx="5734050" cy="1238250"/>
                    </a:xfrm>
                    <a:prstGeom prst="rect">
                      <a:avLst/>
                    </a:prstGeom>
                  </pic:spPr>
                </pic:pic>
              </a:graphicData>
            </a:graphic>
          </wp:inline>
        </w:drawing>
      </w:r>
    </w:p>
    <w:p w14:paraId="6E7116AD" w14:textId="77777777" w:rsidR="0018551D" w:rsidRPr="002A779D" w:rsidRDefault="0018551D">
      <w:pPr>
        <w:spacing w:line="276" w:lineRule="auto"/>
        <w:rPr>
          <w:sz w:val="22"/>
          <w:szCs w:val="22"/>
          <w:lang w:val="en-ZA"/>
        </w:rPr>
      </w:pPr>
    </w:p>
    <w:p w14:paraId="037FCF1B" w14:textId="77777777" w:rsidR="001555E7" w:rsidRPr="002A779D" w:rsidRDefault="001555E7" w:rsidP="001555E7">
      <w:pPr>
        <w:spacing w:line="276" w:lineRule="auto"/>
        <w:rPr>
          <w:rFonts w:asciiTheme="minorHAnsi" w:hAnsiTheme="minorHAnsi" w:cstheme="minorHAnsi"/>
          <w:color w:val="000000" w:themeColor="text1"/>
          <w:sz w:val="22"/>
          <w:szCs w:val="22"/>
          <w:lang w:val="en-ZA"/>
        </w:rPr>
      </w:pPr>
      <w:r w:rsidRPr="002A779D">
        <w:rPr>
          <w:rFonts w:asciiTheme="minorHAnsi" w:hAnsiTheme="minorHAnsi" w:cstheme="minorHAnsi"/>
          <w:color w:val="000000" w:themeColor="text1"/>
          <w:sz w:val="22"/>
          <w:szCs w:val="22"/>
          <w:lang w:val="en-ZA"/>
        </w:rPr>
        <w:t xml:space="preserve">MEDIA RELEASE </w:t>
      </w:r>
    </w:p>
    <w:p w14:paraId="5938F3C8" w14:textId="77777777" w:rsidR="001555E7" w:rsidRPr="002A779D" w:rsidRDefault="001555E7" w:rsidP="001555E7">
      <w:pPr>
        <w:spacing w:line="276" w:lineRule="auto"/>
        <w:jc w:val="center"/>
        <w:rPr>
          <w:rFonts w:asciiTheme="minorHAnsi" w:hAnsiTheme="minorHAnsi" w:cstheme="minorHAnsi"/>
          <w:b/>
          <w:bCs/>
          <w:color w:val="000000" w:themeColor="text1"/>
          <w:sz w:val="22"/>
          <w:szCs w:val="22"/>
          <w:lang w:val="en-ZA"/>
        </w:rPr>
      </w:pPr>
    </w:p>
    <w:p w14:paraId="78ED299A" w14:textId="77777777" w:rsidR="001555E7" w:rsidRPr="002A779D" w:rsidRDefault="001555E7" w:rsidP="002A779D">
      <w:pPr>
        <w:spacing w:line="276" w:lineRule="auto"/>
        <w:rPr>
          <w:rFonts w:asciiTheme="minorHAnsi" w:hAnsiTheme="minorHAnsi" w:cstheme="minorHAnsi"/>
          <w:b/>
          <w:bCs/>
          <w:i/>
          <w:iCs/>
          <w:color w:val="000000" w:themeColor="text1"/>
          <w:sz w:val="22"/>
          <w:szCs w:val="22"/>
          <w:lang w:val="en-ZA"/>
        </w:rPr>
      </w:pPr>
      <w:r w:rsidRPr="002A779D">
        <w:rPr>
          <w:rFonts w:asciiTheme="minorHAnsi" w:hAnsiTheme="minorHAnsi" w:cstheme="minorHAnsi"/>
          <w:b/>
          <w:bCs/>
          <w:i/>
          <w:iCs/>
          <w:color w:val="000000" w:themeColor="text1"/>
          <w:sz w:val="22"/>
          <w:szCs w:val="22"/>
          <w:lang w:val="en-ZA"/>
        </w:rPr>
        <w:t>Divercity’s R1.8-billion Jewel City redevelopment in Maboneng, Joburg, launches this month</w:t>
      </w:r>
    </w:p>
    <w:p w14:paraId="3D61F301" w14:textId="77777777" w:rsidR="001555E7" w:rsidRPr="002A779D" w:rsidRDefault="001555E7" w:rsidP="001555E7">
      <w:pPr>
        <w:spacing w:line="276" w:lineRule="auto"/>
        <w:jc w:val="both"/>
        <w:rPr>
          <w:rFonts w:asciiTheme="minorHAnsi" w:hAnsiTheme="minorHAnsi" w:cstheme="minorHAnsi"/>
          <w:color w:val="000000" w:themeColor="text1"/>
          <w:sz w:val="22"/>
          <w:szCs w:val="22"/>
          <w:lang w:val="en-ZA"/>
        </w:rPr>
      </w:pPr>
    </w:p>
    <w:p w14:paraId="71B44327" w14:textId="4876B421" w:rsidR="001555E7" w:rsidRPr="002A779D" w:rsidRDefault="009F191A" w:rsidP="001555E7">
      <w:pPr>
        <w:spacing w:line="276" w:lineRule="auto"/>
        <w:jc w:val="both"/>
        <w:rPr>
          <w:rFonts w:asciiTheme="minorHAnsi" w:hAnsiTheme="minorHAnsi" w:cstheme="minorHAnsi"/>
          <w:color w:val="000000" w:themeColor="text1"/>
          <w:sz w:val="22"/>
          <w:szCs w:val="22"/>
          <w:lang w:val="en-ZA" w:eastAsia="en-GB"/>
        </w:rPr>
      </w:pPr>
      <w:r>
        <w:rPr>
          <w:rFonts w:asciiTheme="minorHAnsi" w:hAnsiTheme="minorHAnsi" w:cstheme="minorHAnsi"/>
          <w:b/>
          <w:bCs/>
          <w:color w:val="000000" w:themeColor="text1"/>
          <w:sz w:val="22"/>
          <w:szCs w:val="22"/>
          <w:lang w:val="en-ZA"/>
        </w:rPr>
        <w:t>Johannesburg, 17</w:t>
      </w:r>
      <w:r w:rsidR="001555E7" w:rsidRPr="002A779D">
        <w:rPr>
          <w:rFonts w:asciiTheme="minorHAnsi" w:hAnsiTheme="minorHAnsi" w:cstheme="minorHAnsi"/>
          <w:b/>
          <w:bCs/>
          <w:color w:val="000000" w:themeColor="text1"/>
          <w:sz w:val="22"/>
          <w:szCs w:val="22"/>
          <w:lang w:val="en-ZA"/>
        </w:rPr>
        <w:t xml:space="preserve"> September 2020</w:t>
      </w:r>
      <w:r w:rsidR="001555E7" w:rsidRPr="002A779D">
        <w:rPr>
          <w:rFonts w:asciiTheme="minorHAnsi" w:hAnsiTheme="minorHAnsi" w:cstheme="minorHAnsi"/>
          <w:color w:val="000000" w:themeColor="text1"/>
          <w:sz w:val="22"/>
          <w:szCs w:val="22"/>
          <w:lang w:val="en-ZA"/>
        </w:rPr>
        <w:t xml:space="preserve"> - A dumbfoundingly magnificent new space has been added to the celebrated Maboneng precinct in the Johannesburg CBD.</w:t>
      </w:r>
    </w:p>
    <w:p w14:paraId="2B812E8C" w14:textId="77777777" w:rsidR="009F7D91" w:rsidRPr="002A779D" w:rsidRDefault="009F7D91" w:rsidP="001555E7">
      <w:pPr>
        <w:spacing w:line="276" w:lineRule="auto"/>
        <w:jc w:val="both"/>
        <w:rPr>
          <w:rFonts w:asciiTheme="minorHAnsi" w:hAnsiTheme="minorHAnsi" w:cstheme="minorHAnsi"/>
          <w:color w:val="000000" w:themeColor="text1"/>
          <w:sz w:val="22"/>
          <w:szCs w:val="22"/>
          <w:lang w:val="en-ZA" w:eastAsia="en-GB"/>
        </w:rPr>
      </w:pPr>
    </w:p>
    <w:p w14:paraId="15E3829C" w14:textId="77777777" w:rsidR="001555E7" w:rsidRPr="002A779D" w:rsidRDefault="001555E7" w:rsidP="001555E7">
      <w:pPr>
        <w:spacing w:line="276" w:lineRule="auto"/>
        <w:jc w:val="both"/>
        <w:rPr>
          <w:rFonts w:asciiTheme="minorHAnsi" w:hAnsiTheme="minorHAnsi" w:cstheme="minorHAnsi"/>
          <w:color w:val="000000" w:themeColor="text1"/>
          <w:sz w:val="22"/>
          <w:szCs w:val="22"/>
          <w:lang w:val="en-ZA"/>
        </w:rPr>
      </w:pPr>
      <w:r w:rsidRPr="002A779D">
        <w:rPr>
          <w:rFonts w:asciiTheme="minorHAnsi" w:hAnsiTheme="minorHAnsi" w:cstheme="minorHAnsi"/>
          <w:color w:val="000000" w:themeColor="text1"/>
          <w:sz w:val="22"/>
          <w:szCs w:val="22"/>
          <w:lang w:val="en-ZA"/>
        </w:rPr>
        <w:t>The major R1.8-billion Jewel City redevelopment is a massive new extension of Maboneng, which adds a completely new dimension to this immensely popular and vibrant area, and expands what is very possibly Johannesburg’s best-located integrated lifestyle space.</w:t>
      </w:r>
    </w:p>
    <w:p w14:paraId="541654AA" w14:textId="77777777" w:rsidR="001555E7" w:rsidRPr="002A779D" w:rsidRDefault="001555E7" w:rsidP="001555E7">
      <w:pPr>
        <w:spacing w:line="276" w:lineRule="auto"/>
        <w:jc w:val="both"/>
        <w:rPr>
          <w:rFonts w:asciiTheme="minorHAnsi" w:hAnsiTheme="minorHAnsi" w:cstheme="minorHAnsi"/>
          <w:color w:val="000000" w:themeColor="text1"/>
          <w:sz w:val="22"/>
          <w:szCs w:val="22"/>
          <w:lang w:val="en-ZA"/>
        </w:rPr>
      </w:pPr>
    </w:p>
    <w:p w14:paraId="77BAEE39" w14:textId="77777777" w:rsidR="001555E7" w:rsidRPr="002A779D" w:rsidRDefault="001555E7" w:rsidP="001555E7">
      <w:pPr>
        <w:spacing w:line="276" w:lineRule="auto"/>
        <w:jc w:val="both"/>
        <w:rPr>
          <w:rFonts w:asciiTheme="minorHAnsi" w:hAnsiTheme="minorHAnsi" w:cstheme="minorHAnsi"/>
          <w:color w:val="000000" w:themeColor="text1"/>
          <w:sz w:val="22"/>
          <w:szCs w:val="22"/>
          <w:lang w:val="en-ZA"/>
        </w:rPr>
      </w:pPr>
      <w:r w:rsidRPr="002A779D">
        <w:rPr>
          <w:rFonts w:asciiTheme="minorHAnsi" w:hAnsiTheme="minorHAnsi" w:cstheme="minorHAnsi"/>
          <w:color w:val="000000" w:themeColor="text1"/>
          <w:sz w:val="22"/>
          <w:szCs w:val="22"/>
          <w:lang w:val="en-ZA"/>
        </w:rPr>
        <w:t>Divercity Urban Property Fund, which is renewing and re-energising the country’s urban centres with its unique focus on inner-city precinct development, has completed the first phase of Jewel City in a two-year development programme.</w:t>
      </w:r>
    </w:p>
    <w:p w14:paraId="5951F332" w14:textId="77777777" w:rsidR="001555E7" w:rsidRPr="002A779D" w:rsidRDefault="001555E7" w:rsidP="001555E7">
      <w:pPr>
        <w:spacing w:line="276" w:lineRule="auto"/>
        <w:jc w:val="both"/>
        <w:rPr>
          <w:rFonts w:asciiTheme="minorHAnsi" w:hAnsiTheme="minorHAnsi" w:cstheme="minorHAnsi"/>
          <w:color w:val="000000" w:themeColor="text1"/>
          <w:sz w:val="22"/>
          <w:szCs w:val="22"/>
          <w:lang w:val="en-ZA"/>
        </w:rPr>
      </w:pPr>
    </w:p>
    <w:p w14:paraId="37EBB3FC" w14:textId="44FC5057" w:rsidR="001555E7" w:rsidRPr="002A779D" w:rsidRDefault="001555E7" w:rsidP="001555E7">
      <w:pPr>
        <w:spacing w:line="276" w:lineRule="auto"/>
        <w:jc w:val="both"/>
        <w:rPr>
          <w:rFonts w:asciiTheme="minorHAnsi" w:hAnsiTheme="minorHAnsi" w:cstheme="minorHAnsi"/>
          <w:color w:val="000000" w:themeColor="text1"/>
          <w:sz w:val="22"/>
          <w:szCs w:val="22"/>
          <w:lang w:val="en-ZA" w:eastAsia="en-GB"/>
        </w:rPr>
      </w:pPr>
      <w:r w:rsidRPr="002A779D">
        <w:rPr>
          <w:rFonts w:asciiTheme="minorHAnsi" w:hAnsiTheme="minorHAnsi" w:cstheme="minorHAnsi"/>
          <w:color w:val="000000" w:themeColor="text1"/>
          <w:sz w:val="22"/>
          <w:szCs w:val="22"/>
          <w:lang w:val="en-ZA" w:eastAsia="en-GB"/>
        </w:rPr>
        <w:t>Backed by the experience of some of South Africa’s leading property investors and developers, Divercity’s major shareholders and stakeholders are Atterbury</w:t>
      </w:r>
      <w:r w:rsidR="00B07B02" w:rsidRPr="002A779D">
        <w:rPr>
          <w:rFonts w:asciiTheme="minorHAnsi" w:hAnsiTheme="minorHAnsi" w:cstheme="minorHAnsi"/>
          <w:color w:val="000000" w:themeColor="text1"/>
          <w:sz w:val="22"/>
          <w:szCs w:val="22"/>
          <w:lang w:val="en-ZA" w:eastAsia="en-GB"/>
        </w:rPr>
        <w:t xml:space="preserve"> and </w:t>
      </w:r>
      <w:r w:rsidRPr="002A779D">
        <w:rPr>
          <w:rFonts w:asciiTheme="minorHAnsi" w:hAnsiTheme="minorHAnsi" w:cstheme="minorHAnsi"/>
          <w:color w:val="000000" w:themeColor="text1"/>
          <w:sz w:val="22"/>
          <w:szCs w:val="22"/>
          <w:lang w:val="en-ZA" w:eastAsia="en-GB"/>
        </w:rPr>
        <w:t>Ithemba</w:t>
      </w:r>
      <w:r w:rsidR="00B07B02" w:rsidRPr="002A779D">
        <w:rPr>
          <w:rFonts w:asciiTheme="minorHAnsi" w:hAnsiTheme="minorHAnsi" w:cstheme="minorHAnsi"/>
          <w:color w:val="000000" w:themeColor="text1"/>
          <w:sz w:val="22"/>
          <w:szCs w:val="22"/>
          <w:lang w:val="en-ZA" w:eastAsia="en-GB"/>
        </w:rPr>
        <w:t>,</w:t>
      </w:r>
      <w:r w:rsidRPr="002A779D">
        <w:rPr>
          <w:rFonts w:asciiTheme="minorHAnsi" w:hAnsiTheme="minorHAnsi" w:cstheme="minorHAnsi"/>
          <w:color w:val="000000" w:themeColor="text1"/>
          <w:sz w:val="22"/>
          <w:szCs w:val="22"/>
          <w:lang w:val="en-ZA" w:eastAsia="en-GB"/>
        </w:rPr>
        <w:t xml:space="preserve"> with cornerstone investors </w:t>
      </w:r>
      <w:r w:rsidRPr="007A538B">
        <w:rPr>
          <w:rFonts w:asciiTheme="minorHAnsi" w:hAnsiTheme="minorHAnsi" w:cstheme="minorHAnsi"/>
          <w:color w:val="000000" w:themeColor="text1"/>
          <w:sz w:val="22"/>
          <w:szCs w:val="22"/>
          <w:lang w:val="en-ZA" w:eastAsia="en-GB"/>
        </w:rPr>
        <w:t>RMH Property and</w:t>
      </w:r>
      <w:r w:rsidRPr="002A779D">
        <w:rPr>
          <w:rFonts w:asciiTheme="minorHAnsi" w:hAnsiTheme="minorHAnsi" w:cstheme="minorHAnsi"/>
          <w:color w:val="000000" w:themeColor="text1"/>
          <w:sz w:val="22"/>
          <w:szCs w:val="22"/>
          <w:lang w:val="en-ZA" w:eastAsia="en-GB"/>
        </w:rPr>
        <w:t xml:space="preserve"> Nedbank Property Partners.</w:t>
      </w:r>
    </w:p>
    <w:p w14:paraId="686496D2" w14:textId="77777777" w:rsidR="001555E7" w:rsidRPr="002A779D" w:rsidRDefault="001555E7" w:rsidP="001555E7">
      <w:pPr>
        <w:spacing w:line="276" w:lineRule="auto"/>
        <w:jc w:val="both"/>
        <w:rPr>
          <w:rFonts w:asciiTheme="minorHAnsi" w:eastAsiaTheme="minorHAnsi" w:hAnsiTheme="minorHAnsi" w:cstheme="minorHAnsi"/>
          <w:color w:val="000000" w:themeColor="text1"/>
          <w:sz w:val="22"/>
          <w:szCs w:val="22"/>
          <w:lang w:val="en-ZA"/>
        </w:rPr>
      </w:pPr>
    </w:p>
    <w:p w14:paraId="75FAF30B" w14:textId="75C341C2" w:rsidR="001555E7" w:rsidRPr="002A779D" w:rsidRDefault="001555E7" w:rsidP="001555E7">
      <w:pPr>
        <w:shd w:val="clear" w:color="auto" w:fill="FFFFFF"/>
        <w:spacing w:line="276" w:lineRule="auto"/>
        <w:jc w:val="both"/>
        <w:rPr>
          <w:rFonts w:asciiTheme="minorHAnsi" w:hAnsiTheme="minorHAnsi" w:cstheme="minorHAnsi"/>
          <w:color w:val="000000" w:themeColor="text1"/>
          <w:sz w:val="22"/>
          <w:szCs w:val="22"/>
          <w:lang w:val="en-ZA"/>
        </w:rPr>
      </w:pPr>
      <w:r w:rsidRPr="002A779D">
        <w:rPr>
          <w:rFonts w:asciiTheme="minorHAnsi" w:hAnsiTheme="minorHAnsi" w:cstheme="minorHAnsi"/>
          <w:color w:val="000000" w:themeColor="text1"/>
          <w:sz w:val="22"/>
          <w:szCs w:val="22"/>
          <w:lang w:val="en-ZA" w:eastAsia="en-GB"/>
        </w:rPr>
        <w:t>Divercity’s redevelopment ha</w:t>
      </w:r>
      <w:r w:rsidR="00E45AC6" w:rsidRPr="002A779D">
        <w:rPr>
          <w:rFonts w:asciiTheme="minorHAnsi" w:hAnsiTheme="minorHAnsi" w:cstheme="minorHAnsi"/>
          <w:color w:val="000000" w:themeColor="text1"/>
          <w:sz w:val="22"/>
          <w:szCs w:val="22"/>
          <w:lang w:val="en-ZA" w:eastAsia="en-GB"/>
        </w:rPr>
        <w:t>s</w:t>
      </w:r>
      <w:r w:rsidRPr="002A779D">
        <w:rPr>
          <w:rFonts w:asciiTheme="minorHAnsi" w:hAnsiTheme="minorHAnsi" w:cstheme="minorHAnsi"/>
          <w:color w:val="000000" w:themeColor="text1"/>
          <w:sz w:val="22"/>
          <w:szCs w:val="22"/>
          <w:lang w:val="en-ZA" w:eastAsia="en-GB"/>
        </w:rPr>
        <w:t xml:space="preserve"> converted Jewel City into the heart of a thriving, modern neighbourhood, </w:t>
      </w:r>
      <w:r w:rsidR="00E45AC6" w:rsidRPr="002A779D">
        <w:rPr>
          <w:rFonts w:asciiTheme="minorHAnsi" w:hAnsiTheme="minorHAnsi" w:cstheme="minorHAnsi"/>
          <w:color w:val="000000" w:themeColor="text1"/>
          <w:sz w:val="22"/>
          <w:szCs w:val="22"/>
          <w:lang w:val="en-ZA" w:eastAsia="en-GB"/>
        </w:rPr>
        <w:t>and</w:t>
      </w:r>
      <w:r w:rsidRPr="002A779D">
        <w:rPr>
          <w:rFonts w:asciiTheme="minorHAnsi" w:hAnsiTheme="minorHAnsi" w:cstheme="minorHAnsi"/>
          <w:color w:val="000000" w:themeColor="text1"/>
          <w:sz w:val="22"/>
          <w:szCs w:val="22"/>
          <w:lang w:val="en-ZA" w:eastAsia="en-GB"/>
        </w:rPr>
        <w:t xml:space="preserve"> is reviving inner-city living. </w:t>
      </w:r>
      <w:r w:rsidRPr="002A779D">
        <w:rPr>
          <w:rFonts w:asciiTheme="minorHAnsi" w:hAnsiTheme="minorHAnsi" w:cstheme="minorHAnsi"/>
          <w:color w:val="000000" w:themeColor="text1"/>
          <w:sz w:val="22"/>
          <w:szCs w:val="22"/>
          <w:lang w:val="en-ZA"/>
        </w:rPr>
        <w:t xml:space="preserve">It </w:t>
      </w:r>
      <w:r w:rsidRPr="002A779D">
        <w:rPr>
          <w:rFonts w:asciiTheme="minorHAnsi" w:hAnsiTheme="minorHAnsi"/>
          <w:color w:val="000000" w:themeColor="text1"/>
          <w:sz w:val="22"/>
          <w:lang w:val="en-ZA"/>
        </w:rPr>
        <w:t>connects to the landmark Arts on Main, and extends across six city blocks</w:t>
      </w:r>
      <w:r w:rsidR="00E45AC6" w:rsidRPr="002A779D">
        <w:rPr>
          <w:rFonts w:asciiTheme="minorHAnsi" w:hAnsiTheme="minorHAnsi" w:cstheme="minorHAnsi"/>
          <w:color w:val="000000" w:themeColor="text1"/>
          <w:sz w:val="22"/>
          <w:szCs w:val="22"/>
          <w:lang w:val="en-ZA"/>
        </w:rPr>
        <w:t>,</w:t>
      </w:r>
      <w:r w:rsidRPr="002A779D">
        <w:rPr>
          <w:rFonts w:asciiTheme="minorHAnsi" w:hAnsiTheme="minorHAnsi"/>
          <w:color w:val="000000" w:themeColor="text1"/>
          <w:sz w:val="22"/>
          <w:lang w:val="en-ZA"/>
        </w:rPr>
        <w:t xml:space="preserve"> which have been closed for decades and previously housed Joburg’s precious metals and diamond trade, towards Divercity’s redeveloped iconic Absa Towers Main.</w:t>
      </w:r>
    </w:p>
    <w:p w14:paraId="374AD765" w14:textId="77777777" w:rsidR="001555E7" w:rsidRPr="002A779D" w:rsidRDefault="001555E7" w:rsidP="001555E7">
      <w:pPr>
        <w:spacing w:line="276" w:lineRule="auto"/>
        <w:jc w:val="both"/>
        <w:rPr>
          <w:rFonts w:asciiTheme="minorHAnsi" w:hAnsiTheme="minorHAnsi" w:cstheme="minorHAnsi"/>
          <w:color w:val="000000" w:themeColor="text1"/>
          <w:sz w:val="22"/>
          <w:szCs w:val="22"/>
          <w:lang w:val="en-ZA"/>
        </w:rPr>
      </w:pPr>
    </w:p>
    <w:p w14:paraId="4D3614D5" w14:textId="4F86279A" w:rsidR="001555E7" w:rsidRPr="002A779D" w:rsidRDefault="00E45AC6" w:rsidP="001555E7">
      <w:pPr>
        <w:spacing w:line="276" w:lineRule="auto"/>
        <w:jc w:val="both"/>
        <w:rPr>
          <w:rFonts w:asciiTheme="minorHAnsi" w:hAnsiTheme="minorHAnsi" w:cstheme="minorHAnsi"/>
          <w:color w:val="000000" w:themeColor="text1"/>
          <w:sz w:val="22"/>
          <w:szCs w:val="22"/>
          <w:lang w:val="en-ZA"/>
        </w:rPr>
      </w:pPr>
      <w:r w:rsidRPr="002A779D">
        <w:rPr>
          <w:rFonts w:asciiTheme="minorHAnsi" w:hAnsiTheme="minorHAnsi" w:cstheme="minorHAnsi"/>
          <w:color w:val="000000" w:themeColor="text1"/>
          <w:sz w:val="22"/>
          <w:szCs w:val="22"/>
          <w:lang w:val="en-ZA"/>
        </w:rPr>
        <w:t xml:space="preserve">The mixed-use </w:t>
      </w:r>
      <w:r w:rsidR="001555E7" w:rsidRPr="002A779D">
        <w:rPr>
          <w:rFonts w:asciiTheme="minorHAnsi" w:hAnsiTheme="minorHAnsi" w:cstheme="minorHAnsi"/>
          <w:color w:val="000000" w:themeColor="text1"/>
          <w:sz w:val="22"/>
          <w:szCs w:val="22"/>
          <w:lang w:val="en-ZA"/>
        </w:rPr>
        <w:t xml:space="preserve">Jewel City includes 2,700 apartments, which are enjoying exceptionally high levels of take-up, as well as 20,000sqm of commercial space. Its retail space is already fully let, and its offices are increasingly attracting businesses to the area </w:t>
      </w:r>
      <w:r w:rsidRPr="002A779D">
        <w:rPr>
          <w:rFonts w:asciiTheme="minorHAnsi" w:hAnsiTheme="minorHAnsi" w:cstheme="minorHAnsi"/>
          <w:color w:val="000000" w:themeColor="text1"/>
          <w:sz w:val="22"/>
          <w:szCs w:val="22"/>
          <w:lang w:val="en-ZA"/>
        </w:rPr>
        <w:t>which</w:t>
      </w:r>
      <w:r w:rsidR="001555E7" w:rsidRPr="002A779D">
        <w:rPr>
          <w:rFonts w:asciiTheme="minorHAnsi" w:hAnsiTheme="minorHAnsi" w:cstheme="minorHAnsi"/>
          <w:color w:val="000000" w:themeColor="text1"/>
          <w:sz w:val="22"/>
          <w:szCs w:val="22"/>
          <w:lang w:val="en-ZA"/>
        </w:rPr>
        <w:t xml:space="preserve"> benefit</w:t>
      </w:r>
      <w:r w:rsidRPr="002A779D">
        <w:rPr>
          <w:rFonts w:asciiTheme="minorHAnsi" w:hAnsiTheme="minorHAnsi" w:cstheme="minorHAnsi"/>
          <w:color w:val="000000" w:themeColor="text1"/>
          <w:sz w:val="22"/>
          <w:szCs w:val="22"/>
          <w:lang w:val="en-ZA"/>
        </w:rPr>
        <w:t>s from</w:t>
      </w:r>
      <w:r w:rsidR="001555E7" w:rsidRPr="002A779D">
        <w:rPr>
          <w:rFonts w:asciiTheme="minorHAnsi" w:hAnsiTheme="minorHAnsi" w:cstheme="minorHAnsi"/>
          <w:color w:val="000000" w:themeColor="text1"/>
          <w:sz w:val="22"/>
          <w:szCs w:val="22"/>
          <w:lang w:val="en-ZA"/>
        </w:rPr>
        <w:t xml:space="preserve"> immediate access to all the amenities that employees value most.</w:t>
      </w:r>
    </w:p>
    <w:p w14:paraId="2ECA12BC" w14:textId="77777777" w:rsidR="001555E7" w:rsidRPr="002A779D" w:rsidRDefault="001555E7" w:rsidP="001555E7">
      <w:pPr>
        <w:spacing w:line="276" w:lineRule="auto"/>
        <w:jc w:val="both"/>
        <w:rPr>
          <w:rFonts w:asciiTheme="minorHAnsi" w:hAnsiTheme="minorHAnsi" w:cstheme="minorHAnsi"/>
          <w:color w:val="000000" w:themeColor="text1"/>
          <w:sz w:val="22"/>
          <w:szCs w:val="22"/>
          <w:lang w:val="en-ZA"/>
        </w:rPr>
      </w:pPr>
    </w:p>
    <w:p w14:paraId="193D8A98" w14:textId="68AA304F" w:rsidR="001555E7" w:rsidRPr="002A779D" w:rsidRDefault="001555E7" w:rsidP="001555E7">
      <w:pPr>
        <w:spacing w:line="276" w:lineRule="auto"/>
        <w:jc w:val="both"/>
        <w:rPr>
          <w:rFonts w:asciiTheme="minorHAnsi" w:hAnsiTheme="minorHAnsi" w:cstheme="minorHAnsi"/>
          <w:color w:val="000000" w:themeColor="text1"/>
          <w:sz w:val="22"/>
          <w:szCs w:val="22"/>
          <w:lang w:val="en-ZA"/>
        </w:rPr>
      </w:pPr>
      <w:r w:rsidRPr="002A779D">
        <w:rPr>
          <w:rFonts w:asciiTheme="minorHAnsi" w:hAnsiTheme="minorHAnsi"/>
          <w:color w:val="000000" w:themeColor="text1"/>
          <w:sz w:val="22"/>
          <w:lang w:val="en-ZA"/>
        </w:rPr>
        <w:t xml:space="preserve">A mid-city Melrose Arch, Maboneng’s new Jewel City </w:t>
      </w:r>
      <w:r w:rsidRPr="002A779D">
        <w:rPr>
          <w:rFonts w:asciiTheme="minorHAnsi" w:hAnsiTheme="minorHAnsi" w:cstheme="minorHAnsi"/>
          <w:color w:val="000000" w:themeColor="text1"/>
          <w:sz w:val="22"/>
          <w:szCs w:val="22"/>
          <w:lang w:val="en-ZA"/>
        </w:rPr>
        <w:t>offers families a safe, amenity rich oasis in which to live, play and enjoy with expansive lawns and play areas, schools, medical facilities, offices, retail, recreation and public art – everything and more needed for a quality daily living.</w:t>
      </w:r>
    </w:p>
    <w:p w14:paraId="68FAA9F4" w14:textId="77777777" w:rsidR="001555E7" w:rsidRPr="002A779D" w:rsidRDefault="001555E7" w:rsidP="001555E7">
      <w:pPr>
        <w:spacing w:line="276" w:lineRule="auto"/>
        <w:jc w:val="both"/>
        <w:rPr>
          <w:rFonts w:asciiTheme="minorHAnsi" w:hAnsiTheme="minorHAnsi" w:cstheme="minorHAnsi"/>
          <w:color w:val="000000" w:themeColor="text1"/>
          <w:sz w:val="22"/>
          <w:szCs w:val="22"/>
          <w:lang w:val="en-ZA"/>
        </w:rPr>
      </w:pPr>
    </w:p>
    <w:p w14:paraId="7356F371" w14:textId="2EC88A84" w:rsidR="001555E7" w:rsidRPr="002A779D" w:rsidRDefault="001555E7" w:rsidP="001555E7">
      <w:pPr>
        <w:spacing w:line="276" w:lineRule="auto"/>
        <w:jc w:val="both"/>
        <w:rPr>
          <w:rFonts w:asciiTheme="minorHAnsi" w:hAnsiTheme="minorHAnsi" w:cstheme="minorHAnsi"/>
          <w:color w:val="000000" w:themeColor="text1"/>
          <w:sz w:val="22"/>
          <w:szCs w:val="22"/>
          <w:lang w:val="en-ZA"/>
        </w:rPr>
      </w:pPr>
      <w:r w:rsidRPr="002A779D">
        <w:rPr>
          <w:rFonts w:asciiTheme="minorHAnsi" w:hAnsiTheme="minorHAnsi" w:cstheme="minorHAnsi"/>
          <w:color w:val="000000" w:themeColor="text1"/>
          <w:sz w:val="22"/>
          <w:szCs w:val="22"/>
          <w:lang w:val="en-ZA"/>
        </w:rPr>
        <w:t xml:space="preserve">Tebogo Mogashoa, Chairman of </w:t>
      </w:r>
      <w:r w:rsidR="00B07B02" w:rsidRPr="002A779D">
        <w:rPr>
          <w:rFonts w:asciiTheme="minorHAnsi" w:hAnsiTheme="minorHAnsi" w:cstheme="minorHAnsi"/>
          <w:color w:val="000000" w:themeColor="text1"/>
          <w:sz w:val="22"/>
          <w:szCs w:val="22"/>
          <w:lang w:val="en-ZA"/>
        </w:rPr>
        <w:t>Divercity</w:t>
      </w:r>
      <w:r w:rsidRPr="002A779D">
        <w:rPr>
          <w:rFonts w:asciiTheme="minorHAnsi" w:hAnsiTheme="minorHAnsi" w:cstheme="minorHAnsi"/>
          <w:color w:val="000000" w:themeColor="text1"/>
          <w:sz w:val="22"/>
          <w:szCs w:val="22"/>
          <w:lang w:val="en-ZA"/>
        </w:rPr>
        <w:t xml:space="preserve">, remarks, “The reaction to Jewel City has been phenomenal. People naturally gravitate to spaces that are safe, beautiful and fundamentally good places to be. This is a great place that benefits from infrastructure and community, and we are thrilled that we were </w:t>
      </w:r>
      <w:r w:rsidRPr="002A779D">
        <w:rPr>
          <w:rFonts w:asciiTheme="minorHAnsi" w:hAnsiTheme="minorHAnsi" w:cstheme="minorHAnsi"/>
          <w:color w:val="000000" w:themeColor="text1"/>
          <w:sz w:val="22"/>
          <w:szCs w:val="22"/>
          <w:lang w:val="en-ZA"/>
        </w:rPr>
        <w:lastRenderedPageBreak/>
        <w:t>able to see its potential and redevelop this gem to make it a safe and wholesome for families, and full of amenities and job opportunities.”</w:t>
      </w:r>
    </w:p>
    <w:p w14:paraId="69C63547" w14:textId="77777777" w:rsidR="001555E7" w:rsidRPr="002A779D" w:rsidRDefault="001555E7" w:rsidP="001555E7">
      <w:pPr>
        <w:spacing w:line="276" w:lineRule="auto"/>
        <w:jc w:val="both"/>
        <w:rPr>
          <w:rFonts w:asciiTheme="minorHAnsi" w:hAnsiTheme="minorHAnsi" w:cstheme="minorHAnsi"/>
          <w:color w:val="000000" w:themeColor="text1"/>
          <w:sz w:val="22"/>
          <w:szCs w:val="22"/>
          <w:lang w:val="en-ZA"/>
        </w:rPr>
      </w:pPr>
    </w:p>
    <w:p w14:paraId="73F6CF1D" w14:textId="7F019C66" w:rsidR="001555E7" w:rsidRPr="002A779D" w:rsidRDefault="001555E7" w:rsidP="001555E7">
      <w:pPr>
        <w:spacing w:line="276" w:lineRule="auto"/>
        <w:jc w:val="both"/>
        <w:rPr>
          <w:rFonts w:asciiTheme="minorHAnsi" w:hAnsiTheme="minorHAnsi" w:cstheme="minorHAnsi"/>
          <w:color w:val="000000" w:themeColor="text1"/>
          <w:sz w:val="22"/>
          <w:szCs w:val="22"/>
          <w:lang w:val="en-ZA"/>
        </w:rPr>
      </w:pPr>
      <w:r w:rsidRPr="002A779D">
        <w:rPr>
          <w:rFonts w:asciiTheme="minorHAnsi" w:hAnsiTheme="minorHAnsi" w:cstheme="minorHAnsi"/>
          <w:color w:val="000000" w:themeColor="text1"/>
          <w:sz w:val="22"/>
          <w:szCs w:val="22"/>
          <w:lang w:val="en-ZA"/>
        </w:rPr>
        <w:t xml:space="preserve">Carel Kleynhans, </w:t>
      </w:r>
      <w:r w:rsidR="00B07B02" w:rsidRPr="002A779D">
        <w:rPr>
          <w:rFonts w:asciiTheme="minorHAnsi" w:hAnsiTheme="minorHAnsi" w:cstheme="minorHAnsi"/>
          <w:color w:val="000000" w:themeColor="text1"/>
          <w:sz w:val="22"/>
          <w:szCs w:val="22"/>
          <w:lang w:val="en-ZA"/>
        </w:rPr>
        <w:t>CEO of Divercity</w:t>
      </w:r>
      <w:r w:rsidRPr="002A779D">
        <w:rPr>
          <w:rFonts w:asciiTheme="minorHAnsi" w:hAnsiTheme="minorHAnsi" w:cstheme="minorHAnsi"/>
          <w:color w:val="000000" w:themeColor="text1"/>
          <w:sz w:val="22"/>
          <w:szCs w:val="22"/>
          <w:lang w:val="en-ZA"/>
        </w:rPr>
        <w:t xml:space="preserve">, adds, “We are very excited to share Jewel City. Seeing it now, it is difficult to believe that the biggest challenge we faced in its development </w:t>
      </w:r>
      <w:r w:rsidR="00DD07DE" w:rsidRPr="002A779D">
        <w:rPr>
          <w:rFonts w:asciiTheme="minorHAnsi" w:hAnsiTheme="minorHAnsi" w:cstheme="minorHAnsi"/>
          <w:color w:val="000000" w:themeColor="text1"/>
          <w:sz w:val="22"/>
          <w:szCs w:val="22"/>
          <w:lang w:val="en-ZA"/>
        </w:rPr>
        <w:t>was</w:t>
      </w:r>
      <w:r w:rsidRPr="002A779D">
        <w:rPr>
          <w:rFonts w:asciiTheme="minorHAnsi" w:hAnsiTheme="minorHAnsi" w:cstheme="minorHAnsi"/>
          <w:color w:val="000000" w:themeColor="text1"/>
          <w:sz w:val="22"/>
          <w:szCs w:val="22"/>
          <w:lang w:val="en-ZA"/>
        </w:rPr>
        <w:t xml:space="preserve"> getting others to invest in </w:t>
      </w:r>
      <w:r w:rsidR="00DD07DE" w:rsidRPr="002A779D">
        <w:rPr>
          <w:rFonts w:asciiTheme="minorHAnsi" w:hAnsiTheme="minorHAnsi" w:cstheme="minorHAnsi"/>
          <w:color w:val="000000" w:themeColor="text1"/>
          <w:sz w:val="22"/>
          <w:szCs w:val="22"/>
          <w:lang w:val="en-ZA"/>
        </w:rPr>
        <w:t>Divercity’s</w:t>
      </w:r>
      <w:r w:rsidRPr="002A779D">
        <w:rPr>
          <w:rFonts w:asciiTheme="minorHAnsi" w:hAnsiTheme="minorHAnsi" w:cstheme="minorHAnsi"/>
          <w:color w:val="000000" w:themeColor="text1"/>
          <w:sz w:val="22"/>
          <w:szCs w:val="22"/>
          <w:lang w:val="en-ZA"/>
        </w:rPr>
        <w:t xml:space="preserve"> vision to build quality precincts in the city, and take a leap of faith with us. If anything, COVID-19 has proven the resilience of this asset class, and has validated the business case for strategic urban rejuvenation and strengthened our conviction.”</w:t>
      </w:r>
    </w:p>
    <w:p w14:paraId="5E748212" w14:textId="77777777" w:rsidR="001555E7" w:rsidRPr="002A779D" w:rsidRDefault="001555E7" w:rsidP="001555E7">
      <w:pPr>
        <w:spacing w:line="276" w:lineRule="auto"/>
        <w:jc w:val="both"/>
        <w:rPr>
          <w:rFonts w:asciiTheme="minorHAnsi" w:hAnsiTheme="minorHAnsi" w:cstheme="minorHAnsi"/>
          <w:color w:val="000000" w:themeColor="text1"/>
          <w:sz w:val="22"/>
          <w:szCs w:val="22"/>
          <w:lang w:val="en-ZA"/>
        </w:rPr>
      </w:pPr>
    </w:p>
    <w:p w14:paraId="36AED42A" w14:textId="70DF63A5" w:rsidR="001555E7" w:rsidRPr="002A779D" w:rsidRDefault="001555E7" w:rsidP="001555E7">
      <w:pPr>
        <w:spacing w:line="276" w:lineRule="auto"/>
        <w:jc w:val="both"/>
        <w:rPr>
          <w:rFonts w:asciiTheme="minorHAnsi" w:hAnsiTheme="minorHAnsi" w:cstheme="minorHAnsi"/>
          <w:color w:val="000000" w:themeColor="text1"/>
          <w:sz w:val="22"/>
          <w:szCs w:val="22"/>
          <w:lang w:val="en-ZA"/>
        </w:rPr>
      </w:pPr>
      <w:r w:rsidRPr="002A779D">
        <w:rPr>
          <w:rFonts w:asciiTheme="minorHAnsi" w:hAnsiTheme="minorHAnsi"/>
          <w:color w:val="000000" w:themeColor="text1"/>
          <w:sz w:val="22"/>
          <w:lang w:val="en-ZA"/>
        </w:rPr>
        <w:t>Armond Boshoff, CEO of Atterbury South Africa</w:t>
      </w:r>
      <w:r w:rsidRPr="002A779D">
        <w:rPr>
          <w:rFonts w:asciiTheme="minorHAnsi" w:hAnsiTheme="minorHAnsi" w:cstheme="minorHAnsi"/>
          <w:color w:val="000000" w:themeColor="text1"/>
          <w:sz w:val="22"/>
          <w:szCs w:val="22"/>
          <w:lang w:val="en-ZA"/>
        </w:rPr>
        <w:t xml:space="preserve">, </w:t>
      </w:r>
      <w:r w:rsidR="00DD07DE" w:rsidRPr="002A779D">
        <w:rPr>
          <w:rFonts w:asciiTheme="minorHAnsi" w:hAnsiTheme="minorHAnsi" w:cstheme="minorHAnsi"/>
          <w:color w:val="000000" w:themeColor="text1"/>
          <w:sz w:val="22"/>
          <w:szCs w:val="22"/>
          <w:lang w:val="en-ZA"/>
        </w:rPr>
        <w:t>adds</w:t>
      </w:r>
      <w:r w:rsidRPr="002A779D">
        <w:rPr>
          <w:rFonts w:asciiTheme="minorHAnsi" w:hAnsiTheme="minorHAnsi" w:cstheme="minorHAnsi"/>
          <w:color w:val="000000" w:themeColor="text1"/>
          <w:sz w:val="22"/>
          <w:szCs w:val="22"/>
          <w:lang w:val="en-ZA"/>
        </w:rPr>
        <w:t xml:space="preserve">, “Jewel City in Maboneng is a blueprint for Divercity’s strategy of </w:t>
      </w:r>
      <w:r w:rsidRPr="002A779D">
        <w:rPr>
          <w:rFonts w:asciiTheme="minorHAnsi" w:hAnsiTheme="minorHAnsi" w:cstheme="minorHAnsi"/>
          <w:color w:val="000000" w:themeColor="text1"/>
          <w:sz w:val="22"/>
          <w:szCs w:val="22"/>
          <w:lang w:val="en-ZA" w:eastAsia="en-GB"/>
        </w:rPr>
        <w:t>inner-city precinct development that combines commercial buildings with affordable residential space to create inclusive and diverse neighbourhoods</w:t>
      </w:r>
      <w:r w:rsidRPr="002A779D">
        <w:rPr>
          <w:rFonts w:asciiTheme="minorHAnsi" w:hAnsiTheme="minorHAnsi" w:cstheme="minorHAnsi"/>
          <w:color w:val="000000" w:themeColor="text1"/>
          <w:sz w:val="22"/>
          <w:szCs w:val="22"/>
          <w:lang w:val="en-ZA"/>
        </w:rPr>
        <w:t>, and we intend to complete more developments in the same fashion. Divercity invests in communities, we are here to stay, and Jewel City is just the beginning</w:t>
      </w:r>
      <w:r w:rsidR="00DD07DE" w:rsidRPr="002A779D">
        <w:rPr>
          <w:rFonts w:asciiTheme="minorHAnsi" w:hAnsiTheme="minorHAnsi" w:cstheme="minorHAnsi"/>
          <w:color w:val="000000" w:themeColor="text1"/>
          <w:sz w:val="22"/>
          <w:szCs w:val="22"/>
          <w:lang w:val="en-ZA"/>
        </w:rPr>
        <w:t>.”</w:t>
      </w:r>
    </w:p>
    <w:p w14:paraId="45278850" w14:textId="77777777" w:rsidR="00DD07DE" w:rsidRPr="002A779D" w:rsidRDefault="00DD07DE" w:rsidP="00DD07DE">
      <w:pPr>
        <w:spacing w:line="276" w:lineRule="auto"/>
        <w:jc w:val="both"/>
        <w:rPr>
          <w:rFonts w:asciiTheme="minorHAnsi" w:hAnsiTheme="minorHAnsi" w:cstheme="minorHAnsi"/>
          <w:color w:val="000000" w:themeColor="text1"/>
          <w:sz w:val="22"/>
          <w:szCs w:val="22"/>
          <w:lang w:val="en-ZA"/>
        </w:rPr>
      </w:pPr>
    </w:p>
    <w:p w14:paraId="18A53324" w14:textId="08E44C97" w:rsidR="00DD07DE" w:rsidRPr="002A779D" w:rsidRDefault="00C540F5" w:rsidP="005B2FBE">
      <w:pPr>
        <w:spacing w:line="276" w:lineRule="auto"/>
        <w:jc w:val="both"/>
        <w:rPr>
          <w:rFonts w:asciiTheme="minorHAnsi" w:hAnsiTheme="minorHAnsi" w:cstheme="minorHAnsi"/>
          <w:sz w:val="22"/>
          <w:szCs w:val="22"/>
          <w:lang w:val="en-ZA"/>
        </w:rPr>
      </w:pPr>
      <w:r w:rsidRPr="00703B65">
        <w:rPr>
          <w:rFonts w:asciiTheme="minorHAnsi" w:hAnsiTheme="minorHAnsi" w:cstheme="minorHAnsi"/>
          <w:sz w:val="22"/>
          <w:szCs w:val="22"/>
          <w:lang w:val="en-ZA"/>
        </w:rPr>
        <w:t xml:space="preserve">Derrick Pautz, </w:t>
      </w:r>
      <w:r w:rsidR="00703B65" w:rsidRPr="00703B65">
        <w:rPr>
          <w:rFonts w:asciiTheme="minorHAnsi" w:hAnsiTheme="minorHAnsi" w:cstheme="minorHAnsi"/>
          <w:sz w:val="22"/>
          <w:szCs w:val="22"/>
          <w:lang w:val="en-ZA"/>
        </w:rPr>
        <w:t xml:space="preserve">who heads Atterbury’s Gauteng </w:t>
      </w:r>
      <w:r w:rsidRPr="00703B65">
        <w:rPr>
          <w:rFonts w:asciiTheme="minorHAnsi" w:hAnsiTheme="minorHAnsi" w:cstheme="minorHAnsi"/>
          <w:sz w:val="22"/>
          <w:szCs w:val="22"/>
          <w:lang w:val="en-ZA"/>
        </w:rPr>
        <w:t>d</w:t>
      </w:r>
      <w:r w:rsidR="002E3DDA" w:rsidRPr="00703B65">
        <w:rPr>
          <w:rFonts w:asciiTheme="minorHAnsi" w:hAnsiTheme="minorHAnsi" w:cstheme="minorHAnsi"/>
          <w:sz w:val="22"/>
          <w:szCs w:val="22"/>
          <w:lang w:val="en-ZA"/>
        </w:rPr>
        <w:t>evelopment</w:t>
      </w:r>
      <w:r w:rsidR="005B2FBE" w:rsidRPr="00703B65">
        <w:rPr>
          <w:rFonts w:asciiTheme="minorHAnsi" w:hAnsiTheme="minorHAnsi" w:cstheme="minorHAnsi"/>
          <w:sz w:val="22"/>
          <w:szCs w:val="22"/>
          <w:lang w:val="en-ZA"/>
        </w:rPr>
        <w:t>,</w:t>
      </w:r>
      <w:r w:rsidR="005B2FBE" w:rsidRPr="002A779D">
        <w:rPr>
          <w:rFonts w:asciiTheme="minorHAnsi" w:hAnsiTheme="minorHAnsi" w:cstheme="minorHAnsi"/>
          <w:sz w:val="22"/>
          <w:szCs w:val="22"/>
          <w:lang w:val="en-ZA"/>
        </w:rPr>
        <w:t xml:space="preserve"> confirms the </w:t>
      </w:r>
      <w:r w:rsidR="00126E29" w:rsidRPr="002A779D">
        <w:rPr>
          <w:rFonts w:asciiTheme="minorHAnsi" w:hAnsiTheme="minorHAnsi" w:cstheme="minorHAnsi"/>
          <w:sz w:val="22"/>
          <w:szCs w:val="22"/>
          <w:lang w:val="en-ZA"/>
        </w:rPr>
        <w:t xml:space="preserve">overwhelmingly </w:t>
      </w:r>
      <w:r w:rsidR="005B2FBE" w:rsidRPr="002A779D">
        <w:rPr>
          <w:rFonts w:asciiTheme="minorHAnsi" w:hAnsiTheme="minorHAnsi" w:cstheme="minorHAnsi"/>
          <w:sz w:val="22"/>
          <w:szCs w:val="22"/>
          <w:lang w:val="en-ZA"/>
        </w:rPr>
        <w:t>positive market response to Jewel City</w:t>
      </w:r>
      <w:r w:rsidR="00126E29" w:rsidRPr="002A779D">
        <w:rPr>
          <w:rFonts w:asciiTheme="minorHAnsi" w:hAnsiTheme="minorHAnsi" w:cstheme="minorHAnsi"/>
          <w:sz w:val="22"/>
          <w:szCs w:val="22"/>
          <w:lang w:val="en-ZA"/>
        </w:rPr>
        <w:t>, which was well ahead of leasing projections before COVID-19 emerged in South Africa</w:t>
      </w:r>
      <w:r w:rsidR="005B2FBE" w:rsidRPr="002A779D">
        <w:rPr>
          <w:rFonts w:asciiTheme="minorHAnsi" w:hAnsiTheme="minorHAnsi" w:cstheme="minorHAnsi"/>
          <w:sz w:val="22"/>
          <w:szCs w:val="22"/>
          <w:lang w:val="en-ZA"/>
        </w:rPr>
        <w:t xml:space="preserve">. “The quality of the product – retail, residential and offices </w:t>
      </w:r>
      <w:r w:rsidR="00361FA9" w:rsidRPr="002A779D">
        <w:rPr>
          <w:rFonts w:asciiTheme="minorHAnsi" w:hAnsiTheme="minorHAnsi" w:cstheme="minorHAnsi"/>
          <w:color w:val="000000" w:themeColor="text1"/>
          <w:sz w:val="22"/>
          <w:szCs w:val="22"/>
          <w:lang w:val="en-ZA"/>
        </w:rPr>
        <w:t>–</w:t>
      </w:r>
      <w:r w:rsidR="005B2FBE" w:rsidRPr="002A779D">
        <w:rPr>
          <w:rFonts w:asciiTheme="minorHAnsi" w:hAnsiTheme="minorHAnsi" w:cstheme="minorHAnsi"/>
          <w:sz w:val="22"/>
          <w:szCs w:val="22"/>
          <w:lang w:val="en-ZA"/>
        </w:rPr>
        <w:t xml:space="preserve"> is compelling and </w:t>
      </w:r>
      <w:r w:rsidR="00126E29" w:rsidRPr="002A779D">
        <w:rPr>
          <w:rFonts w:asciiTheme="minorHAnsi" w:hAnsiTheme="minorHAnsi" w:cstheme="minorHAnsi"/>
          <w:sz w:val="22"/>
          <w:szCs w:val="22"/>
          <w:lang w:val="en-ZA"/>
        </w:rPr>
        <w:t>has been met with</w:t>
      </w:r>
      <w:r w:rsidR="005B2FBE" w:rsidRPr="002A779D">
        <w:rPr>
          <w:rFonts w:asciiTheme="minorHAnsi" w:hAnsiTheme="minorHAnsi" w:cstheme="minorHAnsi"/>
          <w:sz w:val="22"/>
          <w:szCs w:val="22"/>
          <w:lang w:val="en-ZA"/>
        </w:rPr>
        <w:t xml:space="preserve"> strong demand from tenants in all sectors. Much was invested in </w:t>
      </w:r>
      <w:r w:rsidR="00126E29" w:rsidRPr="002A779D">
        <w:rPr>
          <w:rFonts w:asciiTheme="minorHAnsi" w:hAnsiTheme="minorHAnsi" w:cstheme="minorHAnsi"/>
          <w:sz w:val="22"/>
          <w:szCs w:val="22"/>
          <w:lang w:val="en-ZA"/>
        </w:rPr>
        <w:t xml:space="preserve">creating a place for people to enjoy, from transplanting 200 large established trees to providing public seating, an interactive fountain for children, public art and more. Jewel City sets a new benchmark for inner-city living and it is our hope that other property investors will join our efforts and embrace this approach.” </w:t>
      </w:r>
    </w:p>
    <w:p w14:paraId="4590395A" w14:textId="77777777" w:rsidR="001555E7" w:rsidRPr="002A779D" w:rsidRDefault="001555E7" w:rsidP="001555E7">
      <w:pPr>
        <w:spacing w:line="276" w:lineRule="auto"/>
        <w:jc w:val="both"/>
        <w:rPr>
          <w:rFonts w:asciiTheme="minorHAnsi" w:hAnsiTheme="minorHAnsi" w:cstheme="minorHAnsi"/>
          <w:color w:val="000000" w:themeColor="text1"/>
          <w:sz w:val="22"/>
          <w:szCs w:val="22"/>
          <w:lang w:val="en-ZA"/>
        </w:rPr>
      </w:pPr>
    </w:p>
    <w:p w14:paraId="48F50E3B" w14:textId="2C0180A8" w:rsidR="001555E7" w:rsidRPr="002A779D" w:rsidRDefault="001555E7" w:rsidP="001555E7">
      <w:pPr>
        <w:spacing w:line="276" w:lineRule="auto"/>
        <w:jc w:val="both"/>
        <w:rPr>
          <w:rFonts w:asciiTheme="minorHAnsi" w:hAnsiTheme="minorHAnsi"/>
          <w:color w:val="000000" w:themeColor="text1"/>
          <w:sz w:val="22"/>
          <w:lang w:val="en-ZA"/>
        </w:rPr>
      </w:pPr>
      <w:r w:rsidRPr="002A779D">
        <w:rPr>
          <w:rFonts w:asciiTheme="minorHAnsi" w:hAnsiTheme="minorHAnsi" w:cstheme="minorHAnsi"/>
          <w:color w:val="000000" w:themeColor="text1"/>
          <w:sz w:val="22"/>
          <w:szCs w:val="22"/>
          <w:lang w:val="en-ZA"/>
        </w:rPr>
        <w:t xml:space="preserve">The fully-let retail space at Jewel City has attracted major brands including </w:t>
      </w:r>
      <w:r w:rsidRPr="002A779D">
        <w:rPr>
          <w:rFonts w:asciiTheme="minorHAnsi" w:hAnsiTheme="minorHAnsi"/>
          <w:color w:val="000000" w:themeColor="text1"/>
          <w:sz w:val="22"/>
          <w:lang w:val="en-ZA"/>
        </w:rPr>
        <w:t xml:space="preserve">Shoprite, Clicks, Pep, Afrodite Hair and Salon, Roots Butchery and Grill, McDonalds, </w:t>
      </w:r>
      <w:r w:rsidR="002A779D" w:rsidRPr="002A779D">
        <w:rPr>
          <w:rFonts w:asciiTheme="minorHAnsi" w:hAnsiTheme="minorHAnsi"/>
          <w:color w:val="000000" w:themeColor="text1"/>
          <w:sz w:val="22"/>
          <w:lang w:val="en-ZA"/>
        </w:rPr>
        <w:t xml:space="preserve">and </w:t>
      </w:r>
      <w:r w:rsidRPr="002A779D">
        <w:rPr>
          <w:rFonts w:asciiTheme="minorHAnsi" w:hAnsiTheme="minorHAnsi"/>
          <w:color w:val="000000" w:themeColor="text1"/>
          <w:sz w:val="22"/>
          <w:lang w:val="en-ZA"/>
        </w:rPr>
        <w:t>Chicken Licken as well as a Capitec Bank branch, the primary healthcare of Jewel City Medical Centre and the fun of Five’s Futbol five-aside soccer fields.</w:t>
      </w:r>
    </w:p>
    <w:p w14:paraId="7C2FD3C8" w14:textId="77777777" w:rsidR="001555E7" w:rsidRPr="002A779D" w:rsidRDefault="001555E7" w:rsidP="001555E7">
      <w:pPr>
        <w:spacing w:line="276" w:lineRule="auto"/>
        <w:jc w:val="both"/>
        <w:rPr>
          <w:rFonts w:asciiTheme="minorHAnsi" w:hAnsiTheme="minorHAnsi"/>
          <w:color w:val="000000" w:themeColor="text1"/>
          <w:sz w:val="22"/>
          <w:lang w:val="en-ZA"/>
        </w:rPr>
      </w:pPr>
    </w:p>
    <w:p w14:paraId="457BA8C9" w14:textId="42C70AC2" w:rsidR="002A779D" w:rsidRPr="002A779D" w:rsidRDefault="001555E7" w:rsidP="002A779D">
      <w:pPr>
        <w:spacing w:line="276" w:lineRule="auto"/>
        <w:jc w:val="both"/>
        <w:rPr>
          <w:rFonts w:asciiTheme="minorHAnsi" w:hAnsiTheme="minorHAnsi" w:cstheme="minorHAnsi"/>
          <w:color w:val="000000" w:themeColor="text1"/>
          <w:sz w:val="22"/>
          <w:szCs w:val="22"/>
          <w:lang w:val="en-ZA"/>
        </w:rPr>
      </w:pPr>
      <w:r w:rsidRPr="002A779D">
        <w:rPr>
          <w:rFonts w:asciiTheme="minorHAnsi" w:hAnsiTheme="minorHAnsi"/>
          <w:color w:val="000000" w:themeColor="text1"/>
          <w:sz w:val="22"/>
          <w:lang w:val="en-ZA"/>
        </w:rPr>
        <w:t xml:space="preserve">Between all this is vibrant public space, an integral ingredient in any inclusive world-class ‘live, work, play’ precinct. </w:t>
      </w:r>
      <w:r w:rsidRPr="002A779D">
        <w:rPr>
          <w:rFonts w:asciiTheme="minorHAnsi" w:hAnsiTheme="minorHAnsi" w:cstheme="minorHAnsi"/>
          <w:color w:val="000000" w:themeColor="text1"/>
          <w:sz w:val="22"/>
          <w:szCs w:val="22"/>
          <w:lang w:val="en-ZA" w:eastAsia="en-GB"/>
        </w:rPr>
        <w:t xml:space="preserve">It is also fully pedestrianised with a people-friendly walkway along Fox street. Its pedestrian walkways integrate it fully into the Maboneng precinct. </w:t>
      </w:r>
      <w:r w:rsidRPr="002A779D">
        <w:rPr>
          <w:rFonts w:asciiTheme="minorHAnsi" w:hAnsiTheme="minorHAnsi" w:cstheme="minorHAnsi"/>
          <w:color w:val="000000" w:themeColor="text1"/>
          <w:sz w:val="22"/>
          <w:szCs w:val="22"/>
          <w:lang w:val="en-ZA"/>
        </w:rPr>
        <w:t>Eight massive murals by local artists adorn the walls of each of the eight buildings that make up Jewel City</w:t>
      </w:r>
      <w:r w:rsidR="002A779D" w:rsidRPr="002A779D">
        <w:rPr>
          <w:rFonts w:asciiTheme="minorHAnsi" w:hAnsiTheme="minorHAnsi" w:cstheme="minorHAnsi"/>
          <w:color w:val="000000" w:themeColor="text1"/>
          <w:sz w:val="22"/>
          <w:szCs w:val="22"/>
          <w:lang w:val="en-ZA"/>
        </w:rPr>
        <w:t>.</w:t>
      </w:r>
    </w:p>
    <w:p w14:paraId="68F48014" w14:textId="77777777" w:rsidR="002A779D" w:rsidRPr="002A779D" w:rsidRDefault="002A779D" w:rsidP="002A779D">
      <w:pPr>
        <w:spacing w:line="276" w:lineRule="auto"/>
        <w:jc w:val="both"/>
        <w:rPr>
          <w:rFonts w:asciiTheme="minorHAnsi" w:hAnsiTheme="minorHAnsi" w:cstheme="minorHAnsi"/>
          <w:color w:val="000000" w:themeColor="text1"/>
          <w:sz w:val="22"/>
          <w:szCs w:val="22"/>
          <w:lang w:val="en-ZA"/>
        </w:rPr>
      </w:pPr>
    </w:p>
    <w:p w14:paraId="51085B05" w14:textId="37EA326D" w:rsidR="002A779D" w:rsidRPr="002A779D" w:rsidRDefault="002A779D" w:rsidP="002A779D">
      <w:pPr>
        <w:spacing w:line="276" w:lineRule="auto"/>
        <w:jc w:val="both"/>
        <w:rPr>
          <w:rFonts w:asciiTheme="minorHAnsi" w:hAnsiTheme="minorHAnsi" w:cstheme="minorHAnsi"/>
          <w:color w:val="000000" w:themeColor="text1"/>
          <w:sz w:val="22"/>
          <w:szCs w:val="22"/>
          <w:lang w:val="en-ZA"/>
        </w:rPr>
      </w:pPr>
      <w:r w:rsidRPr="002A779D">
        <w:rPr>
          <w:rFonts w:asciiTheme="minorHAnsi" w:hAnsiTheme="minorHAnsi" w:cstheme="minorHAnsi"/>
          <w:color w:val="000000" w:themeColor="text1"/>
          <w:sz w:val="22"/>
          <w:szCs w:val="22"/>
          <w:lang w:val="en-ZA"/>
        </w:rPr>
        <w:t>Divercity’s assets now stand at</w:t>
      </w:r>
      <w:r w:rsidRPr="002A779D">
        <w:rPr>
          <w:rFonts w:asciiTheme="minorHAnsi" w:hAnsiTheme="minorHAnsi" w:cstheme="minorHAnsi"/>
          <w:color w:val="000000" w:themeColor="text1"/>
          <w:sz w:val="22"/>
          <w:szCs w:val="22"/>
          <w:lang w:val="en-ZA" w:eastAsia="en-GB"/>
        </w:rPr>
        <w:t xml:space="preserve"> over R3-billion.</w:t>
      </w:r>
      <w:r w:rsidRPr="002A779D">
        <w:rPr>
          <w:rFonts w:asciiTheme="minorHAnsi" w:hAnsiTheme="minorHAnsi" w:cstheme="minorHAnsi"/>
          <w:color w:val="000000" w:themeColor="text1"/>
          <w:sz w:val="22"/>
          <w:szCs w:val="22"/>
          <w:lang w:val="en-ZA"/>
        </w:rPr>
        <w:t xml:space="preserve"> But Divercity doesn’t only to invest in and develop exceptional precincts, it also manages them – both the buildings and the public spaces between them </w:t>
      </w:r>
      <w:r w:rsidR="00361FA9" w:rsidRPr="002A779D">
        <w:rPr>
          <w:rFonts w:asciiTheme="minorHAnsi" w:hAnsiTheme="minorHAnsi" w:cstheme="minorHAnsi"/>
          <w:color w:val="000000" w:themeColor="text1"/>
          <w:sz w:val="22"/>
          <w:szCs w:val="22"/>
          <w:lang w:val="en-ZA"/>
        </w:rPr>
        <w:t>–</w:t>
      </w:r>
      <w:r w:rsidRPr="002A779D">
        <w:rPr>
          <w:rFonts w:asciiTheme="minorHAnsi" w:hAnsiTheme="minorHAnsi" w:cstheme="minorHAnsi"/>
          <w:color w:val="000000" w:themeColor="text1"/>
          <w:sz w:val="22"/>
          <w:szCs w:val="22"/>
          <w:lang w:val="en-ZA"/>
        </w:rPr>
        <w:t xml:space="preserve"> to the highest standards.</w:t>
      </w:r>
    </w:p>
    <w:p w14:paraId="48989D0B" w14:textId="77777777" w:rsidR="002A779D" w:rsidRPr="002A779D" w:rsidRDefault="002A779D" w:rsidP="002A779D">
      <w:pPr>
        <w:spacing w:line="276" w:lineRule="auto"/>
        <w:jc w:val="both"/>
        <w:rPr>
          <w:rFonts w:asciiTheme="minorHAnsi" w:hAnsiTheme="minorHAnsi" w:cstheme="minorHAnsi"/>
          <w:color w:val="000000" w:themeColor="text1"/>
          <w:sz w:val="22"/>
          <w:szCs w:val="22"/>
          <w:lang w:val="en-ZA"/>
        </w:rPr>
      </w:pPr>
    </w:p>
    <w:p w14:paraId="21CD7AC0" w14:textId="535C9244" w:rsidR="002A779D" w:rsidRDefault="002A779D" w:rsidP="002A779D">
      <w:pPr>
        <w:spacing w:line="276" w:lineRule="auto"/>
        <w:jc w:val="both"/>
        <w:rPr>
          <w:rFonts w:asciiTheme="minorHAnsi" w:hAnsiTheme="minorHAnsi" w:cstheme="minorHAnsi"/>
          <w:color w:val="000000" w:themeColor="text1"/>
          <w:sz w:val="22"/>
          <w:szCs w:val="22"/>
          <w:lang w:val="en-ZA"/>
        </w:rPr>
      </w:pPr>
      <w:r w:rsidRPr="002A779D">
        <w:rPr>
          <w:rFonts w:asciiTheme="minorHAnsi" w:hAnsiTheme="minorHAnsi" w:cstheme="minorHAnsi"/>
          <w:color w:val="000000" w:themeColor="text1"/>
          <w:sz w:val="22"/>
          <w:szCs w:val="22"/>
          <w:lang w:val="en-ZA"/>
        </w:rPr>
        <w:t>In the case of Jewel City, Divercity has worked closely with the City of Johannesburg in regard to cleaning and security in the precinct and its surrounds. By collaborating with the city, Divercity’s leading urban management solutions have the ability to catalyse superbly managed urban areas for the city.</w:t>
      </w:r>
    </w:p>
    <w:p w14:paraId="21641718" w14:textId="77777777" w:rsidR="007A538B" w:rsidRPr="002A779D" w:rsidRDefault="007A538B" w:rsidP="002A779D">
      <w:pPr>
        <w:spacing w:line="276" w:lineRule="auto"/>
        <w:jc w:val="both"/>
        <w:rPr>
          <w:rFonts w:asciiTheme="minorHAnsi" w:hAnsiTheme="minorHAnsi" w:cstheme="minorHAnsi"/>
          <w:color w:val="000000" w:themeColor="text1"/>
          <w:sz w:val="22"/>
          <w:szCs w:val="22"/>
          <w:lang w:val="en-ZA"/>
        </w:rPr>
      </w:pPr>
    </w:p>
    <w:p w14:paraId="444801B3" w14:textId="77777777" w:rsidR="001555E7" w:rsidRPr="002A779D" w:rsidRDefault="001555E7" w:rsidP="009F7D91">
      <w:pPr>
        <w:spacing w:line="276" w:lineRule="auto"/>
        <w:jc w:val="both"/>
        <w:rPr>
          <w:rFonts w:asciiTheme="minorHAnsi" w:eastAsiaTheme="minorHAnsi" w:hAnsiTheme="minorHAnsi" w:cstheme="minorHAnsi"/>
          <w:color w:val="000000" w:themeColor="text1"/>
          <w:sz w:val="22"/>
          <w:szCs w:val="22"/>
          <w:lang w:val="en-ZA"/>
        </w:rPr>
      </w:pPr>
      <w:r w:rsidRPr="002A779D">
        <w:rPr>
          <w:rFonts w:asciiTheme="minorHAnsi" w:hAnsiTheme="minorHAnsi" w:cstheme="minorHAnsi"/>
          <w:color w:val="000000" w:themeColor="text1"/>
          <w:sz w:val="22"/>
          <w:szCs w:val="22"/>
          <w:lang w:val="en-ZA"/>
        </w:rPr>
        <w:t xml:space="preserve">The official launch of Jewel City in Maboneng takes place on 24 September, Heritage Day, and will include everything that makes Maboneng great, with a safe celebration that embodies the sights, </w:t>
      </w:r>
      <w:r w:rsidRPr="002A779D">
        <w:rPr>
          <w:rFonts w:asciiTheme="minorHAnsi" w:hAnsiTheme="minorHAnsi" w:cstheme="minorHAnsi"/>
          <w:color w:val="000000" w:themeColor="text1"/>
          <w:sz w:val="22"/>
          <w:szCs w:val="22"/>
          <w:lang w:val="en-ZA"/>
        </w:rPr>
        <w:lastRenderedPageBreak/>
        <w:t>sounds and soul of this vibrant precinct, with a public programme of pop-up art, music, markets and more.</w:t>
      </w:r>
    </w:p>
    <w:p w14:paraId="1976115D" w14:textId="77777777" w:rsidR="001555E7" w:rsidRPr="002A779D" w:rsidRDefault="001555E7" w:rsidP="001555E7">
      <w:pPr>
        <w:spacing w:line="276" w:lineRule="auto"/>
        <w:jc w:val="center"/>
        <w:rPr>
          <w:rFonts w:asciiTheme="minorHAnsi" w:hAnsiTheme="minorHAnsi" w:cstheme="minorHAnsi"/>
          <w:b/>
          <w:bCs/>
          <w:color w:val="000000" w:themeColor="text1"/>
          <w:sz w:val="22"/>
          <w:szCs w:val="22"/>
          <w:lang w:val="en-ZA"/>
        </w:rPr>
      </w:pPr>
      <w:r w:rsidRPr="002A779D">
        <w:rPr>
          <w:rFonts w:asciiTheme="minorHAnsi" w:hAnsiTheme="minorHAnsi" w:cstheme="minorHAnsi"/>
          <w:b/>
          <w:bCs/>
          <w:color w:val="000000" w:themeColor="text1"/>
          <w:sz w:val="22"/>
          <w:szCs w:val="22"/>
          <w:lang w:val="en-ZA"/>
        </w:rPr>
        <w:t>/ends</w:t>
      </w:r>
    </w:p>
    <w:p w14:paraId="6184CE63" w14:textId="77777777" w:rsidR="001555E7" w:rsidRPr="002A779D" w:rsidRDefault="001555E7" w:rsidP="001555E7">
      <w:pPr>
        <w:spacing w:line="276" w:lineRule="auto"/>
        <w:rPr>
          <w:rFonts w:asciiTheme="minorHAnsi" w:eastAsiaTheme="minorHAnsi" w:hAnsiTheme="minorHAnsi" w:cstheme="minorHAnsi"/>
          <w:color w:val="000000" w:themeColor="text1"/>
          <w:sz w:val="22"/>
          <w:szCs w:val="22"/>
          <w:lang w:val="en-ZA"/>
        </w:rPr>
      </w:pPr>
    </w:p>
    <w:p w14:paraId="3EEE8F3F" w14:textId="77777777" w:rsidR="009F7D91" w:rsidRPr="002A779D" w:rsidRDefault="009F7D91" w:rsidP="009F7D91">
      <w:pPr>
        <w:spacing w:line="264" w:lineRule="auto"/>
        <w:jc w:val="both"/>
        <w:rPr>
          <w:rFonts w:asciiTheme="minorHAnsi" w:hAnsiTheme="minorHAnsi" w:cstheme="minorHAnsi"/>
          <w:sz w:val="22"/>
          <w:szCs w:val="22"/>
          <w:lang w:val="en-ZA"/>
        </w:rPr>
      </w:pPr>
      <w:r w:rsidRPr="002A779D">
        <w:rPr>
          <w:rFonts w:asciiTheme="minorHAnsi" w:eastAsia="Calibri" w:hAnsiTheme="minorHAnsi" w:cstheme="minorHAnsi"/>
          <w:sz w:val="22"/>
          <w:szCs w:val="22"/>
          <w:u w:val="single"/>
          <w:lang w:val="en-ZA"/>
        </w:rPr>
        <w:t>Released on behalf of:</w:t>
      </w:r>
    </w:p>
    <w:p w14:paraId="60FA3136" w14:textId="77777777" w:rsidR="009F7D91" w:rsidRPr="002A779D" w:rsidRDefault="009F7D91" w:rsidP="009F7D91">
      <w:pPr>
        <w:spacing w:line="264" w:lineRule="auto"/>
        <w:jc w:val="both"/>
        <w:rPr>
          <w:rFonts w:asciiTheme="minorHAnsi" w:hAnsiTheme="minorHAnsi" w:cstheme="minorHAnsi"/>
          <w:sz w:val="22"/>
          <w:szCs w:val="22"/>
          <w:lang w:val="en-ZA"/>
        </w:rPr>
      </w:pPr>
      <w:r w:rsidRPr="002A779D">
        <w:rPr>
          <w:rFonts w:asciiTheme="minorHAnsi" w:eastAsia="Calibri" w:hAnsiTheme="minorHAnsi" w:cstheme="minorHAnsi"/>
          <w:sz w:val="22"/>
          <w:szCs w:val="22"/>
          <w:lang w:val="en-ZA"/>
        </w:rPr>
        <w:t>Divercity Urban Property Fund</w:t>
      </w:r>
    </w:p>
    <w:p w14:paraId="793ECFD6" w14:textId="77777777" w:rsidR="009F7D91" w:rsidRPr="002A779D" w:rsidRDefault="009F7D91" w:rsidP="009F7D91">
      <w:pPr>
        <w:rPr>
          <w:rFonts w:asciiTheme="minorHAnsi" w:hAnsiTheme="minorHAnsi"/>
          <w:color w:val="000000"/>
          <w:sz w:val="22"/>
          <w:lang w:val="en-ZA"/>
        </w:rPr>
      </w:pPr>
      <w:r w:rsidRPr="002A779D">
        <w:rPr>
          <w:rFonts w:asciiTheme="minorHAnsi" w:eastAsia="Calibri" w:hAnsiTheme="minorHAnsi" w:cstheme="minorHAnsi"/>
          <w:sz w:val="22"/>
          <w:szCs w:val="22"/>
          <w:lang w:val="en-ZA"/>
        </w:rPr>
        <w:t>Contact person</w:t>
      </w:r>
      <w:r w:rsidRPr="00B14F51">
        <w:rPr>
          <w:rFonts w:asciiTheme="minorHAnsi" w:eastAsia="Calibri" w:hAnsiTheme="minorHAnsi" w:cstheme="minorHAnsi"/>
          <w:sz w:val="22"/>
          <w:szCs w:val="22"/>
          <w:lang w:val="en-ZA"/>
        </w:rPr>
        <w:t xml:space="preserve">: </w:t>
      </w:r>
      <w:r w:rsidRPr="00B14F51">
        <w:rPr>
          <w:rFonts w:asciiTheme="minorHAnsi" w:hAnsiTheme="minorHAnsi"/>
          <w:color w:val="000000"/>
          <w:sz w:val="22"/>
          <w:lang w:val="en-ZA"/>
        </w:rPr>
        <w:t>Carel Kleynhans,</w:t>
      </w:r>
      <w:r w:rsidRPr="002A779D">
        <w:rPr>
          <w:rFonts w:asciiTheme="minorHAnsi" w:hAnsiTheme="minorHAnsi"/>
          <w:b/>
          <w:color w:val="000000"/>
          <w:sz w:val="22"/>
          <w:lang w:val="en-ZA"/>
        </w:rPr>
        <w:t xml:space="preserve"> </w:t>
      </w:r>
      <w:r w:rsidRPr="002A779D">
        <w:rPr>
          <w:rFonts w:asciiTheme="minorHAnsi" w:hAnsiTheme="minorHAnsi"/>
          <w:color w:val="000000"/>
          <w:sz w:val="22"/>
          <w:lang w:val="en-ZA"/>
        </w:rPr>
        <w:t xml:space="preserve">CEO </w:t>
      </w:r>
    </w:p>
    <w:p w14:paraId="79B8422B" w14:textId="77777777" w:rsidR="009F7D91" w:rsidRPr="002A779D" w:rsidRDefault="009F7D91" w:rsidP="009F7D91">
      <w:pPr>
        <w:rPr>
          <w:rFonts w:asciiTheme="minorHAnsi" w:hAnsiTheme="minorHAnsi"/>
          <w:sz w:val="22"/>
          <w:lang w:val="en-ZA"/>
        </w:rPr>
      </w:pPr>
      <w:r w:rsidRPr="002A779D">
        <w:rPr>
          <w:rFonts w:asciiTheme="minorHAnsi" w:hAnsiTheme="minorHAnsi"/>
          <w:sz w:val="22"/>
          <w:lang w:val="en-ZA"/>
        </w:rPr>
        <w:t>Mobile: +27 84 500 0473</w:t>
      </w:r>
    </w:p>
    <w:p w14:paraId="2CCF6E86" w14:textId="77777777" w:rsidR="009F7D91" w:rsidRPr="002A779D" w:rsidRDefault="009F7D91" w:rsidP="009F7D91">
      <w:pPr>
        <w:spacing w:line="276" w:lineRule="auto"/>
        <w:jc w:val="both"/>
        <w:rPr>
          <w:rFonts w:asciiTheme="minorHAnsi" w:hAnsiTheme="minorHAnsi"/>
          <w:sz w:val="22"/>
          <w:lang w:val="en-ZA"/>
        </w:rPr>
      </w:pPr>
      <w:r w:rsidRPr="002A779D">
        <w:rPr>
          <w:rFonts w:asciiTheme="minorHAnsi" w:hAnsiTheme="minorHAnsi"/>
          <w:sz w:val="22"/>
          <w:lang w:val="en-ZA"/>
        </w:rPr>
        <w:t xml:space="preserve">Website: </w:t>
      </w:r>
      <w:hyperlink r:id="rId7" w:history="1">
        <w:r w:rsidRPr="005842AA">
          <w:rPr>
            <w:rStyle w:val="Hyperlink"/>
            <w:rFonts w:asciiTheme="minorHAnsi" w:hAnsiTheme="minorHAnsi"/>
            <w:color w:val="auto"/>
            <w:sz w:val="22"/>
            <w:lang w:val="en-ZA"/>
          </w:rPr>
          <w:t>divercity.co.za</w:t>
        </w:r>
      </w:hyperlink>
      <w:r w:rsidRPr="005842AA">
        <w:rPr>
          <w:rFonts w:asciiTheme="minorHAnsi" w:hAnsiTheme="minorHAnsi"/>
          <w:sz w:val="22"/>
          <w:lang w:val="en-ZA"/>
        </w:rPr>
        <w:t xml:space="preserve"> </w:t>
      </w:r>
    </w:p>
    <w:p w14:paraId="6A61DFE9" w14:textId="77777777" w:rsidR="001555E7" w:rsidRDefault="001555E7" w:rsidP="001555E7">
      <w:pPr>
        <w:spacing w:line="276" w:lineRule="auto"/>
        <w:rPr>
          <w:rFonts w:asciiTheme="minorHAnsi" w:eastAsia="Calibri" w:hAnsiTheme="minorHAnsi" w:cstheme="minorHAnsi"/>
          <w:sz w:val="22"/>
          <w:szCs w:val="22"/>
          <w:lang w:val="en-ZA"/>
        </w:rPr>
      </w:pPr>
      <w:bookmarkStart w:id="0" w:name="_GoBack"/>
      <w:bookmarkEnd w:id="0"/>
    </w:p>
    <w:p w14:paraId="6B1CC021" w14:textId="77777777" w:rsidR="000D3346" w:rsidRPr="002A779D" w:rsidRDefault="000D3346" w:rsidP="001555E7">
      <w:pPr>
        <w:spacing w:line="276" w:lineRule="auto"/>
        <w:rPr>
          <w:rFonts w:asciiTheme="minorHAnsi" w:hAnsiTheme="minorHAnsi"/>
          <w:color w:val="000000" w:themeColor="text1"/>
          <w:sz w:val="22"/>
          <w:lang w:val="en-ZA"/>
        </w:rPr>
      </w:pPr>
    </w:p>
    <w:p w14:paraId="47D7D472" w14:textId="77777777" w:rsidR="0018551D" w:rsidRPr="002A779D" w:rsidRDefault="00E0181B">
      <w:pPr>
        <w:spacing w:line="257" w:lineRule="auto"/>
        <w:rPr>
          <w:rFonts w:asciiTheme="minorHAnsi" w:hAnsiTheme="minorHAnsi" w:cstheme="minorHAnsi"/>
          <w:sz w:val="22"/>
          <w:szCs w:val="22"/>
          <w:lang w:val="en-ZA"/>
        </w:rPr>
      </w:pPr>
      <w:r w:rsidRPr="002A779D">
        <w:rPr>
          <w:rFonts w:asciiTheme="minorHAnsi" w:eastAsia="Calibri" w:hAnsiTheme="minorHAnsi" w:cstheme="minorHAnsi"/>
          <w:sz w:val="22"/>
          <w:szCs w:val="22"/>
          <w:lang w:val="en-ZA"/>
        </w:rPr>
        <w:t xml:space="preserve">For more information, or to book an interview, please contact Mahlatse Bojanyane on 083 453 6668 or email </w:t>
      </w:r>
      <w:hyperlink r:id="rId8" w:history="1">
        <w:r w:rsidRPr="002A779D">
          <w:rPr>
            <w:rFonts w:asciiTheme="minorHAnsi" w:eastAsia="Calibri" w:hAnsiTheme="minorHAnsi" w:cstheme="minorHAnsi"/>
            <w:color w:val="000000"/>
            <w:sz w:val="22"/>
            <w:szCs w:val="22"/>
            <w:u w:val="single" w:color="000000"/>
            <w:lang w:val="en-ZA"/>
          </w:rPr>
          <w:t>Mahlatse@marketingconcepts.co.za</w:t>
        </w:r>
      </w:hyperlink>
      <w:r w:rsidRPr="002A779D">
        <w:rPr>
          <w:rFonts w:asciiTheme="minorHAnsi" w:eastAsia="Calibri" w:hAnsiTheme="minorHAnsi" w:cstheme="minorHAnsi"/>
          <w:sz w:val="22"/>
          <w:szCs w:val="22"/>
          <w:lang w:val="en-ZA"/>
        </w:rPr>
        <w:t xml:space="preserve">. </w:t>
      </w:r>
    </w:p>
    <w:p w14:paraId="3DFDFB59" w14:textId="77777777" w:rsidR="0018551D" w:rsidRPr="002A779D" w:rsidRDefault="0018551D">
      <w:pPr>
        <w:spacing w:line="257" w:lineRule="auto"/>
        <w:rPr>
          <w:rFonts w:asciiTheme="minorHAnsi" w:hAnsiTheme="minorHAnsi" w:cstheme="minorHAnsi"/>
          <w:sz w:val="22"/>
          <w:szCs w:val="22"/>
          <w:lang w:val="en-ZA"/>
        </w:rPr>
      </w:pPr>
    </w:p>
    <w:p w14:paraId="53A04851" w14:textId="77777777" w:rsidR="0018551D" w:rsidRPr="002A779D" w:rsidRDefault="00E0181B">
      <w:pPr>
        <w:spacing w:line="276" w:lineRule="auto"/>
        <w:jc w:val="both"/>
        <w:rPr>
          <w:rFonts w:asciiTheme="minorHAnsi" w:hAnsiTheme="minorHAnsi" w:cstheme="minorHAnsi"/>
          <w:sz w:val="22"/>
          <w:szCs w:val="22"/>
          <w:lang w:val="en-ZA"/>
        </w:rPr>
      </w:pPr>
      <w:r w:rsidRPr="002A779D">
        <w:rPr>
          <w:rFonts w:asciiTheme="minorHAnsi" w:eastAsia="Calibri" w:hAnsiTheme="minorHAnsi" w:cstheme="minorHAnsi"/>
          <w:sz w:val="22"/>
          <w:szCs w:val="22"/>
          <w:lang w:val="en-ZA"/>
        </w:rPr>
        <w:t> </w:t>
      </w:r>
    </w:p>
    <w:sectPr w:rsidR="0018551D" w:rsidRPr="002A779D" w:rsidSect="007A538B">
      <w:footerReference w:type="default" r:id="rId9"/>
      <w:pgSz w:w="11906" w:h="16838"/>
      <w:pgMar w:top="1440" w:right="1440" w:bottom="1440" w:left="1440"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5B25029" w14:textId="77777777" w:rsidR="00254F38" w:rsidRDefault="00254F38">
      <w:r>
        <w:separator/>
      </w:r>
    </w:p>
  </w:endnote>
  <w:endnote w:type="continuationSeparator" w:id="0">
    <w:p w14:paraId="05A53C7E" w14:textId="77777777" w:rsidR="00254F38" w:rsidRDefault="00254F38">
      <w:r>
        <w:continuationSeparator/>
      </w:r>
    </w:p>
  </w:endnote>
  <w:endnote w:type="continuationNotice" w:id="1">
    <w:p w14:paraId="5528CC42" w14:textId="77777777" w:rsidR="00254F38" w:rsidRDefault="00254F3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44996252"/>
      <w:placeholder>
        <w:docPart w:val="DefaultPlaceholder_22675703"/>
      </w:placeholder>
    </w:sdtPr>
    <w:sdtEndPr/>
    <w:sdtContent>
      <w:p w14:paraId="1CA182F4" w14:textId="77777777" w:rsidR="0018551D" w:rsidRDefault="00E0181B">
        <w:pPr>
          <w:jc w:val="center"/>
          <w:rPr>
            <w:sz w:val="22"/>
            <w:szCs w:val="22"/>
          </w:rPr>
        </w:pPr>
        <w:r>
          <w:rPr>
            <w:sz w:val="22"/>
            <w:szCs w:val="22"/>
          </w:rPr>
          <w:fldChar w:fldCharType="begin"/>
        </w:r>
        <w:r>
          <w:rPr>
            <w:sz w:val="22"/>
            <w:szCs w:val="22"/>
          </w:rPr>
          <w:instrText xml:space="preserve"> PAGE   \* MERGEFORMAT </w:instrText>
        </w:r>
        <w:r>
          <w:rPr>
            <w:sz w:val="22"/>
            <w:szCs w:val="22"/>
          </w:rPr>
          <w:fldChar w:fldCharType="separate"/>
        </w:r>
        <w:r w:rsidR="00E61CD9" w:rsidRPr="00E61CD9">
          <w:rPr>
            <w:rFonts w:ascii="Calibri" w:eastAsia="Calibri" w:hAnsi="Calibri" w:cs="Calibri"/>
            <w:noProof/>
            <w:sz w:val="22"/>
            <w:szCs w:val="22"/>
          </w:rPr>
          <w:t>3</w:t>
        </w:r>
        <w:r>
          <w:rPr>
            <w:rFonts w:ascii="Calibri" w:eastAsia="Calibri" w:hAnsi="Calibri" w:cs="Calibri"/>
            <w:sz w:val="22"/>
            <w:szCs w:val="22"/>
          </w:rPr>
          <w:fldChar w:fldCharType="end"/>
        </w:r>
      </w:p>
    </w:sdtContent>
  </w:sdt>
  <w:p w14:paraId="7B298AC7" w14:textId="77777777" w:rsidR="0018551D" w:rsidRDefault="0018551D">
    <w:pPr>
      <w:rPr>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5A6AD59" w14:textId="77777777" w:rsidR="00254F38" w:rsidRDefault="00254F38">
      <w:r>
        <w:separator/>
      </w:r>
    </w:p>
  </w:footnote>
  <w:footnote w:type="continuationSeparator" w:id="0">
    <w:p w14:paraId="4C0D97F3" w14:textId="77777777" w:rsidR="00254F38" w:rsidRDefault="00254F38">
      <w:r>
        <w:continuationSeparator/>
      </w:r>
    </w:p>
  </w:footnote>
  <w:footnote w:type="continuationNotice" w:id="1">
    <w:p w14:paraId="375D4F3B" w14:textId="77777777" w:rsidR="00254F38" w:rsidRDefault="00254F38"/>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551D"/>
    <w:rsid w:val="00025937"/>
    <w:rsid w:val="000D3346"/>
    <w:rsid w:val="00126E29"/>
    <w:rsid w:val="001555E7"/>
    <w:rsid w:val="0018551D"/>
    <w:rsid w:val="00204619"/>
    <w:rsid w:val="00254F38"/>
    <w:rsid w:val="002A779D"/>
    <w:rsid w:val="002C2954"/>
    <w:rsid w:val="002E3DDA"/>
    <w:rsid w:val="002F3A22"/>
    <w:rsid w:val="00344659"/>
    <w:rsid w:val="00361FA9"/>
    <w:rsid w:val="00374DBB"/>
    <w:rsid w:val="00540B35"/>
    <w:rsid w:val="005842AA"/>
    <w:rsid w:val="005B2FBE"/>
    <w:rsid w:val="005F2634"/>
    <w:rsid w:val="006F7785"/>
    <w:rsid w:val="00703B65"/>
    <w:rsid w:val="00723030"/>
    <w:rsid w:val="0079028E"/>
    <w:rsid w:val="007A538B"/>
    <w:rsid w:val="007F4996"/>
    <w:rsid w:val="009144FC"/>
    <w:rsid w:val="00960C4F"/>
    <w:rsid w:val="009F191A"/>
    <w:rsid w:val="009F7D91"/>
    <w:rsid w:val="00B07B02"/>
    <w:rsid w:val="00B14F51"/>
    <w:rsid w:val="00C540F5"/>
    <w:rsid w:val="00C633A3"/>
    <w:rsid w:val="00C7483D"/>
    <w:rsid w:val="00C757F6"/>
    <w:rsid w:val="00CB64A7"/>
    <w:rsid w:val="00D47B6B"/>
    <w:rsid w:val="00DD07DE"/>
    <w:rsid w:val="00DE73E0"/>
    <w:rsid w:val="00E00870"/>
    <w:rsid w:val="00E0181B"/>
    <w:rsid w:val="00E242C3"/>
    <w:rsid w:val="00E26E79"/>
    <w:rsid w:val="00E45AC6"/>
    <w:rsid w:val="00E53FB8"/>
    <w:rsid w:val="00E61CD9"/>
    <w:rsid w:val="00ED761E"/>
    <w:rsid w:val="00F30632"/>
    <w:rsid w:val="00F96A1C"/>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50232C7"/>
  <w15:docId w15:val="{064F4D99-9708-2441-8E03-36CB841CF1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5BCE"/>
    <w:rPr>
      <w:sz w:val="24"/>
      <w:szCs w:val="24"/>
    </w:rPr>
  </w:style>
  <w:style w:type="paragraph" w:styleId="Heading1">
    <w:name w:val="heading 1"/>
    <w:basedOn w:val="Normal"/>
    <w:next w:val="Normal"/>
    <w:qFormat/>
    <w:rsid w:val="00EF7B96"/>
    <w:pPr>
      <w:keepNext/>
      <w:spacing w:before="240" w:after="60"/>
      <w:outlineLvl w:val="0"/>
    </w:pPr>
    <w:rPr>
      <w:b/>
      <w:bCs/>
      <w:kern w:val="36"/>
      <w:sz w:val="48"/>
      <w:szCs w:val="48"/>
    </w:rPr>
  </w:style>
  <w:style w:type="paragraph" w:styleId="Heading2">
    <w:name w:val="heading 2"/>
    <w:basedOn w:val="Normal"/>
    <w:next w:val="Normal"/>
    <w:qFormat/>
    <w:rsid w:val="00EF7B96"/>
    <w:pPr>
      <w:keepNext/>
      <w:spacing w:before="240" w:after="60"/>
      <w:outlineLvl w:val="1"/>
    </w:pPr>
    <w:rPr>
      <w:b/>
      <w:bCs/>
      <w:iCs/>
      <w:sz w:val="36"/>
      <w:szCs w:val="36"/>
    </w:rPr>
  </w:style>
  <w:style w:type="paragraph" w:styleId="Heading3">
    <w:name w:val="heading 3"/>
    <w:basedOn w:val="Normal"/>
    <w:next w:val="Normal"/>
    <w:qFormat/>
    <w:rsid w:val="00EF7B96"/>
    <w:pPr>
      <w:keepNext/>
      <w:spacing w:before="240" w:after="60"/>
      <w:outlineLvl w:val="2"/>
    </w:pPr>
    <w:rPr>
      <w:b/>
      <w:bCs/>
      <w:sz w:val="28"/>
      <w:szCs w:val="28"/>
    </w:rPr>
  </w:style>
  <w:style w:type="paragraph" w:styleId="Heading4">
    <w:name w:val="heading 4"/>
    <w:basedOn w:val="Normal"/>
    <w:next w:val="Normal"/>
    <w:qFormat/>
    <w:rsid w:val="00EF7B96"/>
    <w:pPr>
      <w:keepNext/>
      <w:spacing w:before="240" w:after="60"/>
      <w:outlineLvl w:val="3"/>
    </w:pPr>
    <w:rPr>
      <w:b/>
      <w:bCs/>
    </w:rPr>
  </w:style>
  <w:style w:type="paragraph" w:styleId="Heading5">
    <w:name w:val="heading 5"/>
    <w:basedOn w:val="Normal"/>
    <w:next w:val="Normal"/>
    <w:qFormat/>
    <w:rsid w:val="00EF7B96"/>
    <w:pPr>
      <w:spacing w:before="240" w:after="60"/>
      <w:outlineLvl w:val="4"/>
    </w:pPr>
    <w:rPr>
      <w:b/>
      <w:bCs/>
      <w:iCs/>
      <w:sz w:val="20"/>
      <w:szCs w:val="20"/>
    </w:rPr>
  </w:style>
  <w:style w:type="paragraph" w:styleId="Heading6">
    <w:name w:val="heading 6"/>
    <w:basedOn w:val="Normal"/>
    <w:next w:val="Normal"/>
    <w:qFormat/>
    <w:rsid w:val="00EF7B96"/>
    <w:pPr>
      <w:spacing w:before="240" w:after="60"/>
      <w:outlineLvl w:val="5"/>
    </w:pPr>
    <w:rPr>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PlaceholderText1">
    <w:name w:val="Placeholder Text1"/>
    <w:basedOn w:val="DefaultParagraphFont"/>
    <w:uiPriority w:val="99"/>
    <w:semiHidden/>
    <w:rPr>
      <w:color w:val="808080"/>
    </w:rPr>
  </w:style>
  <w:style w:type="paragraph" w:styleId="BalloonText">
    <w:name w:val="Balloon Text"/>
    <w:basedOn w:val="Normal"/>
    <w:link w:val="BalloonTextChar"/>
    <w:uiPriority w:val="99"/>
    <w:semiHidden/>
    <w:unhideWhenUsed/>
    <w:rsid w:val="00025937"/>
    <w:rPr>
      <w:sz w:val="18"/>
      <w:szCs w:val="18"/>
    </w:rPr>
  </w:style>
  <w:style w:type="character" w:customStyle="1" w:styleId="BalloonTextChar">
    <w:name w:val="Balloon Text Char"/>
    <w:basedOn w:val="DefaultParagraphFont"/>
    <w:link w:val="BalloonText"/>
    <w:uiPriority w:val="99"/>
    <w:semiHidden/>
    <w:rsid w:val="00025937"/>
    <w:rPr>
      <w:sz w:val="18"/>
      <w:szCs w:val="18"/>
    </w:rPr>
  </w:style>
  <w:style w:type="character" w:styleId="Hyperlink">
    <w:name w:val="Hyperlink"/>
    <w:basedOn w:val="DefaultParagraphFont"/>
    <w:uiPriority w:val="99"/>
    <w:semiHidden/>
    <w:unhideWhenUsed/>
    <w:rsid w:val="009F7D91"/>
    <w:rPr>
      <w:color w:val="0000FF"/>
      <w:u w:val="single"/>
    </w:rPr>
  </w:style>
  <w:style w:type="character" w:styleId="CommentReference">
    <w:name w:val="annotation reference"/>
    <w:basedOn w:val="DefaultParagraphFont"/>
    <w:uiPriority w:val="99"/>
    <w:semiHidden/>
    <w:unhideWhenUsed/>
    <w:rsid w:val="00B07B02"/>
    <w:rPr>
      <w:sz w:val="16"/>
      <w:szCs w:val="16"/>
    </w:rPr>
  </w:style>
  <w:style w:type="paragraph" w:styleId="CommentText">
    <w:name w:val="annotation text"/>
    <w:basedOn w:val="Normal"/>
    <w:link w:val="CommentTextChar"/>
    <w:uiPriority w:val="99"/>
    <w:semiHidden/>
    <w:unhideWhenUsed/>
    <w:rsid w:val="00B07B02"/>
    <w:rPr>
      <w:sz w:val="20"/>
      <w:szCs w:val="20"/>
    </w:rPr>
  </w:style>
  <w:style w:type="character" w:customStyle="1" w:styleId="CommentTextChar">
    <w:name w:val="Comment Text Char"/>
    <w:basedOn w:val="DefaultParagraphFont"/>
    <w:link w:val="CommentText"/>
    <w:uiPriority w:val="99"/>
    <w:semiHidden/>
    <w:rsid w:val="00B07B02"/>
  </w:style>
  <w:style w:type="paragraph" w:styleId="CommentSubject">
    <w:name w:val="annotation subject"/>
    <w:basedOn w:val="CommentText"/>
    <w:next w:val="CommentText"/>
    <w:link w:val="CommentSubjectChar"/>
    <w:uiPriority w:val="99"/>
    <w:semiHidden/>
    <w:unhideWhenUsed/>
    <w:rsid w:val="00B07B02"/>
    <w:rPr>
      <w:b/>
      <w:bCs/>
    </w:rPr>
  </w:style>
  <w:style w:type="character" w:customStyle="1" w:styleId="CommentSubjectChar">
    <w:name w:val="Comment Subject Char"/>
    <w:basedOn w:val="CommentTextChar"/>
    <w:link w:val="CommentSubject"/>
    <w:uiPriority w:val="99"/>
    <w:semiHidden/>
    <w:rsid w:val="00B07B02"/>
    <w:rPr>
      <w:b/>
      <w:bCs/>
    </w:rPr>
  </w:style>
  <w:style w:type="paragraph" w:styleId="Revision">
    <w:name w:val="Revision"/>
    <w:hidden/>
    <w:uiPriority w:val="99"/>
    <w:semiHidden/>
    <w:rsid w:val="00B07B02"/>
    <w:rPr>
      <w:sz w:val="24"/>
      <w:szCs w:val="24"/>
    </w:rPr>
  </w:style>
  <w:style w:type="paragraph" w:styleId="Header">
    <w:name w:val="header"/>
    <w:basedOn w:val="Normal"/>
    <w:link w:val="HeaderChar"/>
    <w:uiPriority w:val="99"/>
    <w:unhideWhenUsed/>
    <w:rsid w:val="002A779D"/>
    <w:pPr>
      <w:tabs>
        <w:tab w:val="center" w:pos="4513"/>
        <w:tab w:val="right" w:pos="9026"/>
      </w:tabs>
    </w:pPr>
  </w:style>
  <w:style w:type="character" w:customStyle="1" w:styleId="HeaderChar">
    <w:name w:val="Header Char"/>
    <w:basedOn w:val="DefaultParagraphFont"/>
    <w:link w:val="Header"/>
    <w:uiPriority w:val="99"/>
    <w:rsid w:val="002A779D"/>
    <w:rPr>
      <w:sz w:val="24"/>
      <w:szCs w:val="24"/>
    </w:rPr>
  </w:style>
  <w:style w:type="paragraph" w:styleId="Footer">
    <w:name w:val="footer"/>
    <w:basedOn w:val="Normal"/>
    <w:link w:val="FooterChar"/>
    <w:uiPriority w:val="99"/>
    <w:unhideWhenUsed/>
    <w:rsid w:val="002A779D"/>
    <w:pPr>
      <w:tabs>
        <w:tab w:val="center" w:pos="4513"/>
        <w:tab w:val="right" w:pos="9026"/>
      </w:tabs>
    </w:pPr>
  </w:style>
  <w:style w:type="character" w:customStyle="1" w:styleId="FooterChar">
    <w:name w:val="Footer Char"/>
    <w:basedOn w:val="DefaultParagraphFont"/>
    <w:link w:val="Footer"/>
    <w:uiPriority w:val="99"/>
    <w:rsid w:val="002A779D"/>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9992368">
      <w:bodyDiv w:val="1"/>
      <w:marLeft w:val="0"/>
      <w:marRight w:val="0"/>
      <w:marTop w:val="0"/>
      <w:marBottom w:val="0"/>
      <w:divBdr>
        <w:top w:val="none" w:sz="0" w:space="0" w:color="auto"/>
        <w:left w:val="none" w:sz="0" w:space="0" w:color="auto"/>
        <w:bottom w:val="none" w:sz="0" w:space="0" w:color="auto"/>
        <w:right w:val="none" w:sz="0" w:space="0" w:color="auto"/>
      </w:divBdr>
    </w:div>
    <w:div w:id="1436558609">
      <w:bodyDiv w:val="1"/>
      <w:marLeft w:val="0"/>
      <w:marRight w:val="0"/>
      <w:marTop w:val="0"/>
      <w:marBottom w:val="0"/>
      <w:divBdr>
        <w:top w:val="none" w:sz="0" w:space="0" w:color="auto"/>
        <w:left w:val="none" w:sz="0" w:space="0" w:color="auto"/>
        <w:bottom w:val="none" w:sz="0" w:space="0" w:color="auto"/>
        <w:right w:val="none" w:sz="0" w:space="0" w:color="auto"/>
      </w:divBdr>
    </w:div>
    <w:div w:id="19275728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hlatse@marketingconcepts.co.za" TargetMode="External"/><Relationship Id="rId3" Type="http://schemas.openxmlformats.org/officeDocument/2006/relationships/webSettings" Target="webSettings.xml"/><Relationship Id="rId7" Type="http://schemas.openxmlformats.org/officeDocument/2006/relationships/hyperlink" Target="http://www.divercity.co.za"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glossaryDocument" Target="glossary/document.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efaultPlaceholder_22675703"/>
        <w:category>
          <w:name w:val="General"/>
          <w:gallery w:val="placeholder"/>
        </w:category>
        <w:types>
          <w:type w:val="bbPlcHdr"/>
        </w:types>
        <w:behaviors>
          <w:behavior w:val="content"/>
        </w:behaviors>
        <w:guid w:val="{425A2F14-84FB-4800-85D6-846E83808BB6}"/>
      </w:docPartPr>
      <w:docPartBody>
        <w:p w:rsidR="00542C30" w:rsidRDefault="00607966">
          <w:r>
            <w:rPr>
              <w:rStyle w:val="PlaceholderText1"/>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noPunctuationKerning/>
  <w:characterSpacingControl w:val="doNotCompress"/>
  <w:compat>
    <w:compatSetting w:name="compatibilityMode" w:uri="http://schemas.microsoft.com/office/word" w:val="12"/>
  </w:compat>
  <w:rsids>
    <w:rsidRoot w:val="00542C30"/>
    <w:rsid w:val="00172284"/>
    <w:rsid w:val="00300393"/>
    <w:rsid w:val="00426372"/>
    <w:rsid w:val="004562D4"/>
    <w:rsid w:val="00542C30"/>
    <w:rsid w:val="00607966"/>
    <w:rsid w:val="00695F39"/>
    <w:rsid w:val="007868A8"/>
    <w:rsid w:val="009309E1"/>
    <w:rsid w:val="00BB047B"/>
    <w:rsid w:val="00D90562"/>
    <w:rsid w:val="00DC396C"/>
    <w:rsid w:val="00E95B1D"/>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ZA"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B77B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PlaceholderText1">
    <w:name w:val="Placeholder Text1"/>
    <w:basedOn w:val="DefaultParagraphFont"/>
    <w:uiPriority w:val="99"/>
    <w:semiHidden/>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3</Pages>
  <Words>896</Words>
  <Characters>5108</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Bronwen Noble</dc:creator>
  <cp:lastModifiedBy>Mahlatse Chirwa</cp:lastModifiedBy>
  <cp:revision>8</cp:revision>
  <dcterms:created xsi:type="dcterms:W3CDTF">2020-09-16T14:59:00Z</dcterms:created>
  <dcterms:modified xsi:type="dcterms:W3CDTF">2020-09-16T16:56:00Z</dcterms:modified>
</cp:coreProperties>
</file>