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4FCC" w14:textId="77777777" w:rsidR="008E6422" w:rsidRPr="00C1523C" w:rsidRDefault="008E6422" w:rsidP="00E124C8">
      <w:pPr>
        <w:pStyle w:val="PlainText"/>
        <w:rPr>
          <w:rFonts w:asciiTheme="minorHAnsi" w:hAnsiTheme="minorHAnsi" w:cstheme="minorHAnsi"/>
          <w:szCs w:val="22"/>
        </w:rPr>
      </w:pPr>
      <w:r w:rsidRPr="00C1523C">
        <w:rPr>
          <w:rFonts w:asciiTheme="minorHAnsi" w:hAnsiTheme="minorHAnsi" w:cstheme="minorHAnsi"/>
          <w:szCs w:val="22"/>
        </w:rPr>
        <w:t>MEDIA RELEASE FROM VUKILE PROPERTY FUND</w:t>
      </w:r>
    </w:p>
    <w:p w14:paraId="7B310C96" w14:textId="4CD5DF61" w:rsidR="008E6422" w:rsidRPr="00C1523C" w:rsidRDefault="00AA7C3C" w:rsidP="00E124C8">
      <w:pPr>
        <w:pStyle w:val="PlainText"/>
        <w:rPr>
          <w:rFonts w:asciiTheme="minorHAnsi" w:hAnsiTheme="minorHAnsi" w:cstheme="minorHAnsi"/>
          <w:szCs w:val="22"/>
        </w:rPr>
      </w:pPr>
      <w:r w:rsidRPr="00C1523C">
        <w:rPr>
          <w:rFonts w:asciiTheme="minorHAnsi" w:hAnsiTheme="minorHAnsi" w:cstheme="minorHAnsi"/>
          <w:szCs w:val="22"/>
        </w:rPr>
        <w:t>9 June</w:t>
      </w:r>
      <w:r w:rsidR="008E6422" w:rsidRPr="00C1523C">
        <w:rPr>
          <w:rFonts w:asciiTheme="minorHAnsi" w:hAnsiTheme="minorHAnsi" w:cstheme="minorHAnsi"/>
          <w:szCs w:val="22"/>
        </w:rPr>
        <w:t xml:space="preserve"> 2022</w:t>
      </w:r>
    </w:p>
    <w:p w14:paraId="57178A3D" w14:textId="77777777" w:rsidR="008E6422" w:rsidRPr="00C1523C" w:rsidRDefault="008E6422" w:rsidP="00E124C8">
      <w:pPr>
        <w:pStyle w:val="PlainText"/>
        <w:jc w:val="center"/>
        <w:rPr>
          <w:rFonts w:asciiTheme="minorHAnsi" w:hAnsiTheme="minorHAnsi" w:cstheme="minorHAnsi"/>
          <w:sz w:val="24"/>
          <w:szCs w:val="24"/>
        </w:rPr>
      </w:pPr>
    </w:p>
    <w:p w14:paraId="0EE4BB38" w14:textId="501B85A8" w:rsidR="00C1523C" w:rsidRPr="00757678" w:rsidRDefault="008E6422" w:rsidP="003B4549">
      <w:pPr>
        <w:spacing w:line="276" w:lineRule="auto"/>
        <w:jc w:val="center"/>
        <w:rPr>
          <w:rFonts w:asciiTheme="minorHAnsi" w:hAnsiTheme="minorHAnsi" w:cstheme="minorHAnsi"/>
          <w:b/>
          <w:bCs/>
          <w:sz w:val="28"/>
          <w:szCs w:val="28"/>
        </w:rPr>
      </w:pPr>
      <w:r w:rsidRPr="00757678">
        <w:rPr>
          <w:rFonts w:asciiTheme="minorHAnsi" w:hAnsiTheme="minorHAnsi" w:cstheme="minorHAnsi"/>
          <w:b/>
          <w:bCs/>
          <w:sz w:val="28"/>
          <w:szCs w:val="28"/>
        </w:rPr>
        <w:t>Vukile</w:t>
      </w:r>
      <w:r w:rsidR="00AA7C3C" w:rsidRPr="00757678">
        <w:rPr>
          <w:rFonts w:asciiTheme="minorHAnsi" w:hAnsiTheme="minorHAnsi" w:cstheme="minorHAnsi"/>
          <w:b/>
          <w:bCs/>
          <w:sz w:val="28"/>
          <w:szCs w:val="28"/>
        </w:rPr>
        <w:t xml:space="preserve"> </w:t>
      </w:r>
      <w:r w:rsidR="00757678">
        <w:rPr>
          <w:rFonts w:asciiTheme="minorHAnsi" w:hAnsiTheme="minorHAnsi" w:cstheme="minorHAnsi"/>
          <w:b/>
          <w:bCs/>
          <w:sz w:val="28"/>
          <w:szCs w:val="28"/>
        </w:rPr>
        <w:t xml:space="preserve">reports </w:t>
      </w:r>
      <w:r w:rsidR="00757678" w:rsidRPr="00757678">
        <w:rPr>
          <w:rFonts w:asciiTheme="minorHAnsi" w:hAnsiTheme="minorHAnsi" w:cstheme="minorHAnsi"/>
          <w:b/>
          <w:bCs/>
          <w:sz w:val="28"/>
          <w:szCs w:val="28"/>
        </w:rPr>
        <w:t>strong financial results</w:t>
      </w:r>
      <w:r w:rsidR="00A6446E">
        <w:rPr>
          <w:rFonts w:asciiTheme="minorHAnsi" w:hAnsiTheme="minorHAnsi" w:cstheme="minorHAnsi"/>
          <w:b/>
          <w:bCs/>
          <w:sz w:val="28"/>
          <w:szCs w:val="28"/>
        </w:rPr>
        <w:t xml:space="preserve"> and an appetite</w:t>
      </w:r>
      <w:r w:rsidR="00757678" w:rsidRPr="00757678">
        <w:rPr>
          <w:rFonts w:asciiTheme="minorHAnsi" w:hAnsiTheme="minorHAnsi" w:cstheme="minorHAnsi"/>
          <w:b/>
          <w:bCs/>
          <w:sz w:val="28"/>
          <w:szCs w:val="28"/>
        </w:rPr>
        <w:t xml:space="preserve"> </w:t>
      </w:r>
      <w:r w:rsidR="00833793">
        <w:rPr>
          <w:rFonts w:asciiTheme="minorHAnsi" w:hAnsiTheme="minorHAnsi" w:cstheme="minorHAnsi"/>
          <w:b/>
          <w:bCs/>
          <w:sz w:val="28"/>
          <w:szCs w:val="28"/>
        </w:rPr>
        <w:t xml:space="preserve">for </w:t>
      </w:r>
      <w:r w:rsidR="00757678" w:rsidRPr="00757678">
        <w:rPr>
          <w:rFonts w:asciiTheme="minorHAnsi" w:hAnsiTheme="minorHAnsi" w:cstheme="minorHAnsi"/>
          <w:b/>
          <w:bCs/>
          <w:sz w:val="28"/>
          <w:szCs w:val="28"/>
        </w:rPr>
        <w:t>growth</w:t>
      </w:r>
    </w:p>
    <w:p w14:paraId="77EEFF10" w14:textId="77777777" w:rsidR="00C1523C" w:rsidRPr="00B83260" w:rsidRDefault="00C1523C" w:rsidP="003B4549">
      <w:pPr>
        <w:spacing w:line="276" w:lineRule="auto"/>
        <w:rPr>
          <w:rFonts w:asciiTheme="minorHAnsi" w:hAnsiTheme="minorHAnsi" w:cstheme="minorHAnsi"/>
        </w:rPr>
      </w:pPr>
    </w:p>
    <w:p w14:paraId="3A49F628" w14:textId="508D7F2C" w:rsidR="00C1523C" w:rsidRPr="00B83260" w:rsidRDefault="008E6422" w:rsidP="003B4549">
      <w:pPr>
        <w:spacing w:line="276" w:lineRule="auto"/>
        <w:jc w:val="both"/>
        <w:rPr>
          <w:rFonts w:asciiTheme="minorHAnsi" w:hAnsiTheme="minorHAnsi" w:cstheme="minorHAnsi"/>
          <w:b/>
          <w:bCs/>
          <w:color w:val="000000" w:themeColor="text1"/>
          <w:sz w:val="22"/>
          <w:szCs w:val="22"/>
        </w:rPr>
      </w:pPr>
      <w:r w:rsidRPr="00B83260">
        <w:rPr>
          <w:rFonts w:asciiTheme="minorHAnsi" w:hAnsiTheme="minorHAnsi" w:cstheme="minorHAnsi"/>
          <w:b/>
          <w:bCs/>
          <w:sz w:val="22"/>
          <w:szCs w:val="22"/>
        </w:rPr>
        <w:t xml:space="preserve">Vukile Property Fund (JSE: VKE), </w:t>
      </w:r>
      <w:r w:rsidR="00AA7C3C" w:rsidRPr="00B83260">
        <w:rPr>
          <w:rFonts w:asciiTheme="minorHAnsi" w:hAnsiTheme="minorHAnsi" w:cstheme="minorHAnsi"/>
          <w:b/>
          <w:bCs/>
          <w:color w:val="000000" w:themeColor="text1"/>
          <w:sz w:val="22"/>
          <w:szCs w:val="22"/>
        </w:rPr>
        <w:t xml:space="preserve">the specialist retail REIT invested in South Africa and Spain, has increased earnings (funds from operations or FFO) by </w:t>
      </w:r>
      <w:r w:rsidR="00884162">
        <w:rPr>
          <w:rFonts w:asciiTheme="minorHAnsi" w:hAnsiTheme="minorHAnsi" w:cstheme="minorHAnsi"/>
          <w:b/>
          <w:bCs/>
          <w:color w:val="000000" w:themeColor="text1"/>
          <w:sz w:val="22"/>
          <w:szCs w:val="22"/>
        </w:rPr>
        <w:t>9.5</w:t>
      </w:r>
      <w:r w:rsidR="00AA7C3C" w:rsidRPr="00B83260">
        <w:rPr>
          <w:rFonts w:asciiTheme="minorHAnsi" w:hAnsiTheme="minorHAnsi" w:cstheme="minorHAnsi"/>
          <w:b/>
          <w:bCs/>
          <w:color w:val="000000" w:themeColor="text1"/>
          <w:sz w:val="22"/>
          <w:szCs w:val="22"/>
        </w:rPr>
        <w:t xml:space="preserve">% </w:t>
      </w:r>
      <w:r w:rsidR="00AA7C3C" w:rsidRPr="00B83260">
        <w:rPr>
          <w:rFonts w:asciiTheme="minorHAnsi" w:hAnsiTheme="minorHAnsi" w:cstheme="minorHAnsi"/>
          <w:b/>
          <w:bCs/>
          <w:sz w:val="22"/>
          <w:szCs w:val="22"/>
        </w:rPr>
        <w:t xml:space="preserve">for its </w:t>
      </w:r>
      <w:r w:rsidR="00AA7C3C" w:rsidRPr="00B83260">
        <w:rPr>
          <w:rFonts w:asciiTheme="minorHAnsi" w:hAnsiTheme="minorHAnsi" w:cstheme="minorHAnsi"/>
          <w:b/>
          <w:bCs/>
          <w:color w:val="000000" w:themeColor="text1"/>
          <w:sz w:val="22"/>
          <w:szCs w:val="22"/>
        </w:rPr>
        <w:t>financial year to 31 March 2022 and declared a total dividend of</w:t>
      </w:r>
      <w:r w:rsidR="00AA7C3C" w:rsidRPr="00B83260">
        <w:rPr>
          <w:rFonts w:asciiTheme="minorHAnsi" w:hAnsiTheme="minorHAnsi" w:cstheme="minorHAnsi"/>
          <w:b/>
          <w:bCs/>
          <w:sz w:val="22"/>
          <w:szCs w:val="22"/>
        </w:rPr>
        <w:t xml:space="preserve"> </w:t>
      </w:r>
      <w:r w:rsidR="00C1523C" w:rsidRPr="00B83260">
        <w:rPr>
          <w:rFonts w:asciiTheme="minorHAnsi" w:hAnsiTheme="minorHAnsi" w:cstheme="minorHAnsi"/>
          <w:b/>
          <w:bCs/>
          <w:sz w:val="22"/>
          <w:szCs w:val="22"/>
        </w:rPr>
        <w:t>105.8</w:t>
      </w:r>
      <w:r w:rsidR="00AA7C3C" w:rsidRPr="00B83260">
        <w:rPr>
          <w:rFonts w:asciiTheme="minorHAnsi" w:hAnsiTheme="minorHAnsi" w:cstheme="minorHAnsi"/>
          <w:b/>
          <w:bCs/>
          <w:sz w:val="22"/>
          <w:szCs w:val="22"/>
        </w:rPr>
        <w:t xml:space="preserve"> cents per share</w:t>
      </w:r>
      <w:r w:rsidR="00C1523C" w:rsidRPr="00B83260">
        <w:rPr>
          <w:rFonts w:asciiTheme="minorHAnsi" w:hAnsiTheme="minorHAnsi" w:cstheme="minorHAnsi"/>
          <w:b/>
          <w:bCs/>
          <w:sz w:val="22"/>
          <w:szCs w:val="22"/>
        </w:rPr>
        <w:t>, retaining R308m to fund growth</w:t>
      </w:r>
      <w:r w:rsidR="00AA7C3C" w:rsidRPr="00B83260">
        <w:rPr>
          <w:rFonts w:asciiTheme="minorHAnsi" w:hAnsiTheme="minorHAnsi" w:cstheme="minorHAnsi"/>
          <w:b/>
          <w:bCs/>
          <w:color w:val="000000" w:themeColor="text1"/>
          <w:sz w:val="22"/>
          <w:szCs w:val="22"/>
        </w:rPr>
        <w:t xml:space="preserve">. </w:t>
      </w:r>
      <w:r w:rsidR="00C1523C" w:rsidRPr="00B83260">
        <w:rPr>
          <w:rFonts w:asciiTheme="minorHAnsi" w:hAnsiTheme="minorHAnsi" w:cstheme="minorHAnsi"/>
          <w:b/>
          <w:bCs/>
          <w:color w:val="000000" w:themeColor="text1"/>
          <w:sz w:val="22"/>
          <w:szCs w:val="22"/>
        </w:rPr>
        <w:t>Its earnings and dividend are</w:t>
      </w:r>
      <w:r w:rsidR="00AA7C3C" w:rsidRPr="00B83260">
        <w:rPr>
          <w:rFonts w:asciiTheme="minorHAnsi" w:hAnsiTheme="minorHAnsi" w:cstheme="minorHAnsi"/>
          <w:b/>
          <w:bCs/>
          <w:color w:val="000000" w:themeColor="text1"/>
          <w:sz w:val="22"/>
          <w:szCs w:val="22"/>
        </w:rPr>
        <w:t xml:space="preserve"> ahead of </w:t>
      </w:r>
      <w:r w:rsidR="00833793">
        <w:rPr>
          <w:rFonts w:asciiTheme="minorHAnsi" w:hAnsiTheme="minorHAnsi" w:cstheme="minorHAnsi"/>
          <w:b/>
          <w:bCs/>
          <w:color w:val="000000" w:themeColor="text1"/>
          <w:sz w:val="22"/>
          <w:szCs w:val="22"/>
        </w:rPr>
        <w:t xml:space="preserve">its </w:t>
      </w:r>
      <w:r w:rsidR="00613F90">
        <w:rPr>
          <w:rFonts w:asciiTheme="minorHAnsi" w:hAnsiTheme="minorHAnsi" w:cstheme="minorHAnsi"/>
          <w:b/>
          <w:bCs/>
          <w:color w:val="000000" w:themeColor="text1"/>
          <w:sz w:val="22"/>
          <w:szCs w:val="22"/>
        </w:rPr>
        <w:t xml:space="preserve">previously raised </w:t>
      </w:r>
      <w:r w:rsidR="00C1523C" w:rsidRPr="00B83260">
        <w:rPr>
          <w:rFonts w:asciiTheme="minorHAnsi" w:hAnsiTheme="minorHAnsi" w:cstheme="minorHAnsi"/>
          <w:b/>
          <w:bCs/>
          <w:color w:val="000000" w:themeColor="text1"/>
          <w:sz w:val="22"/>
          <w:szCs w:val="22"/>
        </w:rPr>
        <w:t>guidance.</w:t>
      </w:r>
    </w:p>
    <w:p w14:paraId="267CE322" w14:textId="77777777" w:rsidR="00C1523C" w:rsidRPr="00B83260" w:rsidRDefault="00C1523C" w:rsidP="003B4549">
      <w:pPr>
        <w:spacing w:line="276" w:lineRule="auto"/>
        <w:jc w:val="both"/>
        <w:rPr>
          <w:rFonts w:asciiTheme="minorHAnsi" w:hAnsiTheme="minorHAnsi" w:cstheme="minorHAnsi"/>
          <w:b/>
          <w:bCs/>
          <w:color w:val="000000" w:themeColor="text1"/>
          <w:sz w:val="22"/>
          <w:szCs w:val="22"/>
        </w:rPr>
      </w:pPr>
    </w:p>
    <w:p w14:paraId="2B9166CE" w14:textId="6E9A5C5F" w:rsidR="00AA7C3C" w:rsidRPr="00B83260" w:rsidRDefault="00FD1BD5" w:rsidP="003B4549">
      <w:pPr>
        <w:spacing w:line="276" w:lineRule="auto"/>
        <w:jc w:val="both"/>
        <w:rPr>
          <w:rFonts w:asciiTheme="minorHAnsi" w:hAnsiTheme="minorHAnsi" w:cstheme="minorHAnsi"/>
          <w:sz w:val="22"/>
          <w:szCs w:val="22"/>
        </w:rPr>
      </w:pPr>
      <w:proofErr w:type="spellStart"/>
      <w:r>
        <w:rPr>
          <w:rFonts w:asciiTheme="minorHAnsi" w:hAnsiTheme="minorHAnsi" w:cstheme="minorHAnsi"/>
          <w:color w:val="000000" w:themeColor="text1"/>
          <w:sz w:val="22"/>
          <w:szCs w:val="22"/>
        </w:rPr>
        <w:t>Vukile’s</w:t>
      </w:r>
      <w:proofErr w:type="spellEnd"/>
      <w:r w:rsidR="00AA7C3C" w:rsidRPr="00B83260">
        <w:rPr>
          <w:rFonts w:asciiTheme="minorHAnsi" w:hAnsiTheme="minorHAnsi" w:cstheme="minorHAnsi"/>
          <w:color w:val="000000" w:themeColor="text1"/>
          <w:sz w:val="22"/>
          <w:szCs w:val="22"/>
        </w:rPr>
        <w:t xml:space="preserve"> </w:t>
      </w:r>
      <w:r w:rsidR="00171DDE">
        <w:rPr>
          <w:rFonts w:asciiTheme="minorHAnsi" w:hAnsiTheme="minorHAnsi" w:cstheme="minorHAnsi"/>
          <w:color w:val="000000" w:themeColor="text1"/>
          <w:sz w:val="22"/>
          <w:szCs w:val="22"/>
        </w:rPr>
        <w:t>excellent</w:t>
      </w:r>
      <w:r w:rsidR="00AA7C3C" w:rsidRPr="00B8326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set of results reflects</w:t>
      </w:r>
      <w:r w:rsidR="00171DDE">
        <w:rPr>
          <w:rFonts w:asciiTheme="minorHAnsi" w:hAnsiTheme="minorHAnsi" w:cstheme="minorHAnsi"/>
          <w:color w:val="000000" w:themeColor="text1"/>
          <w:sz w:val="22"/>
          <w:szCs w:val="22"/>
        </w:rPr>
        <w:t xml:space="preserve"> </w:t>
      </w:r>
      <w:r w:rsidR="00AA7C3C" w:rsidRPr="00B83260">
        <w:rPr>
          <w:rFonts w:asciiTheme="minorHAnsi" w:hAnsiTheme="minorHAnsi" w:cstheme="minorHAnsi"/>
          <w:color w:val="000000" w:themeColor="text1"/>
          <w:sz w:val="22"/>
          <w:szCs w:val="22"/>
        </w:rPr>
        <w:t>a business in a</w:t>
      </w:r>
      <w:r>
        <w:rPr>
          <w:rFonts w:asciiTheme="minorHAnsi" w:hAnsiTheme="minorHAnsi" w:cstheme="minorHAnsi"/>
          <w:color w:val="000000" w:themeColor="text1"/>
          <w:sz w:val="22"/>
          <w:szCs w:val="22"/>
        </w:rPr>
        <w:t xml:space="preserve"> powerful</w:t>
      </w:r>
      <w:r w:rsidR="00AA7C3C" w:rsidRPr="00B83260">
        <w:rPr>
          <w:rFonts w:asciiTheme="minorHAnsi" w:hAnsiTheme="minorHAnsi" w:cstheme="minorHAnsi"/>
          <w:sz w:val="22"/>
          <w:szCs w:val="22"/>
        </w:rPr>
        <w:t xml:space="preserve"> position operationally and financially with a </w:t>
      </w:r>
      <w:r>
        <w:rPr>
          <w:rFonts w:asciiTheme="minorHAnsi" w:hAnsiTheme="minorHAnsi" w:cstheme="minorHAnsi"/>
          <w:sz w:val="22"/>
          <w:szCs w:val="22"/>
        </w:rPr>
        <w:t>sound</w:t>
      </w:r>
      <w:r w:rsidR="00AA7C3C" w:rsidRPr="00B83260">
        <w:rPr>
          <w:rFonts w:asciiTheme="minorHAnsi" w:hAnsiTheme="minorHAnsi" w:cstheme="minorHAnsi"/>
          <w:sz w:val="22"/>
          <w:szCs w:val="22"/>
        </w:rPr>
        <w:t xml:space="preserve"> base for future growt</w:t>
      </w:r>
      <w:r w:rsidR="00C1523C" w:rsidRPr="00B83260">
        <w:rPr>
          <w:rFonts w:asciiTheme="minorHAnsi" w:hAnsiTheme="minorHAnsi" w:cstheme="minorHAnsi"/>
          <w:sz w:val="22"/>
          <w:szCs w:val="22"/>
        </w:rPr>
        <w:t>h</w:t>
      </w:r>
      <w:r w:rsidR="00AA7C3C" w:rsidRPr="00B83260">
        <w:rPr>
          <w:rFonts w:asciiTheme="minorHAnsi" w:hAnsiTheme="minorHAnsi" w:cstheme="minorHAnsi"/>
          <w:sz w:val="22"/>
          <w:szCs w:val="22"/>
        </w:rPr>
        <w:t xml:space="preserve"> and a healthy pipeline of opportunities.</w:t>
      </w:r>
    </w:p>
    <w:p w14:paraId="1D2BFF67" w14:textId="77777777" w:rsidR="00AA7C3C" w:rsidRPr="00B83260" w:rsidRDefault="00AA7C3C" w:rsidP="003B4549">
      <w:pPr>
        <w:spacing w:line="276" w:lineRule="auto"/>
        <w:jc w:val="both"/>
        <w:rPr>
          <w:rFonts w:asciiTheme="minorHAnsi" w:hAnsiTheme="minorHAnsi" w:cstheme="minorHAnsi"/>
          <w:sz w:val="22"/>
          <w:szCs w:val="22"/>
        </w:rPr>
      </w:pPr>
    </w:p>
    <w:p w14:paraId="75D91DB2" w14:textId="0AA24BFF" w:rsidR="00AA7C3C" w:rsidRPr="00B83260" w:rsidRDefault="005D7C7B" w:rsidP="003B4549">
      <w:pPr>
        <w:spacing w:line="276" w:lineRule="auto"/>
        <w:jc w:val="both"/>
        <w:rPr>
          <w:rFonts w:asciiTheme="minorHAnsi" w:hAnsiTheme="minorHAnsi" w:cstheme="minorHAnsi"/>
          <w:color w:val="000000" w:themeColor="text1"/>
          <w:sz w:val="22"/>
          <w:szCs w:val="22"/>
        </w:rPr>
      </w:pPr>
      <w:r w:rsidRPr="00B83260">
        <w:rPr>
          <w:rFonts w:asciiTheme="minorHAnsi" w:hAnsiTheme="minorHAnsi" w:cstheme="minorHAnsi"/>
          <w:color w:val="000000" w:themeColor="text1"/>
          <w:sz w:val="22"/>
          <w:szCs w:val="22"/>
        </w:rPr>
        <w:t xml:space="preserve">Laurence Rapp, CEO of Vukile Property Fund, comments, </w:t>
      </w:r>
      <w:r w:rsidR="00AA7C3C" w:rsidRPr="00B83260">
        <w:rPr>
          <w:rFonts w:asciiTheme="minorHAnsi" w:hAnsiTheme="minorHAnsi" w:cstheme="minorHAnsi"/>
          <w:color w:val="000000" w:themeColor="text1"/>
          <w:sz w:val="22"/>
          <w:szCs w:val="22"/>
        </w:rPr>
        <w:t>“</w:t>
      </w:r>
      <w:r w:rsidR="00AA7C3C" w:rsidRPr="00B83260">
        <w:rPr>
          <w:rFonts w:asciiTheme="minorHAnsi" w:hAnsiTheme="minorHAnsi" w:cstheme="minorHAnsi"/>
          <w:sz w:val="22"/>
          <w:szCs w:val="22"/>
        </w:rPr>
        <w:t>We’re</w:t>
      </w:r>
      <w:r w:rsidR="00AD5759">
        <w:rPr>
          <w:rFonts w:asciiTheme="minorHAnsi" w:hAnsiTheme="minorHAnsi" w:cstheme="minorHAnsi"/>
          <w:sz w:val="22"/>
          <w:szCs w:val="22"/>
        </w:rPr>
        <w:t xml:space="preserve"> very</w:t>
      </w:r>
      <w:r w:rsidR="00AA7C3C" w:rsidRPr="00B83260">
        <w:rPr>
          <w:rFonts w:asciiTheme="minorHAnsi" w:hAnsiTheme="minorHAnsi" w:cstheme="minorHAnsi"/>
          <w:sz w:val="22"/>
          <w:szCs w:val="22"/>
        </w:rPr>
        <w:t xml:space="preserve"> </w:t>
      </w:r>
      <w:r w:rsidR="00884162">
        <w:rPr>
          <w:rFonts w:asciiTheme="minorHAnsi" w:hAnsiTheme="minorHAnsi" w:cstheme="minorHAnsi"/>
          <w:sz w:val="22"/>
          <w:szCs w:val="22"/>
        </w:rPr>
        <w:t xml:space="preserve">upbeat </w:t>
      </w:r>
      <w:r w:rsidR="00AA7C3C" w:rsidRPr="00B83260">
        <w:rPr>
          <w:rFonts w:asciiTheme="minorHAnsi" w:hAnsiTheme="minorHAnsi" w:cstheme="minorHAnsi"/>
          <w:sz w:val="22"/>
          <w:szCs w:val="22"/>
        </w:rPr>
        <w:t xml:space="preserve">with the performance </w:t>
      </w:r>
      <w:r w:rsidR="00525AC1" w:rsidRPr="00B83260">
        <w:rPr>
          <w:rFonts w:asciiTheme="minorHAnsi" w:hAnsiTheme="minorHAnsi" w:cstheme="minorHAnsi"/>
          <w:sz w:val="22"/>
          <w:szCs w:val="22"/>
        </w:rPr>
        <w:t xml:space="preserve">Vukile has </w:t>
      </w:r>
      <w:r w:rsidR="00AA7C3C" w:rsidRPr="00B83260">
        <w:rPr>
          <w:rFonts w:asciiTheme="minorHAnsi" w:hAnsiTheme="minorHAnsi" w:cstheme="minorHAnsi"/>
          <w:sz w:val="22"/>
          <w:szCs w:val="22"/>
        </w:rPr>
        <w:t xml:space="preserve">delivered in the past year. </w:t>
      </w:r>
      <w:r w:rsidR="00525AC1" w:rsidRPr="00B83260">
        <w:rPr>
          <w:rFonts w:asciiTheme="minorHAnsi" w:hAnsiTheme="minorHAnsi" w:cstheme="minorHAnsi"/>
          <w:sz w:val="22"/>
          <w:szCs w:val="22"/>
        </w:rPr>
        <w:t xml:space="preserve">We </w:t>
      </w:r>
      <w:r w:rsidR="00AA7C3C" w:rsidRPr="00B83260">
        <w:rPr>
          <w:rFonts w:asciiTheme="minorHAnsi" w:hAnsiTheme="minorHAnsi" w:cstheme="minorHAnsi"/>
          <w:sz w:val="22"/>
          <w:szCs w:val="22"/>
        </w:rPr>
        <w:t xml:space="preserve">produced strong results from our South African portfolio and even better performance in Spain. </w:t>
      </w:r>
      <w:r w:rsidR="000C6C66">
        <w:rPr>
          <w:rFonts w:asciiTheme="minorHAnsi" w:hAnsiTheme="minorHAnsi" w:cstheme="minorHAnsi"/>
          <w:sz w:val="22"/>
          <w:szCs w:val="22"/>
        </w:rPr>
        <w:t>P</w:t>
      </w:r>
      <w:r w:rsidRPr="00B83260">
        <w:rPr>
          <w:rFonts w:asciiTheme="minorHAnsi" w:hAnsiTheme="minorHAnsi" w:cstheme="minorHAnsi"/>
          <w:sz w:val="22"/>
          <w:szCs w:val="22"/>
        </w:rPr>
        <w:t xml:space="preserve">roperty valuations </w:t>
      </w:r>
      <w:r w:rsidR="00884162">
        <w:rPr>
          <w:rFonts w:asciiTheme="minorHAnsi" w:hAnsiTheme="minorHAnsi" w:cstheme="minorHAnsi"/>
          <w:sz w:val="22"/>
          <w:szCs w:val="22"/>
        </w:rPr>
        <w:t xml:space="preserve">have </w:t>
      </w:r>
      <w:r w:rsidR="000C6C66">
        <w:rPr>
          <w:rFonts w:asciiTheme="minorHAnsi" w:hAnsiTheme="minorHAnsi" w:cstheme="minorHAnsi"/>
          <w:sz w:val="22"/>
          <w:szCs w:val="22"/>
        </w:rPr>
        <w:t xml:space="preserve">started to </w:t>
      </w:r>
      <w:r w:rsidRPr="00B83260">
        <w:rPr>
          <w:rFonts w:asciiTheme="minorHAnsi" w:hAnsiTheme="minorHAnsi" w:cstheme="minorHAnsi"/>
          <w:sz w:val="22"/>
          <w:szCs w:val="22"/>
        </w:rPr>
        <w:t xml:space="preserve">rise in both countries, which shows the excellent quality of the cash flows emanating from the assets. </w:t>
      </w:r>
      <w:r w:rsidR="00AA7C3C" w:rsidRPr="00B83260">
        <w:rPr>
          <w:rFonts w:asciiTheme="minorHAnsi" w:hAnsiTheme="minorHAnsi" w:cstheme="minorHAnsi"/>
          <w:sz w:val="22"/>
          <w:szCs w:val="22"/>
        </w:rPr>
        <w:t>Our balance sheet is robust</w:t>
      </w:r>
      <w:r w:rsidR="00FD1BD5">
        <w:rPr>
          <w:rFonts w:asciiTheme="minorHAnsi" w:hAnsiTheme="minorHAnsi" w:cstheme="minorHAnsi"/>
          <w:sz w:val="22"/>
          <w:szCs w:val="22"/>
        </w:rPr>
        <w:t xml:space="preserve">, and </w:t>
      </w:r>
      <w:r w:rsidR="00AA7C3C" w:rsidRPr="00B83260">
        <w:rPr>
          <w:rFonts w:asciiTheme="minorHAnsi" w:hAnsiTheme="minorHAnsi" w:cstheme="minorHAnsi"/>
          <w:sz w:val="22"/>
          <w:szCs w:val="22"/>
        </w:rPr>
        <w:t xml:space="preserve">we delivered </w:t>
      </w:r>
      <w:r w:rsidR="00884162">
        <w:rPr>
          <w:rFonts w:asciiTheme="minorHAnsi" w:hAnsiTheme="minorHAnsi" w:cstheme="minorHAnsi"/>
          <w:sz w:val="22"/>
          <w:szCs w:val="22"/>
        </w:rPr>
        <w:t xml:space="preserve">exceptionally </w:t>
      </w:r>
      <w:r w:rsidR="00AA7C3C" w:rsidRPr="00B83260">
        <w:rPr>
          <w:rFonts w:asciiTheme="minorHAnsi" w:hAnsiTheme="minorHAnsi" w:cstheme="minorHAnsi"/>
          <w:sz w:val="22"/>
          <w:szCs w:val="22"/>
        </w:rPr>
        <w:t>well on our capital rotation strategy, jump</w:t>
      </w:r>
      <w:r w:rsidR="00FD1BD5">
        <w:rPr>
          <w:rFonts w:asciiTheme="minorHAnsi" w:hAnsiTheme="minorHAnsi" w:cstheme="minorHAnsi"/>
          <w:sz w:val="22"/>
          <w:szCs w:val="22"/>
        </w:rPr>
        <w:t>-</w:t>
      </w:r>
      <w:r w:rsidR="00AA7C3C" w:rsidRPr="00B83260">
        <w:rPr>
          <w:rFonts w:asciiTheme="minorHAnsi" w:hAnsiTheme="minorHAnsi" w:cstheme="minorHAnsi"/>
          <w:sz w:val="22"/>
          <w:szCs w:val="22"/>
        </w:rPr>
        <w:t xml:space="preserve">started our growth, and returned to business as usual, paying dividends and providing market guidance. Vukile </w:t>
      </w:r>
      <w:r w:rsidR="000C6C66">
        <w:rPr>
          <w:rFonts w:asciiTheme="minorHAnsi" w:hAnsiTheme="minorHAnsi" w:cstheme="minorHAnsi"/>
          <w:sz w:val="22"/>
          <w:szCs w:val="22"/>
        </w:rPr>
        <w:t xml:space="preserve">really </w:t>
      </w:r>
      <w:r w:rsidR="00AA7C3C" w:rsidRPr="00B83260">
        <w:rPr>
          <w:rFonts w:asciiTheme="minorHAnsi" w:hAnsiTheme="minorHAnsi" w:cstheme="minorHAnsi"/>
          <w:sz w:val="22"/>
          <w:szCs w:val="22"/>
        </w:rPr>
        <w:t>proved its mettle this year</w:t>
      </w:r>
      <w:r w:rsidRPr="00B83260">
        <w:rPr>
          <w:rFonts w:asciiTheme="minorHAnsi" w:hAnsiTheme="minorHAnsi" w:cstheme="minorHAnsi"/>
          <w:sz w:val="22"/>
          <w:szCs w:val="22"/>
        </w:rPr>
        <w:t>.”</w:t>
      </w:r>
    </w:p>
    <w:p w14:paraId="34BF8445" w14:textId="77777777" w:rsidR="00C1523C" w:rsidRPr="00B83260" w:rsidRDefault="00C1523C" w:rsidP="003B4549">
      <w:pPr>
        <w:spacing w:line="276" w:lineRule="auto"/>
        <w:jc w:val="both"/>
        <w:rPr>
          <w:rFonts w:asciiTheme="minorHAnsi" w:hAnsiTheme="minorHAnsi" w:cstheme="minorHAnsi"/>
          <w:color w:val="000000" w:themeColor="text1"/>
          <w:sz w:val="22"/>
          <w:szCs w:val="22"/>
        </w:rPr>
      </w:pPr>
    </w:p>
    <w:p w14:paraId="3AE0BBF2" w14:textId="0FC7BD67" w:rsidR="007A5C71" w:rsidRPr="00B83260" w:rsidRDefault="00C1523C" w:rsidP="003B4549">
      <w:pPr>
        <w:spacing w:line="276" w:lineRule="auto"/>
        <w:jc w:val="both"/>
        <w:rPr>
          <w:rFonts w:asciiTheme="minorHAnsi" w:hAnsiTheme="minorHAnsi" w:cstheme="minorHAnsi"/>
          <w:sz w:val="22"/>
          <w:szCs w:val="22"/>
        </w:rPr>
      </w:pPr>
      <w:r w:rsidRPr="00FD1BD5">
        <w:rPr>
          <w:rFonts w:asciiTheme="minorHAnsi" w:hAnsiTheme="minorHAnsi" w:cstheme="minorHAnsi"/>
          <w:color w:val="000000" w:themeColor="text1"/>
          <w:sz w:val="22"/>
          <w:szCs w:val="22"/>
        </w:rPr>
        <w:t>Vukile is a focused retail REIT with assets of R33bn held 46% in South Africa and 54% in Spain through its 8</w:t>
      </w:r>
      <w:r w:rsidR="00FD1BD5" w:rsidRPr="00FD1BD5">
        <w:rPr>
          <w:rFonts w:asciiTheme="minorHAnsi" w:hAnsiTheme="minorHAnsi" w:cstheme="minorHAnsi"/>
          <w:color w:val="000000" w:themeColor="text1"/>
          <w:sz w:val="22"/>
          <w:szCs w:val="22"/>
        </w:rPr>
        <w:t>9.6</w:t>
      </w:r>
      <w:r w:rsidRPr="00FD1BD5">
        <w:rPr>
          <w:rFonts w:asciiTheme="minorHAnsi" w:hAnsiTheme="minorHAnsi" w:cstheme="minorHAnsi"/>
          <w:color w:val="000000" w:themeColor="text1"/>
          <w:sz w:val="22"/>
          <w:szCs w:val="22"/>
        </w:rPr>
        <w:t xml:space="preserve">% held Madrid-listed subsidiary </w:t>
      </w:r>
      <w:proofErr w:type="spellStart"/>
      <w:r w:rsidRPr="00FD1BD5">
        <w:rPr>
          <w:rFonts w:asciiTheme="minorHAnsi" w:hAnsiTheme="minorHAnsi" w:cstheme="minorHAnsi"/>
          <w:color w:val="000000" w:themeColor="text1"/>
          <w:sz w:val="22"/>
          <w:szCs w:val="22"/>
        </w:rPr>
        <w:t>Castellana</w:t>
      </w:r>
      <w:proofErr w:type="spellEnd"/>
      <w:r w:rsidRPr="00FD1BD5">
        <w:rPr>
          <w:rFonts w:asciiTheme="minorHAnsi" w:hAnsiTheme="minorHAnsi" w:cstheme="minorHAnsi"/>
          <w:color w:val="000000" w:themeColor="text1"/>
          <w:sz w:val="22"/>
          <w:szCs w:val="22"/>
        </w:rPr>
        <w:t xml:space="preserve"> Properties </w:t>
      </w:r>
      <w:proofErr w:type="spellStart"/>
      <w:r w:rsidRPr="00FD1BD5">
        <w:rPr>
          <w:rFonts w:asciiTheme="minorHAnsi" w:hAnsiTheme="minorHAnsi" w:cstheme="minorHAnsi"/>
          <w:color w:val="000000" w:themeColor="text1"/>
          <w:sz w:val="22"/>
          <w:szCs w:val="22"/>
        </w:rPr>
        <w:t>Socimi</w:t>
      </w:r>
      <w:proofErr w:type="spellEnd"/>
      <w:r w:rsidRPr="00FD1BD5">
        <w:rPr>
          <w:rFonts w:asciiTheme="minorHAnsi" w:hAnsiTheme="minorHAnsi" w:cstheme="minorHAnsi"/>
          <w:color w:val="000000" w:themeColor="text1"/>
          <w:sz w:val="22"/>
          <w:szCs w:val="22"/>
        </w:rPr>
        <w:t xml:space="preserve">. The fundamentals of both businesses are strong, with highly diversified income streams across different macroeconomies provided by blue-chip retail tenants. </w:t>
      </w:r>
      <w:r w:rsidR="007A5C71" w:rsidRPr="00FD1BD5">
        <w:rPr>
          <w:rFonts w:asciiTheme="minorHAnsi" w:hAnsiTheme="minorHAnsi" w:cstheme="minorHAnsi"/>
          <w:color w:val="000000" w:themeColor="text1"/>
          <w:sz w:val="22"/>
          <w:szCs w:val="22"/>
        </w:rPr>
        <w:t xml:space="preserve">Tenants </w:t>
      </w:r>
      <w:r w:rsidR="007A5C71" w:rsidRPr="00FD1BD5">
        <w:rPr>
          <w:rFonts w:asciiTheme="minorHAnsi" w:hAnsiTheme="minorHAnsi" w:cstheme="minorHAnsi"/>
          <w:sz w:val="22"/>
          <w:szCs w:val="22"/>
        </w:rPr>
        <w:t xml:space="preserve">in Spain and South Africa </w:t>
      </w:r>
      <w:r w:rsidR="000C6C66">
        <w:rPr>
          <w:rFonts w:asciiTheme="minorHAnsi" w:hAnsiTheme="minorHAnsi" w:cstheme="minorHAnsi"/>
          <w:sz w:val="22"/>
          <w:szCs w:val="22"/>
        </w:rPr>
        <w:t xml:space="preserve">in all product categories </w:t>
      </w:r>
      <w:r w:rsidR="007A5C71" w:rsidRPr="00FD1BD5">
        <w:rPr>
          <w:rFonts w:asciiTheme="minorHAnsi" w:hAnsiTheme="minorHAnsi" w:cstheme="minorHAnsi"/>
          <w:sz w:val="22"/>
          <w:szCs w:val="22"/>
        </w:rPr>
        <w:t>are reporting g</w:t>
      </w:r>
      <w:r w:rsidR="007A5C71" w:rsidRPr="00B83260">
        <w:rPr>
          <w:rFonts w:asciiTheme="minorHAnsi" w:hAnsiTheme="minorHAnsi" w:cstheme="minorHAnsi"/>
          <w:sz w:val="22"/>
          <w:szCs w:val="22"/>
        </w:rPr>
        <w:t>ood performance</w:t>
      </w:r>
      <w:r w:rsidR="00FD1BD5">
        <w:rPr>
          <w:rFonts w:asciiTheme="minorHAnsi" w:hAnsiTheme="minorHAnsi" w:cstheme="minorHAnsi"/>
          <w:sz w:val="22"/>
          <w:szCs w:val="22"/>
        </w:rPr>
        <w:t>, with trading trending upw</w:t>
      </w:r>
      <w:r w:rsidR="007A5C71" w:rsidRPr="00B83260">
        <w:rPr>
          <w:rFonts w:asciiTheme="minorHAnsi" w:hAnsiTheme="minorHAnsi" w:cstheme="minorHAnsi"/>
          <w:sz w:val="22"/>
          <w:szCs w:val="22"/>
        </w:rPr>
        <w:t>ard</w:t>
      </w:r>
      <w:r w:rsidR="00FD1BD5">
        <w:rPr>
          <w:rFonts w:asciiTheme="minorHAnsi" w:hAnsiTheme="minorHAnsi" w:cstheme="minorHAnsi"/>
          <w:sz w:val="22"/>
          <w:szCs w:val="22"/>
        </w:rPr>
        <w:t xml:space="preserve"> across the board</w:t>
      </w:r>
      <w:r w:rsidR="007A5C71" w:rsidRPr="00B83260">
        <w:rPr>
          <w:rFonts w:asciiTheme="minorHAnsi" w:hAnsiTheme="minorHAnsi" w:cstheme="minorHAnsi"/>
          <w:sz w:val="22"/>
          <w:szCs w:val="22"/>
        </w:rPr>
        <w:t xml:space="preserve">. </w:t>
      </w:r>
    </w:p>
    <w:p w14:paraId="755335C9" w14:textId="77777777" w:rsidR="00C1523C" w:rsidRPr="00B83260" w:rsidRDefault="00C1523C" w:rsidP="003B4549">
      <w:pPr>
        <w:spacing w:line="276" w:lineRule="auto"/>
        <w:jc w:val="both"/>
        <w:rPr>
          <w:rFonts w:asciiTheme="minorHAnsi" w:hAnsiTheme="minorHAnsi" w:cstheme="minorHAnsi"/>
          <w:sz w:val="22"/>
          <w:szCs w:val="22"/>
        </w:rPr>
      </w:pPr>
    </w:p>
    <w:p w14:paraId="0E07B5CD" w14:textId="32D695AF" w:rsidR="00C1523C" w:rsidRDefault="00C1523C" w:rsidP="003B4549">
      <w:pPr>
        <w:spacing w:line="276" w:lineRule="auto"/>
        <w:jc w:val="both"/>
        <w:rPr>
          <w:rFonts w:asciiTheme="minorHAnsi" w:hAnsiTheme="minorHAnsi" w:cstheme="minorHAnsi"/>
          <w:sz w:val="22"/>
          <w:szCs w:val="22"/>
        </w:rPr>
      </w:pPr>
      <w:r w:rsidRPr="00B83260">
        <w:rPr>
          <w:rFonts w:asciiTheme="minorHAnsi" w:hAnsiTheme="minorHAnsi" w:cstheme="minorHAnsi"/>
          <w:sz w:val="22"/>
          <w:szCs w:val="22"/>
        </w:rPr>
        <w:t xml:space="preserve">The </w:t>
      </w:r>
      <w:r w:rsidR="00B83260">
        <w:rPr>
          <w:rFonts w:asciiTheme="minorHAnsi" w:hAnsiTheme="minorHAnsi" w:cstheme="minorHAnsi"/>
          <w:sz w:val="22"/>
          <w:szCs w:val="22"/>
        </w:rPr>
        <w:t>SA</w:t>
      </w:r>
      <w:r w:rsidRPr="00B83260">
        <w:rPr>
          <w:rFonts w:asciiTheme="minorHAnsi" w:hAnsiTheme="minorHAnsi" w:cstheme="minorHAnsi"/>
          <w:sz w:val="22"/>
          <w:szCs w:val="22"/>
        </w:rPr>
        <w:t xml:space="preserve"> portfolio delivered a strong showing, with vacancies reducing to 2.6%, a 93% tenant retention rate and 100% of billings collected. </w:t>
      </w:r>
      <w:r w:rsidR="00E94129" w:rsidRPr="00B83260">
        <w:rPr>
          <w:rFonts w:asciiTheme="minorHAnsi" w:hAnsiTheme="minorHAnsi" w:cstheme="minorHAnsi"/>
          <w:sz w:val="22"/>
          <w:szCs w:val="22"/>
        </w:rPr>
        <w:t xml:space="preserve">Retail reversions </w:t>
      </w:r>
      <w:r w:rsidR="00595A6D">
        <w:rPr>
          <w:rFonts w:asciiTheme="minorHAnsi" w:hAnsiTheme="minorHAnsi" w:cstheme="minorHAnsi"/>
          <w:sz w:val="22"/>
          <w:szCs w:val="22"/>
        </w:rPr>
        <w:t>rallied and</w:t>
      </w:r>
      <w:r w:rsidR="00B83260">
        <w:rPr>
          <w:rFonts w:asciiTheme="minorHAnsi" w:hAnsiTheme="minorHAnsi" w:cstheme="minorHAnsi"/>
          <w:sz w:val="22"/>
          <w:szCs w:val="22"/>
        </w:rPr>
        <w:t xml:space="preserve"> </w:t>
      </w:r>
      <w:r w:rsidR="000C6C66">
        <w:rPr>
          <w:rFonts w:asciiTheme="minorHAnsi" w:hAnsiTheme="minorHAnsi" w:cstheme="minorHAnsi"/>
          <w:sz w:val="22"/>
          <w:szCs w:val="22"/>
        </w:rPr>
        <w:t>shifted to</w:t>
      </w:r>
      <w:r w:rsidR="00B83260">
        <w:rPr>
          <w:rFonts w:asciiTheme="minorHAnsi" w:hAnsiTheme="minorHAnsi" w:cstheme="minorHAnsi"/>
          <w:sz w:val="22"/>
          <w:szCs w:val="22"/>
        </w:rPr>
        <w:t xml:space="preserve"> </w:t>
      </w:r>
      <w:proofErr w:type="gramStart"/>
      <w:r w:rsidR="00E94129" w:rsidRPr="00B83260">
        <w:rPr>
          <w:rFonts w:asciiTheme="minorHAnsi" w:hAnsiTheme="minorHAnsi" w:cstheme="minorHAnsi"/>
          <w:sz w:val="22"/>
          <w:szCs w:val="22"/>
        </w:rPr>
        <w:t>positive</w:t>
      </w:r>
      <w:r w:rsidR="000C6C66">
        <w:rPr>
          <w:rFonts w:asciiTheme="minorHAnsi" w:hAnsiTheme="minorHAnsi" w:cstheme="minorHAnsi"/>
          <w:sz w:val="22"/>
          <w:szCs w:val="22"/>
        </w:rPr>
        <w:t xml:space="preserve"> growth</w:t>
      </w:r>
      <w:proofErr w:type="gramEnd"/>
      <w:r w:rsidR="00E94129" w:rsidRPr="00B83260">
        <w:rPr>
          <w:rFonts w:asciiTheme="minorHAnsi" w:hAnsiTheme="minorHAnsi" w:cstheme="minorHAnsi"/>
          <w:sz w:val="22"/>
          <w:szCs w:val="22"/>
        </w:rPr>
        <w:t xml:space="preserve"> in the value (</w:t>
      </w:r>
      <w:r w:rsidR="00271121">
        <w:rPr>
          <w:rFonts w:asciiTheme="minorHAnsi" w:hAnsiTheme="minorHAnsi" w:cstheme="minorHAnsi"/>
          <w:sz w:val="22"/>
          <w:szCs w:val="22"/>
        </w:rPr>
        <w:t>+</w:t>
      </w:r>
      <w:r w:rsidR="00E94129" w:rsidRPr="00B83260">
        <w:rPr>
          <w:rFonts w:asciiTheme="minorHAnsi" w:hAnsiTheme="minorHAnsi" w:cstheme="minorHAnsi"/>
          <w:sz w:val="22"/>
          <w:szCs w:val="22"/>
        </w:rPr>
        <w:t>4.9%), rural (</w:t>
      </w:r>
      <w:r w:rsidR="00271121">
        <w:rPr>
          <w:rFonts w:asciiTheme="minorHAnsi" w:hAnsiTheme="minorHAnsi" w:cstheme="minorHAnsi"/>
          <w:sz w:val="22"/>
          <w:szCs w:val="22"/>
        </w:rPr>
        <w:t>+</w:t>
      </w:r>
      <w:r w:rsidR="00E94129" w:rsidRPr="00B83260">
        <w:rPr>
          <w:rFonts w:asciiTheme="minorHAnsi" w:hAnsiTheme="minorHAnsi" w:cstheme="minorHAnsi"/>
          <w:sz w:val="22"/>
          <w:szCs w:val="22"/>
        </w:rPr>
        <w:t>3.2%) and township (</w:t>
      </w:r>
      <w:r w:rsidR="00271121">
        <w:rPr>
          <w:rFonts w:asciiTheme="minorHAnsi" w:hAnsiTheme="minorHAnsi" w:cstheme="minorHAnsi"/>
          <w:sz w:val="22"/>
          <w:szCs w:val="22"/>
        </w:rPr>
        <w:t>+</w:t>
      </w:r>
      <w:r w:rsidR="00E94129" w:rsidRPr="00B83260">
        <w:rPr>
          <w:rFonts w:asciiTheme="minorHAnsi" w:hAnsiTheme="minorHAnsi" w:cstheme="minorHAnsi"/>
          <w:sz w:val="22"/>
          <w:szCs w:val="22"/>
        </w:rPr>
        <w:t>0.7%)</w:t>
      </w:r>
      <w:r w:rsidR="00AD5759">
        <w:rPr>
          <w:rFonts w:asciiTheme="minorHAnsi" w:hAnsiTheme="minorHAnsi" w:cstheme="minorHAnsi"/>
          <w:sz w:val="22"/>
          <w:szCs w:val="22"/>
        </w:rPr>
        <w:t xml:space="preserve"> markets</w:t>
      </w:r>
      <w:r w:rsidR="004F0FC6" w:rsidRPr="00B83260">
        <w:rPr>
          <w:rFonts w:asciiTheme="minorHAnsi" w:hAnsiTheme="minorHAnsi" w:cstheme="minorHAnsi"/>
          <w:sz w:val="22"/>
          <w:szCs w:val="22"/>
        </w:rPr>
        <w:t>.</w:t>
      </w:r>
      <w:r w:rsidR="00525AC1" w:rsidRPr="00B83260">
        <w:rPr>
          <w:rFonts w:asciiTheme="minorHAnsi" w:hAnsiTheme="minorHAnsi" w:cstheme="minorHAnsi"/>
          <w:sz w:val="22"/>
          <w:szCs w:val="22"/>
        </w:rPr>
        <w:t xml:space="preserve"> </w:t>
      </w:r>
      <w:r w:rsidR="00F8502D">
        <w:rPr>
          <w:rFonts w:asciiTheme="minorHAnsi" w:hAnsiTheme="minorHAnsi" w:cstheme="minorHAnsi"/>
          <w:sz w:val="22"/>
          <w:szCs w:val="22"/>
        </w:rPr>
        <w:t>T</w:t>
      </w:r>
      <w:r w:rsidRPr="00B83260">
        <w:rPr>
          <w:rFonts w:asciiTheme="minorHAnsi" w:hAnsiTheme="minorHAnsi" w:cstheme="minorHAnsi"/>
          <w:sz w:val="22"/>
          <w:szCs w:val="22"/>
        </w:rPr>
        <w:t>urnovers have surpassed pre-Covid levels</w:t>
      </w:r>
      <w:r w:rsidR="00833793">
        <w:rPr>
          <w:rFonts w:asciiTheme="minorHAnsi" w:hAnsiTheme="minorHAnsi" w:cstheme="minorHAnsi"/>
          <w:sz w:val="22"/>
          <w:szCs w:val="22"/>
        </w:rPr>
        <w:t xml:space="preserve">, with </w:t>
      </w:r>
      <w:r w:rsidRPr="00B83260">
        <w:rPr>
          <w:rFonts w:asciiTheme="minorHAnsi" w:hAnsiTheme="minorHAnsi" w:cstheme="minorHAnsi"/>
          <w:sz w:val="22"/>
          <w:szCs w:val="22"/>
        </w:rPr>
        <w:t>like-for-like trading density increas</w:t>
      </w:r>
      <w:r w:rsidR="00833793">
        <w:rPr>
          <w:rFonts w:asciiTheme="minorHAnsi" w:hAnsiTheme="minorHAnsi" w:cstheme="minorHAnsi"/>
          <w:sz w:val="22"/>
          <w:szCs w:val="22"/>
        </w:rPr>
        <w:t>ing by</w:t>
      </w:r>
      <w:r w:rsidRPr="00B83260">
        <w:rPr>
          <w:rFonts w:asciiTheme="minorHAnsi" w:hAnsiTheme="minorHAnsi" w:cstheme="minorHAnsi"/>
          <w:sz w:val="22"/>
          <w:szCs w:val="22"/>
        </w:rPr>
        <w:t xml:space="preserve"> 6.1%. </w:t>
      </w:r>
      <w:r w:rsidR="00271121">
        <w:rPr>
          <w:rFonts w:asciiTheme="minorHAnsi" w:hAnsiTheme="minorHAnsi" w:cstheme="minorHAnsi"/>
          <w:sz w:val="22"/>
          <w:szCs w:val="22"/>
        </w:rPr>
        <w:t xml:space="preserve"> The </w:t>
      </w:r>
      <w:r w:rsidRPr="00B83260">
        <w:rPr>
          <w:rFonts w:asciiTheme="minorHAnsi" w:hAnsiTheme="minorHAnsi" w:cstheme="minorHAnsi"/>
          <w:sz w:val="22"/>
          <w:szCs w:val="22"/>
        </w:rPr>
        <w:t xml:space="preserve">rent-to-sales ratio </w:t>
      </w:r>
      <w:r w:rsidR="00266A19">
        <w:rPr>
          <w:rFonts w:asciiTheme="minorHAnsi" w:hAnsiTheme="minorHAnsi" w:cstheme="minorHAnsi"/>
          <w:sz w:val="22"/>
          <w:szCs w:val="22"/>
        </w:rPr>
        <w:t xml:space="preserve">is 6.1%. </w:t>
      </w:r>
    </w:p>
    <w:p w14:paraId="73315160" w14:textId="77777777" w:rsidR="00833793" w:rsidRPr="00B83260" w:rsidRDefault="00833793" w:rsidP="003B4549">
      <w:pPr>
        <w:spacing w:line="276" w:lineRule="auto"/>
        <w:jc w:val="both"/>
        <w:rPr>
          <w:rFonts w:asciiTheme="minorHAnsi" w:hAnsiTheme="minorHAnsi" w:cstheme="minorHAnsi"/>
          <w:sz w:val="22"/>
          <w:szCs w:val="22"/>
        </w:rPr>
      </w:pPr>
    </w:p>
    <w:p w14:paraId="2A4D4F56" w14:textId="6FF453F5" w:rsidR="00525AC1" w:rsidRPr="00B83260" w:rsidRDefault="00525AC1" w:rsidP="003B4549">
      <w:pPr>
        <w:spacing w:line="276" w:lineRule="auto"/>
        <w:jc w:val="both"/>
        <w:rPr>
          <w:rFonts w:asciiTheme="minorHAnsi" w:hAnsiTheme="minorHAnsi" w:cstheme="minorHAnsi"/>
          <w:sz w:val="22"/>
          <w:szCs w:val="22"/>
        </w:rPr>
      </w:pPr>
      <w:r w:rsidRPr="00B83260">
        <w:rPr>
          <w:rFonts w:asciiTheme="minorHAnsi" w:hAnsiTheme="minorHAnsi" w:cstheme="minorHAnsi"/>
          <w:sz w:val="22"/>
          <w:szCs w:val="22"/>
        </w:rPr>
        <w:t xml:space="preserve">On the back of </w:t>
      </w:r>
      <w:r w:rsidR="00FD1BD5">
        <w:rPr>
          <w:rFonts w:asciiTheme="minorHAnsi" w:hAnsiTheme="minorHAnsi" w:cstheme="minorHAnsi"/>
          <w:sz w:val="22"/>
          <w:szCs w:val="22"/>
        </w:rPr>
        <w:t>positive</w:t>
      </w:r>
      <w:r w:rsidRPr="00B83260">
        <w:rPr>
          <w:rFonts w:asciiTheme="minorHAnsi" w:hAnsiTheme="minorHAnsi" w:cstheme="minorHAnsi"/>
          <w:sz w:val="22"/>
          <w:szCs w:val="22"/>
        </w:rPr>
        <w:t xml:space="preserve"> trading, t</w:t>
      </w:r>
      <w:r w:rsidR="00C1523C" w:rsidRPr="00B83260">
        <w:rPr>
          <w:rFonts w:asciiTheme="minorHAnsi" w:hAnsiTheme="minorHAnsi" w:cstheme="minorHAnsi"/>
          <w:sz w:val="22"/>
          <w:szCs w:val="22"/>
        </w:rPr>
        <w:t xml:space="preserve">here is keen demand from retailers for space at </w:t>
      </w:r>
      <w:proofErr w:type="spellStart"/>
      <w:r w:rsidR="00C1523C" w:rsidRPr="00B83260">
        <w:rPr>
          <w:rFonts w:asciiTheme="minorHAnsi" w:hAnsiTheme="minorHAnsi" w:cstheme="minorHAnsi"/>
          <w:sz w:val="22"/>
          <w:szCs w:val="22"/>
        </w:rPr>
        <w:t>Vukile’s</w:t>
      </w:r>
      <w:proofErr w:type="spellEnd"/>
      <w:r w:rsidR="00C1523C" w:rsidRPr="00B83260">
        <w:rPr>
          <w:rFonts w:asciiTheme="minorHAnsi" w:hAnsiTheme="minorHAnsi" w:cstheme="minorHAnsi"/>
          <w:sz w:val="22"/>
          <w:szCs w:val="22"/>
        </w:rPr>
        <w:t xml:space="preserve"> centres</w:t>
      </w:r>
      <w:r w:rsidR="00FD1BD5">
        <w:rPr>
          <w:rFonts w:asciiTheme="minorHAnsi" w:hAnsiTheme="minorHAnsi" w:cstheme="minorHAnsi"/>
          <w:sz w:val="22"/>
          <w:szCs w:val="22"/>
        </w:rPr>
        <w:t>,</w:t>
      </w:r>
      <w:r w:rsidR="00C1523C" w:rsidRPr="00B83260">
        <w:rPr>
          <w:rFonts w:asciiTheme="minorHAnsi" w:hAnsiTheme="minorHAnsi" w:cstheme="minorHAnsi"/>
          <w:sz w:val="22"/>
          <w:szCs w:val="22"/>
        </w:rPr>
        <w:t xml:space="preserve"> and they are competing for position. As a result, the reversionary rental cycle has turned, and </w:t>
      </w:r>
      <w:proofErr w:type="spellStart"/>
      <w:r w:rsidR="007A5C71" w:rsidRPr="00B83260">
        <w:rPr>
          <w:rFonts w:asciiTheme="minorHAnsi" w:hAnsiTheme="minorHAnsi" w:cstheme="minorHAnsi"/>
          <w:sz w:val="22"/>
          <w:szCs w:val="22"/>
        </w:rPr>
        <w:t>Vukile’s</w:t>
      </w:r>
      <w:proofErr w:type="spellEnd"/>
      <w:r w:rsidR="007A5C71" w:rsidRPr="00B83260">
        <w:rPr>
          <w:rFonts w:asciiTheme="minorHAnsi" w:hAnsiTheme="minorHAnsi" w:cstheme="minorHAnsi"/>
          <w:sz w:val="22"/>
          <w:szCs w:val="22"/>
        </w:rPr>
        <w:t xml:space="preserve"> South African </w:t>
      </w:r>
      <w:r w:rsidR="00C1523C" w:rsidRPr="00B83260">
        <w:rPr>
          <w:rFonts w:asciiTheme="minorHAnsi" w:hAnsiTheme="minorHAnsi" w:cstheme="minorHAnsi"/>
          <w:sz w:val="22"/>
          <w:szCs w:val="22"/>
        </w:rPr>
        <w:t>property values increased by 4.6%</w:t>
      </w:r>
      <w:r w:rsidRPr="00B83260">
        <w:rPr>
          <w:rFonts w:asciiTheme="minorHAnsi" w:hAnsiTheme="minorHAnsi" w:cstheme="minorHAnsi"/>
          <w:sz w:val="22"/>
          <w:szCs w:val="22"/>
        </w:rPr>
        <w:t>.</w:t>
      </w:r>
    </w:p>
    <w:p w14:paraId="7DF9C444" w14:textId="77777777" w:rsidR="00525AC1" w:rsidRPr="00B83260" w:rsidRDefault="00525AC1" w:rsidP="003B4549">
      <w:pPr>
        <w:spacing w:line="276" w:lineRule="auto"/>
        <w:jc w:val="both"/>
        <w:rPr>
          <w:rFonts w:asciiTheme="minorHAnsi" w:hAnsiTheme="minorHAnsi" w:cstheme="minorHAnsi"/>
          <w:sz w:val="22"/>
          <w:szCs w:val="22"/>
        </w:rPr>
      </w:pPr>
    </w:p>
    <w:p w14:paraId="30673369" w14:textId="3CCF730A" w:rsidR="00C1523C" w:rsidRPr="00B83260" w:rsidRDefault="00C1523C" w:rsidP="003B4549">
      <w:pPr>
        <w:spacing w:line="276" w:lineRule="auto"/>
        <w:jc w:val="both"/>
        <w:rPr>
          <w:rFonts w:asciiTheme="minorHAnsi" w:hAnsiTheme="minorHAnsi" w:cstheme="minorHAnsi"/>
          <w:sz w:val="22"/>
          <w:szCs w:val="22"/>
        </w:rPr>
      </w:pPr>
      <w:r w:rsidRPr="00B83260">
        <w:rPr>
          <w:rFonts w:asciiTheme="minorHAnsi" w:hAnsiTheme="minorHAnsi" w:cstheme="minorHAnsi"/>
          <w:sz w:val="22"/>
          <w:szCs w:val="22"/>
        </w:rPr>
        <w:t xml:space="preserve">“We </w:t>
      </w:r>
      <w:r w:rsidR="00507C14">
        <w:rPr>
          <w:rFonts w:asciiTheme="minorHAnsi" w:hAnsiTheme="minorHAnsi" w:cstheme="minorHAnsi"/>
          <w:sz w:val="22"/>
          <w:szCs w:val="22"/>
        </w:rPr>
        <w:t xml:space="preserve">operate </w:t>
      </w:r>
      <w:r w:rsidRPr="00B83260">
        <w:rPr>
          <w:rFonts w:asciiTheme="minorHAnsi" w:hAnsiTheme="minorHAnsi" w:cstheme="minorHAnsi"/>
          <w:sz w:val="22"/>
          <w:szCs w:val="22"/>
        </w:rPr>
        <w:t xml:space="preserve">in the sweet spot in the </w:t>
      </w:r>
      <w:r w:rsidR="00B83260">
        <w:rPr>
          <w:rFonts w:asciiTheme="minorHAnsi" w:hAnsiTheme="minorHAnsi" w:cstheme="minorHAnsi"/>
          <w:sz w:val="22"/>
          <w:szCs w:val="22"/>
        </w:rPr>
        <w:t>SA</w:t>
      </w:r>
      <w:r w:rsidRPr="00B83260">
        <w:rPr>
          <w:rFonts w:asciiTheme="minorHAnsi" w:hAnsiTheme="minorHAnsi" w:cstheme="minorHAnsi"/>
          <w:sz w:val="22"/>
          <w:szCs w:val="22"/>
        </w:rPr>
        <w:t xml:space="preserve"> market, with significant exposure to </w:t>
      </w:r>
      <w:r w:rsidR="00B83260" w:rsidRPr="00B83260">
        <w:rPr>
          <w:rFonts w:asciiTheme="minorHAnsi" w:hAnsiTheme="minorHAnsi" w:cstheme="minorHAnsi"/>
          <w:sz w:val="22"/>
          <w:szCs w:val="22"/>
        </w:rPr>
        <w:t>brilliantly</w:t>
      </w:r>
      <w:r w:rsidRPr="00B83260">
        <w:rPr>
          <w:rFonts w:asciiTheme="minorHAnsi" w:hAnsiTheme="minorHAnsi" w:cstheme="minorHAnsi"/>
          <w:sz w:val="22"/>
          <w:szCs w:val="22"/>
        </w:rPr>
        <w:t xml:space="preserve"> performing township and rural shopping centres, </w:t>
      </w:r>
      <w:r w:rsidR="00E94129" w:rsidRPr="00B83260">
        <w:rPr>
          <w:rFonts w:asciiTheme="minorHAnsi" w:hAnsiTheme="minorHAnsi" w:cstheme="minorHAnsi"/>
          <w:sz w:val="22"/>
          <w:szCs w:val="22"/>
        </w:rPr>
        <w:t xml:space="preserve">where trading densities are up 10.2% and 6.9%, and footfalls are up 106% and 104%, respectively. </w:t>
      </w:r>
      <w:r w:rsidR="005D7C7B" w:rsidRPr="00B83260">
        <w:rPr>
          <w:rFonts w:asciiTheme="minorHAnsi" w:hAnsiTheme="minorHAnsi" w:cstheme="minorHAnsi"/>
          <w:sz w:val="22"/>
          <w:szCs w:val="22"/>
        </w:rPr>
        <w:t>These assets</w:t>
      </w:r>
      <w:r w:rsidR="00AD5759">
        <w:rPr>
          <w:rFonts w:asciiTheme="minorHAnsi" w:hAnsiTheme="minorHAnsi" w:cstheme="minorHAnsi"/>
          <w:sz w:val="22"/>
          <w:szCs w:val="22"/>
        </w:rPr>
        <w:t>, with a high percentage of essential services tenants,</w:t>
      </w:r>
      <w:r w:rsidR="005D7C7B" w:rsidRPr="00B83260">
        <w:rPr>
          <w:rFonts w:asciiTheme="minorHAnsi" w:hAnsiTheme="minorHAnsi" w:cstheme="minorHAnsi"/>
          <w:sz w:val="22"/>
          <w:szCs w:val="22"/>
        </w:rPr>
        <w:t xml:space="preserve"> fortify</w:t>
      </w:r>
      <w:r w:rsidRPr="00B83260">
        <w:rPr>
          <w:rFonts w:asciiTheme="minorHAnsi" w:hAnsiTheme="minorHAnsi" w:cstheme="minorHAnsi"/>
          <w:sz w:val="22"/>
          <w:szCs w:val="22"/>
        </w:rPr>
        <w:t xml:space="preserve"> </w:t>
      </w:r>
      <w:r w:rsidR="005D7C7B" w:rsidRPr="00B83260">
        <w:rPr>
          <w:rFonts w:asciiTheme="minorHAnsi" w:hAnsiTheme="minorHAnsi" w:cstheme="minorHAnsi"/>
          <w:sz w:val="22"/>
          <w:szCs w:val="22"/>
        </w:rPr>
        <w:t xml:space="preserve">the </w:t>
      </w:r>
      <w:r w:rsidRPr="00B83260">
        <w:rPr>
          <w:rFonts w:asciiTheme="minorHAnsi" w:hAnsiTheme="minorHAnsi" w:cstheme="minorHAnsi"/>
          <w:sz w:val="22"/>
          <w:szCs w:val="22"/>
        </w:rPr>
        <w:t>defensiveness</w:t>
      </w:r>
      <w:r w:rsidR="005D7C7B" w:rsidRPr="00B83260">
        <w:rPr>
          <w:rFonts w:asciiTheme="minorHAnsi" w:hAnsiTheme="minorHAnsi" w:cstheme="minorHAnsi"/>
          <w:sz w:val="22"/>
          <w:szCs w:val="22"/>
        </w:rPr>
        <w:t xml:space="preserve"> of our portfolio</w:t>
      </w:r>
      <w:r w:rsidR="007A5C71" w:rsidRPr="00B83260">
        <w:rPr>
          <w:rFonts w:asciiTheme="minorHAnsi" w:hAnsiTheme="minorHAnsi" w:cstheme="minorHAnsi"/>
          <w:sz w:val="22"/>
          <w:szCs w:val="22"/>
        </w:rPr>
        <w:t>,” notes Rapp.</w:t>
      </w:r>
    </w:p>
    <w:p w14:paraId="4207DE92" w14:textId="77777777" w:rsidR="00595A6D" w:rsidRDefault="00595A6D" w:rsidP="003B4549">
      <w:pPr>
        <w:spacing w:line="276" w:lineRule="auto"/>
        <w:jc w:val="both"/>
        <w:rPr>
          <w:rFonts w:asciiTheme="minorHAnsi" w:hAnsiTheme="minorHAnsi" w:cstheme="minorHAnsi"/>
          <w:sz w:val="22"/>
          <w:szCs w:val="22"/>
        </w:rPr>
      </w:pPr>
    </w:p>
    <w:p w14:paraId="4C12A753" w14:textId="534F90DD" w:rsidR="007A5C71" w:rsidRDefault="00C1523C" w:rsidP="003B4549">
      <w:pPr>
        <w:spacing w:line="276" w:lineRule="auto"/>
        <w:jc w:val="both"/>
        <w:rPr>
          <w:rFonts w:asciiTheme="minorHAnsi" w:hAnsiTheme="minorHAnsi" w:cstheme="minorHAnsi"/>
          <w:sz w:val="22"/>
          <w:szCs w:val="22"/>
        </w:rPr>
      </w:pPr>
      <w:proofErr w:type="spellStart"/>
      <w:r w:rsidRPr="00B83260">
        <w:rPr>
          <w:rFonts w:asciiTheme="minorHAnsi" w:hAnsiTheme="minorHAnsi" w:cstheme="minorHAnsi"/>
          <w:sz w:val="22"/>
          <w:szCs w:val="22"/>
        </w:rPr>
        <w:lastRenderedPageBreak/>
        <w:t>Castellana</w:t>
      </w:r>
      <w:proofErr w:type="spellEnd"/>
      <w:r w:rsidRPr="00B83260">
        <w:rPr>
          <w:rFonts w:asciiTheme="minorHAnsi" w:hAnsiTheme="minorHAnsi" w:cstheme="minorHAnsi"/>
          <w:sz w:val="22"/>
          <w:szCs w:val="22"/>
        </w:rPr>
        <w:t xml:space="preserve"> delivered </w:t>
      </w:r>
      <w:r w:rsidR="00FD1BD5">
        <w:rPr>
          <w:rFonts w:asciiTheme="minorHAnsi" w:hAnsiTheme="minorHAnsi" w:cstheme="minorHAnsi"/>
          <w:sz w:val="22"/>
          <w:szCs w:val="22"/>
        </w:rPr>
        <w:t xml:space="preserve">a </w:t>
      </w:r>
      <w:r w:rsidRPr="00B83260">
        <w:rPr>
          <w:rFonts w:asciiTheme="minorHAnsi" w:hAnsiTheme="minorHAnsi" w:cstheme="minorHAnsi"/>
          <w:sz w:val="22"/>
          <w:szCs w:val="22"/>
        </w:rPr>
        <w:t>market</w:t>
      </w:r>
      <w:r w:rsidR="00FD1BD5">
        <w:rPr>
          <w:rFonts w:asciiTheme="minorHAnsi" w:hAnsiTheme="minorHAnsi" w:cstheme="minorHAnsi"/>
          <w:sz w:val="22"/>
          <w:szCs w:val="22"/>
        </w:rPr>
        <w:t>-</w:t>
      </w:r>
      <w:r w:rsidRPr="00B83260">
        <w:rPr>
          <w:rFonts w:asciiTheme="minorHAnsi" w:hAnsiTheme="minorHAnsi" w:cstheme="minorHAnsi"/>
          <w:sz w:val="22"/>
          <w:szCs w:val="22"/>
        </w:rPr>
        <w:t xml:space="preserve">leading performance with reduced vacancies of 1.6%, positive rental reversions of 3.1% and </w:t>
      </w:r>
      <w:r w:rsidR="00FD1BD5">
        <w:rPr>
          <w:rFonts w:asciiTheme="minorHAnsi" w:hAnsiTheme="minorHAnsi" w:cstheme="minorHAnsi"/>
          <w:sz w:val="22"/>
          <w:szCs w:val="22"/>
        </w:rPr>
        <w:t xml:space="preserve">a </w:t>
      </w:r>
      <w:r w:rsidRPr="00B83260">
        <w:rPr>
          <w:rFonts w:asciiTheme="minorHAnsi" w:hAnsiTheme="minorHAnsi" w:cstheme="minorHAnsi"/>
          <w:sz w:val="22"/>
          <w:szCs w:val="22"/>
        </w:rPr>
        <w:t>rental collection rate of 98.7%. Retail sales exceeded 2019 levels.</w:t>
      </w:r>
      <w:r w:rsidR="004F0FC6" w:rsidRPr="00B83260">
        <w:rPr>
          <w:rFonts w:asciiTheme="minorHAnsi" w:hAnsiTheme="minorHAnsi" w:cstheme="minorHAnsi"/>
          <w:sz w:val="22"/>
          <w:szCs w:val="22"/>
        </w:rPr>
        <w:t xml:space="preserve"> Footfalls </w:t>
      </w:r>
      <w:r w:rsidR="005D7C7B" w:rsidRPr="00B83260">
        <w:rPr>
          <w:rFonts w:asciiTheme="minorHAnsi" w:hAnsiTheme="minorHAnsi" w:cstheme="minorHAnsi"/>
          <w:sz w:val="22"/>
          <w:szCs w:val="22"/>
        </w:rPr>
        <w:t xml:space="preserve">finally </w:t>
      </w:r>
      <w:r w:rsidR="004F0FC6" w:rsidRPr="00B83260">
        <w:rPr>
          <w:rFonts w:asciiTheme="minorHAnsi" w:hAnsiTheme="minorHAnsi" w:cstheme="minorHAnsi"/>
          <w:sz w:val="22"/>
          <w:szCs w:val="22"/>
        </w:rPr>
        <w:t xml:space="preserve">breached the pre-Covid level in April, a month after year-end. </w:t>
      </w:r>
    </w:p>
    <w:p w14:paraId="5A52F817" w14:textId="77777777" w:rsidR="00595A6D" w:rsidRDefault="00595A6D" w:rsidP="003B4549">
      <w:pPr>
        <w:spacing w:line="276" w:lineRule="auto"/>
        <w:jc w:val="both"/>
        <w:rPr>
          <w:rFonts w:asciiTheme="minorHAnsi" w:hAnsiTheme="minorHAnsi" w:cstheme="minorHAnsi"/>
          <w:sz w:val="22"/>
          <w:szCs w:val="22"/>
        </w:rPr>
      </w:pPr>
    </w:p>
    <w:p w14:paraId="7AFD204B" w14:textId="275AA574" w:rsidR="007A5C71" w:rsidRPr="00B83260" w:rsidRDefault="007A5C71" w:rsidP="003B4549">
      <w:pPr>
        <w:spacing w:line="276" w:lineRule="auto"/>
        <w:jc w:val="both"/>
        <w:rPr>
          <w:rFonts w:asciiTheme="minorHAnsi" w:hAnsiTheme="minorHAnsi" w:cstheme="minorHAnsi"/>
          <w:sz w:val="22"/>
          <w:szCs w:val="22"/>
        </w:rPr>
      </w:pPr>
      <w:r w:rsidRPr="00B83260">
        <w:rPr>
          <w:rFonts w:asciiTheme="minorHAnsi" w:hAnsiTheme="minorHAnsi" w:cstheme="minorHAnsi"/>
          <w:sz w:val="22"/>
          <w:szCs w:val="22"/>
        </w:rPr>
        <w:t xml:space="preserve">As part of </w:t>
      </w:r>
      <w:proofErr w:type="spellStart"/>
      <w:r w:rsidRPr="00B83260">
        <w:rPr>
          <w:rFonts w:asciiTheme="minorHAnsi" w:hAnsiTheme="minorHAnsi" w:cstheme="minorHAnsi"/>
          <w:sz w:val="22"/>
          <w:szCs w:val="22"/>
        </w:rPr>
        <w:t>Vukile’s</w:t>
      </w:r>
      <w:proofErr w:type="spellEnd"/>
      <w:r w:rsidRPr="00B83260">
        <w:rPr>
          <w:rFonts w:asciiTheme="minorHAnsi" w:hAnsiTheme="minorHAnsi" w:cstheme="minorHAnsi"/>
          <w:sz w:val="22"/>
          <w:szCs w:val="22"/>
        </w:rPr>
        <w:t xml:space="preserve"> active asset rotation, it sold R800m of non-core assets in </w:t>
      </w:r>
      <w:r w:rsidR="00595A6D">
        <w:rPr>
          <w:rFonts w:asciiTheme="minorHAnsi" w:hAnsiTheme="minorHAnsi" w:cstheme="minorHAnsi"/>
          <w:sz w:val="22"/>
          <w:szCs w:val="22"/>
        </w:rPr>
        <w:t>SA</w:t>
      </w:r>
      <w:r w:rsidRPr="00B83260">
        <w:rPr>
          <w:rFonts w:asciiTheme="minorHAnsi" w:hAnsiTheme="minorHAnsi" w:cstheme="minorHAnsi"/>
          <w:sz w:val="22"/>
          <w:szCs w:val="22"/>
        </w:rPr>
        <w:t xml:space="preserve"> at or above book value. Vukile </w:t>
      </w:r>
      <w:r w:rsidR="00F8502D">
        <w:rPr>
          <w:rFonts w:asciiTheme="minorHAnsi" w:hAnsiTheme="minorHAnsi" w:cstheme="minorHAnsi"/>
          <w:sz w:val="22"/>
          <w:szCs w:val="22"/>
        </w:rPr>
        <w:t xml:space="preserve">also </w:t>
      </w:r>
      <w:r w:rsidRPr="00B83260">
        <w:rPr>
          <w:rFonts w:asciiTheme="minorHAnsi" w:hAnsiTheme="minorHAnsi" w:cstheme="minorHAnsi"/>
          <w:sz w:val="22"/>
          <w:szCs w:val="22"/>
        </w:rPr>
        <w:t>received R700m in cash proceeds from</w:t>
      </w:r>
      <w:r w:rsidR="001C095D">
        <w:rPr>
          <w:rFonts w:asciiTheme="minorHAnsi" w:hAnsiTheme="minorHAnsi" w:cstheme="minorHAnsi"/>
          <w:sz w:val="22"/>
          <w:szCs w:val="22"/>
        </w:rPr>
        <w:t xml:space="preserve"> selling</w:t>
      </w:r>
      <w:r w:rsidR="00FD1BD5">
        <w:rPr>
          <w:rFonts w:asciiTheme="minorHAnsi" w:hAnsiTheme="minorHAnsi" w:cstheme="minorHAnsi"/>
          <w:sz w:val="22"/>
          <w:szCs w:val="22"/>
        </w:rPr>
        <w:t xml:space="preserve"> 64% </w:t>
      </w:r>
      <w:r w:rsidR="001C095D">
        <w:rPr>
          <w:rFonts w:asciiTheme="minorHAnsi" w:hAnsiTheme="minorHAnsi" w:cstheme="minorHAnsi"/>
          <w:sz w:val="22"/>
          <w:szCs w:val="22"/>
        </w:rPr>
        <w:t xml:space="preserve">of its </w:t>
      </w:r>
      <w:r w:rsidR="00FD1BD5">
        <w:rPr>
          <w:rFonts w:asciiTheme="minorHAnsi" w:hAnsiTheme="minorHAnsi" w:cstheme="minorHAnsi"/>
          <w:sz w:val="22"/>
          <w:szCs w:val="22"/>
        </w:rPr>
        <w:t xml:space="preserve">shareholding </w:t>
      </w:r>
      <w:r w:rsidRPr="00B83260">
        <w:rPr>
          <w:rFonts w:asciiTheme="minorHAnsi" w:hAnsiTheme="minorHAnsi" w:cstheme="minorHAnsi"/>
          <w:sz w:val="22"/>
          <w:szCs w:val="22"/>
        </w:rPr>
        <w:t>in</w:t>
      </w:r>
      <w:r w:rsidR="00AD5759">
        <w:rPr>
          <w:rFonts w:asciiTheme="minorHAnsi" w:hAnsiTheme="minorHAnsi" w:cstheme="minorHAnsi"/>
          <w:sz w:val="22"/>
          <w:szCs w:val="22"/>
        </w:rPr>
        <w:t xml:space="preserve"> its</w:t>
      </w:r>
      <w:r w:rsidRPr="00B83260">
        <w:rPr>
          <w:rFonts w:asciiTheme="minorHAnsi" w:hAnsiTheme="minorHAnsi" w:cstheme="minorHAnsi"/>
          <w:sz w:val="22"/>
          <w:szCs w:val="22"/>
        </w:rPr>
        <w:t xml:space="preserve"> Namibian property portfolio</w:t>
      </w:r>
      <w:r w:rsidR="00FD1BD5">
        <w:rPr>
          <w:rFonts w:asciiTheme="minorHAnsi" w:hAnsiTheme="minorHAnsi" w:cstheme="minorHAnsi"/>
          <w:sz w:val="22"/>
          <w:szCs w:val="22"/>
        </w:rPr>
        <w:t xml:space="preserve"> and</w:t>
      </w:r>
      <w:r w:rsidRPr="00B83260">
        <w:rPr>
          <w:rFonts w:asciiTheme="minorHAnsi" w:hAnsiTheme="minorHAnsi" w:cstheme="minorHAnsi"/>
          <w:sz w:val="22"/>
          <w:szCs w:val="22"/>
        </w:rPr>
        <w:t xml:space="preserve"> sold a</w:t>
      </w:r>
      <w:r w:rsidR="000C6C66">
        <w:rPr>
          <w:rFonts w:asciiTheme="minorHAnsi" w:hAnsiTheme="minorHAnsi" w:cstheme="minorHAnsi"/>
          <w:sz w:val="22"/>
          <w:szCs w:val="22"/>
        </w:rPr>
        <w:t>round</w:t>
      </w:r>
      <w:r w:rsidRPr="00B83260">
        <w:rPr>
          <w:rFonts w:asciiTheme="minorHAnsi" w:hAnsiTheme="minorHAnsi" w:cstheme="minorHAnsi"/>
          <w:sz w:val="22"/>
          <w:szCs w:val="22"/>
        </w:rPr>
        <w:t xml:space="preserve"> R500m of Fairvest shares following the Arrowhead merger. </w:t>
      </w:r>
      <w:proofErr w:type="spellStart"/>
      <w:r w:rsidR="00FD1BD5">
        <w:rPr>
          <w:rFonts w:asciiTheme="minorHAnsi" w:hAnsiTheme="minorHAnsi" w:cstheme="minorHAnsi"/>
          <w:sz w:val="22"/>
          <w:szCs w:val="22"/>
        </w:rPr>
        <w:t>Castellana</w:t>
      </w:r>
      <w:proofErr w:type="spellEnd"/>
      <w:r w:rsidR="00FD1BD5">
        <w:rPr>
          <w:rFonts w:asciiTheme="minorHAnsi" w:hAnsiTheme="minorHAnsi" w:cstheme="minorHAnsi"/>
          <w:sz w:val="22"/>
          <w:szCs w:val="22"/>
        </w:rPr>
        <w:t xml:space="preserve"> also sold n</w:t>
      </w:r>
      <w:r w:rsidR="00FD1BD5" w:rsidRPr="00B83260">
        <w:rPr>
          <w:rFonts w:asciiTheme="minorHAnsi" w:hAnsiTheme="minorHAnsi" w:cstheme="minorHAnsi"/>
          <w:sz w:val="22"/>
          <w:szCs w:val="22"/>
        </w:rPr>
        <w:t xml:space="preserve">on-core office assets for </w:t>
      </w:r>
      <w:r w:rsidR="00FD1BD5" w:rsidRPr="00F8441F">
        <w:rPr>
          <w:rFonts w:asciiTheme="minorHAnsi" w:hAnsiTheme="minorHAnsi" w:cstheme="minorHAnsi"/>
          <w:color w:val="000000"/>
          <w:sz w:val="22"/>
          <w:szCs w:val="22"/>
        </w:rPr>
        <w:t>€</w:t>
      </w:r>
      <w:r w:rsidR="00FD1BD5" w:rsidRPr="00B83260">
        <w:rPr>
          <w:rFonts w:asciiTheme="minorHAnsi" w:hAnsiTheme="minorHAnsi" w:cstheme="minorHAnsi"/>
          <w:sz w:val="22"/>
          <w:szCs w:val="22"/>
        </w:rPr>
        <w:t>26m in Spain</w:t>
      </w:r>
      <w:r w:rsidR="00D01B78">
        <w:rPr>
          <w:rFonts w:asciiTheme="minorHAnsi" w:hAnsiTheme="minorHAnsi" w:cstheme="minorHAnsi"/>
          <w:sz w:val="22"/>
          <w:szCs w:val="22"/>
        </w:rPr>
        <w:t>, also ahead of book value</w:t>
      </w:r>
      <w:r w:rsidR="00FD1BD5" w:rsidRPr="00B83260">
        <w:rPr>
          <w:rFonts w:asciiTheme="minorHAnsi" w:hAnsiTheme="minorHAnsi" w:cstheme="minorHAnsi"/>
          <w:sz w:val="22"/>
          <w:szCs w:val="22"/>
        </w:rPr>
        <w:t xml:space="preserve">. </w:t>
      </w:r>
      <w:r w:rsidRPr="00B83260">
        <w:rPr>
          <w:rFonts w:asciiTheme="minorHAnsi" w:hAnsiTheme="minorHAnsi" w:cstheme="minorHAnsi"/>
          <w:sz w:val="22"/>
          <w:szCs w:val="22"/>
        </w:rPr>
        <w:t xml:space="preserve">The combined proceeds were </w:t>
      </w:r>
      <w:r w:rsidR="00AD5759">
        <w:rPr>
          <w:rFonts w:asciiTheme="minorHAnsi" w:hAnsiTheme="minorHAnsi" w:cstheme="minorHAnsi"/>
          <w:sz w:val="22"/>
          <w:szCs w:val="22"/>
        </w:rPr>
        <w:t xml:space="preserve">largely </w:t>
      </w:r>
      <w:r w:rsidRPr="00B83260">
        <w:rPr>
          <w:rFonts w:asciiTheme="minorHAnsi" w:hAnsiTheme="minorHAnsi" w:cstheme="minorHAnsi"/>
          <w:sz w:val="22"/>
          <w:szCs w:val="22"/>
        </w:rPr>
        <w:t xml:space="preserve">rotated into </w:t>
      </w:r>
      <w:proofErr w:type="spellStart"/>
      <w:r w:rsidR="002409E9" w:rsidRPr="00B83260">
        <w:rPr>
          <w:rFonts w:asciiTheme="minorHAnsi" w:hAnsiTheme="minorHAnsi" w:cstheme="minorHAnsi"/>
          <w:sz w:val="22"/>
          <w:szCs w:val="22"/>
        </w:rPr>
        <w:t>Castellana’s</w:t>
      </w:r>
      <w:proofErr w:type="spellEnd"/>
      <w:r w:rsidRPr="00B83260">
        <w:rPr>
          <w:rFonts w:asciiTheme="minorHAnsi" w:hAnsiTheme="minorHAnsi" w:cstheme="minorHAnsi"/>
          <w:sz w:val="22"/>
          <w:szCs w:val="22"/>
        </w:rPr>
        <w:t xml:space="preserve"> acquisition of </w:t>
      </w:r>
      <w:r w:rsidR="001C095D">
        <w:rPr>
          <w:rFonts w:asciiTheme="minorHAnsi" w:hAnsiTheme="minorHAnsi" w:cstheme="minorHAnsi"/>
          <w:sz w:val="22"/>
          <w:szCs w:val="22"/>
        </w:rPr>
        <w:t xml:space="preserve">a </w:t>
      </w:r>
      <w:r w:rsidRPr="00B83260">
        <w:rPr>
          <w:rFonts w:asciiTheme="minorHAnsi" w:hAnsiTheme="minorHAnsi" w:cstheme="minorHAnsi"/>
          <w:sz w:val="22"/>
          <w:szCs w:val="22"/>
        </w:rPr>
        <w:t xml:space="preserve">21.7% shareholding </w:t>
      </w:r>
      <w:r w:rsidR="001C095D">
        <w:rPr>
          <w:rFonts w:asciiTheme="minorHAnsi" w:hAnsiTheme="minorHAnsi" w:cstheme="minorHAnsi"/>
          <w:sz w:val="22"/>
          <w:szCs w:val="22"/>
        </w:rPr>
        <w:t>in</w:t>
      </w:r>
      <w:r w:rsidRPr="00B83260">
        <w:rPr>
          <w:rFonts w:asciiTheme="minorHAnsi" w:hAnsiTheme="minorHAnsi" w:cstheme="minorHAnsi"/>
          <w:sz w:val="22"/>
          <w:szCs w:val="22"/>
        </w:rPr>
        <w:t xml:space="preserve"> Lar </w:t>
      </w:r>
      <w:proofErr w:type="spellStart"/>
      <w:r w:rsidRPr="00B83260">
        <w:rPr>
          <w:rFonts w:asciiTheme="minorHAnsi" w:hAnsiTheme="minorHAnsi" w:cstheme="minorHAnsi"/>
          <w:sz w:val="22"/>
          <w:szCs w:val="22"/>
        </w:rPr>
        <w:t>España</w:t>
      </w:r>
      <w:proofErr w:type="spellEnd"/>
      <w:r w:rsidRPr="00B83260">
        <w:rPr>
          <w:rFonts w:asciiTheme="minorHAnsi" w:hAnsiTheme="minorHAnsi" w:cstheme="minorHAnsi"/>
          <w:sz w:val="22"/>
          <w:szCs w:val="22"/>
        </w:rPr>
        <w:t xml:space="preserve"> for some €100m.</w:t>
      </w:r>
    </w:p>
    <w:p w14:paraId="5BCCE0AB" w14:textId="77777777" w:rsidR="007A5C71" w:rsidRPr="00B83260" w:rsidRDefault="007A5C71" w:rsidP="003B4549">
      <w:pPr>
        <w:spacing w:line="276" w:lineRule="auto"/>
        <w:jc w:val="both"/>
        <w:rPr>
          <w:rFonts w:asciiTheme="minorHAnsi" w:hAnsiTheme="minorHAnsi" w:cstheme="minorHAnsi"/>
          <w:sz w:val="22"/>
          <w:szCs w:val="22"/>
        </w:rPr>
      </w:pPr>
    </w:p>
    <w:p w14:paraId="5F22979A" w14:textId="0B08DDEA" w:rsidR="00B83260" w:rsidRPr="00B83260" w:rsidRDefault="00227D34" w:rsidP="003B4549">
      <w:pPr>
        <w:pStyle w:val="PlainText"/>
        <w:spacing w:line="276" w:lineRule="auto"/>
        <w:jc w:val="both"/>
        <w:rPr>
          <w:rFonts w:asciiTheme="minorHAnsi" w:hAnsiTheme="minorHAnsi" w:cstheme="minorHAnsi"/>
          <w:color w:val="000000" w:themeColor="text1"/>
          <w:szCs w:val="22"/>
        </w:rPr>
      </w:pPr>
      <w:r w:rsidRPr="00B83260">
        <w:rPr>
          <w:rFonts w:asciiTheme="minorHAnsi" w:hAnsiTheme="minorHAnsi" w:cstheme="minorHAnsi"/>
          <w:szCs w:val="22"/>
        </w:rPr>
        <w:t xml:space="preserve">“This is a great investment </w:t>
      </w:r>
      <w:r w:rsidR="00271121">
        <w:rPr>
          <w:rFonts w:asciiTheme="minorHAnsi" w:hAnsiTheme="minorHAnsi" w:cstheme="minorHAnsi"/>
          <w:szCs w:val="22"/>
        </w:rPr>
        <w:t xml:space="preserve">that provides </w:t>
      </w:r>
      <w:r w:rsidRPr="00B83260">
        <w:rPr>
          <w:rFonts w:asciiTheme="minorHAnsi" w:hAnsiTheme="minorHAnsi" w:cstheme="minorHAnsi"/>
          <w:szCs w:val="22"/>
        </w:rPr>
        <w:t>strategic optionality</w:t>
      </w:r>
      <w:r w:rsidR="00271121">
        <w:rPr>
          <w:rFonts w:asciiTheme="minorHAnsi" w:hAnsiTheme="minorHAnsi" w:cstheme="minorHAnsi"/>
          <w:szCs w:val="22"/>
        </w:rPr>
        <w:t xml:space="preserve"> to further grow our market share in Spain</w:t>
      </w:r>
      <w:r w:rsidRPr="00B83260">
        <w:rPr>
          <w:rFonts w:asciiTheme="minorHAnsi" w:hAnsiTheme="minorHAnsi" w:cstheme="minorHAnsi"/>
          <w:szCs w:val="22"/>
        </w:rPr>
        <w:t>,” sa</w:t>
      </w:r>
      <w:r w:rsidR="00FD1BD5">
        <w:rPr>
          <w:rFonts w:asciiTheme="minorHAnsi" w:hAnsiTheme="minorHAnsi" w:cstheme="minorHAnsi"/>
          <w:szCs w:val="22"/>
        </w:rPr>
        <w:t>ys</w:t>
      </w:r>
      <w:r w:rsidRPr="00B83260">
        <w:rPr>
          <w:rFonts w:asciiTheme="minorHAnsi" w:hAnsiTheme="minorHAnsi" w:cstheme="minorHAnsi"/>
          <w:szCs w:val="22"/>
        </w:rPr>
        <w:t xml:space="preserve"> Rapp </w:t>
      </w:r>
      <w:r w:rsidR="000C6C66">
        <w:rPr>
          <w:rFonts w:asciiTheme="minorHAnsi" w:hAnsiTheme="minorHAnsi" w:cstheme="minorHAnsi"/>
          <w:szCs w:val="22"/>
        </w:rPr>
        <w:t>about</w:t>
      </w:r>
      <w:r w:rsidRPr="00B83260">
        <w:rPr>
          <w:rFonts w:asciiTheme="minorHAnsi" w:hAnsiTheme="minorHAnsi" w:cstheme="minorHAnsi"/>
          <w:szCs w:val="22"/>
        </w:rPr>
        <w:t xml:space="preserve"> Lar </w:t>
      </w:r>
      <w:proofErr w:type="spellStart"/>
      <w:r w:rsidRPr="00B83260">
        <w:rPr>
          <w:rFonts w:asciiTheme="minorHAnsi" w:hAnsiTheme="minorHAnsi" w:cstheme="minorHAnsi"/>
          <w:szCs w:val="22"/>
        </w:rPr>
        <w:t>España</w:t>
      </w:r>
      <w:proofErr w:type="spellEnd"/>
      <w:r w:rsidRPr="00B83260">
        <w:rPr>
          <w:rFonts w:asciiTheme="minorHAnsi" w:hAnsiTheme="minorHAnsi" w:cstheme="minorHAnsi"/>
          <w:szCs w:val="22"/>
        </w:rPr>
        <w:t xml:space="preserve">. Its </w:t>
      </w:r>
      <w:r w:rsidRPr="00B83260">
        <w:rPr>
          <w:rFonts w:asciiTheme="minorHAnsi" w:hAnsiTheme="minorHAnsi" w:cstheme="minorHAnsi"/>
          <w:color w:val="000000" w:themeColor="text1"/>
          <w:szCs w:val="22"/>
        </w:rPr>
        <w:t>portfolio</w:t>
      </w:r>
      <w:r w:rsidR="00E222A7" w:rsidRPr="00B83260">
        <w:rPr>
          <w:rFonts w:asciiTheme="minorHAnsi" w:hAnsiTheme="minorHAnsi" w:cstheme="minorHAnsi"/>
          <w:color w:val="000000" w:themeColor="text1"/>
          <w:szCs w:val="22"/>
        </w:rPr>
        <w:t xml:space="preserve"> </w:t>
      </w:r>
      <w:r w:rsidRPr="00B83260">
        <w:rPr>
          <w:rFonts w:asciiTheme="minorHAnsi" w:hAnsiTheme="minorHAnsi" w:cstheme="minorHAnsi"/>
          <w:color w:val="000000" w:themeColor="text1"/>
          <w:szCs w:val="22"/>
        </w:rPr>
        <w:t xml:space="preserve">complements </w:t>
      </w:r>
      <w:proofErr w:type="spellStart"/>
      <w:r w:rsidRPr="00B83260">
        <w:rPr>
          <w:rFonts w:asciiTheme="minorHAnsi" w:hAnsiTheme="minorHAnsi" w:cstheme="minorHAnsi"/>
          <w:color w:val="000000" w:themeColor="text1"/>
          <w:szCs w:val="22"/>
        </w:rPr>
        <w:t>Castellana’s</w:t>
      </w:r>
      <w:proofErr w:type="spellEnd"/>
      <w:r w:rsidRPr="00B83260">
        <w:rPr>
          <w:rFonts w:asciiTheme="minorHAnsi" w:hAnsiTheme="minorHAnsi" w:cstheme="minorHAnsi"/>
          <w:color w:val="000000" w:themeColor="text1"/>
          <w:szCs w:val="22"/>
        </w:rPr>
        <w:t xml:space="preserve"> and represents an </w:t>
      </w:r>
      <w:r w:rsidR="00FD1BD5">
        <w:rPr>
          <w:rFonts w:asciiTheme="minorHAnsi" w:hAnsiTheme="minorHAnsi" w:cstheme="minorHAnsi"/>
          <w:color w:val="000000" w:themeColor="text1"/>
          <w:szCs w:val="22"/>
        </w:rPr>
        <w:t>outstanding</w:t>
      </w:r>
      <w:r w:rsidRPr="00B83260">
        <w:rPr>
          <w:rFonts w:asciiTheme="minorHAnsi" w:hAnsiTheme="minorHAnsi" w:cstheme="minorHAnsi"/>
          <w:color w:val="000000" w:themeColor="text1"/>
          <w:szCs w:val="22"/>
        </w:rPr>
        <w:t xml:space="preserve"> investment return. They are both</w:t>
      </w:r>
      <w:r w:rsidR="00E222A7" w:rsidRPr="00B83260">
        <w:rPr>
          <w:rFonts w:asciiTheme="minorHAnsi" w:hAnsiTheme="minorHAnsi" w:cstheme="minorHAnsi"/>
          <w:color w:val="000000" w:themeColor="text1"/>
          <w:szCs w:val="22"/>
        </w:rPr>
        <w:t xml:space="preserve"> specialist retail property investors with high-quality, low-risk</w:t>
      </w:r>
      <w:r w:rsidRPr="00B83260">
        <w:rPr>
          <w:rFonts w:asciiTheme="minorHAnsi" w:hAnsiTheme="minorHAnsi" w:cstheme="minorHAnsi"/>
          <w:color w:val="000000" w:themeColor="text1"/>
          <w:szCs w:val="22"/>
        </w:rPr>
        <w:t xml:space="preserve"> assets, but in different areas</w:t>
      </w:r>
      <w:r w:rsidR="00271121">
        <w:rPr>
          <w:rFonts w:asciiTheme="minorHAnsi" w:hAnsiTheme="minorHAnsi" w:cstheme="minorHAnsi"/>
          <w:color w:val="000000" w:themeColor="text1"/>
          <w:szCs w:val="22"/>
        </w:rPr>
        <w:t xml:space="preserve"> of the country</w:t>
      </w:r>
      <w:r w:rsidR="00FD1BD5">
        <w:rPr>
          <w:rFonts w:asciiTheme="minorHAnsi" w:hAnsiTheme="minorHAnsi" w:cstheme="minorHAnsi"/>
          <w:color w:val="000000" w:themeColor="text1"/>
          <w:szCs w:val="22"/>
        </w:rPr>
        <w:t xml:space="preserve"> giv</w:t>
      </w:r>
      <w:r w:rsidR="008D5BB7">
        <w:rPr>
          <w:rFonts w:asciiTheme="minorHAnsi" w:hAnsiTheme="minorHAnsi" w:cstheme="minorHAnsi"/>
          <w:color w:val="000000" w:themeColor="text1"/>
          <w:szCs w:val="22"/>
        </w:rPr>
        <w:t xml:space="preserve">ing </w:t>
      </w:r>
      <w:proofErr w:type="spellStart"/>
      <w:r w:rsidR="00E222A7" w:rsidRPr="00B83260">
        <w:rPr>
          <w:rFonts w:asciiTheme="minorHAnsi" w:hAnsiTheme="minorHAnsi" w:cstheme="minorHAnsi"/>
          <w:color w:val="000000" w:themeColor="text1"/>
          <w:szCs w:val="22"/>
        </w:rPr>
        <w:t>Castellana</w:t>
      </w:r>
      <w:proofErr w:type="spellEnd"/>
      <w:r w:rsidR="00E222A7" w:rsidRPr="00B83260">
        <w:rPr>
          <w:rFonts w:asciiTheme="minorHAnsi" w:hAnsiTheme="minorHAnsi" w:cstheme="minorHAnsi"/>
          <w:color w:val="000000" w:themeColor="text1"/>
          <w:szCs w:val="22"/>
        </w:rPr>
        <w:t xml:space="preserve"> exposure to the entire Spanish peninsula.</w:t>
      </w:r>
      <w:r w:rsidRPr="00B83260">
        <w:rPr>
          <w:rFonts w:asciiTheme="minorHAnsi" w:hAnsiTheme="minorHAnsi" w:cstheme="minorHAnsi"/>
          <w:color w:val="000000" w:themeColor="text1"/>
          <w:szCs w:val="22"/>
        </w:rPr>
        <w:t xml:space="preserve"> </w:t>
      </w:r>
    </w:p>
    <w:p w14:paraId="325429D2" w14:textId="77777777" w:rsidR="00B83260" w:rsidRPr="00B83260" w:rsidRDefault="00B83260" w:rsidP="003B4549">
      <w:pPr>
        <w:pStyle w:val="PlainText"/>
        <w:spacing w:line="276" w:lineRule="auto"/>
        <w:jc w:val="both"/>
        <w:rPr>
          <w:rFonts w:asciiTheme="minorHAnsi" w:hAnsiTheme="minorHAnsi" w:cstheme="minorHAnsi"/>
          <w:color w:val="000000" w:themeColor="text1"/>
          <w:szCs w:val="22"/>
        </w:rPr>
      </w:pPr>
    </w:p>
    <w:p w14:paraId="5DD3F109" w14:textId="50DEEF93" w:rsidR="007A5C71" w:rsidRPr="00B83260" w:rsidRDefault="00FD1BD5" w:rsidP="003B4549">
      <w:pPr>
        <w:pStyle w:val="PlainText"/>
        <w:spacing w:line="276" w:lineRule="auto"/>
        <w:jc w:val="both"/>
        <w:rPr>
          <w:rFonts w:asciiTheme="minorHAnsi" w:hAnsiTheme="minorHAnsi" w:cstheme="minorHAnsi"/>
          <w:szCs w:val="22"/>
        </w:rPr>
      </w:pPr>
      <w:r>
        <w:rPr>
          <w:rFonts w:asciiTheme="minorHAnsi" w:hAnsiTheme="minorHAnsi" w:cstheme="minorHAnsi"/>
          <w:szCs w:val="22"/>
        </w:rPr>
        <w:t>Since year-end</w:t>
      </w:r>
      <w:r w:rsidR="00E222A7" w:rsidRPr="00B83260">
        <w:rPr>
          <w:rFonts w:asciiTheme="minorHAnsi" w:hAnsiTheme="minorHAnsi" w:cstheme="minorHAnsi"/>
          <w:szCs w:val="22"/>
        </w:rPr>
        <w:t xml:space="preserve"> </w:t>
      </w:r>
      <w:proofErr w:type="spellStart"/>
      <w:r w:rsidR="00E222A7" w:rsidRPr="00B83260">
        <w:rPr>
          <w:rFonts w:asciiTheme="minorHAnsi" w:hAnsiTheme="minorHAnsi" w:cstheme="minorHAnsi"/>
          <w:szCs w:val="22"/>
        </w:rPr>
        <w:t>Castellana</w:t>
      </w:r>
      <w:proofErr w:type="spellEnd"/>
      <w:r w:rsidR="00E222A7" w:rsidRPr="00B83260">
        <w:rPr>
          <w:rFonts w:asciiTheme="minorHAnsi" w:hAnsiTheme="minorHAnsi" w:cstheme="minorHAnsi"/>
          <w:szCs w:val="22"/>
        </w:rPr>
        <w:t xml:space="preserve"> </w:t>
      </w:r>
      <w:r w:rsidR="000C6C66">
        <w:rPr>
          <w:rFonts w:asciiTheme="minorHAnsi" w:hAnsiTheme="minorHAnsi" w:cstheme="minorHAnsi"/>
          <w:szCs w:val="22"/>
        </w:rPr>
        <w:t xml:space="preserve">has </w:t>
      </w:r>
      <w:r w:rsidR="00E222A7" w:rsidRPr="00B83260">
        <w:rPr>
          <w:rFonts w:asciiTheme="minorHAnsi" w:hAnsiTheme="minorHAnsi" w:cstheme="minorHAnsi"/>
          <w:szCs w:val="22"/>
        </w:rPr>
        <w:t xml:space="preserve">increased its stake in Lar </w:t>
      </w:r>
      <w:proofErr w:type="spellStart"/>
      <w:r w:rsidR="00E222A7" w:rsidRPr="00B83260">
        <w:rPr>
          <w:rFonts w:asciiTheme="minorHAnsi" w:hAnsiTheme="minorHAnsi" w:cstheme="minorHAnsi"/>
          <w:szCs w:val="22"/>
        </w:rPr>
        <w:t>España</w:t>
      </w:r>
      <w:proofErr w:type="spellEnd"/>
      <w:r w:rsidR="00E222A7" w:rsidRPr="00B83260">
        <w:rPr>
          <w:rFonts w:asciiTheme="minorHAnsi" w:hAnsiTheme="minorHAnsi" w:cstheme="minorHAnsi"/>
          <w:szCs w:val="22"/>
        </w:rPr>
        <w:t xml:space="preserve"> to 23%, further enhancing optionality and taking advantage of the </w:t>
      </w:r>
      <w:r>
        <w:rPr>
          <w:rFonts w:asciiTheme="minorHAnsi" w:hAnsiTheme="minorHAnsi" w:cstheme="minorHAnsi"/>
          <w:szCs w:val="22"/>
        </w:rPr>
        <w:t>excellent</w:t>
      </w:r>
      <w:r w:rsidR="00E222A7" w:rsidRPr="00B83260">
        <w:rPr>
          <w:rFonts w:asciiTheme="minorHAnsi" w:hAnsiTheme="minorHAnsi" w:cstheme="minorHAnsi"/>
          <w:szCs w:val="22"/>
        </w:rPr>
        <w:t xml:space="preserve"> value in the share price. </w:t>
      </w:r>
      <w:r w:rsidR="00B83260" w:rsidRPr="00B83260">
        <w:rPr>
          <w:rFonts w:asciiTheme="minorHAnsi" w:hAnsiTheme="minorHAnsi" w:cstheme="minorHAnsi"/>
          <w:szCs w:val="22"/>
        </w:rPr>
        <w:t>“</w:t>
      </w:r>
      <w:r w:rsidR="00227D34" w:rsidRPr="00B83260">
        <w:rPr>
          <w:rFonts w:asciiTheme="minorHAnsi" w:hAnsiTheme="minorHAnsi" w:cstheme="minorHAnsi"/>
          <w:szCs w:val="22"/>
        </w:rPr>
        <w:t xml:space="preserve">Vukile is engaging with Lar </w:t>
      </w:r>
      <w:proofErr w:type="spellStart"/>
      <w:r w:rsidR="00227D34" w:rsidRPr="00B83260">
        <w:rPr>
          <w:rFonts w:asciiTheme="minorHAnsi" w:hAnsiTheme="minorHAnsi" w:cstheme="minorHAnsi"/>
          <w:szCs w:val="22"/>
        </w:rPr>
        <w:t>España</w:t>
      </w:r>
      <w:proofErr w:type="spellEnd"/>
      <w:r w:rsidR="00227D34" w:rsidRPr="00B83260">
        <w:rPr>
          <w:rFonts w:asciiTheme="minorHAnsi" w:hAnsiTheme="minorHAnsi" w:cstheme="minorHAnsi"/>
          <w:szCs w:val="22"/>
        </w:rPr>
        <w:t xml:space="preserve"> to understand their strategies and explore ways to reduce its discount to </w:t>
      </w:r>
      <w:r>
        <w:rPr>
          <w:rFonts w:asciiTheme="minorHAnsi" w:hAnsiTheme="minorHAnsi" w:cstheme="minorHAnsi"/>
          <w:szCs w:val="22"/>
        </w:rPr>
        <w:t>net asset value</w:t>
      </w:r>
      <w:r w:rsidR="00227D34" w:rsidRPr="00B83260">
        <w:rPr>
          <w:rFonts w:asciiTheme="minorHAnsi" w:hAnsiTheme="minorHAnsi" w:cstheme="minorHAnsi"/>
          <w:szCs w:val="22"/>
        </w:rPr>
        <w:t>,”</w:t>
      </w:r>
      <w:r w:rsidR="00B83260" w:rsidRPr="00B83260">
        <w:rPr>
          <w:rFonts w:asciiTheme="minorHAnsi" w:hAnsiTheme="minorHAnsi" w:cstheme="minorHAnsi"/>
          <w:szCs w:val="22"/>
        </w:rPr>
        <w:t xml:space="preserve"> says Rapp.</w:t>
      </w:r>
    </w:p>
    <w:p w14:paraId="2EB04A02" w14:textId="77777777" w:rsidR="007A5C71" w:rsidRPr="00B83260" w:rsidRDefault="007A5C71" w:rsidP="003B4549">
      <w:pPr>
        <w:spacing w:line="276" w:lineRule="auto"/>
        <w:jc w:val="both"/>
        <w:rPr>
          <w:rFonts w:asciiTheme="minorHAnsi" w:hAnsiTheme="minorHAnsi" w:cstheme="minorHAnsi"/>
          <w:sz w:val="22"/>
          <w:szCs w:val="22"/>
        </w:rPr>
      </w:pPr>
    </w:p>
    <w:p w14:paraId="62C18519" w14:textId="1399CD92" w:rsidR="00C1523C" w:rsidRPr="00F8441F" w:rsidRDefault="00C1523C" w:rsidP="00F8441F">
      <w:pPr>
        <w:spacing w:line="276" w:lineRule="auto"/>
        <w:jc w:val="both"/>
        <w:rPr>
          <w:rFonts w:asciiTheme="minorHAnsi" w:hAnsiTheme="minorHAnsi" w:cstheme="minorHAnsi"/>
          <w:sz w:val="22"/>
          <w:szCs w:val="22"/>
        </w:rPr>
      </w:pPr>
      <w:r w:rsidRPr="00F8441F">
        <w:rPr>
          <w:rFonts w:asciiTheme="minorHAnsi" w:hAnsiTheme="minorHAnsi" w:cstheme="minorHAnsi"/>
          <w:sz w:val="22"/>
          <w:szCs w:val="22"/>
        </w:rPr>
        <w:t xml:space="preserve">All </w:t>
      </w:r>
      <w:proofErr w:type="spellStart"/>
      <w:r w:rsidRPr="00F8441F">
        <w:rPr>
          <w:rFonts w:asciiTheme="minorHAnsi" w:hAnsiTheme="minorHAnsi" w:cstheme="minorHAnsi"/>
          <w:sz w:val="22"/>
          <w:szCs w:val="22"/>
        </w:rPr>
        <w:t>Vukile’s</w:t>
      </w:r>
      <w:proofErr w:type="spellEnd"/>
      <w:r w:rsidRPr="00F8441F">
        <w:rPr>
          <w:rFonts w:asciiTheme="minorHAnsi" w:hAnsiTheme="minorHAnsi" w:cstheme="minorHAnsi"/>
          <w:sz w:val="22"/>
          <w:szCs w:val="22"/>
        </w:rPr>
        <w:t xml:space="preserve"> balance sheet </w:t>
      </w:r>
      <w:r w:rsidR="000C6C66">
        <w:rPr>
          <w:rFonts w:asciiTheme="minorHAnsi" w:hAnsiTheme="minorHAnsi" w:cstheme="minorHAnsi"/>
          <w:sz w:val="22"/>
          <w:szCs w:val="22"/>
        </w:rPr>
        <w:t>metrics are</w:t>
      </w:r>
      <w:r w:rsidR="00FD1BD5">
        <w:rPr>
          <w:rFonts w:asciiTheme="minorHAnsi" w:hAnsiTheme="minorHAnsi" w:cstheme="minorHAnsi"/>
          <w:sz w:val="22"/>
          <w:szCs w:val="22"/>
        </w:rPr>
        <w:t xml:space="preserve"> strong. It</w:t>
      </w:r>
      <w:r w:rsidRPr="00F8441F">
        <w:rPr>
          <w:rFonts w:asciiTheme="minorHAnsi" w:hAnsiTheme="minorHAnsi" w:cstheme="minorHAnsi"/>
          <w:sz w:val="22"/>
          <w:szCs w:val="22"/>
        </w:rPr>
        <w:t>s</w:t>
      </w:r>
      <w:r w:rsidR="00AA7C3C" w:rsidRPr="00F8441F">
        <w:rPr>
          <w:rFonts w:asciiTheme="minorHAnsi" w:hAnsiTheme="minorHAnsi" w:cstheme="minorHAnsi"/>
          <w:sz w:val="22"/>
          <w:szCs w:val="22"/>
        </w:rPr>
        <w:t xml:space="preserve"> </w:t>
      </w:r>
      <w:r w:rsidRPr="00F8441F">
        <w:rPr>
          <w:rFonts w:asciiTheme="minorHAnsi" w:hAnsiTheme="minorHAnsi" w:cstheme="minorHAnsi"/>
          <w:sz w:val="22"/>
          <w:szCs w:val="22"/>
        </w:rPr>
        <w:t xml:space="preserve">interest cover ratio (ICR) of </w:t>
      </w:r>
      <w:r w:rsidR="00AA7C3C" w:rsidRPr="00F8441F">
        <w:rPr>
          <w:rFonts w:asciiTheme="minorHAnsi" w:hAnsiTheme="minorHAnsi" w:cstheme="minorHAnsi"/>
          <w:sz w:val="22"/>
          <w:szCs w:val="22"/>
        </w:rPr>
        <w:t>3.4</w:t>
      </w:r>
      <w:r w:rsidRPr="00F8441F">
        <w:rPr>
          <w:rFonts w:asciiTheme="minorHAnsi" w:hAnsiTheme="minorHAnsi" w:cstheme="minorHAnsi"/>
          <w:sz w:val="22"/>
          <w:szCs w:val="22"/>
        </w:rPr>
        <w:t xml:space="preserve"> times highlight</w:t>
      </w:r>
      <w:r w:rsidR="00FD1BD5">
        <w:rPr>
          <w:rFonts w:asciiTheme="minorHAnsi" w:hAnsiTheme="minorHAnsi" w:cstheme="minorHAnsi"/>
          <w:sz w:val="22"/>
          <w:szCs w:val="22"/>
        </w:rPr>
        <w:t>s</w:t>
      </w:r>
      <w:r w:rsidRPr="00F8441F">
        <w:rPr>
          <w:rFonts w:asciiTheme="minorHAnsi" w:hAnsiTheme="minorHAnsi" w:cstheme="minorHAnsi"/>
          <w:sz w:val="22"/>
          <w:szCs w:val="22"/>
        </w:rPr>
        <w:t xml:space="preserve"> strong cash flow from its assets</w:t>
      </w:r>
      <w:r w:rsidR="00FD1BD5">
        <w:rPr>
          <w:rFonts w:asciiTheme="minorHAnsi" w:hAnsiTheme="minorHAnsi" w:cstheme="minorHAnsi"/>
          <w:sz w:val="22"/>
          <w:szCs w:val="22"/>
        </w:rPr>
        <w:t>. It has</w:t>
      </w:r>
      <w:r w:rsidRPr="00F8441F">
        <w:rPr>
          <w:rFonts w:asciiTheme="minorHAnsi" w:hAnsiTheme="minorHAnsi" w:cstheme="minorHAnsi"/>
          <w:sz w:val="22"/>
          <w:szCs w:val="22"/>
        </w:rPr>
        <w:t xml:space="preserve"> a stable loan-to-value ratio of </w:t>
      </w:r>
      <w:r w:rsidR="00AA7C3C" w:rsidRPr="00F8441F">
        <w:rPr>
          <w:rFonts w:asciiTheme="minorHAnsi" w:hAnsiTheme="minorHAnsi" w:cstheme="minorHAnsi"/>
          <w:sz w:val="22"/>
          <w:szCs w:val="22"/>
        </w:rPr>
        <w:t>43%</w:t>
      </w:r>
      <w:r w:rsidRPr="00F8441F">
        <w:rPr>
          <w:rFonts w:asciiTheme="minorHAnsi" w:hAnsiTheme="minorHAnsi" w:cstheme="minorHAnsi"/>
          <w:sz w:val="22"/>
          <w:szCs w:val="22"/>
        </w:rPr>
        <w:t xml:space="preserve">. Vukile has a diversified funding base and </w:t>
      </w:r>
      <w:r w:rsidR="00FD1BD5">
        <w:rPr>
          <w:rFonts w:asciiTheme="minorHAnsi" w:hAnsiTheme="minorHAnsi" w:cstheme="minorHAnsi"/>
          <w:sz w:val="22"/>
          <w:szCs w:val="22"/>
        </w:rPr>
        <w:t xml:space="preserve">has </w:t>
      </w:r>
      <w:r w:rsidRPr="00F8441F">
        <w:rPr>
          <w:rFonts w:asciiTheme="minorHAnsi" w:hAnsiTheme="minorHAnsi" w:cstheme="minorHAnsi"/>
          <w:sz w:val="22"/>
          <w:szCs w:val="22"/>
        </w:rPr>
        <w:t xml:space="preserve">already repaid or extended 66% of debt expiring in </w:t>
      </w:r>
      <w:proofErr w:type="gramStart"/>
      <w:r w:rsidRPr="00F8441F">
        <w:rPr>
          <w:rFonts w:asciiTheme="minorHAnsi" w:hAnsiTheme="minorHAnsi" w:cstheme="minorHAnsi"/>
          <w:sz w:val="22"/>
          <w:szCs w:val="22"/>
        </w:rPr>
        <w:t>FY23, and</w:t>
      </w:r>
      <w:proofErr w:type="gramEnd"/>
      <w:r w:rsidR="00FD1BD5">
        <w:rPr>
          <w:rFonts w:asciiTheme="minorHAnsi" w:hAnsiTheme="minorHAnsi" w:cstheme="minorHAnsi"/>
          <w:sz w:val="22"/>
          <w:szCs w:val="22"/>
        </w:rPr>
        <w:t xml:space="preserve"> has</w:t>
      </w:r>
      <w:r w:rsidRPr="00F8441F">
        <w:rPr>
          <w:rFonts w:asciiTheme="minorHAnsi" w:hAnsiTheme="minorHAnsi" w:cstheme="minorHAnsi"/>
          <w:sz w:val="22"/>
          <w:szCs w:val="22"/>
        </w:rPr>
        <w:t xml:space="preserve"> increased</w:t>
      </w:r>
      <w:r w:rsidR="000C6C66">
        <w:rPr>
          <w:rFonts w:asciiTheme="minorHAnsi" w:hAnsiTheme="minorHAnsi" w:cstheme="minorHAnsi"/>
          <w:sz w:val="22"/>
          <w:szCs w:val="22"/>
        </w:rPr>
        <w:t xml:space="preserve"> its</w:t>
      </w:r>
      <w:r w:rsidRPr="00F8441F">
        <w:rPr>
          <w:rFonts w:asciiTheme="minorHAnsi" w:hAnsiTheme="minorHAnsi" w:cstheme="minorHAnsi"/>
          <w:sz w:val="22"/>
          <w:szCs w:val="22"/>
        </w:rPr>
        <w:t xml:space="preserve"> undrawn debt facilities to R3.1bn. </w:t>
      </w:r>
      <w:r w:rsidR="00E73F39" w:rsidRPr="00F8441F">
        <w:rPr>
          <w:rFonts w:asciiTheme="minorHAnsi" w:hAnsiTheme="minorHAnsi" w:cstheme="minorHAnsi"/>
          <w:sz w:val="22"/>
          <w:szCs w:val="22"/>
        </w:rPr>
        <w:t xml:space="preserve"> </w:t>
      </w:r>
    </w:p>
    <w:p w14:paraId="3F2D44A5" w14:textId="46AF4562" w:rsidR="00A80FBB" w:rsidRPr="00F8441F" w:rsidRDefault="00A80FBB" w:rsidP="00F8441F">
      <w:pPr>
        <w:spacing w:line="276" w:lineRule="auto"/>
        <w:jc w:val="both"/>
        <w:rPr>
          <w:rFonts w:asciiTheme="minorHAnsi" w:hAnsiTheme="minorHAnsi" w:cstheme="minorHAnsi"/>
          <w:sz w:val="22"/>
          <w:szCs w:val="22"/>
        </w:rPr>
      </w:pPr>
    </w:p>
    <w:p w14:paraId="0B4EE5F6" w14:textId="07F3B1D9" w:rsidR="00F8441F" w:rsidRPr="00F8441F" w:rsidRDefault="00FD1BD5" w:rsidP="00F8441F">
      <w:pPr>
        <w:spacing w:line="276" w:lineRule="auto"/>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Fitch Ratings assigned </w:t>
      </w:r>
      <w:proofErr w:type="spellStart"/>
      <w:r>
        <w:rPr>
          <w:rFonts w:asciiTheme="minorHAnsi" w:hAnsiTheme="minorHAnsi" w:cstheme="minorHAnsi"/>
          <w:color w:val="000000" w:themeColor="text1"/>
          <w:sz w:val="22"/>
          <w:szCs w:val="22"/>
        </w:rPr>
        <w:t>Castellana</w:t>
      </w:r>
      <w:proofErr w:type="spellEnd"/>
      <w:r>
        <w:rPr>
          <w:rFonts w:asciiTheme="minorHAnsi" w:hAnsiTheme="minorHAnsi" w:cstheme="minorHAnsi"/>
          <w:color w:val="000000" w:themeColor="text1"/>
          <w:sz w:val="22"/>
          <w:szCs w:val="22"/>
        </w:rPr>
        <w:t xml:space="preserve"> a fi</w:t>
      </w:r>
      <w:r w:rsidR="000C6C66">
        <w:rPr>
          <w:rFonts w:asciiTheme="minorHAnsi" w:hAnsiTheme="minorHAnsi" w:cstheme="minorHAnsi"/>
          <w:color w:val="000000" w:themeColor="text1"/>
          <w:sz w:val="22"/>
          <w:szCs w:val="22"/>
        </w:rPr>
        <w:t>r</w:t>
      </w:r>
      <w:r>
        <w:rPr>
          <w:rFonts w:asciiTheme="minorHAnsi" w:hAnsiTheme="minorHAnsi" w:cstheme="minorHAnsi"/>
          <w:color w:val="000000" w:themeColor="text1"/>
          <w:sz w:val="22"/>
          <w:szCs w:val="22"/>
        </w:rPr>
        <w:t xml:space="preserve">st-time investment-grade </w:t>
      </w:r>
      <w:r w:rsidR="001C095D">
        <w:rPr>
          <w:rFonts w:asciiTheme="minorHAnsi" w:hAnsiTheme="minorHAnsi" w:cstheme="minorHAnsi"/>
          <w:color w:val="000000" w:themeColor="text1"/>
          <w:sz w:val="22"/>
          <w:szCs w:val="22"/>
        </w:rPr>
        <w:t xml:space="preserve">credit </w:t>
      </w:r>
      <w:r>
        <w:rPr>
          <w:rFonts w:asciiTheme="minorHAnsi" w:hAnsiTheme="minorHAnsi" w:cstheme="minorHAnsi"/>
          <w:color w:val="000000" w:themeColor="text1"/>
          <w:sz w:val="22"/>
          <w:szCs w:val="22"/>
        </w:rPr>
        <w:t>rating</w:t>
      </w:r>
      <w:r w:rsidR="008D5BB7">
        <w:rPr>
          <w:rFonts w:asciiTheme="minorHAnsi" w:hAnsiTheme="minorHAnsi" w:cstheme="minorHAnsi"/>
          <w:color w:val="000000" w:themeColor="text1"/>
          <w:sz w:val="22"/>
          <w:szCs w:val="22"/>
        </w:rPr>
        <w:t xml:space="preserve"> compl</w:t>
      </w:r>
      <w:r w:rsidR="00263606">
        <w:rPr>
          <w:rFonts w:asciiTheme="minorHAnsi" w:hAnsiTheme="minorHAnsi" w:cstheme="minorHAnsi"/>
          <w:color w:val="000000" w:themeColor="text1"/>
          <w:sz w:val="22"/>
          <w:szCs w:val="22"/>
        </w:rPr>
        <w:t>e</w:t>
      </w:r>
      <w:r w:rsidR="008D5BB7">
        <w:rPr>
          <w:rFonts w:asciiTheme="minorHAnsi" w:hAnsiTheme="minorHAnsi" w:cstheme="minorHAnsi"/>
          <w:color w:val="000000" w:themeColor="text1"/>
          <w:sz w:val="22"/>
          <w:szCs w:val="22"/>
        </w:rPr>
        <w:t xml:space="preserve">menting </w:t>
      </w:r>
      <w:proofErr w:type="spellStart"/>
      <w:r w:rsidR="00E73F39" w:rsidRPr="00F8441F">
        <w:rPr>
          <w:rFonts w:asciiTheme="minorHAnsi" w:hAnsiTheme="minorHAnsi" w:cstheme="minorHAnsi"/>
          <w:color w:val="000000" w:themeColor="text1"/>
          <w:sz w:val="22"/>
          <w:szCs w:val="22"/>
        </w:rPr>
        <w:t>Vukile’s</w:t>
      </w:r>
      <w:proofErr w:type="spellEnd"/>
      <w:r w:rsidR="00E73F39" w:rsidRPr="00F8441F">
        <w:rPr>
          <w:rFonts w:asciiTheme="minorHAnsi" w:hAnsiTheme="minorHAnsi" w:cstheme="minorHAnsi"/>
          <w:color w:val="000000" w:themeColor="text1"/>
          <w:sz w:val="22"/>
          <w:szCs w:val="22"/>
        </w:rPr>
        <w:t xml:space="preserve"> investment-grade rating in SA. </w:t>
      </w:r>
      <w:proofErr w:type="spellStart"/>
      <w:r w:rsidR="00E73F39" w:rsidRPr="00F8441F">
        <w:rPr>
          <w:rFonts w:asciiTheme="minorHAnsi" w:hAnsiTheme="minorHAnsi" w:cstheme="minorHAnsi"/>
          <w:color w:val="000000"/>
          <w:sz w:val="22"/>
          <w:szCs w:val="22"/>
        </w:rPr>
        <w:t>Castellana</w:t>
      </w:r>
      <w:proofErr w:type="spellEnd"/>
      <w:r w:rsidR="00E73F39" w:rsidRPr="00F8441F">
        <w:rPr>
          <w:rFonts w:asciiTheme="minorHAnsi" w:hAnsiTheme="minorHAnsi" w:cstheme="minorHAnsi"/>
          <w:color w:val="000000"/>
          <w:sz w:val="22"/>
          <w:szCs w:val="22"/>
        </w:rPr>
        <w:t xml:space="preserve"> also significantly de-risked its debt expiry profile by </w:t>
      </w:r>
      <w:r w:rsidR="00F8441F" w:rsidRPr="00F8441F">
        <w:rPr>
          <w:rFonts w:asciiTheme="minorHAnsi" w:hAnsiTheme="minorHAnsi" w:cstheme="minorHAnsi"/>
          <w:color w:val="000000"/>
          <w:sz w:val="22"/>
          <w:szCs w:val="22"/>
        </w:rPr>
        <w:t>refinancing</w:t>
      </w:r>
      <w:r w:rsidR="00E73F39" w:rsidRPr="00F8441F">
        <w:rPr>
          <w:rFonts w:asciiTheme="minorHAnsi" w:hAnsiTheme="minorHAnsi" w:cstheme="minorHAnsi"/>
          <w:color w:val="000000"/>
          <w:sz w:val="22"/>
          <w:szCs w:val="22"/>
        </w:rPr>
        <w:t xml:space="preserve"> a syndicated loan into a new seven-year €185m facility</w:t>
      </w:r>
      <w:r>
        <w:rPr>
          <w:rFonts w:asciiTheme="minorHAnsi" w:hAnsiTheme="minorHAnsi" w:cstheme="minorHAnsi"/>
          <w:color w:val="000000"/>
          <w:sz w:val="22"/>
          <w:szCs w:val="22"/>
        </w:rPr>
        <w:t>, which</w:t>
      </w:r>
      <w:r w:rsidR="00E73F39" w:rsidRPr="00F8441F">
        <w:rPr>
          <w:rFonts w:asciiTheme="minorHAnsi" w:hAnsiTheme="minorHAnsi" w:cstheme="minorHAnsi"/>
          <w:color w:val="000000"/>
          <w:sz w:val="22"/>
          <w:szCs w:val="22"/>
        </w:rPr>
        <w:t xml:space="preserve"> extended its average debt maturity to five years.</w:t>
      </w:r>
      <w:r w:rsidR="00E73F39" w:rsidRPr="00F8441F">
        <w:rPr>
          <w:rFonts w:asciiTheme="minorHAnsi" w:hAnsiTheme="minorHAnsi" w:cstheme="minorHAnsi"/>
          <w:color w:val="000000" w:themeColor="text1"/>
          <w:sz w:val="22"/>
          <w:szCs w:val="22"/>
        </w:rPr>
        <w:t xml:space="preserve"> </w:t>
      </w:r>
      <w:proofErr w:type="spellStart"/>
      <w:r w:rsidR="00E73F39" w:rsidRPr="00F8441F">
        <w:rPr>
          <w:rFonts w:asciiTheme="minorHAnsi" w:hAnsiTheme="minorHAnsi" w:cstheme="minorHAnsi"/>
          <w:color w:val="000000" w:themeColor="text1"/>
          <w:sz w:val="22"/>
          <w:szCs w:val="22"/>
        </w:rPr>
        <w:t>Castellana’s</w:t>
      </w:r>
      <w:proofErr w:type="spellEnd"/>
      <w:r w:rsidR="00E73F39" w:rsidRPr="00F8441F">
        <w:rPr>
          <w:rFonts w:asciiTheme="minorHAnsi" w:hAnsiTheme="minorHAnsi" w:cstheme="minorHAnsi"/>
          <w:color w:val="000000" w:themeColor="text1"/>
          <w:sz w:val="22"/>
          <w:szCs w:val="22"/>
        </w:rPr>
        <w:t xml:space="preserve"> balance sheet improvements</w:t>
      </w:r>
      <w:r w:rsidR="00F8441F" w:rsidRPr="00F8441F">
        <w:rPr>
          <w:rFonts w:asciiTheme="minorHAnsi" w:hAnsiTheme="minorHAnsi" w:cstheme="minorHAnsi"/>
          <w:color w:val="000000" w:themeColor="text1"/>
          <w:sz w:val="22"/>
          <w:szCs w:val="22"/>
        </w:rPr>
        <w:t xml:space="preserve"> </w:t>
      </w:r>
      <w:r w:rsidR="00E73F39" w:rsidRPr="00F8441F">
        <w:rPr>
          <w:rFonts w:asciiTheme="minorHAnsi" w:hAnsiTheme="minorHAnsi" w:cstheme="minorHAnsi"/>
          <w:color w:val="000000" w:themeColor="text1"/>
          <w:sz w:val="22"/>
          <w:szCs w:val="22"/>
        </w:rPr>
        <w:t xml:space="preserve">added to </w:t>
      </w:r>
      <w:proofErr w:type="spellStart"/>
      <w:r w:rsidR="00E73F39" w:rsidRPr="00F8441F">
        <w:rPr>
          <w:rFonts w:asciiTheme="minorHAnsi" w:hAnsiTheme="minorHAnsi" w:cstheme="minorHAnsi"/>
          <w:color w:val="000000" w:themeColor="text1"/>
          <w:sz w:val="22"/>
          <w:szCs w:val="22"/>
        </w:rPr>
        <w:t>Vukile’s</w:t>
      </w:r>
      <w:proofErr w:type="spellEnd"/>
      <w:r w:rsidR="00E73F39" w:rsidRPr="00F8441F">
        <w:rPr>
          <w:rFonts w:asciiTheme="minorHAnsi" w:hAnsiTheme="minorHAnsi" w:cstheme="minorHAnsi"/>
          <w:color w:val="000000" w:themeColor="text1"/>
          <w:sz w:val="22"/>
          <w:szCs w:val="22"/>
        </w:rPr>
        <w:t xml:space="preserve"> strong financial position.</w:t>
      </w:r>
      <w:r w:rsidR="00F8441F" w:rsidRPr="00F8441F">
        <w:rPr>
          <w:rFonts w:asciiTheme="minorHAnsi" w:hAnsiTheme="minorHAnsi" w:cstheme="minorHAnsi"/>
          <w:color w:val="000000" w:themeColor="text1"/>
          <w:sz w:val="22"/>
          <w:szCs w:val="22"/>
        </w:rPr>
        <w:t xml:space="preserve"> The group is </w:t>
      </w:r>
      <w:r>
        <w:rPr>
          <w:rFonts w:asciiTheme="minorHAnsi" w:hAnsiTheme="minorHAnsi" w:cstheme="minorHAnsi"/>
          <w:sz w:val="22"/>
          <w:szCs w:val="22"/>
        </w:rPr>
        <w:t xml:space="preserve">more than </w:t>
      </w:r>
      <w:r w:rsidR="00A80FBB" w:rsidRPr="00F8441F">
        <w:rPr>
          <w:rFonts w:asciiTheme="minorHAnsi" w:hAnsiTheme="minorHAnsi" w:cstheme="minorHAnsi"/>
          <w:sz w:val="22"/>
          <w:szCs w:val="22"/>
        </w:rPr>
        <w:t>75% hedged for interest rate risk</w:t>
      </w:r>
      <w:r w:rsidR="00F8441F" w:rsidRPr="00F8441F">
        <w:rPr>
          <w:rFonts w:asciiTheme="minorHAnsi" w:hAnsiTheme="minorHAnsi" w:cstheme="minorHAnsi"/>
          <w:sz w:val="22"/>
          <w:szCs w:val="22"/>
        </w:rPr>
        <w:t xml:space="preserve"> </w:t>
      </w:r>
      <w:r w:rsidR="00E723AD">
        <w:rPr>
          <w:rFonts w:asciiTheme="minorHAnsi" w:hAnsiTheme="minorHAnsi" w:cstheme="minorHAnsi"/>
          <w:sz w:val="22"/>
          <w:szCs w:val="22"/>
        </w:rPr>
        <w:t>and well</w:t>
      </w:r>
      <w:r>
        <w:rPr>
          <w:rFonts w:asciiTheme="minorHAnsi" w:hAnsiTheme="minorHAnsi" w:cstheme="minorHAnsi"/>
          <w:sz w:val="22"/>
          <w:szCs w:val="22"/>
        </w:rPr>
        <w:t>-</w:t>
      </w:r>
      <w:r w:rsidR="00E723AD">
        <w:rPr>
          <w:rFonts w:asciiTheme="minorHAnsi" w:hAnsiTheme="minorHAnsi" w:cstheme="minorHAnsi"/>
          <w:sz w:val="22"/>
          <w:szCs w:val="22"/>
        </w:rPr>
        <w:t>positioned for</w:t>
      </w:r>
      <w:r w:rsidR="00F8441F" w:rsidRPr="00F8441F">
        <w:rPr>
          <w:rFonts w:asciiTheme="minorHAnsi" w:hAnsiTheme="minorHAnsi" w:cstheme="minorHAnsi"/>
          <w:sz w:val="22"/>
          <w:szCs w:val="22"/>
        </w:rPr>
        <w:t xml:space="preserve"> the</w:t>
      </w:r>
      <w:r w:rsidR="00A80FBB" w:rsidRPr="00F8441F">
        <w:rPr>
          <w:rFonts w:asciiTheme="minorHAnsi" w:hAnsiTheme="minorHAnsi" w:cstheme="minorHAnsi"/>
          <w:sz w:val="22"/>
          <w:szCs w:val="22"/>
        </w:rPr>
        <w:t xml:space="preserve"> rising interest rate cycle</w:t>
      </w:r>
      <w:r w:rsidR="00F8441F" w:rsidRPr="00F8441F">
        <w:rPr>
          <w:rFonts w:asciiTheme="minorHAnsi" w:hAnsiTheme="minorHAnsi" w:cstheme="minorHAnsi"/>
          <w:sz w:val="22"/>
          <w:szCs w:val="22"/>
        </w:rPr>
        <w:t>.</w:t>
      </w:r>
    </w:p>
    <w:p w14:paraId="5C8E5FA2" w14:textId="5CF7BEAA" w:rsidR="00C85335" w:rsidRPr="00F8441F" w:rsidRDefault="00C85335" w:rsidP="00F8441F">
      <w:pPr>
        <w:spacing w:line="276" w:lineRule="auto"/>
        <w:jc w:val="both"/>
        <w:rPr>
          <w:rFonts w:asciiTheme="minorHAnsi" w:hAnsiTheme="minorHAnsi" w:cstheme="minorHAnsi"/>
          <w:sz w:val="22"/>
          <w:szCs w:val="22"/>
        </w:rPr>
      </w:pPr>
    </w:p>
    <w:p w14:paraId="622C060A" w14:textId="08F8C270" w:rsidR="00C85335" w:rsidRDefault="0034784A" w:rsidP="00F8441F">
      <w:pPr>
        <w:spacing w:line="276" w:lineRule="auto"/>
        <w:jc w:val="both"/>
        <w:rPr>
          <w:rFonts w:asciiTheme="minorHAnsi" w:hAnsiTheme="minorHAnsi" w:cstheme="minorHAnsi"/>
          <w:color w:val="000000" w:themeColor="text1"/>
          <w:sz w:val="22"/>
          <w:szCs w:val="22"/>
        </w:rPr>
      </w:pPr>
      <w:r w:rsidRPr="00F8441F">
        <w:rPr>
          <w:rFonts w:asciiTheme="minorHAnsi" w:hAnsiTheme="minorHAnsi" w:cstheme="minorHAnsi"/>
          <w:color w:val="000000" w:themeColor="text1"/>
          <w:sz w:val="22"/>
          <w:szCs w:val="22"/>
        </w:rPr>
        <w:t>This year Vukile</w:t>
      </w:r>
      <w:r w:rsidR="000C6C66">
        <w:rPr>
          <w:rFonts w:asciiTheme="minorHAnsi" w:hAnsiTheme="minorHAnsi" w:cstheme="minorHAnsi"/>
          <w:color w:val="000000" w:themeColor="text1"/>
          <w:sz w:val="22"/>
          <w:szCs w:val="22"/>
        </w:rPr>
        <w:t xml:space="preserve"> concluded its </w:t>
      </w:r>
      <w:r w:rsidRPr="00F8441F">
        <w:rPr>
          <w:rFonts w:asciiTheme="minorHAnsi" w:hAnsiTheme="minorHAnsi" w:cstheme="minorHAnsi"/>
          <w:color w:val="000000" w:themeColor="text1"/>
          <w:sz w:val="22"/>
          <w:szCs w:val="22"/>
        </w:rPr>
        <w:t>first</w:t>
      </w:r>
      <w:r w:rsidR="00C85335" w:rsidRPr="00F8441F">
        <w:rPr>
          <w:rFonts w:asciiTheme="minorHAnsi" w:hAnsiTheme="minorHAnsi" w:cstheme="minorHAnsi"/>
          <w:color w:val="000000" w:themeColor="text1"/>
          <w:sz w:val="22"/>
          <w:szCs w:val="22"/>
        </w:rPr>
        <w:t xml:space="preserve"> use-of-proceeds green loan with Nedbank CIB</w:t>
      </w:r>
      <w:r w:rsidRPr="00F8441F">
        <w:rPr>
          <w:rFonts w:asciiTheme="minorHAnsi" w:hAnsiTheme="minorHAnsi" w:cstheme="minorHAnsi"/>
          <w:color w:val="000000" w:themeColor="text1"/>
          <w:sz w:val="22"/>
          <w:szCs w:val="22"/>
        </w:rPr>
        <w:t xml:space="preserve"> – a </w:t>
      </w:r>
      <w:r w:rsidR="00C85335" w:rsidRPr="00F8441F">
        <w:rPr>
          <w:rFonts w:asciiTheme="minorHAnsi" w:hAnsiTheme="minorHAnsi" w:cstheme="minorHAnsi"/>
          <w:color w:val="000000" w:themeColor="text1"/>
          <w:sz w:val="22"/>
          <w:szCs w:val="22"/>
        </w:rPr>
        <w:t>significant milestone in</w:t>
      </w:r>
      <w:r w:rsidR="00FD1BD5">
        <w:rPr>
          <w:rFonts w:asciiTheme="minorHAnsi" w:hAnsiTheme="minorHAnsi" w:cstheme="minorHAnsi"/>
          <w:color w:val="000000" w:themeColor="text1"/>
          <w:sz w:val="22"/>
          <w:szCs w:val="22"/>
        </w:rPr>
        <w:t xml:space="preserve"> its</w:t>
      </w:r>
      <w:r w:rsidR="00C85335" w:rsidRPr="00F8441F">
        <w:rPr>
          <w:rFonts w:asciiTheme="minorHAnsi" w:hAnsiTheme="minorHAnsi" w:cstheme="minorHAnsi"/>
          <w:color w:val="000000" w:themeColor="text1"/>
          <w:sz w:val="22"/>
          <w:szCs w:val="22"/>
        </w:rPr>
        <w:t xml:space="preserve"> sustainability journey. </w:t>
      </w:r>
      <w:r w:rsidR="00FD1BD5">
        <w:rPr>
          <w:rFonts w:asciiTheme="minorHAnsi" w:hAnsiTheme="minorHAnsi" w:cstheme="minorHAnsi"/>
          <w:color w:val="000000" w:themeColor="text1"/>
          <w:sz w:val="22"/>
          <w:szCs w:val="22"/>
        </w:rPr>
        <w:t>It will</w:t>
      </w:r>
      <w:r w:rsidR="00C85335" w:rsidRPr="00F8441F">
        <w:rPr>
          <w:rFonts w:asciiTheme="minorHAnsi" w:hAnsiTheme="minorHAnsi" w:cstheme="minorHAnsi"/>
          <w:color w:val="000000" w:themeColor="text1"/>
          <w:sz w:val="22"/>
          <w:szCs w:val="22"/>
        </w:rPr>
        <w:t xml:space="preserve"> </w:t>
      </w:r>
      <w:r w:rsidR="00E124C8" w:rsidRPr="00F8441F">
        <w:rPr>
          <w:rFonts w:asciiTheme="minorHAnsi" w:hAnsiTheme="minorHAnsi" w:cstheme="minorHAnsi"/>
          <w:sz w:val="22"/>
          <w:szCs w:val="22"/>
        </w:rPr>
        <w:t>fund 19 solar energy projects and energy-efficiency initiatives</w:t>
      </w:r>
      <w:r w:rsidR="00FD1BD5">
        <w:rPr>
          <w:rFonts w:asciiTheme="minorHAnsi" w:hAnsiTheme="minorHAnsi" w:cstheme="minorHAnsi"/>
          <w:sz w:val="22"/>
          <w:szCs w:val="22"/>
        </w:rPr>
        <w:t xml:space="preserve"> in SA</w:t>
      </w:r>
      <w:r w:rsidR="00C85335" w:rsidRPr="00F8441F">
        <w:rPr>
          <w:rFonts w:asciiTheme="minorHAnsi" w:hAnsiTheme="minorHAnsi" w:cstheme="minorHAnsi"/>
          <w:color w:val="000000" w:themeColor="text1"/>
          <w:sz w:val="22"/>
          <w:szCs w:val="22"/>
        </w:rPr>
        <w:t xml:space="preserve">, supporting </w:t>
      </w:r>
      <w:proofErr w:type="spellStart"/>
      <w:r w:rsidRPr="00F8441F">
        <w:rPr>
          <w:rFonts w:asciiTheme="minorHAnsi" w:hAnsiTheme="minorHAnsi" w:cstheme="minorHAnsi"/>
          <w:color w:val="000000" w:themeColor="text1"/>
          <w:sz w:val="22"/>
          <w:szCs w:val="22"/>
        </w:rPr>
        <w:t>Vukile’s</w:t>
      </w:r>
      <w:proofErr w:type="spellEnd"/>
      <w:r w:rsidRPr="00F8441F">
        <w:rPr>
          <w:rFonts w:asciiTheme="minorHAnsi" w:hAnsiTheme="minorHAnsi" w:cstheme="minorHAnsi"/>
          <w:color w:val="000000" w:themeColor="text1"/>
          <w:sz w:val="22"/>
          <w:szCs w:val="22"/>
        </w:rPr>
        <w:t xml:space="preserve"> positive environmental action, </w:t>
      </w:r>
      <w:r w:rsidR="00C85335" w:rsidRPr="00F8441F">
        <w:rPr>
          <w:rFonts w:asciiTheme="minorHAnsi" w:hAnsiTheme="minorHAnsi" w:cstheme="minorHAnsi"/>
          <w:color w:val="000000" w:themeColor="text1"/>
          <w:sz w:val="22"/>
          <w:szCs w:val="22"/>
        </w:rPr>
        <w:t xml:space="preserve">energy-efficient and cost-efficient operations, </w:t>
      </w:r>
      <w:r w:rsidRPr="00F8441F">
        <w:rPr>
          <w:rFonts w:asciiTheme="minorHAnsi" w:hAnsiTheme="minorHAnsi" w:cstheme="minorHAnsi"/>
          <w:color w:val="000000" w:themeColor="text1"/>
          <w:sz w:val="22"/>
          <w:szCs w:val="22"/>
        </w:rPr>
        <w:t>and</w:t>
      </w:r>
      <w:r w:rsidR="00C85335" w:rsidRPr="00F8441F">
        <w:rPr>
          <w:rFonts w:asciiTheme="minorHAnsi" w:hAnsiTheme="minorHAnsi" w:cstheme="minorHAnsi"/>
          <w:color w:val="000000" w:themeColor="text1"/>
          <w:sz w:val="22"/>
          <w:szCs w:val="22"/>
        </w:rPr>
        <w:t xml:space="preserve"> reducing climate impact. </w:t>
      </w:r>
      <w:r w:rsidR="000C6C66">
        <w:rPr>
          <w:rFonts w:asciiTheme="minorHAnsi" w:hAnsiTheme="minorHAnsi" w:cstheme="minorHAnsi"/>
          <w:color w:val="000000" w:themeColor="text1"/>
          <w:sz w:val="22"/>
          <w:szCs w:val="22"/>
        </w:rPr>
        <w:t xml:space="preserve"> </w:t>
      </w:r>
      <w:r w:rsidR="00E124C8" w:rsidRPr="00F8441F">
        <w:rPr>
          <w:rFonts w:asciiTheme="minorHAnsi" w:hAnsiTheme="minorHAnsi" w:cstheme="minorHAnsi"/>
          <w:sz w:val="22"/>
          <w:szCs w:val="22"/>
          <w:lang w:val="en-ZA"/>
        </w:rPr>
        <w:t xml:space="preserve">To date, Vukile has installed 14.2 MWp in solar photovoltaic (PV) power systems through 21 different projects, </w:t>
      </w:r>
      <w:r w:rsidR="00FD1BD5">
        <w:rPr>
          <w:rFonts w:asciiTheme="minorHAnsi" w:hAnsiTheme="minorHAnsi" w:cstheme="minorHAnsi"/>
          <w:sz w:val="22"/>
          <w:szCs w:val="22"/>
          <w:lang w:val="en-ZA"/>
        </w:rPr>
        <w:t xml:space="preserve">substituting </w:t>
      </w:r>
      <w:r w:rsidR="00F8502D">
        <w:rPr>
          <w:rFonts w:asciiTheme="minorHAnsi" w:hAnsiTheme="minorHAnsi" w:cstheme="minorHAnsi"/>
          <w:sz w:val="22"/>
          <w:szCs w:val="22"/>
          <w:lang w:val="en-ZA"/>
        </w:rPr>
        <w:t>9</w:t>
      </w:r>
      <w:r w:rsidR="00E124C8" w:rsidRPr="00F8441F">
        <w:rPr>
          <w:rFonts w:asciiTheme="minorHAnsi" w:hAnsiTheme="minorHAnsi" w:cstheme="minorHAnsi"/>
          <w:sz w:val="22"/>
          <w:szCs w:val="22"/>
          <w:lang w:val="en-ZA"/>
        </w:rPr>
        <w:t xml:space="preserve">% of </w:t>
      </w:r>
      <w:r w:rsidR="00FD1BD5">
        <w:rPr>
          <w:rFonts w:asciiTheme="minorHAnsi" w:hAnsiTheme="minorHAnsi" w:cstheme="minorHAnsi"/>
          <w:sz w:val="22"/>
          <w:szCs w:val="22"/>
          <w:lang w:val="en-ZA"/>
        </w:rPr>
        <w:t xml:space="preserve">fossil-fuelled energy </w:t>
      </w:r>
      <w:r w:rsidR="00E124C8" w:rsidRPr="00F8441F">
        <w:rPr>
          <w:rFonts w:asciiTheme="minorHAnsi" w:hAnsiTheme="minorHAnsi" w:cstheme="minorHAnsi"/>
          <w:sz w:val="22"/>
          <w:szCs w:val="22"/>
          <w:lang w:val="en-ZA"/>
        </w:rPr>
        <w:t xml:space="preserve">consumed across </w:t>
      </w:r>
      <w:proofErr w:type="spellStart"/>
      <w:r w:rsidR="00E124C8" w:rsidRPr="00F8441F">
        <w:rPr>
          <w:rFonts w:asciiTheme="minorHAnsi" w:hAnsiTheme="minorHAnsi" w:cstheme="minorHAnsi"/>
          <w:sz w:val="22"/>
          <w:szCs w:val="22"/>
          <w:lang w:val="en-ZA"/>
        </w:rPr>
        <w:t>Vukile’s</w:t>
      </w:r>
      <w:proofErr w:type="spellEnd"/>
      <w:r w:rsidR="00E124C8" w:rsidRPr="00F8441F">
        <w:rPr>
          <w:rFonts w:asciiTheme="minorHAnsi" w:hAnsiTheme="minorHAnsi" w:cstheme="minorHAnsi"/>
          <w:sz w:val="22"/>
          <w:szCs w:val="22"/>
          <w:lang w:val="en-ZA"/>
        </w:rPr>
        <w:t xml:space="preserve"> portfolio </w:t>
      </w:r>
      <w:r w:rsidR="00FD1BD5">
        <w:rPr>
          <w:rFonts w:asciiTheme="minorHAnsi" w:hAnsiTheme="minorHAnsi" w:cstheme="minorHAnsi"/>
          <w:sz w:val="22"/>
          <w:szCs w:val="22"/>
          <w:lang w:val="en-ZA"/>
        </w:rPr>
        <w:t>with power from renewable resources</w:t>
      </w:r>
      <w:r w:rsidR="00E124C8" w:rsidRPr="00F8441F">
        <w:rPr>
          <w:rFonts w:asciiTheme="minorHAnsi" w:hAnsiTheme="minorHAnsi" w:cstheme="minorHAnsi"/>
          <w:sz w:val="22"/>
          <w:szCs w:val="22"/>
          <w:lang w:val="en-ZA"/>
        </w:rPr>
        <w:t xml:space="preserve"> and decreasing </w:t>
      </w:r>
      <w:proofErr w:type="spellStart"/>
      <w:r w:rsidR="00E124C8" w:rsidRPr="00F8441F">
        <w:rPr>
          <w:rFonts w:asciiTheme="minorHAnsi" w:hAnsiTheme="minorHAnsi" w:cstheme="minorHAnsi"/>
          <w:sz w:val="22"/>
          <w:szCs w:val="22"/>
          <w:lang w:val="en-ZA"/>
        </w:rPr>
        <w:t>Vukile’s</w:t>
      </w:r>
      <w:proofErr w:type="spellEnd"/>
      <w:r w:rsidR="00E124C8" w:rsidRPr="00F8441F">
        <w:rPr>
          <w:rFonts w:asciiTheme="minorHAnsi" w:hAnsiTheme="minorHAnsi" w:cstheme="minorHAnsi"/>
          <w:sz w:val="22"/>
          <w:szCs w:val="22"/>
          <w:lang w:val="en-ZA"/>
        </w:rPr>
        <w:t xml:space="preserve"> carbon footprint by about 20,500 tons of CO</w:t>
      </w:r>
      <w:r w:rsidR="00E124C8" w:rsidRPr="00F8441F">
        <w:rPr>
          <w:rFonts w:asciiTheme="minorHAnsi" w:hAnsiTheme="minorHAnsi" w:cstheme="minorHAnsi"/>
          <w:sz w:val="22"/>
          <w:szCs w:val="22"/>
          <w:vertAlign w:val="subscript"/>
          <w:lang w:val="en-ZA"/>
        </w:rPr>
        <w:t>2</w:t>
      </w:r>
      <w:r w:rsidR="00E124C8" w:rsidRPr="00F8441F">
        <w:rPr>
          <w:rFonts w:asciiTheme="minorHAnsi" w:hAnsiTheme="minorHAnsi" w:cstheme="minorHAnsi"/>
          <w:sz w:val="22"/>
          <w:szCs w:val="22"/>
          <w:lang w:val="en-ZA"/>
        </w:rPr>
        <w:t xml:space="preserve">. </w:t>
      </w:r>
      <w:r w:rsidRPr="00F8441F">
        <w:rPr>
          <w:rFonts w:asciiTheme="minorHAnsi" w:hAnsiTheme="minorHAnsi" w:cstheme="minorHAnsi"/>
          <w:sz w:val="22"/>
          <w:szCs w:val="22"/>
          <w:lang w:val="en-ZA"/>
        </w:rPr>
        <w:t>It</w:t>
      </w:r>
      <w:r w:rsidR="00E124C8" w:rsidRPr="00F8441F">
        <w:rPr>
          <w:rFonts w:asciiTheme="minorHAnsi" w:hAnsiTheme="minorHAnsi" w:cstheme="minorHAnsi"/>
          <w:sz w:val="22"/>
          <w:szCs w:val="22"/>
          <w:lang w:val="en-ZA"/>
        </w:rPr>
        <w:t xml:space="preserve"> plans to install another 7.4 MWp of solar by end-March 2023 and</w:t>
      </w:r>
      <w:r w:rsidR="001C095D">
        <w:rPr>
          <w:rFonts w:asciiTheme="minorHAnsi" w:hAnsiTheme="minorHAnsi" w:cstheme="minorHAnsi"/>
          <w:sz w:val="22"/>
          <w:szCs w:val="22"/>
          <w:lang w:val="en-ZA"/>
        </w:rPr>
        <w:t xml:space="preserve"> to</w:t>
      </w:r>
      <w:r w:rsidR="00E124C8" w:rsidRPr="00F8441F">
        <w:rPr>
          <w:rFonts w:asciiTheme="minorHAnsi" w:hAnsiTheme="minorHAnsi" w:cstheme="minorHAnsi"/>
          <w:sz w:val="22"/>
          <w:szCs w:val="22"/>
          <w:lang w:val="en-ZA"/>
        </w:rPr>
        <w:t xml:space="preserve"> </w:t>
      </w:r>
      <w:r w:rsidR="00D01B78">
        <w:rPr>
          <w:rFonts w:asciiTheme="minorHAnsi" w:hAnsiTheme="minorHAnsi" w:cstheme="minorHAnsi"/>
          <w:color w:val="000000" w:themeColor="text1"/>
          <w:sz w:val="22"/>
          <w:szCs w:val="22"/>
        </w:rPr>
        <w:t xml:space="preserve">increase </w:t>
      </w:r>
      <w:r w:rsidR="00E124C8" w:rsidRPr="00F8441F">
        <w:rPr>
          <w:rFonts w:asciiTheme="minorHAnsi" w:hAnsiTheme="minorHAnsi" w:cstheme="minorHAnsi"/>
          <w:color w:val="000000" w:themeColor="text1"/>
          <w:sz w:val="22"/>
          <w:szCs w:val="22"/>
        </w:rPr>
        <w:t xml:space="preserve">its </w:t>
      </w:r>
      <w:r w:rsidR="00FD1BD5">
        <w:rPr>
          <w:rFonts w:asciiTheme="minorHAnsi" w:hAnsiTheme="minorHAnsi" w:cstheme="minorHAnsi"/>
          <w:color w:val="000000" w:themeColor="text1"/>
          <w:sz w:val="22"/>
          <w:szCs w:val="22"/>
        </w:rPr>
        <w:t>sustainable energy</w:t>
      </w:r>
      <w:r w:rsidR="00C85335" w:rsidRPr="00F8441F">
        <w:rPr>
          <w:rFonts w:asciiTheme="minorHAnsi" w:hAnsiTheme="minorHAnsi" w:cstheme="minorHAnsi"/>
          <w:color w:val="000000" w:themeColor="text1"/>
          <w:sz w:val="22"/>
          <w:szCs w:val="22"/>
        </w:rPr>
        <w:t xml:space="preserve"> consumption</w:t>
      </w:r>
      <w:r w:rsidR="00D01B78">
        <w:rPr>
          <w:rFonts w:asciiTheme="minorHAnsi" w:hAnsiTheme="minorHAnsi" w:cstheme="minorHAnsi"/>
          <w:color w:val="000000" w:themeColor="text1"/>
          <w:sz w:val="22"/>
          <w:szCs w:val="22"/>
        </w:rPr>
        <w:t xml:space="preserve"> by at least 50%</w:t>
      </w:r>
      <w:r w:rsidR="00C85335" w:rsidRPr="00F8441F">
        <w:rPr>
          <w:rFonts w:asciiTheme="minorHAnsi" w:hAnsiTheme="minorHAnsi" w:cstheme="minorHAnsi"/>
          <w:color w:val="000000" w:themeColor="text1"/>
          <w:sz w:val="22"/>
          <w:szCs w:val="22"/>
        </w:rPr>
        <w:t xml:space="preserve"> </w:t>
      </w:r>
      <w:r w:rsidR="00C85335" w:rsidRPr="00F36404">
        <w:rPr>
          <w:rFonts w:asciiTheme="minorHAnsi" w:hAnsiTheme="minorHAnsi" w:cstheme="minorHAnsi"/>
          <w:color w:val="000000" w:themeColor="text1"/>
          <w:sz w:val="22"/>
          <w:szCs w:val="22"/>
        </w:rPr>
        <w:t xml:space="preserve">over the next three years. </w:t>
      </w:r>
      <w:proofErr w:type="spellStart"/>
      <w:r w:rsidR="00C85335" w:rsidRPr="00F36404">
        <w:rPr>
          <w:rFonts w:asciiTheme="minorHAnsi" w:hAnsiTheme="minorHAnsi" w:cstheme="minorHAnsi"/>
          <w:color w:val="000000" w:themeColor="text1"/>
          <w:sz w:val="22"/>
          <w:szCs w:val="22"/>
        </w:rPr>
        <w:t>Castellana</w:t>
      </w:r>
      <w:proofErr w:type="spellEnd"/>
      <w:r w:rsidR="00C85335" w:rsidRPr="00F36404">
        <w:rPr>
          <w:rFonts w:asciiTheme="minorHAnsi" w:hAnsiTheme="minorHAnsi" w:cstheme="minorHAnsi"/>
          <w:color w:val="000000" w:themeColor="text1"/>
          <w:sz w:val="22"/>
          <w:szCs w:val="22"/>
        </w:rPr>
        <w:t xml:space="preserve"> </w:t>
      </w:r>
      <w:r w:rsidR="000C6C66">
        <w:rPr>
          <w:rFonts w:asciiTheme="minorHAnsi" w:hAnsiTheme="minorHAnsi" w:cstheme="minorHAnsi"/>
          <w:color w:val="000000" w:themeColor="text1"/>
          <w:sz w:val="22"/>
          <w:szCs w:val="22"/>
        </w:rPr>
        <w:t xml:space="preserve">is also preparing </w:t>
      </w:r>
      <w:r w:rsidR="00C85335" w:rsidRPr="00F36404">
        <w:rPr>
          <w:rFonts w:asciiTheme="minorHAnsi" w:hAnsiTheme="minorHAnsi" w:cstheme="minorHAnsi"/>
          <w:color w:val="000000" w:themeColor="text1"/>
          <w:sz w:val="22"/>
          <w:szCs w:val="22"/>
        </w:rPr>
        <w:t>to add PV capacity across its portfolio.</w:t>
      </w:r>
    </w:p>
    <w:p w14:paraId="4D2C6DFC" w14:textId="3C842BD2" w:rsidR="00B10DAF" w:rsidRDefault="00B10DAF" w:rsidP="003B4549">
      <w:pPr>
        <w:spacing w:line="276" w:lineRule="auto"/>
        <w:jc w:val="both"/>
        <w:rPr>
          <w:rFonts w:asciiTheme="minorHAnsi" w:hAnsiTheme="minorHAnsi" w:cstheme="minorHAnsi"/>
          <w:color w:val="000000" w:themeColor="text1"/>
          <w:sz w:val="22"/>
          <w:szCs w:val="22"/>
        </w:rPr>
      </w:pPr>
    </w:p>
    <w:p w14:paraId="3591F7DF" w14:textId="3E1D92F8" w:rsidR="00B10DAF" w:rsidRPr="00F36404" w:rsidRDefault="00B10DAF" w:rsidP="003B4549">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“Our investment in solar energy is a key focu</w:t>
      </w:r>
      <w:r w:rsidR="004D6B00">
        <w:rPr>
          <w:rFonts w:asciiTheme="minorHAnsi" w:hAnsiTheme="minorHAnsi" w:cstheme="minorHAnsi"/>
          <w:color w:val="000000" w:themeColor="text1"/>
          <w:sz w:val="22"/>
          <w:szCs w:val="22"/>
        </w:rPr>
        <w:t xml:space="preserve">s of our ESG strategy, </w:t>
      </w:r>
      <w:r w:rsidR="00D01B78">
        <w:rPr>
          <w:rFonts w:asciiTheme="minorHAnsi" w:hAnsiTheme="minorHAnsi" w:cstheme="minorHAnsi"/>
          <w:color w:val="000000" w:themeColor="text1"/>
          <w:sz w:val="22"/>
          <w:szCs w:val="22"/>
        </w:rPr>
        <w:t xml:space="preserve">for </w:t>
      </w:r>
      <w:r w:rsidR="004D6B00">
        <w:rPr>
          <w:rFonts w:asciiTheme="minorHAnsi" w:hAnsiTheme="minorHAnsi" w:cstheme="minorHAnsi"/>
          <w:color w:val="000000" w:themeColor="text1"/>
          <w:sz w:val="22"/>
          <w:szCs w:val="22"/>
        </w:rPr>
        <w:t>which</w:t>
      </w:r>
      <w:r w:rsidR="00D01B78">
        <w:rPr>
          <w:rFonts w:asciiTheme="minorHAnsi" w:hAnsiTheme="minorHAnsi" w:cstheme="minorHAnsi"/>
          <w:color w:val="000000" w:themeColor="text1"/>
          <w:sz w:val="22"/>
          <w:szCs w:val="22"/>
        </w:rPr>
        <w:t xml:space="preserve"> we</w:t>
      </w:r>
      <w:r w:rsidR="004D6B00">
        <w:rPr>
          <w:rFonts w:asciiTheme="minorHAnsi" w:hAnsiTheme="minorHAnsi" w:cstheme="minorHAnsi"/>
          <w:color w:val="000000" w:themeColor="text1"/>
          <w:sz w:val="22"/>
          <w:szCs w:val="22"/>
        </w:rPr>
        <w:t xml:space="preserve"> set</w:t>
      </w:r>
      <w:r w:rsidR="000B350B">
        <w:rPr>
          <w:rFonts w:asciiTheme="minorHAnsi" w:hAnsiTheme="minorHAnsi" w:cstheme="minorHAnsi"/>
          <w:color w:val="000000" w:themeColor="text1"/>
          <w:sz w:val="22"/>
          <w:szCs w:val="22"/>
        </w:rPr>
        <w:t xml:space="preserve"> </w:t>
      </w:r>
      <w:r w:rsidR="004D6B00">
        <w:rPr>
          <w:rFonts w:asciiTheme="minorHAnsi" w:hAnsiTheme="minorHAnsi" w:cstheme="minorHAnsi"/>
          <w:color w:val="000000" w:themeColor="text1"/>
          <w:sz w:val="22"/>
          <w:szCs w:val="22"/>
        </w:rPr>
        <w:t xml:space="preserve">the foundation this year,” reports Rapp. </w:t>
      </w:r>
      <w:r w:rsidR="00AF50E6">
        <w:rPr>
          <w:rFonts w:asciiTheme="minorHAnsi" w:hAnsiTheme="minorHAnsi" w:cstheme="minorHAnsi"/>
          <w:color w:val="000000" w:themeColor="text1"/>
          <w:sz w:val="22"/>
          <w:szCs w:val="22"/>
        </w:rPr>
        <w:t xml:space="preserve">“We </w:t>
      </w:r>
      <w:r w:rsidR="00FD1BD5">
        <w:rPr>
          <w:rFonts w:asciiTheme="minorHAnsi" w:hAnsiTheme="minorHAnsi" w:cstheme="minorHAnsi"/>
          <w:color w:val="000000" w:themeColor="text1"/>
          <w:sz w:val="22"/>
          <w:szCs w:val="22"/>
        </w:rPr>
        <w:t>will strive to maintain the high ethical standards assessed through our participation in the GIBS Ethics Barometer as part of our continued good governance</w:t>
      </w:r>
      <w:r w:rsidR="00AF50E6">
        <w:rPr>
          <w:rFonts w:asciiTheme="minorHAnsi" w:hAnsiTheme="minorHAnsi" w:cstheme="minorHAnsi"/>
          <w:color w:val="000000" w:themeColor="text1"/>
          <w:sz w:val="22"/>
          <w:szCs w:val="22"/>
        </w:rPr>
        <w:t>.”</w:t>
      </w:r>
    </w:p>
    <w:p w14:paraId="39862E28" w14:textId="6BA58E71" w:rsidR="00F36404" w:rsidRPr="00F36404" w:rsidRDefault="00F36404" w:rsidP="003B4549">
      <w:pPr>
        <w:spacing w:line="276" w:lineRule="auto"/>
        <w:jc w:val="both"/>
        <w:rPr>
          <w:rFonts w:asciiTheme="minorHAnsi" w:hAnsiTheme="minorHAnsi" w:cstheme="minorHAnsi"/>
          <w:color w:val="000000" w:themeColor="text1"/>
          <w:sz w:val="22"/>
          <w:szCs w:val="22"/>
        </w:rPr>
      </w:pPr>
    </w:p>
    <w:p w14:paraId="17864015" w14:textId="385C7411" w:rsidR="0034784A" w:rsidRDefault="00F36404" w:rsidP="007A3AE2">
      <w:pPr>
        <w:spacing w:line="276" w:lineRule="auto"/>
        <w:jc w:val="both"/>
        <w:rPr>
          <w:rFonts w:asciiTheme="minorHAnsi" w:hAnsiTheme="minorHAnsi" w:cstheme="minorHAnsi"/>
          <w:color w:val="000000" w:themeColor="text1"/>
          <w:sz w:val="22"/>
          <w:szCs w:val="22"/>
        </w:rPr>
      </w:pPr>
      <w:r w:rsidRPr="00F36404">
        <w:rPr>
          <w:rFonts w:asciiTheme="minorHAnsi" w:hAnsiTheme="minorHAnsi" w:cstheme="minorHAnsi"/>
          <w:sz w:val="22"/>
          <w:szCs w:val="22"/>
        </w:rPr>
        <w:lastRenderedPageBreak/>
        <w:t xml:space="preserve">The nature of </w:t>
      </w:r>
      <w:proofErr w:type="spellStart"/>
      <w:r w:rsidRPr="00F36404">
        <w:rPr>
          <w:rFonts w:asciiTheme="minorHAnsi" w:hAnsiTheme="minorHAnsi" w:cstheme="minorHAnsi"/>
          <w:sz w:val="22"/>
          <w:szCs w:val="22"/>
        </w:rPr>
        <w:t>Vukile’s</w:t>
      </w:r>
      <w:proofErr w:type="spellEnd"/>
      <w:r w:rsidRPr="00F36404">
        <w:rPr>
          <w:rFonts w:asciiTheme="minorHAnsi" w:hAnsiTheme="minorHAnsi" w:cstheme="minorHAnsi"/>
          <w:sz w:val="22"/>
          <w:szCs w:val="22"/>
        </w:rPr>
        <w:t xml:space="preserve"> shopping centres places them at the heart of their </w:t>
      </w:r>
      <w:r w:rsidR="00A80FBB">
        <w:rPr>
          <w:rFonts w:asciiTheme="minorHAnsi" w:hAnsiTheme="minorHAnsi" w:cstheme="minorHAnsi"/>
          <w:sz w:val="22"/>
          <w:szCs w:val="22"/>
        </w:rPr>
        <w:t xml:space="preserve">SA </w:t>
      </w:r>
      <w:r w:rsidRPr="00F36404">
        <w:rPr>
          <w:rFonts w:asciiTheme="minorHAnsi" w:hAnsiTheme="minorHAnsi" w:cstheme="minorHAnsi"/>
          <w:sz w:val="22"/>
          <w:szCs w:val="22"/>
        </w:rPr>
        <w:t xml:space="preserve">communities. Equally in Spain, </w:t>
      </w:r>
      <w:proofErr w:type="spellStart"/>
      <w:r w:rsidR="002409E9">
        <w:rPr>
          <w:rFonts w:asciiTheme="minorHAnsi" w:hAnsiTheme="minorHAnsi" w:cstheme="minorHAnsi"/>
          <w:sz w:val="22"/>
          <w:szCs w:val="22"/>
        </w:rPr>
        <w:t>Castellana’s</w:t>
      </w:r>
      <w:proofErr w:type="spellEnd"/>
      <w:r w:rsidR="00A80FBB">
        <w:rPr>
          <w:rFonts w:asciiTheme="minorHAnsi" w:hAnsiTheme="minorHAnsi" w:cstheme="minorHAnsi"/>
          <w:sz w:val="22"/>
          <w:szCs w:val="22"/>
        </w:rPr>
        <w:t xml:space="preserve"> proven</w:t>
      </w:r>
      <w:r w:rsidRPr="00F36404">
        <w:rPr>
          <w:rFonts w:asciiTheme="minorHAnsi" w:hAnsiTheme="minorHAnsi" w:cstheme="minorHAnsi"/>
          <w:sz w:val="22"/>
          <w:szCs w:val="22"/>
        </w:rPr>
        <w:t xml:space="preserve"> strategy of owning dominant</w:t>
      </w:r>
      <w:r w:rsidR="00A80FBB">
        <w:rPr>
          <w:rFonts w:asciiTheme="minorHAnsi" w:hAnsiTheme="minorHAnsi" w:cstheme="minorHAnsi"/>
          <w:sz w:val="22"/>
          <w:szCs w:val="22"/>
        </w:rPr>
        <w:t xml:space="preserve"> shopping centres</w:t>
      </w:r>
      <w:r w:rsidRPr="00F36404">
        <w:rPr>
          <w:rFonts w:asciiTheme="minorHAnsi" w:hAnsiTheme="minorHAnsi" w:cstheme="minorHAnsi"/>
          <w:sz w:val="22"/>
          <w:szCs w:val="22"/>
        </w:rPr>
        <w:t xml:space="preserve"> in secondary cities make</w:t>
      </w:r>
      <w:r w:rsidR="00FD1BD5">
        <w:rPr>
          <w:rFonts w:asciiTheme="minorHAnsi" w:hAnsiTheme="minorHAnsi" w:cstheme="minorHAnsi"/>
          <w:sz w:val="22"/>
          <w:szCs w:val="22"/>
        </w:rPr>
        <w:t>s</w:t>
      </w:r>
      <w:r w:rsidRPr="00F36404">
        <w:rPr>
          <w:rFonts w:asciiTheme="minorHAnsi" w:hAnsiTheme="minorHAnsi" w:cstheme="minorHAnsi"/>
          <w:sz w:val="22"/>
          <w:szCs w:val="22"/>
        </w:rPr>
        <w:t xml:space="preserve"> </w:t>
      </w:r>
      <w:r w:rsidR="00A80FBB">
        <w:rPr>
          <w:rFonts w:asciiTheme="minorHAnsi" w:hAnsiTheme="minorHAnsi" w:cstheme="minorHAnsi"/>
          <w:sz w:val="22"/>
          <w:szCs w:val="22"/>
        </w:rPr>
        <w:t>them</w:t>
      </w:r>
      <w:r>
        <w:rPr>
          <w:rFonts w:asciiTheme="minorHAnsi" w:hAnsiTheme="minorHAnsi" w:cstheme="minorHAnsi"/>
          <w:sz w:val="22"/>
          <w:szCs w:val="22"/>
        </w:rPr>
        <w:t xml:space="preserve"> </w:t>
      </w:r>
      <w:r w:rsidRPr="00F36404">
        <w:rPr>
          <w:rFonts w:asciiTheme="minorHAnsi" w:hAnsiTheme="minorHAnsi" w:cstheme="minorHAnsi"/>
          <w:sz w:val="22"/>
          <w:szCs w:val="22"/>
        </w:rPr>
        <w:t xml:space="preserve">key community resources. </w:t>
      </w:r>
      <w:proofErr w:type="gramStart"/>
      <w:r w:rsidR="000C6C66">
        <w:rPr>
          <w:rFonts w:asciiTheme="minorHAnsi" w:hAnsiTheme="minorHAnsi" w:cstheme="minorHAnsi"/>
          <w:sz w:val="22"/>
          <w:szCs w:val="22"/>
        </w:rPr>
        <w:t>With this in mind</w:t>
      </w:r>
      <w:r w:rsidRPr="00F36404">
        <w:rPr>
          <w:rFonts w:asciiTheme="minorHAnsi" w:hAnsiTheme="minorHAnsi" w:cstheme="minorHAnsi"/>
          <w:sz w:val="22"/>
          <w:szCs w:val="22"/>
        </w:rPr>
        <w:t xml:space="preserve">, </w:t>
      </w:r>
      <w:proofErr w:type="spellStart"/>
      <w:r w:rsidRPr="00F36404">
        <w:rPr>
          <w:rFonts w:asciiTheme="minorHAnsi" w:hAnsiTheme="minorHAnsi" w:cstheme="minorHAnsi"/>
          <w:sz w:val="22"/>
          <w:szCs w:val="22"/>
        </w:rPr>
        <w:t>Vukil</w:t>
      </w:r>
      <w:r w:rsidR="00FD1BD5">
        <w:rPr>
          <w:rFonts w:asciiTheme="minorHAnsi" w:hAnsiTheme="minorHAnsi" w:cstheme="minorHAnsi"/>
          <w:sz w:val="22"/>
          <w:szCs w:val="22"/>
        </w:rPr>
        <w:t>e’s</w:t>
      </w:r>
      <w:proofErr w:type="spellEnd"/>
      <w:proofErr w:type="gramEnd"/>
      <w:r w:rsidR="00FD1BD5">
        <w:rPr>
          <w:rFonts w:asciiTheme="minorHAnsi" w:hAnsiTheme="minorHAnsi" w:cstheme="minorHAnsi"/>
          <w:sz w:val="22"/>
          <w:szCs w:val="22"/>
        </w:rPr>
        <w:t xml:space="preserve"> </w:t>
      </w:r>
      <w:r w:rsidRPr="00F36404">
        <w:rPr>
          <w:rFonts w:asciiTheme="minorHAnsi" w:hAnsiTheme="minorHAnsi" w:cstheme="minorHAnsi"/>
          <w:sz w:val="22"/>
          <w:szCs w:val="22"/>
        </w:rPr>
        <w:t xml:space="preserve">decentralised corporate social investment strategy </w:t>
      </w:r>
      <w:r w:rsidR="00B10DAF">
        <w:rPr>
          <w:rFonts w:asciiTheme="minorHAnsi" w:hAnsiTheme="minorHAnsi" w:cstheme="minorHAnsi"/>
          <w:sz w:val="22"/>
          <w:szCs w:val="22"/>
        </w:rPr>
        <w:t>add</w:t>
      </w:r>
      <w:r w:rsidR="00FD1BD5">
        <w:rPr>
          <w:rFonts w:asciiTheme="minorHAnsi" w:hAnsiTheme="minorHAnsi" w:cstheme="minorHAnsi"/>
          <w:sz w:val="22"/>
          <w:szCs w:val="22"/>
        </w:rPr>
        <w:t>s</w:t>
      </w:r>
      <w:r w:rsidR="00B10DAF">
        <w:rPr>
          <w:rFonts w:asciiTheme="minorHAnsi" w:hAnsiTheme="minorHAnsi" w:cstheme="minorHAnsi"/>
          <w:sz w:val="22"/>
          <w:szCs w:val="22"/>
        </w:rPr>
        <w:t xml:space="preserve"> value to its communities and customers </w:t>
      </w:r>
      <w:r w:rsidRPr="00F36404">
        <w:rPr>
          <w:rFonts w:asciiTheme="minorHAnsi" w:hAnsiTheme="minorHAnsi" w:cstheme="minorHAnsi"/>
          <w:sz w:val="22"/>
          <w:szCs w:val="22"/>
        </w:rPr>
        <w:t xml:space="preserve">through </w:t>
      </w:r>
      <w:r w:rsidR="00A80FBB">
        <w:rPr>
          <w:rFonts w:asciiTheme="minorHAnsi" w:hAnsiTheme="minorHAnsi" w:cstheme="minorHAnsi"/>
          <w:sz w:val="22"/>
          <w:szCs w:val="22"/>
        </w:rPr>
        <w:t>its</w:t>
      </w:r>
      <w:r w:rsidRPr="00F36404">
        <w:rPr>
          <w:rFonts w:asciiTheme="minorHAnsi" w:hAnsiTheme="minorHAnsi" w:cstheme="minorHAnsi"/>
          <w:sz w:val="22"/>
          <w:szCs w:val="22"/>
        </w:rPr>
        <w:t xml:space="preserve"> centres, which are best positioned to </w:t>
      </w:r>
      <w:r w:rsidRPr="00F36404">
        <w:rPr>
          <w:rFonts w:asciiTheme="minorHAnsi" w:hAnsiTheme="minorHAnsi" w:cstheme="minorHAnsi"/>
          <w:color w:val="000000" w:themeColor="text1"/>
          <w:sz w:val="22"/>
          <w:szCs w:val="22"/>
        </w:rPr>
        <w:t xml:space="preserve">know their communities, understand </w:t>
      </w:r>
      <w:r w:rsidR="00FD1BD5">
        <w:rPr>
          <w:rFonts w:asciiTheme="minorHAnsi" w:hAnsiTheme="minorHAnsi" w:cstheme="minorHAnsi"/>
          <w:color w:val="000000" w:themeColor="text1"/>
          <w:sz w:val="22"/>
          <w:szCs w:val="22"/>
        </w:rPr>
        <w:t>unique</w:t>
      </w:r>
      <w:r w:rsidR="00B10DAF">
        <w:rPr>
          <w:rFonts w:asciiTheme="minorHAnsi" w:hAnsiTheme="minorHAnsi" w:cstheme="minorHAnsi"/>
          <w:color w:val="000000" w:themeColor="text1"/>
          <w:sz w:val="22"/>
          <w:szCs w:val="22"/>
        </w:rPr>
        <w:t xml:space="preserve"> </w:t>
      </w:r>
      <w:r w:rsidRPr="00F36404">
        <w:rPr>
          <w:rFonts w:asciiTheme="minorHAnsi" w:hAnsiTheme="minorHAnsi" w:cstheme="minorHAnsi"/>
          <w:color w:val="000000" w:themeColor="text1"/>
          <w:sz w:val="22"/>
          <w:szCs w:val="22"/>
        </w:rPr>
        <w:t xml:space="preserve">challenges, support </w:t>
      </w:r>
      <w:r w:rsidR="00FD1BD5">
        <w:rPr>
          <w:rFonts w:asciiTheme="minorHAnsi" w:hAnsiTheme="minorHAnsi" w:cstheme="minorHAnsi"/>
          <w:color w:val="000000" w:themeColor="text1"/>
          <w:sz w:val="22"/>
          <w:szCs w:val="22"/>
        </w:rPr>
        <w:t xml:space="preserve">specific </w:t>
      </w:r>
      <w:r w:rsidRPr="00F36404">
        <w:rPr>
          <w:rFonts w:asciiTheme="minorHAnsi" w:hAnsiTheme="minorHAnsi" w:cstheme="minorHAnsi"/>
          <w:color w:val="000000" w:themeColor="text1"/>
          <w:sz w:val="22"/>
          <w:szCs w:val="22"/>
        </w:rPr>
        <w:t xml:space="preserve">needs, showcase </w:t>
      </w:r>
      <w:r w:rsidR="00FD1BD5">
        <w:rPr>
          <w:rFonts w:asciiTheme="minorHAnsi" w:hAnsiTheme="minorHAnsi" w:cstheme="minorHAnsi"/>
          <w:color w:val="000000" w:themeColor="text1"/>
          <w:sz w:val="22"/>
          <w:szCs w:val="22"/>
        </w:rPr>
        <w:t xml:space="preserve">their achievements </w:t>
      </w:r>
      <w:r w:rsidRPr="00F36404">
        <w:rPr>
          <w:rFonts w:asciiTheme="minorHAnsi" w:hAnsiTheme="minorHAnsi" w:cstheme="minorHAnsi"/>
          <w:color w:val="000000" w:themeColor="text1"/>
          <w:sz w:val="22"/>
          <w:szCs w:val="22"/>
        </w:rPr>
        <w:t>and celebrate their people</w:t>
      </w:r>
      <w:r w:rsidR="0034784A">
        <w:rPr>
          <w:rFonts w:asciiTheme="minorHAnsi" w:hAnsiTheme="minorHAnsi" w:cstheme="minorHAnsi"/>
          <w:color w:val="000000" w:themeColor="text1"/>
          <w:sz w:val="22"/>
          <w:szCs w:val="22"/>
        </w:rPr>
        <w:t>.</w:t>
      </w:r>
    </w:p>
    <w:p w14:paraId="3DE282D5" w14:textId="77777777" w:rsidR="007230C4" w:rsidRDefault="007230C4" w:rsidP="007A3AE2">
      <w:pPr>
        <w:spacing w:line="276" w:lineRule="auto"/>
        <w:jc w:val="both"/>
        <w:rPr>
          <w:rFonts w:asciiTheme="minorHAnsi" w:hAnsiTheme="minorHAnsi" w:cstheme="minorHAnsi"/>
          <w:color w:val="000000" w:themeColor="text1"/>
          <w:sz w:val="22"/>
          <w:szCs w:val="22"/>
        </w:rPr>
      </w:pPr>
    </w:p>
    <w:p w14:paraId="420162B1" w14:textId="23EF0D74" w:rsidR="003B4549" w:rsidRDefault="00AF50E6" w:rsidP="007A3AE2">
      <w:pPr>
        <w:pStyle w:val="PlainText"/>
        <w:spacing w:line="276" w:lineRule="auto"/>
        <w:jc w:val="both"/>
        <w:rPr>
          <w:rFonts w:asciiTheme="minorHAnsi" w:hAnsiTheme="minorHAnsi" w:cstheme="minorHAnsi"/>
          <w:color w:val="000000" w:themeColor="text1"/>
          <w:szCs w:val="22"/>
        </w:rPr>
      </w:pPr>
      <w:r>
        <w:rPr>
          <w:rFonts w:asciiTheme="minorHAnsi" w:hAnsiTheme="minorHAnsi" w:cstheme="minorHAnsi"/>
          <w:szCs w:val="22"/>
        </w:rPr>
        <w:t>The Vukile Academy funded 66 bursary students in property disciplines for the 2021 academic year and placed all job-seeking interns in formal employment, with a positive social impact on education and job creation.</w:t>
      </w:r>
      <w:r w:rsidR="003B4549">
        <w:rPr>
          <w:rFonts w:asciiTheme="minorHAnsi" w:hAnsiTheme="minorHAnsi" w:cstheme="minorHAnsi"/>
          <w:szCs w:val="22"/>
        </w:rPr>
        <w:t xml:space="preserve"> </w:t>
      </w:r>
      <w:r w:rsidR="003B4549" w:rsidRPr="006C2715">
        <w:rPr>
          <w:rFonts w:asciiTheme="minorHAnsi" w:hAnsiTheme="minorHAnsi" w:cstheme="minorHAnsi"/>
          <w:color w:val="000000" w:themeColor="text1"/>
          <w:szCs w:val="22"/>
        </w:rPr>
        <w:t>The Vukile Retail Academy is</w:t>
      </w:r>
      <w:r w:rsidR="00613F90">
        <w:rPr>
          <w:rFonts w:asciiTheme="minorHAnsi" w:hAnsiTheme="minorHAnsi" w:cstheme="minorHAnsi"/>
          <w:color w:val="000000" w:themeColor="text1"/>
          <w:szCs w:val="22"/>
        </w:rPr>
        <w:t xml:space="preserve"> ready to launch</w:t>
      </w:r>
      <w:r w:rsidR="003B4549">
        <w:rPr>
          <w:rFonts w:asciiTheme="minorHAnsi" w:hAnsiTheme="minorHAnsi" w:cstheme="minorHAnsi"/>
          <w:color w:val="000000" w:themeColor="text1"/>
          <w:szCs w:val="22"/>
        </w:rPr>
        <w:t xml:space="preserve"> </w:t>
      </w:r>
      <w:r w:rsidR="00F8441F">
        <w:rPr>
          <w:rFonts w:asciiTheme="minorHAnsi" w:hAnsiTheme="minorHAnsi" w:cstheme="minorHAnsi"/>
          <w:color w:val="000000" w:themeColor="text1"/>
          <w:szCs w:val="22"/>
        </w:rPr>
        <w:t>with</w:t>
      </w:r>
      <w:r w:rsidR="00613F90">
        <w:rPr>
          <w:rFonts w:asciiTheme="minorHAnsi" w:hAnsiTheme="minorHAnsi" w:cstheme="minorHAnsi"/>
          <w:color w:val="000000" w:themeColor="text1"/>
          <w:szCs w:val="22"/>
        </w:rPr>
        <w:t xml:space="preserve"> nine </w:t>
      </w:r>
      <w:r w:rsidR="003B4549">
        <w:rPr>
          <w:rFonts w:asciiTheme="minorHAnsi" w:hAnsiTheme="minorHAnsi" w:cstheme="minorHAnsi"/>
          <w:color w:val="000000" w:themeColor="text1"/>
          <w:szCs w:val="22"/>
        </w:rPr>
        <w:t xml:space="preserve">small retail businesses </w:t>
      </w:r>
      <w:r w:rsidR="00F8441F">
        <w:rPr>
          <w:rFonts w:asciiTheme="minorHAnsi" w:hAnsiTheme="minorHAnsi" w:cstheme="minorHAnsi"/>
          <w:color w:val="000000" w:themeColor="text1"/>
          <w:szCs w:val="22"/>
        </w:rPr>
        <w:t>incubated</w:t>
      </w:r>
      <w:r w:rsidR="003B4549">
        <w:rPr>
          <w:rFonts w:asciiTheme="minorHAnsi" w:hAnsiTheme="minorHAnsi" w:cstheme="minorHAnsi"/>
          <w:color w:val="000000" w:themeColor="text1"/>
          <w:szCs w:val="22"/>
        </w:rPr>
        <w:t xml:space="preserve"> in 1,000sqm </w:t>
      </w:r>
      <w:r w:rsidR="00FD1BD5">
        <w:rPr>
          <w:rFonts w:asciiTheme="minorHAnsi" w:hAnsiTheme="minorHAnsi" w:cstheme="minorHAnsi"/>
          <w:color w:val="000000" w:themeColor="text1"/>
          <w:szCs w:val="22"/>
        </w:rPr>
        <w:t xml:space="preserve">of </w:t>
      </w:r>
      <w:r w:rsidR="003B4549">
        <w:rPr>
          <w:rFonts w:asciiTheme="minorHAnsi" w:hAnsiTheme="minorHAnsi" w:cstheme="minorHAnsi"/>
          <w:color w:val="000000" w:themeColor="text1"/>
          <w:szCs w:val="22"/>
        </w:rPr>
        <w:t>free retail space</w:t>
      </w:r>
      <w:r w:rsidR="003B4549" w:rsidRPr="006C2715">
        <w:rPr>
          <w:rFonts w:asciiTheme="minorHAnsi" w:hAnsiTheme="minorHAnsi" w:cstheme="minorHAnsi"/>
          <w:color w:val="000000" w:themeColor="text1"/>
          <w:szCs w:val="22"/>
        </w:rPr>
        <w:t xml:space="preserve"> </w:t>
      </w:r>
      <w:r w:rsidR="00F8441F">
        <w:rPr>
          <w:rFonts w:asciiTheme="minorHAnsi" w:hAnsiTheme="minorHAnsi" w:cstheme="minorHAnsi"/>
          <w:color w:val="000000" w:themeColor="text1"/>
          <w:szCs w:val="22"/>
        </w:rPr>
        <w:t xml:space="preserve">within </w:t>
      </w:r>
      <w:proofErr w:type="spellStart"/>
      <w:r w:rsidR="00F8441F">
        <w:rPr>
          <w:rFonts w:asciiTheme="minorHAnsi" w:hAnsiTheme="minorHAnsi" w:cstheme="minorHAnsi"/>
          <w:color w:val="000000" w:themeColor="text1"/>
          <w:szCs w:val="22"/>
        </w:rPr>
        <w:t>Vukile’s</w:t>
      </w:r>
      <w:proofErr w:type="spellEnd"/>
      <w:r w:rsidR="003B4549" w:rsidRPr="006C2715">
        <w:rPr>
          <w:rFonts w:asciiTheme="minorHAnsi" w:hAnsiTheme="minorHAnsi" w:cstheme="minorHAnsi"/>
          <w:color w:val="000000" w:themeColor="text1"/>
          <w:szCs w:val="22"/>
        </w:rPr>
        <w:t xml:space="preserve"> shopping centres. By de-risking their entry into formal retail spaces, Vukile </w:t>
      </w:r>
      <w:r w:rsidR="00FD1BD5">
        <w:rPr>
          <w:rFonts w:asciiTheme="minorHAnsi" w:hAnsiTheme="minorHAnsi" w:cstheme="minorHAnsi"/>
          <w:color w:val="000000" w:themeColor="text1"/>
          <w:szCs w:val="22"/>
        </w:rPr>
        <w:t>helps develop emerging retailers’ enterprise</w:t>
      </w:r>
      <w:r w:rsidR="003B4549">
        <w:rPr>
          <w:rFonts w:asciiTheme="minorHAnsi" w:hAnsiTheme="minorHAnsi" w:cstheme="minorHAnsi"/>
          <w:color w:val="000000" w:themeColor="text1"/>
          <w:szCs w:val="22"/>
        </w:rPr>
        <w:t>s.</w:t>
      </w:r>
    </w:p>
    <w:p w14:paraId="24E3D669" w14:textId="53A5479F" w:rsidR="000C6C66" w:rsidRDefault="000C6C66" w:rsidP="007A3AE2">
      <w:pPr>
        <w:pStyle w:val="PlainText"/>
        <w:spacing w:line="276" w:lineRule="auto"/>
        <w:jc w:val="both"/>
        <w:rPr>
          <w:rFonts w:asciiTheme="minorHAnsi" w:hAnsiTheme="minorHAnsi" w:cstheme="minorHAnsi"/>
          <w:color w:val="000000" w:themeColor="text1"/>
          <w:szCs w:val="22"/>
        </w:rPr>
      </w:pPr>
    </w:p>
    <w:p w14:paraId="42FFA9B1" w14:textId="4CE56B20" w:rsidR="00411EB8" w:rsidRPr="007230C4" w:rsidRDefault="007E59CD" w:rsidP="007A3AE2">
      <w:pPr>
        <w:spacing w:line="276" w:lineRule="auto"/>
        <w:jc w:val="both"/>
        <w:rPr>
          <w:rFonts w:asciiTheme="minorHAnsi" w:hAnsiTheme="minorHAnsi" w:cstheme="minorHAnsi"/>
          <w:sz w:val="22"/>
          <w:szCs w:val="22"/>
        </w:rPr>
      </w:pPr>
      <w:r w:rsidRPr="007230C4">
        <w:rPr>
          <w:rFonts w:asciiTheme="minorHAnsi" w:hAnsiTheme="minorHAnsi" w:cstheme="minorHAnsi"/>
          <w:sz w:val="22"/>
          <w:szCs w:val="22"/>
        </w:rPr>
        <w:t xml:space="preserve">With </w:t>
      </w:r>
      <w:r w:rsidR="007A3AE2" w:rsidRPr="007230C4">
        <w:rPr>
          <w:rFonts w:asciiTheme="minorHAnsi" w:hAnsiTheme="minorHAnsi" w:cstheme="minorHAnsi"/>
          <w:sz w:val="22"/>
          <w:szCs w:val="22"/>
        </w:rPr>
        <w:t>limited</w:t>
      </w:r>
      <w:r w:rsidR="00411EB8" w:rsidRPr="007230C4">
        <w:rPr>
          <w:rFonts w:asciiTheme="minorHAnsi" w:hAnsiTheme="minorHAnsi" w:cstheme="minorHAnsi"/>
          <w:sz w:val="22"/>
          <w:szCs w:val="22"/>
        </w:rPr>
        <w:t xml:space="preserve"> </w:t>
      </w:r>
      <w:r w:rsidRPr="007230C4">
        <w:rPr>
          <w:rFonts w:asciiTheme="minorHAnsi" w:hAnsiTheme="minorHAnsi" w:cstheme="minorHAnsi"/>
          <w:sz w:val="22"/>
          <w:szCs w:val="22"/>
        </w:rPr>
        <w:t xml:space="preserve">new retail </w:t>
      </w:r>
      <w:r w:rsidR="002749EC">
        <w:rPr>
          <w:rFonts w:asciiTheme="minorHAnsi" w:hAnsiTheme="minorHAnsi" w:cstheme="minorHAnsi"/>
          <w:sz w:val="22"/>
          <w:szCs w:val="22"/>
        </w:rPr>
        <w:t xml:space="preserve">centres </w:t>
      </w:r>
      <w:r w:rsidRPr="007230C4">
        <w:rPr>
          <w:rFonts w:asciiTheme="minorHAnsi" w:hAnsiTheme="minorHAnsi" w:cstheme="minorHAnsi"/>
          <w:sz w:val="22"/>
          <w:szCs w:val="22"/>
        </w:rPr>
        <w:t>recently added</w:t>
      </w:r>
      <w:r w:rsidR="00A14F5E">
        <w:rPr>
          <w:rFonts w:asciiTheme="minorHAnsi" w:hAnsiTheme="minorHAnsi" w:cstheme="minorHAnsi"/>
          <w:sz w:val="22"/>
          <w:szCs w:val="22"/>
        </w:rPr>
        <w:t xml:space="preserve"> </w:t>
      </w:r>
      <w:r w:rsidR="001C095D">
        <w:rPr>
          <w:rFonts w:asciiTheme="minorHAnsi" w:hAnsiTheme="minorHAnsi" w:cstheme="minorHAnsi"/>
          <w:sz w:val="22"/>
          <w:szCs w:val="22"/>
        </w:rPr>
        <w:t xml:space="preserve">in </w:t>
      </w:r>
      <w:r w:rsidRPr="007230C4">
        <w:rPr>
          <w:rFonts w:asciiTheme="minorHAnsi" w:hAnsiTheme="minorHAnsi" w:cstheme="minorHAnsi"/>
          <w:sz w:val="22"/>
          <w:szCs w:val="22"/>
        </w:rPr>
        <w:t xml:space="preserve">both </w:t>
      </w:r>
      <w:proofErr w:type="spellStart"/>
      <w:r w:rsidRPr="007230C4">
        <w:rPr>
          <w:rFonts w:asciiTheme="minorHAnsi" w:hAnsiTheme="minorHAnsi" w:cstheme="minorHAnsi"/>
          <w:sz w:val="22"/>
          <w:szCs w:val="22"/>
        </w:rPr>
        <w:t>Vukile’s</w:t>
      </w:r>
      <w:proofErr w:type="spellEnd"/>
      <w:r w:rsidRPr="007230C4">
        <w:rPr>
          <w:rFonts w:asciiTheme="minorHAnsi" w:hAnsiTheme="minorHAnsi" w:cstheme="minorHAnsi"/>
          <w:sz w:val="22"/>
          <w:szCs w:val="22"/>
        </w:rPr>
        <w:t xml:space="preserve"> markets, and a low likelihood of this happening – especially in Spain, </w:t>
      </w:r>
      <w:proofErr w:type="spellStart"/>
      <w:r w:rsidRPr="007230C4">
        <w:rPr>
          <w:rFonts w:asciiTheme="minorHAnsi" w:hAnsiTheme="minorHAnsi" w:cstheme="minorHAnsi"/>
          <w:sz w:val="22"/>
          <w:szCs w:val="22"/>
        </w:rPr>
        <w:t>Vukile’s</w:t>
      </w:r>
      <w:proofErr w:type="spellEnd"/>
      <w:r w:rsidRPr="007230C4">
        <w:rPr>
          <w:rFonts w:asciiTheme="minorHAnsi" w:hAnsiTheme="minorHAnsi" w:cstheme="minorHAnsi"/>
          <w:sz w:val="22"/>
          <w:szCs w:val="22"/>
        </w:rPr>
        <w:t xml:space="preserve"> dominant market position</w:t>
      </w:r>
      <w:r w:rsidR="000C6C66" w:rsidRPr="007230C4">
        <w:rPr>
          <w:rFonts w:asciiTheme="minorHAnsi" w:hAnsiTheme="minorHAnsi" w:cstheme="minorHAnsi"/>
          <w:sz w:val="22"/>
          <w:szCs w:val="22"/>
        </w:rPr>
        <w:t>s</w:t>
      </w:r>
      <w:r w:rsidRPr="007230C4">
        <w:rPr>
          <w:rFonts w:asciiTheme="minorHAnsi" w:hAnsiTheme="minorHAnsi" w:cstheme="minorHAnsi"/>
          <w:sz w:val="22"/>
          <w:szCs w:val="22"/>
        </w:rPr>
        <w:t xml:space="preserve"> auger well for good income growth and </w:t>
      </w:r>
      <w:r w:rsidR="00FD1BD5" w:rsidRPr="007230C4">
        <w:rPr>
          <w:rFonts w:asciiTheme="minorHAnsi" w:hAnsiTheme="minorHAnsi" w:cstheme="minorHAnsi"/>
          <w:sz w:val="22"/>
          <w:szCs w:val="22"/>
        </w:rPr>
        <w:t>the roll-out of its</w:t>
      </w:r>
      <w:r w:rsidRPr="007230C4">
        <w:rPr>
          <w:rFonts w:asciiTheme="minorHAnsi" w:hAnsiTheme="minorHAnsi" w:cstheme="minorHAnsi"/>
          <w:sz w:val="22"/>
          <w:szCs w:val="22"/>
        </w:rPr>
        <w:t xml:space="preserve"> healthy growth pipeline of asset purchases in South Africa and Spain. </w:t>
      </w:r>
    </w:p>
    <w:p w14:paraId="62AF3BE8" w14:textId="77777777" w:rsidR="007230C4" w:rsidRPr="007230C4" w:rsidRDefault="007230C4" w:rsidP="007A3AE2">
      <w:pPr>
        <w:spacing w:line="276" w:lineRule="auto"/>
        <w:jc w:val="both"/>
        <w:rPr>
          <w:rFonts w:asciiTheme="minorHAnsi" w:hAnsiTheme="minorHAnsi" w:cstheme="minorHAnsi"/>
          <w:sz w:val="22"/>
          <w:szCs w:val="22"/>
        </w:rPr>
      </w:pPr>
    </w:p>
    <w:p w14:paraId="1E2D1A92" w14:textId="3D748B79" w:rsidR="007230C4" w:rsidRPr="007230C4" w:rsidRDefault="007230C4" w:rsidP="007230C4">
      <w:pPr>
        <w:spacing w:line="276" w:lineRule="auto"/>
        <w:jc w:val="both"/>
        <w:rPr>
          <w:rFonts w:asciiTheme="minorHAnsi" w:hAnsiTheme="minorHAnsi" w:cstheme="minorHAnsi"/>
          <w:sz w:val="22"/>
          <w:szCs w:val="22"/>
        </w:rPr>
      </w:pPr>
      <w:r w:rsidRPr="007230C4">
        <w:rPr>
          <w:rFonts w:asciiTheme="minorHAnsi" w:hAnsiTheme="minorHAnsi" w:cstheme="minorHAnsi"/>
          <w:sz w:val="22"/>
          <w:szCs w:val="22"/>
        </w:rPr>
        <w:t xml:space="preserve">“Our strong operational results have proven that we can navigate through headwinds to deliver our clear strategy of driving operational excellence, keeping our balance sheet strong and recycling capital to deepen our core investment strategies. They show a business that is well-positioned to pursue future growth to support long-term sustainability. With </w:t>
      </w:r>
      <w:r w:rsidR="0039347B">
        <w:rPr>
          <w:rFonts w:asciiTheme="minorHAnsi" w:hAnsiTheme="minorHAnsi" w:cstheme="minorHAnsi"/>
          <w:sz w:val="22"/>
          <w:szCs w:val="22"/>
        </w:rPr>
        <w:t xml:space="preserve">good </w:t>
      </w:r>
      <w:r w:rsidRPr="007230C4">
        <w:rPr>
          <w:rFonts w:asciiTheme="minorHAnsi" w:hAnsiTheme="minorHAnsi" w:cstheme="minorHAnsi"/>
          <w:sz w:val="22"/>
          <w:szCs w:val="22"/>
        </w:rPr>
        <w:t>growth opportunities</w:t>
      </w:r>
      <w:r w:rsidR="002409E9">
        <w:rPr>
          <w:rFonts w:asciiTheme="minorHAnsi" w:hAnsiTheme="minorHAnsi" w:cstheme="minorHAnsi"/>
          <w:sz w:val="22"/>
          <w:szCs w:val="22"/>
        </w:rPr>
        <w:t xml:space="preserve"> in </w:t>
      </w:r>
      <w:r w:rsidR="0039347B">
        <w:rPr>
          <w:rFonts w:asciiTheme="minorHAnsi" w:hAnsiTheme="minorHAnsi" w:cstheme="minorHAnsi"/>
          <w:sz w:val="22"/>
          <w:szCs w:val="22"/>
        </w:rPr>
        <w:t xml:space="preserve">our </w:t>
      </w:r>
      <w:r w:rsidR="002409E9">
        <w:rPr>
          <w:rFonts w:asciiTheme="minorHAnsi" w:hAnsiTheme="minorHAnsi" w:cstheme="minorHAnsi"/>
          <w:sz w:val="22"/>
          <w:szCs w:val="22"/>
        </w:rPr>
        <w:t>pipeline</w:t>
      </w:r>
      <w:r w:rsidRPr="007230C4">
        <w:rPr>
          <w:rFonts w:asciiTheme="minorHAnsi" w:hAnsiTheme="minorHAnsi" w:cstheme="minorHAnsi"/>
          <w:sz w:val="22"/>
          <w:szCs w:val="22"/>
        </w:rPr>
        <w:t xml:space="preserve">, it makes sense for Vukile to be </w:t>
      </w:r>
      <w:proofErr w:type="gramStart"/>
      <w:r w:rsidRPr="007230C4">
        <w:rPr>
          <w:rFonts w:asciiTheme="minorHAnsi" w:hAnsiTheme="minorHAnsi" w:cstheme="minorHAnsi"/>
          <w:sz w:val="22"/>
          <w:szCs w:val="22"/>
        </w:rPr>
        <w:t>investment-ready</w:t>
      </w:r>
      <w:proofErr w:type="gramEnd"/>
      <w:r w:rsidRPr="007230C4">
        <w:rPr>
          <w:rFonts w:asciiTheme="minorHAnsi" w:hAnsiTheme="minorHAnsi" w:cstheme="minorHAnsi"/>
          <w:sz w:val="22"/>
          <w:szCs w:val="22"/>
        </w:rPr>
        <w:t>. Keeping cash on our balance sheet supports the ability to grow and create value for all our stakeholders,” concludes Rapp.</w:t>
      </w:r>
    </w:p>
    <w:p w14:paraId="43611E58" w14:textId="77777777" w:rsidR="007230C4" w:rsidRPr="007230C4" w:rsidRDefault="007230C4" w:rsidP="007230C4">
      <w:pPr>
        <w:spacing w:line="276" w:lineRule="auto"/>
        <w:jc w:val="both"/>
        <w:rPr>
          <w:rFonts w:asciiTheme="minorHAnsi" w:hAnsiTheme="minorHAnsi" w:cstheme="minorHAnsi"/>
          <w:sz w:val="22"/>
          <w:szCs w:val="22"/>
        </w:rPr>
      </w:pPr>
    </w:p>
    <w:p w14:paraId="7C34A601" w14:textId="449CEF33" w:rsidR="001B67FB" w:rsidRDefault="00260207" w:rsidP="007A3AE2">
      <w:pPr>
        <w:spacing w:line="276" w:lineRule="auto"/>
        <w:jc w:val="both"/>
        <w:rPr>
          <w:rFonts w:asciiTheme="minorHAnsi" w:hAnsiTheme="minorHAnsi" w:cstheme="minorHAnsi"/>
          <w:sz w:val="22"/>
          <w:szCs w:val="22"/>
        </w:rPr>
      </w:pPr>
      <w:r w:rsidRPr="007230C4">
        <w:rPr>
          <w:rFonts w:asciiTheme="minorHAnsi" w:hAnsiTheme="minorHAnsi" w:cstheme="minorHAnsi"/>
          <w:sz w:val="22"/>
          <w:szCs w:val="22"/>
        </w:rPr>
        <w:t>A</w:t>
      </w:r>
      <w:r w:rsidR="00595A6D" w:rsidRPr="007230C4">
        <w:rPr>
          <w:rFonts w:asciiTheme="minorHAnsi" w:hAnsiTheme="minorHAnsi" w:cstheme="minorHAnsi"/>
          <w:sz w:val="22"/>
          <w:szCs w:val="22"/>
        </w:rPr>
        <w:t xml:space="preserve">t a similar </w:t>
      </w:r>
      <w:proofErr w:type="spellStart"/>
      <w:r w:rsidR="00595A6D" w:rsidRPr="007230C4">
        <w:rPr>
          <w:rFonts w:asciiTheme="minorHAnsi" w:hAnsiTheme="minorHAnsi" w:cstheme="minorHAnsi"/>
          <w:sz w:val="22"/>
          <w:szCs w:val="22"/>
        </w:rPr>
        <w:t>payout</w:t>
      </w:r>
      <w:proofErr w:type="spellEnd"/>
      <w:r w:rsidR="00595A6D" w:rsidRPr="007230C4">
        <w:rPr>
          <w:rFonts w:asciiTheme="minorHAnsi" w:hAnsiTheme="minorHAnsi" w:cstheme="minorHAnsi"/>
          <w:sz w:val="22"/>
          <w:szCs w:val="22"/>
        </w:rPr>
        <w:t xml:space="preserve"> ratio to FY22,</w:t>
      </w:r>
      <w:r w:rsidRPr="007230C4">
        <w:rPr>
          <w:rFonts w:asciiTheme="minorHAnsi" w:hAnsiTheme="minorHAnsi" w:cstheme="minorHAnsi"/>
          <w:sz w:val="22"/>
          <w:szCs w:val="22"/>
        </w:rPr>
        <w:t xml:space="preserve"> and based on current forecasts, Vukile</w:t>
      </w:r>
      <w:r w:rsidR="00595A6D" w:rsidRPr="007230C4">
        <w:rPr>
          <w:rFonts w:asciiTheme="minorHAnsi" w:hAnsiTheme="minorHAnsi" w:cstheme="minorHAnsi"/>
          <w:sz w:val="22"/>
          <w:szCs w:val="22"/>
        </w:rPr>
        <w:t xml:space="preserve"> expects to pay both an interim and final dividend </w:t>
      </w:r>
      <w:r w:rsidR="00FD1BD5" w:rsidRPr="007230C4">
        <w:rPr>
          <w:rFonts w:asciiTheme="minorHAnsi" w:hAnsiTheme="minorHAnsi" w:cstheme="minorHAnsi"/>
          <w:sz w:val="22"/>
          <w:szCs w:val="22"/>
        </w:rPr>
        <w:t xml:space="preserve">in FY23, </w:t>
      </w:r>
      <w:r w:rsidR="00595A6D" w:rsidRPr="007230C4">
        <w:rPr>
          <w:rFonts w:asciiTheme="minorHAnsi" w:hAnsiTheme="minorHAnsi" w:cstheme="minorHAnsi"/>
          <w:sz w:val="22"/>
          <w:szCs w:val="22"/>
        </w:rPr>
        <w:t xml:space="preserve">with growth in </w:t>
      </w:r>
      <w:r w:rsidR="00F8502D">
        <w:rPr>
          <w:rFonts w:asciiTheme="minorHAnsi" w:hAnsiTheme="minorHAnsi" w:cstheme="minorHAnsi"/>
          <w:sz w:val="22"/>
          <w:szCs w:val="22"/>
        </w:rPr>
        <w:t>FFO</w:t>
      </w:r>
      <w:r w:rsidR="00595A6D" w:rsidRPr="007230C4">
        <w:rPr>
          <w:rFonts w:asciiTheme="minorHAnsi" w:hAnsiTheme="minorHAnsi" w:cstheme="minorHAnsi"/>
          <w:sz w:val="22"/>
          <w:szCs w:val="22"/>
        </w:rPr>
        <w:t xml:space="preserve"> and dividend per share of 5% to 7%, and a full-year dividend per share of between 111 and 113 cents.</w:t>
      </w:r>
    </w:p>
    <w:p w14:paraId="726D60D6" w14:textId="77777777" w:rsidR="007A3AE2" w:rsidRPr="00C1523C" w:rsidRDefault="007A3AE2" w:rsidP="007A3AE2">
      <w:pPr>
        <w:spacing w:line="276" w:lineRule="auto"/>
        <w:jc w:val="both"/>
        <w:rPr>
          <w:rFonts w:asciiTheme="minorHAnsi" w:hAnsiTheme="minorHAnsi" w:cstheme="minorHAnsi"/>
          <w:color w:val="000000" w:themeColor="text1"/>
          <w:sz w:val="22"/>
          <w:szCs w:val="22"/>
          <w:lang w:eastAsia="en-ZA"/>
        </w:rPr>
      </w:pPr>
    </w:p>
    <w:p w14:paraId="3B1F3AA6" w14:textId="77777777" w:rsidR="008E6422" w:rsidRPr="00C1523C" w:rsidRDefault="008E6422" w:rsidP="008E6422">
      <w:pPr>
        <w:spacing w:line="276" w:lineRule="auto"/>
        <w:jc w:val="center"/>
        <w:rPr>
          <w:rFonts w:asciiTheme="minorHAnsi" w:hAnsiTheme="minorHAnsi" w:cstheme="minorHAnsi"/>
          <w:b/>
          <w:bCs/>
          <w:color w:val="000000" w:themeColor="text1"/>
          <w:sz w:val="22"/>
          <w:szCs w:val="22"/>
        </w:rPr>
      </w:pPr>
      <w:r w:rsidRPr="00C1523C">
        <w:rPr>
          <w:rFonts w:asciiTheme="minorHAnsi" w:hAnsiTheme="minorHAnsi" w:cstheme="minorHAnsi"/>
          <w:b/>
          <w:bCs/>
          <w:color w:val="000000" w:themeColor="text1"/>
          <w:sz w:val="22"/>
          <w:szCs w:val="22"/>
          <w:lang w:eastAsia="en-ZA"/>
        </w:rPr>
        <w:t>/</w:t>
      </w:r>
      <w:proofErr w:type="gramStart"/>
      <w:r w:rsidRPr="00C1523C">
        <w:rPr>
          <w:rFonts w:asciiTheme="minorHAnsi" w:hAnsiTheme="minorHAnsi" w:cstheme="minorHAnsi"/>
          <w:b/>
          <w:bCs/>
          <w:color w:val="000000" w:themeColor="text1"/>
          <w:sz w:val="22"/>
          <w:szCs w:val="22"/>
          <w:lang w:eastAsia="en-ZA"/>
        </w:rPr>
        <w:t>ends</w:t>
      </w:r>
      <w:proofErr w:type="gramEnd"/>
    </w:p>
    <w:p w14:paraId="54405CC5" w14:textId="194A2A05" w:rsidR="00D21DA3" w:rsidRPr="00C1523C" w:rsidRDefault="00D21DA3" w:rsidP="00D21DA3">
      <w:pPr>
        <w:spacing w:line="23" w:lineRule="atLeast"/>
        <w:rPr>
          <w:rFonts w:asciiTheme="minorHAnsi" w:hAnsiTheme="minorHAnsi" w:cstheme="minorHAnsi"/>
          <w:sz w:val="22"/>
          <w:szCs w:val="22"/>
          <w:u w:val="single"/>
        </w:rPr>
      </w:pPr>
      <w:r w:rsidRPr="00C1523C">
        <w:rPr>
          <w:rFonts w:asciiTheme="minorHAnsi" w:hAnsiTheme="minorHAnsi" w:cstheme="minorHAnsi"/>
          <w:sz w:val="22"/>
          <w:szCs w:val="22"/>
          <w:u w:val="single"/>
        </w:rPr>
        <w:t>Released by:</w:t>
      </w:r>
    </w:p>
    <w:p w14:paraId="4433DA77" w14:textId="77777777" w:rsidR="00D21DA3" w:rsidRPr="00C1523C" w:rsidRDefault="00D21DA3" w:rsidP="00D21DA3">
      <w:pPr>
        <w:spacing w:line="23" w:lineRule="atLeast"/>
        <w:rPr>
          <w:rFonts w:asciiTheme="minorHAnsi" w:hAnsiTheme="minorHAnsi" w:cstheme="minorHAnsi"/>
          <w:sz w:val="22"/>
          <w:szCs w:val="22"/>
        </w:rPr>
      </w:pPr>
      <w:r w:rsidRPr="00C1523C">
        <w:rPr>
          <w:rFonts w:asciiTheme="minorHAnsi" w:hAnsiTheme="minorHAnsi" w:cstheme="minorHAnsi"/>
          <w:sz w:val="22"/>
          <w:szCs w:val="22"/>
        </w:rPr>
        <w:t xml:space="preserve">Vukile Property Fund </w:t>
      </w:r>
    </w:p>
    <w:p w14:paraId="1450EC76" w14:textId="77777777" w:rsidR="00D21DA3" w:rsidRPr="00C1523C" w:rsidRDefault="00D21DA3" w:rsidP="00D21DA3">
      <w:pPr>
        <w:spacing w:line="23" w:lineRule="atLeast"/>
        <w:rPr>
          <w:rFonts w:asciiTheme="minorHAnsi" w:hAnsiTheme="minorHAnsi" w:cstheme="minorHAnsi"/>
          <w:sz w:val="22"/>
          <w:szCs w:val="22"/>
        </w:rPr>
      </w:pPr>
      <w:r w:rsidRPr="00C1523C">
        <w:rPr>
          <w:rFonts w:asciiTheme="minorHAnsi" w:hAnsiTheme="minorHAnsi" w:cstheme="minorHAnsi"/>
          <w:sz w:val="22"/>
          <w:szCs w:val="22"/>
        </w:rPr>
        <w:t>Laurence Rapp, CEO</w:t>
      </w:r>
    </w:p>
    <w:p w14:paraId="7F8C2D8D" w14:textId="77777777" w:rsidR="00D21DA3" w:rsidRPr="00C1523C" w:rsidRDefault="00D21DA3" w:rsidP="00D21DA3">
      <w:pPr>
        <w:spacing w:line="23" w:lineRule="atLeast"/>
        <w:rPr>
          <w:rFonts w:asciiTheme="minorHAnsi" w:hAnsiTheme="minorHAnsi" w:cstheme="minorHAnsi"/>
          <w:sz w:val="22"/>
          <w:szCs w:val="22"/>
        </w:rPr>
      </w:pPr>
      <w:r w:rsidRPr="00C1523C">
        <w:rPr>
          <w:rFonts w:asciiTheme="minorHAnsi" w:hAnsiTheme="minorHAnsi" w:cstheme="minorHAnsi"/>
          <w:sz w:val="22"/>
          <w:szCs w:val="22"/>
        </w:rPr>
        <w:t>Tel: 011 288 1032</w:t>
      </w:r>
    </w:p>
    <w:p w14:paraId="3FBC6D63" w14:textId="77777777" w:rsidR="00D21DA3" w:rsidRPr="00C1523C" w:rsidRDefault="00D21DA3" w:rsidP="00D21DA3">
      <w:pPr>
        <w:spacing w:line="23" w:lineRule="atLeast"/>
        <w:rPr>
          <w:rFonts w:asciiTheme="minorHAnsi" w:hAnsiTheme="minorHAnsi" w:cstheme="minorHAnsi"/>
          <w:color w:val="000000" w:themeColor="text1"/>
          <w:sz w:val="22"/>
          <w:szCs w:val="22"/>
        </w:rPr>
      </w:pPr>
      <w:r w:rsidRPr="00C1523C">
        <w:rPr>
          <w:rFonts w:asciiTheme="minorHAnsi" w:hAnsiTheme="minorHAnsi" w:cstheme="minorHAnsi"/>
          <w:color w:val="000000" w:themeColor="text1"/>
          <w:sz w:val="22"/>
          <w:szCs w:val="22"/>
        </w:rPr>
        <w:t xml:space="preserve">Website: </w:t>
      </w:r>
      <w:hyperlink r:id="rId7" w:history="1">
        <w:r w:rsidRPr="00C1523C">
          <w:rPr>
            <w:rStyle w:val="Hyperlink"/>
            <w:rFonts w:asciiTheme="minorHAnsi" w:hAnsiTheme="minorHAnsi" w:cstheme="minorHAnsi"/>
            <w:color w:val="000000" w:themeColor="text1"/>
            <w:sz w:val="22"/>
            <w:szCs w:val="22"/>
            <w:u w:val="none"/>
            <w:lang w:eastAsia="en-GB"/>
          </w:rPr>
          <w:t>www.vukile.co.za</w:t>
        </w:r>
      </w:hyperlink>
    </w:p>
    <w:p w14:paraId="3ABD4FD9" w14:textId="77777777" w:rsidR="00D21DA3" w:rsidRPr="00C1523C" w:rsidRDefault="00D21DA3" w:rsidP="00D21DA3">
      <w:pPr>
        <w:spacing w:line="23" w:lineRule="atLeast"/>
        <w:rPr>
          <w:rFonts w:asciiTheme="minorHAnsi" w:hAnsiTheme="minorHAnsi" w:cstheme="minorHAnsi"/>
          <w:color w:val="000000" w:themeColor="text1"/>
          <w:sz w:val="22"/>
          <w:szCs w:val="22"/>
        </w:rPr>
      </w:pPr>
      <w:r w:rsidRPr="00C1523C">
        <w:rPr>
          <w:rFonts w:asciiTheme="minorHAnsi" w:hAnsiTheme="minorHAnsi" w:cstheme="minorHAnsi"/>
          <w:color w:val="000000" w:themeColor="text1"/>
          <w:sz w:val="22"/>
          <w:szCs w:val="22"/>
        </w:rPr>
        <w:t xml:space="preserve">Twitter: </w:t>
      </w:r>
      <w:hyperlink r:id="rId8" w:history="1">
        <w:r w:rsidRPr="00C1523C">
          <w:rPr>
            <w:rStyle w:val="Hyperlink"/>
            <w:rFonts w:asciiTheme="minorHAnsi" w:hAnsiTheme="minorHAnsi" w:cstheme="minorHAnsi"/>
            <w:color w:val="000000" w:themeColor="text1"/>
            <w:sz w:val="22"/>
            <w:szCs w:val="22"/>
            <w:u w:val="none"/>
          </w:rPr>
          <w:t>https://twitter.com/VukilePropFund</w:t>
        </w:r>
      </w:hyperlink>
    </w:p>
    <w:p w14:paraId="0BAD0C5B" w14:textId="77777777" w:rsidR="00D21DA3" w:rsidRPr="00C1523C" w:rsidRDefault="00D21DA3" w:rsidP="00D21DA3">
      <w:pPr>
        <w:rPr>
          <w:rFonts w:asciiTheme="minorHAnsi" w:hAnsiTheme="minorHAnsi" w:cstheme="minorHAnsi"/>
          <w:color w:val="000000" w:themeColor="text1"/>
          <w:sz w:val="22"/>
          <w:szCs w:val="22"/>
        </w:rPr>
      </w:pPr>
      <w:r w:rsidRPr="00C1523C">
        <w:rPr>
          <w:rFonts w:asciiTheme="minorHAnsi" w:hAnsiTheme="minorHAnsi" w:cstheme="minorHAnsi"/>
          <w:color w:val="000000" w:themeColor="text1"/>
          <w:sz w:val="22"/>
          <w:szCs w:val="22"/>
        </w:rPr>
        <w:t xml:space="preserve">Facebook: </w:t>
      </w:r>
      <w:hyperlink r:id="rId9" w:history="1">
        <w:r w:rsidRPr="00C1523C">
          <w:rPr>
            <w:rStyle w:val="Hyperlink"/>
            <w:rFonts w:asciiTheme="minorHAnsi" w:hAnsiTheme="minorHAnsi" w:cstheme="minorHAnsi"/>
            <w:color w:val="000000" w:themeColor="text1"/>
            <w:sz w:val="22"/>
            <w:szCs w:val="22"/>
            <w:u w:val="none"/>
          </w:rPr>
          <w:t>https://www.facebook.com/vukilepropertyfund</w:t>
        </w:r>
      </w:hyperlink>
      <w:r w:rsidRPr="00C1523C">
        <w:rPr>
          <w:rFonts w:asciiTheme="minorHAnsi" w:hAnsiTheme="minorHAnsi" w:cstheme="minorHAnsi"/>
          <w:color w:val="000000" w:themeColor="text1"/>
          <w:sz w:val="22"/>
          <w:szCs w:val="22"/>
        </w:rPr>
        <w:t xml:space="preserve"> </w:t>
      </w:r>
    </w:p>
    <w:p w14:paraId="08BFAE58" w14:textId="77777777" w:rsidR="00D21DA3" w:rsidRPr="00C1523C" w:rsidRDefault="00D21DA3" w:rsidP="00D21DA3">
      <w:pPr>
        <w:rPr>
          <w:rFonts w:asciiTheme="minorHAnsi" w:hAnsiTheme="minorHAnsi" w:cstheme="minorHAnsi"/>
          <w:color w:val="000000" w:themeColor="text1"/>
          <w:sz w:val="22"/>
          <w:szCs w:val="22"/>
        </w:rPr>
      </w:pPr>
      <w:r w:rsidRPr="00C1523C">
        <w:rPr>
          <w:rFonts w:asciiTheme="minorHAnsi" w:hAnsiTheme="minorHAnsi" w:cstheme="minorHAnsi"/>
          <w:color w:val="000000" w:themeColor="text1"/>
          <w:sz w:val="22"/>
          <w:szCs w:val="22"/>
        </w:rPr>
        <w:t>LinkedIn: https://www.linkedin.com/company/vukile-property-fund/</w:t>
      </w:r>
    </w:p>
    <w:p w14:paraId="713169B0" w14:textId="77777777" w:rsidR="002D76E4" w:rsidRPr="00C1523C" w:rsidRDefault="002D76E4" w:rsidP="00D21DA3">
      <w:pPr>
        <w:spacing w:line="23" w:lineRule="atLeast"/>
        <w:rPr>
          <w:rFonts w:asciiTheme="minorHAnsi" w:hAnsiTheme="minorHAnsi" w:cstheme="minorHAnsi"/>
          <w:color w:val="000000" w:themeColor="text1"/>
          <w:sz w:val="22"/>
          <w:szCs w:val="22"/>
          <w:lang w:eastAsia="en-GB"/>
        </w:rPr>
      </w:pPr>
    </w:p>
    <w:p w14:paraId="601B12E1" w14:textId="28E4EBA9" w:rsidR="00D21DA3" w:rsidRPr="00C1523C" w:rsidRDefault="00D21DA3" w:rsidP="00D21DA3">
      <w:pPr>
        <w:spacing w:line="23" w:lineRule="atLeast"/>
        <w:rPr>
          <w:rFonts w:asciiTheme="minorHAnsi" w:hAnsiTheme="minorHAnsi" w:cstheme="minorHAnsi"/>
          <w:color w:val="000000" w:themeColor="text1"/>
          <w:sz w:val="22"/>
          <w:szCs w:val="22"/>
          <w:lang w:eastAsia="en-GB"/>
        </w:rPr>
      </w:pPr>
      <w:r w:rsidRPr="00C1523C">
        <w:rPr>
          <w:rFonts w:asciiTheme="minorHAnsi" w:hAnsiTheme="minorHAnsi" w:cstheme="minorHAnsi"/>
          <w:color w:val="000000" w:themeColor="text1"/>
          <w:sz w:val="22"/>
          <w:szCs w:val="22"/>
          <w:lang w:eastAsia="en-GB"/>
        </w:rPr>
        <w:t xml:space="preserve">For more information, contact Anne Lovell on 083 651 7777 or </w:t>
      </w:r>
      <w:hyperlink r:id="rId10" w:history="1">
        <w:r w:rsidRPr="00C1523C">
          <w:rPr>
            <w:rStyle w:val="Hyperlink"/>
            <w:rFonts w:asciiTheme="minorHAnsi" w:hAnsiTheme="minorHAnsi" w:cstheme="minorHAnsi"/>
            <w:color w:val="000000" w:themeColor="text1"/>
            <w:sz w:val="22"/>
            <w:szCs w:val="22"/>
            <w:u w:val="none"/>
            <w:lang w:eastAsia="en-GB"/>
          </w:rPr>
          <w:t>Anne@marketingconcepts.co.za</w:t>
        </w:r>
      </w:hyperlink>
    </w:p>
    <w:sectPr w:rsidR="00D21DA3" w:rsidRPr="00C1523C" w:rsidSect="00171DDE">
      <w:headerReference w:type="default" r:id="rId11"/>
      <w:headerReference w:type="first" r:id="rId12"/>
      <w:pgSz w:w="11906" w:h="16838"/>
      <w:pgMar w:top="1296" w:right="1440" w:bottom="864" w:left="1296"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8CCC" w14:textId="77777777" w:rsidR="0083729A" w:rsidRDefault="0083729A" w:rsidP="00705A53">
      <w:r>
        <w:separator/>
      </w:r>
    </w:p>
  </w:endnote>
  <w:endnote w:type="continuationSeparator" w:id="0">
    <w:p w14:paraId="794F6F8E" w14:textId="77777777" w:rsidR="0083729A" w:rsidRDefault="0083729A" w:rsidP="0070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75D4" w14:textId="77777777" w:rsidR="0083729A" w:rsidRDefault="0083729A" w:rsidP="00705A53">
      <w:r>
        <w:separator/>
      </w:r>
    </w:p>
  </w:footnote>
  <w:footnote w:type="continuationSeparator" w:id="0">
    <w:p w14:paraId="1C9FAA1D" w14:textId="77777777" w:rsidR="0083729A" w:rsidRDefault="0083729A" w:rsidP="0070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19398"/>
      <w:docPartObj>
        <w:docPartGallery w:val="Page Numbers (Top of Page)"/>
        <w:docPartUnique/>
      </w:docPartObj>
    </w:sdtPr>
    <w:sdtEndPr>
      <w:rPr>
        <w:noProof/>
      </w:rPr>
    </w:sdtEndPr>
    <w:sdtContent>
      <w:p w14:paraId="10B1830E" w14:textId="77777777" w:rsidR="003B4549" w:rsidRDefault="003B4549">
        <w:pPr>
          <w:pStyle w:val="Header"/>
          <w:jc w:val="right"/>
        </w:pPr>
      </w:p>
      <w:p w14:paraId="5BB0B3E1" w14:textId="77777777" w:rsidR="003B4549" w:rsidRDefault="003B4549">
        <w:pPr>
          <w:pStyle w:val="Header"/>
          <w:jc w:val="right"/>
        </w:pPr>
      </w:p>
      <w:p w14:paraId="714B679F" w14:textId="72A2695B" w:rsidR="003B4549" w:rsidRDefault="003B45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B0FBD5" w14:textId="77777777" w:rsidR="008E6422" w:rsidRDefault="008E6422" w:rsidP="008E64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300E" w14:textId="6FC4B15A" w:rsidR="00D21DA3" w:rsidRDefault="00D21DA3" w:rsidP="00D21DA3">
    <w:pPr>
      <w:pStyle w:val="Header"/>
      <w:jc w:val="center"/>
    </w:pPr>
    <w:r>
      <w:rPr>
        <w:noProof/>
      </w:rPr>
      <w:drawing>
        <wp:inline distT="0" distB="0" distL="0" distR="0" wp14:anchorId="5EF5E867" wp14:editId="2F9862D4">
          <wp:extent cx="2581275" cy="1436637"/>
          <wp:effectExtent l="0" t="0" r="0" b="0"/>
          <wp:docPr id="1" name="Picture 1" descr="Logo, Vukile Proper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Vukile Property F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6350" cy="1456159"/>
                  </a:xfrm>
                  <a:prstGeom prst="rect">
                    <a:avLst/>
                  </a:prstGeom>
                </pic:spPr>
              </pic:pic>
            </a:graphicData>
          </a:graphic>
        </wp:inline>
      </w:drawing>
    </w:r>
  </w:p>
  <w:p w14:paraId="67D4C626" w14:textId="77777777" w:rsidR="00D21DA3" w:rsidRDefault="00D21DA3" w:rsidP="00D21DA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NDcxMbCwtDQ0NjBX0lEKTi0uzszPAykwNKwFALbe2pktAAAA"/>
  </w:docVars>
  <w:rsids>
    <w:rsidRoot w:val="0019338E"/>
    <w:rsid w:val="000003B0"/>
    <w:rsid w:val="00035B48"/>
    <w:rsid w:val="00043C93"/>
    <w:rsid w:val="0008185C"/>
    <w:rsid w:val="000B350B"/>
    <w:rsid w:val="000C143B"/>
    <w:rsid w:val="000C6C66"/>
    <w:rsid w:val="000D5BDB"/>
    <w:rsid w:val="001018C3"/>
    <w:rsid w:val="0011452E"/>
    <w:rsid w:val="00132AA8"/>
    <w:rsid w:val="00134245"/>
    <w:rsid w:val="00144280"/>
    <w:rsid w:val="0016390A"/>
    <w:rsid w:val="00171DDE"/>
    <w:rsid w:val="0019338E"/>
    <w:rsid w:val="001A778C"/>
    <w:rsid w:val="001B229F"/>
    <w:rsid w:val="001B67FB"/>
    <w:rsid w:val="001C095D"/>
    <w:rsid w:val="001C1C12"/>
    <w:rsid w:val="001E3BA4"/>
    <w:rsid w:val="00200E8C"/>
    <w:rsid w:val="00227D34"/>
    <w:rsid w:val="002409E9"/>
    <w:rsid w:val="00260207"/>
    <w:rsid w:val="00263606"/>
    <w:rsid w:val="00266A19"/>
    <w:rsid w:val="00271121"/>
    <w:rsid w:val="002749EC"/>
    <w:rsid w:val="00291A72"/>
    <w:rsid w:val="002972D9"/>
    <w:rsid w:val="002A0015"/>
    <w:rsid w:val="002D76E4"/>
    <w:rsid w:val="002F17D3"/>
    <w:rsid w:val="002F21D6"/>
    <w:rsid w:val="00312741"/>
    <w:rsid w:val="00336D88"/>
    <w:rsid w:val="0034784A"/>
    <w:rsid w:val="0036521E"/>
    <w:rsid w:val="00376959"/>
    <w:rsid w:val="0039347B"/>
    <w:rsid w:val="0039409F"/>
    <w:rsid w:val="003B4549"/>
    <w:rsid w:val="00411EB8"/>
    <w:rsid w:val="0041612D"/>
    <w:rsid w:val="004323BA"/>
    <w:rsid w:val="004A5264"/>
    <w:rsid w:val="004A7556"/>
    <w:rsid w:val="004C6B2C"/>
    <w:rsid w:val="004D6B00"/>
    <w:rsid w:val="004E70FD"/>
    <w:rsid w:val="004F0FC6"/>
    <w:rsid w:val="00507C14"/>
    <w:rsid w:val="00525AC1"/>
    <w:rsid w:val="005305D4"/>
    <w:rsid w:val="005452FA"/>
    <w:rsid w:val="00547D7A"/>
    <w:rsid w:val="00550FB7"/>
    <w:rsid w:val="00587DEC"/>
    <w:rsid w:val="005913DF"/>
    <w:rsid w:val="0059487B"/>
    <w:rsid w:val="00595A6D"/>
    <w:rsid w:val="005A2896"/>
    <w:rsid w:val="005D7C7B"/>
    <w:rsid w:val="00613F90"/>
    <w:rsid w:val="006212A8"/>
    <w:rsid w:val="00623DAB"/>
    <w:rsid w:val="006E3C50"/>
    <w:rsid w:val="006F7384"/>
    <w:rsid w:val="00705A53"/>
    <w:rsid w:val="007230C4"/>
    <w:rsid w:val="00732809"/>
    <w:rsid w:val="00747EB2"/>
    <w:rsid w:val="00757678"/>
    <w:rsid w:val="007952BA"/>
    <w:rsid w:val="007A3AE2"/>
    <w:rsid w:val="007A5C71"/>
    <w:rsid w:val="007B0FEE"/>
    <w:rsid w:val="007B3B3E"/>
    <w:rsid w:val="007E59CD"/>
    <w:rsid w:val="00833793"/>
    <w:rsid w:val="00833F55"/>
    <w:rsid w:val="0083729A"/>
    <w:rsid w:val="008519D4"/>
    <w:rsid w:val="00864F73"/>
    <w:rsid w:val="00881359"/>
    <w:rsid w:val="00884162"/>
    <w:rsid w:val="0089537D"/>
    <w:rsid w:val="008A2783"/>
    <w:rsid w:val="008C2CFC"/>
    <w:rsid w:val="008D5BB7"/>
    <w:rsid w:val="008E6422"/>
    <w:rsid w:val="008F12DD"/>
    <w:rsid w:val="009C2E7F"/>
    <w:rsid w:val="00A07D1A"/>
    <w:rsid w:val="00A14F5E"/>
    <w:rsid w:val="00A20235"/>
    <w:rsid w:val="00A31ED9"/>
    <w:rsid w:val="00A6446E"/>
    <w:rsid w:val="00A80FBB"/>
    <w:rsid w:val="00A92FFC"/>
    <w:rsid w:val="00A941D7"/>
    <w:rsid w:val="00AA19F0"/>
    <w:rsid w:val="00AA64DE"/>
    <w:rsid w:val="00AA7C3C"/>
    <w:rsid w:val="00AB72CA"/>
    <w:rsid w:val="00AD132B"/>
    <w:rsid w:val="00AD5759"/>
    <w:rsid w:val="00AD6EA1"/>
    <w:rsid w:val="00AF50E6"/>
    <w:rsid w:val="00B05E1C"/>
    <w:rsid w:val="00B10DAF"/>
    <w:rsid w:val="00B444E0"/>
    <w:rsid w:val="00B52936"/>
    <w:rsid w:val="00B53A53"/>
    <w:rsid w:val="00B545A0"/>
    <w:rsid w:val="00B83260"/>
    <w:rsid w:val="00B9247C"/>
    <w:rsid w:val="00BB46CF"/>
    <w:rsid w:val="00BC44E7"/>
    <w:rsid w:val="00BD170C"/>
    <w:rsid w:val="00BD6AD7"/>
    <w:rsid w:val="00BF0E0A"/>
    <w:rsid w:val="00C1523C"/>
    <w:rsid w:val="00C363F5"/>
    <w:rsid w:val="00C4431C"/>
    <w:rsid w:val="00C67198"/>
    <w:rsid w:val="00C74753"/>
    <w:rsid w:val="00C76255"/>
    <w:rsid w:val="00C85335"/>
    <w:rsid w:val="00CF08E7"/>
    <w:rsid w:val="00D01B78"/>
    <w:rsid w:val="00D21DA3"/>
    <w:rsid w:val="00D36EA1"/>
    <w:rsid w:val="00D36FD7"/>
    <w:rsid w:val="00DA0984"/>
    <w:rsid w:val="00DB6ED1"/>
    <w:rsid w:val="00DC23DC"/>
    <w:rsid w:val="00DC73B8"/>
    <w:rsid w:val="00DE4279"/>
    <w:rsid w:val="00E124C8"/>
    <w:rsid w:val="00E222A7"/>
    <w:rsid w:val="00E37720"/>
    <w:rsid w:val="00E645DB"/>
    <w:rsid w:val="00E64F7A"/>
    <w:rsid w:val="00E723AD"/>
    <w:rsid w:val="00E73F39"/>
    <w:rsid w:val="00E94129"/>
    <w:rsid w:val="00EE5302"/>
    <w:rsid w:val="00F11D64"/>
    <w:rsid w:val="00F33347"/>
    <w:rsid w:val="00F36404"/>
    <w:rsid w:val="00F8441F"/>
    <w:rsid w:val="00F8502D"/>
    <w:rsid w:val="00FA20A5"/>
    <w:rsid w:val="00FD1BD5"/>
    <w:rsid w:val="00FD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7FFB"/>
  <w15:docId w15:val="{77F8F36D-B37A-44FE-8205-864D7FB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19338E"/>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3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19338E"/>
    <w:rPr>
      <w:rFonts w:ascii="Consolas" w:eastAsia="Times New Roman" w:hAnsi="Consolas" w:cs="Consolas"/>
      <w:sz w:val="20"/>
      <w:szCs w:val="20"/>
    </w:rPr>
  </w:style>
  <w:style w:type="paragraph" w:customStyle="1" w:styleId="BodyText">
    <w:name w:val="#BodyText"/>
    <w:basedOn w:val="Normal"/>
    <w:qFormat/>
    <w:rsid w:val="0019338E"/>
    <w:pPr>
      <w:spacing w:after="240"/>
      <w:jc w:val="both"/>
    </w:pPr>
    <w:rPr>
      <w:rFonts w:cs="Times New Roman"/>
      <w:szCs w:val="20"/>
      <w:lang w:eastAsia="en-CA"/>
    </w:rPr>
  </w:style>
  <w:style w:type="character" w:customStyle="1" w:styleId="ce">
    <w:name w:val="ce"/>
    <w:basedOn w:val="DefaultParagraphFont"/>
    <w:rsid w:val="0019338E"/>
  </w:style>
  <w:style w:type="character" w:customStyle="1" w:styleId="bw">
    <w:name w:val="bw"/>
    <w:basedOn w:val="DefaultParagraphFont"/>
    <w:rsid w:val="0019338E"/>
  </w:style>
  <w:style w:type="character" w:customStyle="1" w:styleId="m">
    <w:name w:val="m"/>
    <w:basedOn w:val="DefaultParagraphFont"/>
    <w:rsid w:val="0019338E"/>
  </w:style>
  <w:style w:type="character" w:customStyle="1" w:styleId="c5">
    <w:name w:val="c5"/>
    <w:basedOn w:val="DefaultParagraphFont"/>
    <w:rsid w:val="0019338E"/>
  </w:style>
  <w:style w:type="paragraph" w:customStyle="1" w:styleId="Default">
    <w:name w:val="Default"/>
    <w:rsid w:val="00BB46C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05A53"/>
    <w:pPr>
      <w:tabs>
        <w:tab w:val="center" w:pos="4513"/>
        <w:tab w:val="right" w:pos="9026"/>
      </w:tabs>
    </w:pPr>
  </w:style>
  <w:style w:type="character" w:customStyle="1" w:styleId="HeaderChar">
    <w:name w:val="Header Char"/>
    <w:basedOn w:val="DefaultParagraphFont"/>
    <w:link w:val="Header"/>
    <w:uiPriority w:val="99"/>
    <w:rsid w:val="00705A53"/>
    <w:rPr>
      <w:rFonts w:ascii="Arial" w:eastAsia="Times New Roman" w:hAnsi="Arial" w:cs="Arial"/>
      <w:sz w:val="20"/>
      <w:szCs w:val="24"/>
    </w:rPr>
  </w:style>
  <w:style w:type="paragraph" w:styleId="Footer">
    <w:name w:val="footer"/>
    <w:basedOn w:val="Normal"/>
    <w:link w:val="FooterChar"/>
    <w:uiPriority w:val="99"/>
    <w:unhideWhenUsed/>
    <w:rsid w:val="00705A53"/>
    <w:pPr>
      <w:tabs>
        <w:tab w:val="center" w:pos="4513"/>
        <w:tab w:val="right" w:pos="9026"/>
      </w:tabs>
    </w:pPr>
  </w:style>
  <w:style w:type="character" w:customStyle="1" w:styleId="FooterChar">
    <w:name w:val="Footer Char"/>
    <w:basedOn w:val="DefaultParagraphFont"/>
    <w:link w:val="Footer"/>
    <w:uiPriority w:val="99"/>
    <w:rsid w:val="00705A53"/>
    <w:rPr>
      <w:rFonts w:ascii="Arial" w:eastAsia="Times New Roman" w:hAnsi="Arial" w:cs="Arial"/>
      <w:sz w:val="20"/>
      <w:szCs w:val="24"/>
    </w:rPr>
  </w:style>
  <w:style w:type="paragraph" w:styleId="Revision">
    <w:name w:val="Revision"/>
    <w:hidden/>
    <w:uiPriority w:val="99"/>
    <w:semiHidden/>
    <w:rsid w:val="000003B0"/>
    <w:pPr>
      <w:spacing w:after="0" w:line="240" w:lineRule="auto"/>
    </w:pPr>
    <w:rPr>
      <w:rFonts w:ascii="Arial" w:eastAsia="Times New Roman" w:hAnsi="Arial" w:cs="Arial"/>
      <w:sz w:val="20"/>
      <w:szCs w:val="24"/>
    </w:rPr>
  </w:style>
  <w:style w:type="character" w:styleId="CommentReference">
    <w:name w:val="annotation reference"/>
    <w:basedOn w:val="DefaultParagraphFont"/>
    <w:uiPriority w:val="99"/>
    <w:semiHidden/>
    <w:unhideWhenUsed/>
    <w:rsid w:val="000003B0"/>
    <w:rPr>
      <w:sz w:val="16"/>
      <w:szCs w:val="16"/>
    </w:rPr>
  </w:style>
  <w:style w:type="paragraph" w:styleId="CommentText">
    <w:name w:val="annotation text"/>
    <w:basedOn w:val="Normal"/>
    <w:link w:val="CommentTextChar"/>
    <w:uiPriority w:val="99"/>
    <w:semiHidden/>
    <w:unhideWhenUsed/>
    <w:rsid w:val="000003B0"/>
    <w:rPr>
      <w:szCs w:val="20"/>
    </w:rPr>
  </w:style>
  <w:style w:type="character" w:customStyle="1" w:styleId="CommentTextChar">
    <w:name w:val="Comment Text Char"/>
    <w:basedOn w:val="DefaultParagraphFont"/>
    <w:link w:val="CommentText"/>
    <w:uiPriority w:val="99"/>
    <w:semiHidden/>
    <w:rsid w:val="000003B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003B0"/>
    <w:rPr>
      <w:b/>
      <w:bCs/>
    </w:rPr>
  </w:style>
  <w:style w:type="character" w:customStyle="1" w:styleId="CommentSubjectChar">
    <w:name w:val="Comment Subject Char"/>
    <w:basedOn w:val="CommentTextChar"/>
    <w:link w:val="CommentSubject"/>
    <w:uiPriority w:val="99"/>
    <w:semiHidden/>
    <w:rsid w:val="000003B0"/>
    <w:rPr>
      <w:rFonts w:ascii="Arial" w:eastAsia="Times New Roman" w:hAnsi="Arial" w:cs="Arial"/>
      <w:b/>
      <w:bCs/>
      <w:sz w:val="20"/>
      <w:szCs w:val="20"/>
    </w:rPr>
  </w:style>
  <w:style w:type="paragraph" w:styleId="PlainText">
    <w:name w:val="Plain Text"/>
    <w:basedOn w:val="Normal"/>
    <w:link w:val="PlainTextChar"/>
    <w:uiPriority w:val="99"/>
    <w:unhideWhenUsed/>
    <w:rsid w:val="008E64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E6422"/>
    <w:rPr>
      <w:rFonts w:ascii="Calibri" w:hAnsi="Calibri"/>
      <w:szCs w:val="21"/>
    </w:rPr>
  </w:style>
  <w:style w:type="character" w:styleId="Hyperlink">
    <w:name w:val="Hyperlink"/>
    <w:basedOn w:val="DefaultParagraphFont"/>
    <w:uiPriority w:val="99"/>
    <w:semiHidden/>
    <w:unhideWhenUsed/>
    <w:rsid w:val="00D21D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424">
      <w:bodyDiv w:val="1"/>
      <w:marLeft w:val="0"/>
      <w:marRight w:val="0"/>
      <w:marTop w:val="0"/>
      <w:marBottom w:val="0"/>
      <w:divBdr>
        <w:top w:val="none" w:sz="0" w:space="0" w:color="auto"/>
        <w:left w:val="none" w:sz="0" w:space="0" w:color="auto"/>
        <w:bottom w:val="none" w:sz="0" w:space="0" w:color="auto"/>
        <w:right w:val="none" w:sz="0" w:space="0" w:color="auto"/>
      </w:divBdr>
    </w:div>
    <w:div w:id="2008559930">
      <w:bodyDiv w:val="1"/>
      <w:marLeft w:val="0"/>
      <w:marRight w:val="0"/>
      <w:marTop w:val="0"/>
      <w:marBottom w:val="0"/>
      <w:divBdr>
        <w:top w:val="none" w:sz="0" w:space="0" w:color="auto"/>
        <w:left w:val="none" w:sz="0" w:space="0" w:color="auto"/>
        <w:bottom w:val="none" w:sz="0" w:space="0" w:color="auto"/>
        <w:right w:val="none" w:sz="0" w:space="0" w:color="auto"/>
      </w:divBdr>
    </w:div>
    <w:div w:id="202481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VukilePropFu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ukile.co.z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ne@marketingconcepts.co.za" TargetMode="External"/><Relationship Id="rId4" Type="http://schemas.openxmlformats.org/officeDocument/2006/relationships/webSettings" Target="webSettings.xml"/><Relationship Id="rId9" Type="http://schemas.openxmlformats.org/officeDocument/2006/relationships/hyperlink" Target="https://www.facebook.com/vukilepropertyfun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134A-134F-489B-8753-C5D923F5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1342</Words>
  <Characters>7654</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2022-06-09T05:42:00Z</cp:lastPrinted>
  <dcterms:created xsi:type="dcterms:W3CDTF">2022-06-09T06:31:00Z</dcterms:created>
  <dcterms:modified xsi:type="dcterms:W3CDTF">2022-06-09T06:31:00Z</dcterms:modified>
</cp:coreProperties>
</file>