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3E0B" w14:textId="09106DF5" w:rsidR="00A111E6" w:rsidRPr="00966A64" w:rsidRDefault="00A133A9" w:rsidP="00A111E6">
      <w:pPr>
        <w:spacing w:after="0" w:line="276" w:lineRule="auto"/>
        <w:rPr>
          <w:lang w:val="nl-NL"/>
        </w:rPr>
      </w:pPr>
      <w:r w:rsidRPr="00966A64">
        <w:rPr>
          <w:lang w:val="nl-NL"/>
        </w:rPr>
        <w:t>ATTERBURY TRUST MEDIAVRYSTELLING</w:t>
      </w:r>
    </w:p>
    <w:p w14:paraId="5656F744" w14:textId="77777777" w:rsidR="00A133A9" w:rsidRPr="00966A64" w:rsidRDefault="00A133A9" w:rsidP="00A111E6">
      <w:pPr>
        <w:spacing w:after="0" w:line="276" w:lineRule="auto"/>
        <w:rPr>
          <w:rFonts w:cstheme="minorHAnsi"/>
          <w:lang w:val="nl-NL"/>
        </w:rPr>
      </w:pPr>
    </w:p>
    <w:p w14:paraId="0D480264" w14:textId="441715E8" w:rsidR="00A111E6" w:rsidRPr="00966A64" w:rsidRDefault="00E30C80" w:rsidP="00A111E6">
      <w:pPr>
        <w:spacing w:after="0" w:line="276" w:lineRule="auto"/>
        <w:rPr>
          <w:rFonts w:cstheme="minorHAnsi"/>
          <w:lang w:val="nl-NL"/>
        </w:rPr>
      </w:pPr>
      <w:r w:rsidRPr="00966A64">
        <w:rPr>
          <w:rFonts w:cstheme="minorHAnsi"/>
          <w:lang w:val="nl-NL"/>
        </w:rPr>
        <w:t>2</w:t>
      </w:r>
      <w:r w:rsidR="00E42AEA">
        <w:rPr>
          <w:rFonts w:cstheme="minorHAnsi"/>
          <w:lang w:val="nl-NL"/>
        </w:rPr>
        <w:t>5</w:t>
      </w:r>
      <w:r w:rsidR="00324921" w:rsidRPr="00966A64">
        <w:rPr>
          <w:rFonts w:cstheme="minorHAnsi"/>
          <w:lang w:val="nl-NL"/>
        </w:rPr>
        <w:t xml:space="preserve"> August</w:t>
      </w:r>
      <w:r w:rsidR="00A111E6" w:rsidRPr="00966A64">
        <w:rPr>
          <w:rFonts w:cstheme="minorHAnsi"/>
          <w:lang w:val="nl-NL"/>
        </w:rPr>
        <w:t xml:space="preserve"> 2021</w:t>
      </w:r>
    </w:p>
    <w:p w14:paraId="1E907A5E" w14:textId="77777777" w:rsidR="00A111E6" w:rsidRPr="00966A64" w:rsidRDefault="00A111E6" w:rsidP="00A111E6">
      <w:pPr>
        <w:spacing w:after="0" w:line="276" w:lineRule="auto"/>
        <w:jc w:val="center"/>
        <w:rPr>
          <w:rFonts w:cstheme="minorHAnsi"/>
          <w:b/>
          <w:bCs/>
          <w:lang w:val="nl-NL"/>
        </w:rPr>
      </w:pPr>
    </w:p>
    <w:p w14:paraId="5C9B74A4" w14:textId="77777777" w:rsidR="00A133A9" w:rsidRPr="00A133A9" w:rsidRDefault="00A133A9" w:rsidP="00A133A9">
      <w:pPr>
        <w:jc w:val="center"/>
        <w:rPr>
          <w:b/>
          <w:bCs/>
          <w:lang w:val="nl-NL"/>
        </w:rPr>
      </w:pPr>
      <w:r w:rsidRPr="00A133A9">
        <w:rPr>
          <w:b/>
          <w:bCs/>
          <w:lang w:val="nl-NL"/>
        </w:rPr>
        <w:t>Atterbury en USN samel R 1 miljoen in</w:t>
      </w:r>
    </w:p>
    <w:p w14:paraId="52D6B203" w14:textId="02F15942" w:rsidR="00A133A9" w:rsidRDefault="00A133A9" w:rsidP="00A133A9">
      <w:pPr>
        <w:spacing w:after="0"/>
        <w:jc w:val="both"/>
        <w:rPr>
          <w:lang w:val="nl-NL"/>
        </w:rPr>
      </w:pPr>
      <w:r w:rsidRPr="00A133A9">
        <w:rPr>
          <w:lang w:val="nl-NL"/>
        </w:rPr>
        <w:t>Atterbury en USN se Olimpiese medaljewenner</w:t>
      </w:r>
      <w:r w:rsidR="006B56B6">
        <w:rPr>
          <w:lang w:val="nl-NL"/>
        </w:rPr>
        <w:t xml:space="preserve"> </w:t>
      </w:r>
      <w:r w:rsidRPr="00A133A9">
        <w:rPr>
          <w:lang w:val="nl-NL"/>
        </w:rPr>
        <w:t xml:space="preserve">skarefinansieringsprojek, Spansaam, wat op Woensdag, 11 Augustus op Die GROOT Ontbyt op kykNET afgeskop het, het daarin geslaag om </w:t>
      </w:r>
      <w:r w:rsidR="006B56B6">
        <w:rPr>
          <w:lang w:val="nl-NL"/>
        </w:rPr>
        <w:t xml:space="preserve">                  </w:t>
      </w:r>
      <w:r w:rsidRPr="00A133A9">
        <w:rPr>
          <w:lang w:val="nl-NL"/>
        </w:rPr>
        <w:t>R1</w:t>
      </w:r>
      <w:r w:rsidR="00B600B3">
        <w:rPr>
          <w:lang w:val="nl-NL"/>
        </w:rPr>
        <w:t>,</w:t>
      </w:r>
      <w:r w:rsidRPr="00A133A9">
        <w:rPr>
          <w:lang w:val="nl-NL"/>
        </w:rPr>
        <w:t>050</w:t>
      </w:r>
      <w:r w:rsidR="00B600B3">
        <w:rPr>
          <w:lang w:val="nl-NL"/>
        </w:rPr>
        <w:t>,</w:t>
      </w:r>
      <w:r w:rsidRPr="00A133A9">
        <w:rPr>
          <w:lang w:val="nl-NL"/>
        </w:rPr>
        <w:t xml:space="preserve">000 in te samel. Spansaam is via die Atterbury Trust, ‘n Publieke Voordeel organisasie (PVO), geloods. Daar was in die afgelope 10 dae meer as ‘n 100 inbetalings vanaf verskeie organisasies en individue. Afriforum het hande gevat met hierdie projek en net meer as </w:t>
      </w:r>
      <w:r w:rsidR="00C3103F" w:rsidRPr="00C3103F">
        <w:rPr>
          <w:lang w:val="nl-NL"/>
        </w:rPr>
        <w:t xml:space="preserve">R100,000 </w:t>
      </w:r>
      <w:r w:rsidRPr="00A133A9">
        <w:rPr>
          <w:lang w:val="nl-NL"/>
        </w:rPr>
        <w:t>wat met hulle eie soortgelyke inisiatief ingesamel is</w:t>
      </w:r>
      <w:r w:rsidR="006B56B6">
        <w:rPr>
          <w:lang w:val="nl-NL"/>
        </w:rPr>
        <w:t>,</w:t>
      </w:r>
      <w:r w:rsidRPr="00A133A9">
        <w:rPr>
          <w:lang w:val="nl-NL"/>
        </w:rPr>
        <w:t xml:space="preserve"> aan Spansaam oorbetaal. Die amptelike oorhandiging van gelde vind op 9 September 2021 by USN se kantore </w:t>
      </w:r>
      <w:r w:rsidR="00966A64">
        <w:rPr>
          <w:lang w:val="nl-NL"/>
        </w:rPr>
        <w:t xml:space="preserve">in </w:t>
      </w:r>
      <w:r w:rsidR="00966A64" w:rsidRPr="00966A64">
        <w:rPr>
          <w:lang w:val="nl-NL"/>
        </w:rPr>
        <w:t>Centurion, Pretoria</w:t>
      </w:r>
      <w:r w:rsidR="006B56B6">
        <w:rPr>
          <w:lang w:val="nl-NL"/>
        </w:rPr>
        <w:t xml:space="preserve"> plaas</w:t>
      </w:r>
      <w:r w:rsidRPr="00A133A9">
        <w:rPr>
          <w:lang w:val="nl-NL"/>
        </w:rPr>
        <w:t>. Tatjana Schoenmaker, Bianca Buitendag en hulle afrigters gaan almal daar wees.</w:t>
      </w:r>
    </w:p>
    <w:p w14:paraId="101BE9BD" w14:textId="77777777" w:rsidR="00A133A9" w:rsidRPr="00A133A9" w:rsidRDefault="00A133A9" w:rsidP="00A133A9">
      <w:pPr>
        <w:spacing w:after="0"/>
        <w:jc w:val="both"/>
        <w:rPr>
          <w:lang w:val="nl-NL"/>
        </w:rPr>
      </w:pPr>
    </w:p>
    <w:p w14:paraId="1177EF4A" w14:textId="7C4B49A3" w:rsidR="00A133A9" w:rsidRDefault="00A133A9" w:rsidP="00A133A9">
      <w:pPr>
        <w:spacing w:after="0"/>
        <w:jc w:val="both"/>
        <w:rPr>
          <w:lang w:val="nl-NL"/>
        </w:rPr>
      </w:pPr>
      <w:r w:rsidRPr="00A133A9">
        <w:rPr>
          <w:lang w:val="nl-NL"/>
        </w:rPr>
        <w:t>Armond Boshoff, Hoof Uitvoerende Beampte van Atterbury het bevestig dat Suid-Afrika se nuutste Olimpiese wêreldrekordhouer swemsensasie, Tatjana Schoenmaker, R400</w:t>
      </w:r>
      <w:r w:rsidR="00C3103F">
        <w:rPr>
          <w:lang w:val="nl-NL"/>
        </w:rPr>
        <w:t>,</w:t>
      </w:r>
      <w:r w:rsidRPr="00A133A9">
        <w:rPr>
          <w:lang w:val="nl-NL"/>
        </w:rPr>
        <w:t>000 ontvang vir haar goue medalje in die 200m borsslagitem vir vroue en R200</w:t>
      </w:r>
      <w:r w:rsidR="00C3103F">
        <w:rPr>
          <w:lang w:val="nl-NL"/>
        </w:rPr>
        <w:t>,</w:t>
      </w:r>
      <w:r w:rsidRPr="00A133A9">
        <w:rPr>
          <w:lang w:val="nl-NL"/>
        </w:rPr>
        <w:t>000 vir haar silwer medalje in die 100m borsslag. Bianca Buitendag gaan R200</w:t>
      </w:r>
      <w:r w:rsidR="00C3103F">
        <w:rPr>
          <w:lang w:val="nl-NL"/>
        </w:rPr>
        <w:t>,</w:t>
      </w:r>
      <w:r w:rsidRPr="00A133A9">
        <w:rPr>
          <w:lang w:val="nl-NL"/>
        </w:rPr>
        <w:t>000 ontvang vir die silwer medalje wat sy met haar branderplank in Tokio verower het.</w:t>
      </w:r>
    </w:p>
    <w:p w14:paraId="2DEE9FFE" w14:textId="77777777" w:rsidR="00A133A9" w:rsidRPr="00A133A9" w:rsidRDefault="00A133A9" w:rsidP="00A133A9">
      <w:pPr>
        <w:spacing w:after="0"/>
        <w:jc w:val="both"/>
        <w:rPr>
          <w:lang w:val="nl-NL"/>
        </w:rPr>
      </w:pPr>
    </w:p>
    <w:p w14:paraId="4123A753" w14:textId="2749B70A" w:rsidR="00A133A9" w:rsidRDefault="00A133A9" w:rsidP="00A133A9">
      <w:pPr>
        <w:spacing w:after="0"/>
        <w:jc w:val="both"/>
        <w:rPr>
          <w:lang w:val="nl-NL"/>
        </w:rPr>
      </w:pPr>
      <w:r w:rsidRPr="00A133A9">
        <w:rPr>
          <w:lang w:val="nl-NL"/>
        </w:rPr>
        <w:t>Rocco Meiring, Tatjana se afrigter van die afgelope tien jaar, kry R150</w:t>
      </w:r>
      <w:r w:rsidR="00C3103F">
        <w:rPr>
          <w:lang w:val="nl-NL"/>
        </w:rPr>
        <w:t>,</w:t>
      </w:r>
      <w:r w:rsidRPr="00A133A9">
        <w:rPr>
          <w:lang w:val="nl-NL"/>
        </w:rPr>
        <w:t>000 en Greg Emslie, Bianca se afrigter, R50</w:t>
      </w:r>
      <w:r w:rsidR="00C3103F">
        <w:rPr>
          <w:lang w:val="nl-NL"/>
        </w:rPr>
        <w:t>,</w:t>
      </w:r>
      <w:r w:rsidRPr="00A133A9">
        <w:rPr>
          <w:lang w:val="nl-NL"/>
        </w:rPr>
        <w:t>000. Die R50</w:t>
      </w:r>
      <w:r w:rsidR="00C3103F">
        <w:rPr>
          <w:lang w:val="nl-NL"/>
        </w:rPr>
        <w:t>,</w:t>
      </w:r>
      <w:r w:rsidRPr="00A133A9">
        <w:rPr>
          <w:lang w:val="nl-NL"/>
        </w:rPr>
        <w:t xml:space="preserve">000 surplus word </w:t>
      </w:r>
      <w:r w:rsidR="00C0118E">
        <w:rPr>
          <w:lang w:val="nl-NL"/>
        </w:rPr>
        <w:t xml:space="preserve">aangewend om ’n sportbeurs aan ’n opkomende atleet toe te staan. </w:t>
      </w:r>
      <w:r w:rsidRPr="00A133A9">
        <w:rPr>
          <w:lang w:val="nl-NL"/>
        </w:rPr>
        <w:t>Weens die oorweldigende positiewe reaksie van individue en organisasies, is besluit om Spansaam op www.atterburytrust.org te behou as ‘n platform van insameling vir soortgelyke inisiatiewe</w:t>
      </w:r>
      <w:r w:rsidR="00C0118E">
        <w:rPr>
          <w:lang w:val="nl-NL"/>
        </w:rPr>
        <w:t xml:space="preserve"> </w:t>
      </w:r>
      <w:r w:rsidR="00C0118E" w:rsidRPr="00A133A9">
        <w:rPr>
          <w:lang w:val="nl-NL"/>
        </w:rPr>
        <w:t>om in die toekoms te kan intree waar die regering te kort skiet, hetsy op die sport, kultuur of gemeenskapsfront.</w:t>
      </w:r>
      <w:r w:rsidRPr="00A133A9">
        <w:rPr>
          <w:lang w:val="nl-NL"/>
        </w:rPr>
        <w:t>”</w:t>
      </w:r>
    </w:p>
    <w:p w14:paraId="13523F54" w14:textId="77777777" w:rsidR="00C0118E" w:rsidRPr="00A133A9" w:rsidRDefault="00C0118E" w:rsidP="00A133A9">
      <w:pPr>
        <w:spacing w:after="0"/>
        <w:jc w:val="both"/>
        <w:rPr>
          <w:lang w:val="nl-NL"/>
        </w:rPr>
      </w:pPr>
    </w:p>
    <w:p w14:paraId="0FD6F2E6" w14:textId="77777777" w:rsidR="00A133A9" w:rsidRPr="00A133A9" w:rsidRDefault="00A133A9" w:rsidP="00A133A9">
      <w:pPr>
        <w:spacing w:after="0"/>
        <w:jc w:val="both"/>
        <w:rPr>
          <w:lang w:val="nl-NL"/>
        </w:rPr>
      </w:pPr>
      <w:r w:rsidRPr="00A133A9">
        <w:rPr>
          <w:lang w:val="nl-NL"/>
        </w:rPr>
        <w:t xml:space="preserve">Albé Geldenhuys, HUB van USN het almal wat mildelik bygedra het, bedank vir hulle ondersteuning. Sukses is belangrik vir nasiebou en hierdie medaljewenners is rolmodelle wat hoop skep vir opkomende jong atlete wat vir Suid-Afrika moet bly deelneem.” </w:t>
      </w:r>
    </w:p>
    <w:p w14:paraId="7D34116A" w14:textId="77777777" w:rsidR="00917832" w:rsidRDefault="00917832" w:rsidP="00190A12">
      <w:pPr>
        <w:spacing w:after="0" w:line="240" w:lineRule="auto"/>
        <w:rPr>
          <w:rFonts w:cstheme="minorHAnsi"/>
          <w:b/>
          <w:bCs/>
          <w:lang w:val="nl-NL"/>
        </w:rPr>
      </w:pPr>
    </w:p>
    <w:p w14:paraId="53759A0A" w14:textId="769EA78A" w:rsidR="00190A12" w:rsidRPr="00A133A9" w:rsidRDefault="00190A12" w:rsidP="00190A12">
      <w:pPr>
        <w:spacing w:after="0" w:line="240" w:lineRule="auto"/>
        <w:rPr>
          <w:rFonts w:cstheme="minorHAnsi"/>
          <w:b/>
          <w:bCs/>
          <w:lang w:val="nl-NL"/>
        </w:rPr>
      </w:pPr>
      <w:r w:rsidRPr="00A133A9">
        <w:rPr>
          <w:rFonts w:cstheme="minorHAnsi"/>
          <w:b/>
          <w:bCs/>
          <w:lang w:val="nl-NL"/>
        </w:rPr>
        <w:t>MEDIAKONTAKPERSOON</w:t>
      </w:r>
      <w:r w:rsidR="00AC6071" w:rsidRPr="00A133A9">
        <w:rPr>
          <w:rFonts w:eastAsia="Calibri" w:cstheme="minorHAnsi"/>
          <w:u w:val="single"/>
          <w:lang w:val="nl-NL"/>
        </w:rPr>
        <w:t>:</w:t>
      </w:r>
    </w:p>
    <w:p w14:paraId="18C4C9C6" w14:textId="5E754219" w:rsidR="00AC6071" w:rsidRPr="00A133A9" w:rsidRDefault="00AC6071" w:rsidP="00190A12">
      <w:pPr>
        <w:spacing w:after="0" w:line="240" w:lineRule="auto"/>
        <w:rPr>
          <w:rFonts w:cstheme="minorHAnsi"/>
          <w:b/>
          <w:bCs/>
          <w:lang w:val="nl-NL"/>
        </w:rPr>
      </w:pPr>
      <w:r w:rsidRPr="00A133A9">
        <w:rPr>
          <w:rFonts w:eastAsia="Calibri" w:cstheme="minorHAnsi"/>
          <w:lang w:val="nl-NL"/>
        </w:rPr>
        <w:t xml:space="preserve">Atterbury </w:t>
      </w:r>
      <w:r w:rsidRPr="00A133A9">
        <w:rPr>
          <w:rFonts w:eastAsia="Calibri" w:cstheme="minorHAnsi"/>
          <w:color w:val="000000" w:themeColor="text1"/>
          <w:lang w:val="nl-NL"/>
        </w:rPr>
        <w:t xml:space="preserve">Property </w:t>
      </w:r>
    </w:p>
    <w:p w14:paraId="507D7E54" w14:textId="7DF26F05" w:rsidR="00AC6071" w:rsidRPr="00190A12" w:rsidRDefault="009A67B8" w:rsidP="00190A12">
      <w:pPr>
        <w:spacing w:after="0" w:line="240" w:lineRule="auto"/>
        <w:contextualSpacing/>
        <w:jc w:val="both"/>
        <w:rPr>
          <w:rFonts w:eastAsia="Calibri" w:cstheme="minorHAnsi"/>
          <w:lang w:val="nl-NL"/>
        </w:rPr>
      </w:pPr>
      <w:r w:rsidRPr="00190A12">
        <w:rPr>
          <w:rFonts w:eastAsia="Calibri" w:cstheme="minorHAnsi"/>
          <w:lang w:val="nl-NL"/>
        </w:rPr>
        <w:t>Luané</w:t>
      </w:r>
      <w:r w:rsidR="008C6F85" w:rsidRPr="00190A12">
        <w:rPr>
          <w:rFonts w:eastAsia="Calibri" w:cstheme="minorHAnsi"/>
          <w:lang w:val="nl-NL"/>
        </w:rPr>
        <w:t xml:space="preserve"> Janse van Rensburg</w:t>
      </w:r>
      <w:r w:rsidR="00AC6071" w:rsidRPr="00190A12">
        <w:rPr>
          <w:rFonts w:eastAsia="Calibri" w:cstheme="minorHAnsi"/>
          <w:lang w:val="nl-NL"/>
        </w:rPr>
        <w:t xml:space="preserve">, </w:t>
      </w:r>
      <w:r w:rsidR="00B279E2" w:rsidRPr="00190A12">
        <w:rPr>
          <w:rFonts w:ascii="Calibri" w:eastAsia="Calibri" w:hAnsi="Calibri" w:cs="Calibri"/>
          <w:lang w:val="nl-NL"/>
        </w:rPr>
        <w:t>Bemarkingshoof</w:t>
      </w:r>
    </w:p>
    <w:p w14:paraId="3B2EE3A7" w14:textId="77777777" w:rsidR="00B279E2" w:rsidRPr="00A133A9" w:rsidRDefault="00B279E2" w:rsidP="00190A12">
      <w:pPr>
        <w:spacing w:after="0" w:line="240" w:lineRule="auto"/>
        <w:jc w:val="both"/>
        <w:rPr>
          <w:lang w:val="de-DE"/>
        </w:rPr>
      </w:pPr>
      <w:r w:rsidRPr="00A133A9">
        <w:rPr>
          <w:rFonts w:ascii="Calibri" w:eastAsia="Calibri" w:hAnsi="Calibri" w:cs="Calibri"/>
          <w:lang w:val="de-DE"/>
        </w:rPr>
        <w:t>Tel: 012 471 1600</w:t>
      </w:r>
    </w:p>
    <w:p w14:paraId="10E06419" w14:textId="77777777" w:rsidR="00B279E2" w:rsidRPr="00A133A9" w:rsidRDefault="00B279E2" w:rsidP="00190A12">
      <w:pPr>
        <w:spacing w:after="0" w:line="240" w:lineRule="auto"/>
        <w:jc w:val="both"/>
        <w:rPr>
          <w:lang w:val="de-DE"/>
        </w:rPr>
      </w:pPr>
      <w:r w:rsidRPr="00A133A9">
        <w:rPr>
          <w:rFonts w:ascii="Calibri" w:eastAsia="Calibri" w:hAnsi="Calibri" w:cs="Calibri"/>
          <w:lang w:val="de-DE"/>
        </w:rPr>
        <w:t xml:space="preserve">Webwerf: </w:t>
      </w:r>
      <w:hyperlink r:id="rId11" w:history="1">
        <w:r w:rsidRPr="00A133A9">
          <w:rPr>
            <w:rFonts w:ascii="Calibri" w:eastAsia="Calibri" w:hAnsi="Calibri" w:cs="Calibri"/>
            <w:b/>
            <w:bCs/>
            <w:color w:val="000000"/>
            <w:u w:val="single" w:color="000000"/>
            <w:lang w:val="de-DE"/>
          </w:rPr>
          <w:t>www.atterbury.co.za</w:t>
        </w:r>
      </w:hyperlink>
    </w:p>
    <w:p w14:paraId="0B6CD22D" w14:textId="77777777" w:rsidR="00B279E2" w:rsidRPr="00A133A9" w:rsidRDefault="00B279E2" w:rsidP="00190A12">
      <w:pPr>
        <w:spacing w:after="0" w:line="240" w:lineRule="auto"/>
        <w:jc w:val="both"/>
        <w:rPr>
          <w:lang w:val="nl-NL"/>
        </w:rPr>
      </w:pPr>
      <w:r w:rsidRPr="00A133A9">
        <w:rPr>
          <w:rFonts w:ascii="Calibri" w:eastAsia="Calibri" w:hAnsi="Calibri" w:cs="Calibri"/>
          <w:lang w:val="nl-NL"/>
        </w:rPr>
        <w:t xml:space="preserve">Facebook: </w:t>
      </w:r>
      <w:r w:rsidRPr="00A133A9">
        <w:rPr>
          <w:rFonts w:ascii="Calibri" w:eastAsia="Calibri" w:hAnsi="Calibri" w:cs="Calibri"/>
          <w:b/>
          <w:bCs/>
          <w:lang w:val="nl-NL"/>
        </w:rPr>
        <w:t>AtterburyProperty</w:t>
      </w:r>
    </w:p>
    <w:p w14:paraId="68C7B993" w14:textId="77777777" w:rsidR="00B279E2" w:rsidRPr="00190A12" w:rsidRDefault="00B279E2" w:rsidP="00190A12">
      <w:pPr>
        <w:spacing w:after="0" w:line="240" w:lineRule="auto"/>
        <w:jc w:val="both"/>
        <w:rPr>
          <w:lang w:val="nl-NL"/>
        </w:rPr>
      </w:pPr>
      <w:r w:rsidRPr="00190A12">
        <w:rPr>
          <w:rFonts w:ascii="Calibri" w:eastAsia="Calibri" w:hAnsi="Calibri" w:cs="Calibri"/>
          <w:lang w:val="nl-NL"/>
        </w:rPr>
        <w:t xml:space="preserve">Twitter: </w:t>
      </w:r>
      <w:hyperlink r:id="rId12" w:history="1">
        <w:r w:rsidRPr="00190A12">
          <w:rPr>
            <w:rFonts w:ascii="Calibri" w:eastAsia="Calibri" w:hAnsi="Calibri" w:cs="Calibri"/>
            <w:b/>
            <w:bCs/>
            <w:color w:val="000000"/>
            <w:shd w:val="clear" w:color="auto" w:fill="FFFFFF"/>
            <w:lang w:val="nl-NL"/>
          </w:rPr>
          <w:t>@AtterburyProp </w:t>
        </w:r>
      </w:hyperlink>
    </w:p>
    <w:p w14:paraId="76A8B9B4" w14:textId="77777777" w:rsidR="006C2FB4" w:rsidRPr="00190A12" w:rsidRDefault="006C2FB4" w:rsidP="002C49EA">
      <w:pPr>
        <w:spacing w:after="0" w:line="276" w:lineRule="auto"/>
        <w:rPr>
          <w:rFonts w:eastAsia="Open Sans" w:cstheme="minorHAnsi"/>
          <w:color w:val="000000" w:themeColor="text1"/>
          <w:lang w:val="nl-NL"/>
        </w:rPr>
      </w:pPr>
    </w:p>
    <w:p w14:paraId="540C14E1" w14:textId="77777777" w:rsidR="00B279E2" w:rsidRPr="00B279E2" w:rsidRDefault="00B279E2" w:rsidP="00B279E2">
      <w:pPr>
        <w:spacing w:after="0" w:line="276" w:lineRule="auto"/>
        <w:rPr>
          <w:rFonts w:eastAsia="Open Sans" w:cs="Open Sans"/>
          <w:lang w:val="nl-NL"/>
        </w:rPr>
      </w:pPr>
      <w:r w:rsidRPr="00B279E2">
        <w:rPr>
          <w:lang w:val="nl-NL"/>
        </w:rPr>
        <w:t xml:space="preserve">Vir meer inligting, of om ’n afspraak te maak vir ’n onderhoud, kontak asseblief Mahlatse Bojanyane by 083 453 6668 of e-pos </w:t>
      </w:r>
      <w:hyperlink r:id="rId13" w:history="1">
        <w:r w:rsidRPr="00B279E2">
          <w:rPr>
            <w:rStyle w:val="Hyperlink"/>
            <w:color w:val="auto"/>
            <w:lang w:val="nl-NL"/>
          </w:rPr>
          <w:t>Mahlatse@marketingconcepts.co.za</w:t>
        </w:r>
      </w:hyperlink>
      <w:r w:rsidRPr="00B279E2">
        <w:rPr>
          <w:lang w:val="nl-NL"/>
        </w:rPr>
        <w:t xml:space="preserve">. </w:t>
      </w:r>
    </w:p>
    <w:p w14:paraId="4035782E" w14:textId="29CDB7AC" w:rsidR="00D474DB" w:rsidRPr="00B279E2" w:rsidRDefault="00D474DB" w:rsidP="00B279E2">
      <w:pPr>
        <w:spacing w:after="0" w:line="276" w:lineRule="auto"/>
        <w:rPr>
          <w:rFonts w:eastAsia="Open Sans" w:cstheme="minorHAnsi"/>
          <w:color w:val="000000" w:themeColor="text1"/>
          <w:lang w:val="nl-NL"/>
        </w:rPr>
      </w:pPr>
    </w:p>
    <w:sectPr w:rsidR="00D474DB" w:rsidRPr="00B279E2" w:rsidSect="008A601C">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0AF3" w14:textId="77777777" w:rsidR="001C08DF" w:rsidRDefault="001C08DF" w:rsidP="00D474DB">
      <w:pPr>
        <w:spacing w:after="0" w:line="240" w:lineRule="auto"/>
      </w:pPr>
      <w:r>
        <w:separator/>
      </w:r>
    </w:p>
  </w:endnote>
  <w:endnote w:type="continuationSeparator" w:id="0">
    <w:p w14:paraId="4E74ABA6" w14:textId="77777777" w:rsidR="001C08DF" w:rsidRDefault="001C08DF"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1B43" w14:textId="77777777" w:rsidR="001C08DF" w:rsidRDefault="001C08DF" w:rsidP="00D474DB">
      <w:pPr>
        <w:spacing w:after="0" w:line="240" w:lineRule="auto"/>
      </w:pPr>
      <w:r>
        <w:separator/>
      </w:r>
    </w:p>
  </w:footnote>
  <w:footnote w:type="continuationSeparator" w:id="0">
    <w:p w14:paraId="5E8D4F60" w14:textId="77777777" w:rsidR="001C08DF" w:rsidRDefault="001C08DF"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oFAGZuLq8t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B4D"/>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389E"/>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1093D"/>
    <w:rsid w:val="00110F5F"/>
    <w:rsid w:val="00111B9B"/>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034C"/>
    <w:rsid w:val="00161070"/>
    <w:rsid w:val="0016155F"/>
    <w:rsid w:val="00161CDA"/>
    <w:rsid w:val="00161D09"/>
    <w:rsid w:val="001645D2"/>
    <w:rsid w:val="00166083"/>
    <w:rsid w:val="001663E4"/>
    <w:rsid w:val="0016686C"/>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12"/>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67A8"/>
    <w:rsid w:val="001B76B7"/>
    <w:rsid w:val="001C0761"/>
    <w:rsid w:val="001C08DF"/>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2EBC"/>
    <w:rsid w:val="002B3B2B"/>
    <w:rsid w:val="002B3BBF"/>
    <w:rsid w:val="002B4F3D"/>
    <w:rsid w:val="002B6772"/>
    <w:rsid w:val="002B6F59"/>
    <w:rsid w:val="002C0F48"/>
    <w:rsid w:val="002C2014"/>
    <w:rsid w:val="002C37D1"/>
    <w:rsid w:val="002C4392"/>
    <w:rsid w:val="002C44FC"/>
    <w:rsid w:val="002C49EA"/>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921"/>
    <w:rsid w:val="00324ED5"/>
    <w:rsid w:val="0033010B"/>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3929"/>
    <w:rsid w:val="003442DE"/>
    <w:rsid w:val="00344A8B"/>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0DA0"/>
    <w:rsid w:val="00391093"/>
    <w:rsid w:val="00392629"/>
    <w:rsid w:val="00392B54"/>
    <w:rsid w:val="0039303A"/>
    <w:rsid w:val="00393938"/>
    <w:rsid w:val="003960B3"/>
    <w:rsid w:val="003962D7"/>
    <w:rsid w:val="003A02D9"/>
    <w:rsid w:val="003A1FD1"/>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2DA3"/>
    <w:rsid w:val="003F4691"/>
    <w:rsid w:val="003F4891"/>
    <w:rsid w:val="003F56E1"/>
    <w:rsid w:val="004002C4"/>
    <w:rsid w:val="00402215"/>
    <w:rsid w:val="0040270F"/>
    <w:rsid w:val="004031CE"/>
    <w:rsid w:val="00403758"/>
    <w:rsid w:val="00403C19"/>
    <w:rsid w:val="004042DF"/>
    <w:rsid w:val="004050EA"/>
    <w:rsid w:val="004057D9"/>
    <w:rsid w:val="004060B4"/>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952"/>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2406"/>
    <w:rsid w:val="005A3554"/>
    <w:rsid w:val="005A63EB"/>
    <w:rsid w:val="005A717D"/>
    <w:rsid w:val="005B052F"/>
    <w:rsid w:val="005B2A11"/>
    <w:rsid w:val="005B301F"/>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575F"/>
    <w:rsid w:val="006163AA"/>
    <w:rsid w:val="00616CE6"/>
    <w:rsid w:val="00617328"/>
    <w:rsid w:val="006175C3"/>
    <w:rsid w:val="00617AB2"/>
    <w:rsid w:val="00620EE3"/>
    <w:rsid w:val="006212B8"/>
    <w:rsid w:val="0062184D"/>
    <w:rsid w:val="00621F50"/>
    <w:rsid w:val="0062253E"/>
    <w:rsid w:val="006229FE"/>
    <w:rsid w:val="00622F60"/>
    <w:rsid w:val="0062330F"/>
    <w:rsid w:val="006238B5"/>
    <w:rsid w:val="0062449C"/>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4713"/>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655C"/>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1A0F"/>
    <w:rsid w:val="00692D0D"/>
    <w:rsid w:val="00694977"/>
    <w:rsid w:val="0069678D"/>
    <w:rsid w:val="00696880"/>
    <w:rsid w:val="00696E64"/>
    <w:rsid w:val="00696FE6"/>
    <w:rsid w:val="006A49C8"/>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56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0D66"/>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1D3"/>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3FB9"/>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4CF"/>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125D0"/>
    <w:rsid w:val="008204CF"/>
    <w:rsid w:val="008210AA"/>
    <w:rsid w:val="00821E96"/>
    <w:rsid w:val="00822541"/>
    <w:rsid w:val="008226C8"/>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2E1D"/>
    <w:rsid w:val="00883EA9"/>
    <w:rsid w:val="0088525F"/>
    <w:rsid w:val="00885380"/>
    <w:rsid w:val="00885EF4"/>
    <w:rsid w:val="008860A2"/>
    <w:rsid w:val="008867A0"/>
    <w:rsid w:val="00886D99"/>
    <w:rsid w:val="008873F2"/>
    <w:rsid w:val="00887BD9"/>
    <w:rsid w:val="008926FA"/>
    <w:rsid w:val="00892CF9"/>
    <w:rsid w:val="00894D57"/>
    <w:rsid w:val="008950AA"/>
    <w:rsid w:val="008972CF"/>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4EB7"/>
    <w:rsid w:val="008B583C"/>
    <w:rsid w:val="008B759C"/>
    <w:rsid w:val="008B7719"/>
    <w:rsid w:val="008C1C5A"/>
    <w:rsid w:val="008C43CC"/>
    <w:rsid w:val="008C4809"/>
    <w:rsid w:val="008C48F1"/>
    <w:rsid w:val="008C4C9A"/>
    <w:rsid w:val="008C6414"/>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832"/>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6A64"/>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76E"/>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1E6"/>
    <w:rsid w:val="00A11712"/>
    <w:rsid w:val="00A12927"/>
    <w:rsid w:val="00A133A9"/>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87EAB"/>
    <w:rsid w:val="00A90EE6"/>
    <w:rsid w:val="00A91000"/>
    <w:rsid w:val="00A913ED"/>
    <w:rsid w:val="00A926BB"/>
    <w:rsid w:val="00A927EF"/>
    <w:rsid w:val="00A93A59"/>
    <w:rsid w:val="00A93AAE"/>
    <w:rsid w:val="00A947FD"/>
    <w:rsid w:val="00A95263"/>
    <w:rsid w:val="00A9640E"/>
    <w:rsid w:val="00A96610"/>
    <w:rsid w:val="00AA0A1C"/>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32C8"/>
    <w:rsid w:val="00AD441D"/>
    <w:rsid w:val="00AD481C"/>
    <w:rsid w:val="00AD503A"/>
    <w:rsid w:val="00AD52B7"/>
    <w:rsid w:val="00AD5AFA"/>
    <w:rsid w:val="00AD77A2"/>
    <w:rsid w:val="00AD7BB3"/>
    <w:rsid w:val="00AE0254"/>
    <w:rsid w:val="00AE05DB"/>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9E2"/>
    <w:rsid w:val="00B27B60"/>
    <w:rsid w:val="00B30E50"/>
    <w:rsid w:val="00B3430D"/>
    <w:rsid w:val="00B34657"/>
    <w:rsid w:val="00B34A1A"/>
    <w:rsid w:val="00B35DC6"/>
    <w:rsid w:val="00B35EE0"/>
    <w:rsid w:val="00B36C13"/>
    <w:rsid w:val="00B37BA6"/>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0B3"/>
    <w:rsid w:val="00B60360"/>
    <w:rsid w:val="00B60367"/>
    <w:rsid w:val="00B6105E"/>
    <w:rsid w:val="00B61CCF"/>
    <w:rsid w:val="00B62C4B"/>
    <w:rsid w:val="00B645D2"/>
    <w:rsid w:val="00B64649"/>
    <w:rsid w:val="00B64C78"/>
    <w:rsid w:val="00B6598C"/>
    <w:rsid w:val="00B6633D"/>
    <w:rsid w:val="00B665DA"/>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546"/>
    <w:rsid w:val="00B91D8F"/>
    <w:rsid w:val="00B91E28"/>
    <w:rsid w:val="00B92104"/>
    <w:rsid w:val="00B92C8B"/>
    <w:rsid w:val="00B934BF"/>
    <w:rsid w:val="00B93B83"/>
    <w:rsid w:val="00B94AD3"/>
    <w:rsid w:val="00B95586"/>
    <w:rsid w:val="00B960EB"/>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2159"/>
    <w:rsid w:val="00BD4299"/>
    <w:rsid w:val="00BD4486"/>
    <w:rsid w:val="00BD45C7"/>
    <w:rsid w:val="00BD5D61"/>
    <w:rsid w:val="00BD6B5F"/>
    <w:rsid w:val="00BD6B87"/>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118E"/>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E2C"/>
    <w:rsid w:val="00C23FED"/>
    <w:rsid w:val="00C24D5C"/>
    <w:rsid w:val="00C257D1"/>
    <w:rsid w:val="00C25EA8"/>
    <w:rsid w:val="00C26F05"/>
    <w:rsid w:val="00C27220"/>
    <w:rsid w:val="00C30820"/>
    <w:rsid w:val="00C3103F"/>
    <w:rsid w:val="00C310D8"/>
    <w:rsid w:val="00C31F50"/>
    <w:rsid w:val="00C34CB9"/>
    <w:rsid w:val="00C41420"/>
    <w:rsid w:val="00C43521"/>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0B3"/>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650D"/>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029F"/>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3B8A"/>
    <w:rsid w:val="00DD5567"/>
    <w:rsid w:val="00DE141A"/>
    <w:rsid w:val="00DE16FC"/>
    <w:rsid w:val="00DE224F"/>
    <w:rsid w:val="00DE251A"/>
    <w:rsid w:val="00DE3CDA"/>
    <w:rsid w:val="00DE3FDD"/>
    <w:rsid w:val="00DE4E4A"/>
    <w:rsid w:val="00DE6339"/>
    <w:rsid w:val="00DF05A5"/>
    <w:rsid w:val="00DF29B1"/>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0C80"/>
    <w:rsid w:val="00E32A90"/>
    <w:rsid w:val="00E33947"/>
    <w:rsid w:val="00E369F8"/>
    <w:rsid w:val="00E371CB"/>
    <w:rsid w:val="00E376A0"/>
    <w:rsid w:val="00E40321"/>
    <w:rsid w:val="00E40DC6"/>
    <w:rsid w:val="00E41659"/>
    <w:rsid w:val="00E41D10"/>
    <w:rsid w:val="00E41EB8"/>
    <w:rsid w:val="00E42271"/>
    <w:rsid w:val="00E42288"/>
    <w:rsid w:val="00E42AEA"/>
    <w:rsid w:val="00E42ED9"/>
    <w:rsid w:val="00E435E4"/>
    <w:rsid w:val="00E448A4"/>
    <w:rsid w:val="00E44921"/>
    <w:rsid w:val="00E46C0C"/>
    <w:rsid w:val="00E47BD4"/>
    <w:rsid w:val="00E47E7D"/>
    <w:rsid w:val="00E500C9"/>
    <w:rsid w:val="00E5147B"/>
    <w:rsid w:val="00E52720"/>
    <w:rsid w:val="00E5436F"/>
    <w:rsid w:val="00E560E6"/>
    <w:rsid w:val="00E56C04"/>
    <w:rsid w:val="00E57C42"/>
    <w:rsid w:val="00E57D8E"/>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198"/>
    <w:rsid w:val="00EA0516"/>
    <w:rsid w:val="00EA09C1"/>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26"/>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2B46"/>
    <w:rsid w:val="00EE354E"/>
    <w:rsid w:val="00EE55BF"/>
    <w:rsid w:val="00EE56CC"/>
    <w:rsid w:val="00EE7153"/>
    <w:rsid w:val="00EE76A0"/>
    <w:rsid w:val="00EE7B9B"/>
    <w:rsid w:val="00EF3F05"/>
    <w:rsid w:val="00EF426D"/>
    <w:rsid w:val="00EF462A"/>
    <w:rsid w:val="00EF58DF"/>
    <w:rsid w:val="00EF6890"/>
    <w:rsid w:val="00EF78CD"/>
    <w:rsid w:val="00F000DB"/>
    <w:rsid w:val="00F01E4A"/>
    <w:rsid w:val="00F026A3"/>
    <w:rsid w:val="00F02740"/>
    <w:rsid w:val="00F030F5"/>
    <w:rsid w:val="00F03781"/>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2900"/>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1D6"/>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0D86"/>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352538981">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06617546">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350814">
      <w:bodyDiv w:val="1"/>
      <w:marLeft w:val="0"/>
      <w:marRight w:val="0"/>
      <w:marTop w:val="0"/>
      <w:marBottom w:val="0"/>
      <w:divBdr>
        <w:top w:val="none" w:sz="0" w:space="0" w:color="auto"/>
        <w:left w:val="none" w:sz="0" w:space="0" w:color="auto"/>
        <w:bottom w:val="none" w:sz="0" w:space="0" w:color="auto"/>
        <w:right w:val="none" w:sz="0" w:space="0" w:color="auto"/>
      </w:divBdr>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655448365">
      <w:bodyDiv w:val="1"/>
      <w:marLeft w:val="0"/>
      <w:marRight w:val="0"/>
      <w:marTop w:val="0"/>
      <w:marBottom w:val="0"/>
      <w:divBdr>
        <w:top w:val="none" w:sz="0" w:space="0" w:color="auto"/>
        <w:left w:val="none" w:sz="0" w:space="0" w:color="auto"/>
        <w:bottom w:val="none" w:sz="0" w:space="0" w:color="auto"/>
        <w:right w:val="none" w:sz="0" w:space="0" w:color="auto"/>
      </w:divBdr>
    </w:div>
    <w:div w:id="1688211682">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723868892">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881748702">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 w:id="20904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AtterburyPr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terbury.co.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31B69-BDA4-42F5-BFDA-3B35A0CC0DD2}">
  <ds:schemaRefs>
    <ds:schemaRef ds:uri="http://schemas.openxmlformats.org/officeDocument/2006/bibliography"/>
  </ds:schemaRefs>
</ds:datastoreItem>
</file>

<file path=customXml/itemProps4.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4</cp:revision>
  <cp:lastPrinted>2021-03-15T11:03:00Z</cp:lastPrinted>
  <dcterms:created xsi:type="dcterms:W3CDTF">2021-08-25T07:20:00Z</dcterms:created>
  <dcterms:modified xsi:type="dcterms:W3CDTF">2021-08-25T08:04:00Z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