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C6D4" w14:textId="1E6FF507" w:rsidR="00CB0A2E" w:rsidRPr="00E7209E" w:rsidRDefault="00CB0A2E" w:rsidP="00CB0A2E">
      <w:pPr>
        <w:spacing w:line="360" w:lineRule="auto"/>
        <w:rPr>
          <w:rFonts w:cstheme="minorHAnsi"/>
          <w:bCs/>
          <w:sz w:val="24"/>
          <w:szCs w:val="24"/>
        </w:rPr>
      </w:pPr>
      <w:r w:rsidRPr="00E7209E">
        <w:rPr>
          <w:rFonts w:cstheme="minorHAnsi"/>
          <w:bCs/>
          <w:sz w:val="24"/>
          <w:szCs w:val="24"/>
        </w:rPr>
        <w:t>N</w:t>
      </w:r>
      <w:r w:rsidR="00377FC3" w:rsidRPr="00E7209E">
        <w:rPr>
          <w:rFonts w:cstheme="minorHAnsi"/>
          <w:bCs/>
          <w:sz w:val="24"/>
          <w:szCs w:val="24"/>
        </w:rPr>
        <w:t>EWS RELEASE FROM ATTERBURY TRUST</w:t>
      </w:r>
    </w:p>
    <w:p w14:paraId="0FBE559A" w14:textId="748CA24B" w:rsidR="00CB0A2E" w:rsidRPr="00E7209E" w:rsidRDefault="00CB0A2E" w:rsidP="00CB0A2E">
      <w:pPr>
        <w:spacing w:line="360" w:lineRule="auto"/>
        <w:rPr>
          <w:rFonts w:cstheme="minorHAnsi"/>
          <w:bCs/>
          <w:sz w:val="24"/>
          <w:szCs w:val="24"/>
        </w:rPr>
      </w:pPr>
      <w:r w:rsidRPr="00E7209E">
        <w:rPr>
          <w:rFonts w:cstheme="minorHAnsi"/>
          <w:bCs/>
          <w:sz w:val="24"/>
          <w:szCs w:val="24"/>
        </w:rPr>
        <w:t>1</w:t>
      </w:r>
      <w:r w:rsidR="00E7209E" w:rsidRPr="00E7209E">
        <w:rPr>
          <w:rFonts w:cstheme="minorHAnsi"/>
          <w:bCs/>
          <w:sz w:val="24"/>
          <w:szCs w:val="24"/>
        </w:rPr>
        <w:t>7</w:t>
      </w:r>
      <w:r w:rsidRPr="00E7209E">
        <w:rPr>
          <w:rFonts w:cstheme="minorHAnsi"/>
          <w:bCs/>
          <w:sz w:val="24"/>
          <w:szCs w:val="24"/>
        </w:rPr>
        <w:t xml:space="preserve"> September 2021</w:t>
      </w:r>
    </w:p>
    <w:p w14:paraId="6AF2D972" w14:textId="79C26B22" w:rsidR="001F1547" w:rsidRPr="00E7209E" w:rsidRDefault="001F1547" w:rsidP="00D72919">
      <w:pPr>
        <w:spacing w:line="360" w:lineRule="auto"/>
        <w:jc w:val="center"/>
        <w:rPr>
          <w:rFonts w:cstheme="minorHAnsi"/>
          <w:b/>
          <w:bCs/>
          <w:sz w:val="24"/>
          <w:szCs w:val="24"/>
        </w:rPr>
      </w:pPr>
      <w:proofErr w:type="spellStart"/>
      <w:r w:rsidRPr="00E7209E">
        <w:rPr>
          <w:rFonts w:cstheme="minorHAnsi"/>
          <w:b/>
          <w:sz w:val="24"/>
          <w:szCs w:val="24"/>
        </w:rPr>
        <w:t>Terugploeg’s</w:t>
      </w:r>
      <w:proofErr w:type="spellEnd"/>
      <w:r w:rsidRPr="00E7209E">
        <w:rPr>
          <w:rFonts w:cstheme="minorHAnsi"/>
          <w:b/>
          <w:sz w:val="24"/>
          <w:szCs w:val="24"/>
        </w:rPr>
        <w:t xml:space="preserve"> headquarters working</w:t>
      </w:r>
    </w:p>
    <w:p w14:paraId="6B56AE89" w14:textId="78F4200A" w:rsidR="001F1547" w:rsidRPr="00E7209E" w:rsidRDefault="001F1547" w:rsidP="001F1547">
      <w:pPr>
        <w:spacing w:line="360" w:lineRule="auto"/>
        <w:jc w:val="both"/>
        <w:rPr>
          <w:rFonts w:cstheme="minorHAnsi"/>
          <w:sz w:val="24"/>
          <w:szCs w:val="24"/>
        </w:rPr>
      </w:pPr>
      <w:r w:rsidRPr="00E7209E">
        <w:rPr>
          <w:rFonts w:cstheme="minorHAnsi"/>
          <w:sz w:val="24"/>
          <w:szCs w:val="24"/>
        </w:rPr>
        <w:t xml:space="preserve">The packaging, processing and distribution facility for </w:t>
      </w:r>
      <w:proofErr w:type="spellStart"/>
      <w:r w:rsidRPr="00E7209E">
        <w:rPr>
          <w:rFonts w:cstheme="minorHAnsi"/>
          <w:sz w:val="24"/>
          <w:szCs w:val="24"/>
        </w:rPr>
        <w:t>Terugploeg</w:t>
      </w:r>
      <w:proofErr w:type="spellEnd"/>
      <w:r w:rsidRPr="00E7209E">
        <w:rPr>
          <w:rFonts w:cstheme="minorHAnsi"/>
          <w:sz w:val="24"/>
          <w:szCs w:val="24"/>
        </w:rPr>
        <w:t xml:space="preserve"> is in the final stages of construction, and it is envisaged that the headquarters will be fully operational from November 2021.</w:t>
      </w:r>
    </w:p>
    <w:p w14:paraId="17A0B250" w14:textId="01259806" w:rsidR="001F1547" w:rsidRPr="00E7209E" w:rsidRDefault="000D6336" w:rsidP="000D6336">
      <w:pPr>
        <w:spacing w:line="360" w:lineRule="auto"/>
        <w:jc w:val="both"/>
        <w:rPr>
          <w:rFonts w:cstheme="minorHAnsi"/>
          <w:sz w:val="24"/>
          <w:szCs w:val="24"/>
        </w:rPr>
      </w:pPr>
      <w:r w:rsidRPr="00E7209E">
        <w:rPr>
          <w:rFonts w:cstheme="minorHAnsi"/>
          <w:sz w:val="24"/>
          <w:szCs w:val="24"/>
        </w:rPr>
        <w:t xml:space="preserve">The </w:t>
      </w:r>
      <w:proofErr w:type="spellStart"/>
      <w:r w:rsidRPr="00E7209E">
        <w:rPr>
          <w:rFonts w:cstheme="minorHAnsi"/>
          <w:sz w:val="24"/>
          <w:szCs w:val="24"/>
        </w:rPr>
        <w:t>Terugploeg</w:t>
      </w:r>
      <w:proofErr w:type="spellEnd"/>
      <w:r w:rsidRPr="00E7209E">
        <w:rPr>
          <w:rFonts w:cstheme="minorHAnsi"/>
          <w:sz w:val="24"/>
          <w:szCs w:val="24"/>
        </w:rPr>
        <w:t xml:space="preserve"> initiative originated during the lockdown period when </w:t>
      </w:r>
      <w:proofErr w:type="spellStart"/>
      <w:r w:rsidRPr="00E7209E">
        <w:rPr>
          <w:rFonts w:cstheme="minorHAnsi"/>
          <w:sz w:val="24"/>
          <w:szCs w:val="24"/>
        </w:rPr>
        <w:t>Lood</w:t>
      </w:r>
      <w:proofErr w:type="spellEnd"/>
      <w:r w:rsidRPr="00E7209E">
        <w:rPr>
          <w:rFonts w:cstheme="minorHAnsi"/>
          <w:sz w:val="24"/>
          <w:szCs w:val="24"/>
        </w:rPr>
        <w:t xml:space="preserve"> Bester and his friend Herman Marx from </w:t>
      </w:r>
      <w:proofErr w:type="spellStart"/>
      <w:r w:rsidRPr="00E7209E">
        <w:rPr>
          <w:rFonts w:cstheme="minorHAnsi"/>
          <w:sz w:val="24"/>
          <w:szCs w:val="24"/>
        </w:rPr>
        <w:t>Vibro</w:t>
      </w:r>
      <w:proofErr w:type="spellEnd"/>
      <w:r w:rsidRPr="00E7209E">
        <w:rPr>
          <w:rFonts w:cstheme="minorHAnsi"/>
          <w:sz w:val="24"/>
          <w:szCs w:val="24"/>
        </w:rPr>
        <w:t xml:space="preserve"> distributed food to needy communities on an informal basis. The project quickly gained momentum when a number of farmers became involved and delivered loads of food. These tons of food were distributed informally with the help of </w:t>
      </w:r>
      <w:proofErr w:type="spellStart"/>
      <w:r w:rsidRPr="00E7209E">
        <w:rPr>
          <w:rFonts w:cstheme="minorHAnsi"/>
          <w:sz w:val="24"/>
          <w:szCs w:val="24"/>
        </w:rPr>
        <w:t>Vibro’s</w:t>
      </w:r>
      <w:proofErr w:type="spellEnd"/>
      <w:r w:rsidRPr="00E7209E">
        <w:rPr>
          <w:rFonts w:cstheme="minorHAnsi"/>
          <w:sz w:val="24"/>
          <w:szCs w:val="24"/>
        </w:rPr>
        <w:t xml:space="preserve"> transport network, but it was realised that there was an enormous need, and a sustainable project had to be launched. Atterbury Trust was approached</w:t>
      </w:r>
      <w:r w:rsidR="00074164" w:rsidRPr="00E7209E">
        <w:rPr>
          <w:rFonts w:cstheme="minorHAnsi"/>
          <w:sz w:val="24"/>
          <w:szCs w:val="24"/>
        </w:rPr>
        <w:t>,</w:t>
      </w:r>
      <w:r w:rsidRPr="00E7209E">
        <w:rPr>
          <w:rFonts w:cstheme="minorHAnsi"/>
          <w:sz w:val="24"/>
          <w:szCs w:val="24"/>
        </w:rPr>
        <w:t xml:space="preserve"> and </w:t>
      </w:r>
      <w:proofErr w:type="spellStart"/>
      <w:r w:rsidRPr="00E7209E">
        <w:rPr>
          <w:rFonts w:cstheme="minorHAnsi"/>
          <w:sz w:val="24"/>
          <w:szCs w:val="24"/>
        </w:rPr>
        <w:t>Terugploeg</w:t>
      </w:r>
      <w:proofErr w:type="spellEnd"/>
      <w:r w:rsidRPr="00E7209E">
        <w:rPr>
          <w:rFonts w:cstheme="minorHAnsi"/>
          <w:sz w:val="24"/>
          <w:szCs w:val="24"/>
        </w:rPr>
        <w:t xml:space="preserve"> is currently being managed under the banner of the Atterbury Trust.  </w:t>
      </w:r>
    </w:p>
    <w:p w14:paraId="5B4AFC78" w14:textId="4E357F95" w:rsidR="001F1547" w:rsidRPr="00E7209E" w:rsidRDefault="001F1547" w:rsidP="00A4046F">
      <w:pPr>
        <w:spacing w:line="360" w:lineRule="auto"/>
        <w:jc w:val="both"/>
        <w:rPr>
          <w:rFonts w:cstheme="minorHAnsi"/>
          <w:sz w:val="24"/>
          <w:szCs w:val="24"/>
        </w:rPr>
      </w:pPr>
      <w:r w:rsidRPr="00E7209E">
        <w:rPr>
          <w:rFonts w:cstheme="minorHAnsi"/>
          <w:sz w:val="24"/>
          <w:szCs w:val="24"/>
        </w:rPr>
        <w:t>According to Zahn Hulme, executive trustee of Atterbury Trust, more than 125 tons of food has been distributed to old</w:t>
      </w:r>
      <w:r w:rsidR="00074164" w:rsidRPr="00E7209E">
        <w:rPr>
          <w:rFonts w:cstheme="minorHAnsi"/>
          <w:sz w:val="24"/>
          <w:szCs w:val="24"/>
        </w:rPr>
        <w:t>-</w:t>
      </w:r>
      <w:r w:rsidRPr="00E7209E">
        <w:rPr>
          <w:rFonts w:cstheme="minorHAnsi"/>
          <w:sz w:val="24"/>
          <w:szCs w:val="24"/>
        </w:rPr>
        <w:t>age homes, schools and orphanages in and around Pretoria since the start of the project. This is the equivalent of approximately 503 000 meals. “Transparency and accountability are important to people</w:t>
      </w:r>
      <w:r w:rsidR="00074164" w:rsidRPr="00E7209E">
        <w:rPr>
          <w:rFonts w:cstheme="minorHAnsi"/>
          <w:sz w:val="24"/>
          <w:szCs w:val="24"/>
        </w:rPr>
        <w:t>,</w:t>
      </w:r>
      <w:r w:rsidRPr="00E7209E">
        <w:rPr>
          <w:rFonts w:cstheme="minorHAnsi"/>
          <w:sz w:val="24"/>
          <w:szCs w:val="24"/>
        </w:rPr>
        <w:t xml:space="preserve"> and the Atterbury Trust has been depended on since 1998 as an organisation that effectively manages projects to give back. We work with organisations and make sure that they are properly managed and that the help reaches the right people.” </w:t>
      </w:r>
    </w:p>
    <w:p w14:paraId="32A16BBF" w14:textId="58219397" w:rsidR="001F1547" w:rsidRPr="00E7209E" w:rsidRDefault="00A4046F" w:rsidP="00061AB4">
      <w:pPr>
        <w:spacing w:line="360" w:lineRule="auto"/>
        <w:jc w:val="both"/>
        <w:rPr>
          <w:rFonts w:cstheme="minorHAnsi"/>
          <w:sz w:val="24"/>
          <w:szCs w:val="24"/>
        </w:rPr>
      </w:pPr>
      <w:r w:rsidRPr="00E7209E">
        <w:rPr>
          <w:rFonts w:cstheme="minorHAnsi"/>
          <w:sz w:val="24"/>
          <w:szCs w:val="24"/>
        </w:rPr>
        <w:t xml:space="preserve">The </w:t>
      </w:r>
      <w:proofErr w:type="spellStart"/>
      <w:r w:rsidRPr="00E7209E">
        <w:rPr>
          <w:rFonts w:cstheme="minorHAnsi"/>
          <w:sz w:val="24"/>
          <w:szCs w:val="24"/>
        </w:rPr>
        <w:t>Terugploeg</w:t>
      </w:r>
      <w:proofErr w:type="spellEnd"/>
      <w:r w:rsidRPr="00E7209E">
        <w:rPr>
          <w:rFonts w:cstheme="minorHAnsi"/>
          <w:sz w:val="24"/>
          <w:szCs w:val="24"/>
        </w:rPr>
        <w:t xml:space="preserve"> Building was erected on eight hectares of land in the east of Pretoria – on the N4, close to the </w:t>
      </w:r>
      <w:proofErr w:type="spellStart"/>
      <w:r w:rsidRPr="00E7209E">
        <w:rPr>
          <w:rFonts w:cstheme="minorHAnsi"/>
          <w:sz w:val="24"/>
          <w:szCs w:val="24"/>
        </w:rPr>
        <w:t>Rayton</w:t>
      </w:r>
      <w:proofErr w:type="spellEnd"/>
      <w:r w:rsidRPr="00E7209E">
        <w:rPr>
          <w:rFonts w:cstheme="minorHAnsi"/>
          <w:sz w:val="24"/>
          <w:szCs w:val="24"/>
        </w:rPr>
        <w:t xml:space="preserve"> off-ramp –</w:t>
      </w:r>
      <w:r w:rsidR="00074164" w:rsidRPr="00E7209E">
        <w:rPr>
          <w:rFonts w:cstheme="minorHAnsi"/>
          <w:sz w:val="24"/>
          <w:szCs w:val="24"/>
        </w:rPr>
        <w:t xml:space="preserve"> </w:t>
      </w:r>
      <w:r w:rsidRPr="00E7209E">
        <w:rPr>
          <w:rFonts w:cstheme="minorHAnsi"/>
          <w:sz w:val="24"/>
          <w:szCs w:val="24"/>
        </w:rPr>
        <w:t xml:space="preserve">made available by </w:t>
      </w:r>
      <w:proofErr w:type="spellStart"/>
      <w:r w:rsidRPr="00E7209E">
        <w:rPr>
          <w:rFonts w:cstheme="minorHAnsi"/>
          <w:sz w:val="24"/>
          <w:szCs w:val="24"/>
        </w:rPr>
        <w:t>Faan</w:t>
      </w:r>
      <w:proofErr w:type="spellEnd"/>
      <w:r w:rsidRPr="00E7209E">
        <w:rPr>
          <w:rFonts w:cstheme="minorHAnsi"/>
          <w:sz w:val="24"/>
          <w:szCs w:val="24"/>
        </w:rPr>
        <w:t xml:space="preserve"> and Dirk van der Walt, the founders of </w:t>
      </w:r>
      <w:proofErr w:type="spellStart"/>
      <w:r w:rsidRPr="00E7209E">
        <w:rPr>
          <w:rFonts w:cstheme="minorHAnsi"/>
          <w:sz w:val="24"/>
          <w:szCs w:val="24"/>
        </w:rPr>
        <w:t>WeBuyCars</w:t>
      </w:r>
      <w:proofErr w:type="spellEnd"/>
      <w:r w:rsidRPr="00E7209E">
        <w:rPr>
          <w:rFonts w:cstheme="minorHAnsi"/>
          <w:sz w:val="24"/>
          <w:szCs w:val="24"/>
        </w:rPr>
        <w:t xml:space="preserve">. </w:t>
      </w:r>
    </w:p>
    <w:p w14:paraId="434846F0" w14:textId="658EA737" w:rsidR="00061AB4" w:rsidRPr="00E7209E" w:rsidRDefault="00061AB4" w:rsidP="00061AB4">
      <w:pPr>
        <w:spacing w:line="360" w:lineRule="auto"/>
        <w:jc w:val="both"/>
        <w:rPr>
          <w:rFonts w:cstheme="minorHAnsi"/>
          <w:sz w:val="24"/>
          <w:szCs w:val="24"/>
        </w:rPr>
      </w:pPr>
      <w:r w:rsidRPr="00E7209E">
        <w:rPr>
          <w:rFonts w:cstheme="minorHAnsi"/>
          <w:sz w:val="24"/>
          <w:szCs w:val="24"/>
        </w:rPr>
        <w:lastRenderedPageBreak/>
        <w:t xml:space="preserve">Besides the food processing and cold storage facility, a vegetable and fruit garden is planned, as well as a clothes bank. Co-founder of </w:t>
      </w:r>
      <w:proofErr w:type="spellStart"/>
      <w:r w:rsidRPr="00E7209E">
        <w:rPr>
          <w:rFonts w:cstheme="minorHAnsi"/>
          <w:sz w:val="24"/>
          <w:szCs w:val="24"/>
        </w:rPr>
        <w:t>Terugploeg</w:t>
      </w:r>
      <w:proofErr w:type="spellEnd"/>
      <w:r w:rsidRPr="00E7209E">
        <w:rPr>
          <w:rFonts w:cstheme="minorHAnsi"/>
          <w:sz w:val="24"/>
          <w:szCs w:val="24"/>
        </w:rPr>
        <w:t xml:space="preserve">, </w:t>
      </w:r>
      <w:proofErr w:type="spellStart"/>
      <w:r w:rsidRPr="00E7209E">
        <w:rPr>
          <w:rFonts w:cstheme="minorHAnsi"/>
          <w:sz w:val="24"/>
          <w:szCs w:val="24"/>
        </w:rPr>
        <w:t>Lood</w:t>
      </w:r>
      <w:proofErr w:type="spellEnd"/>
      <w:r w:rsidRPr="00E7209E">
        <w:rPr>
          <w:rFonts w:cstheme="minorHAnsi"/>
          <w:sz w:val="24"/>
          <w:szCs w:val="24"/>
        </w:rPr>
        <w:t xml:space="preserve"> Bester, says that a number of employment initiatives are planned on the site – </w:t>
      </w:r>
      <w:r w:rsidR="00074164" w:rsidRPr="00E7209E">
        <w:rPr>
          <w:rFonts w:cstheme="minorHAnsi"/>
          <w:sz w:val="24"/>
          <w:szCs w:val="24"/>
        </w:rPr>
        <w:t xml:space="preserve">the </w:t>
      </w:r>
      <w:r w:rsidRPr="00E7209E">
        <w:rPr>
          <w:rFonts w:cstheme="minorHAnsi"/>
          <w:sz w:val="24"/>
          <w:szCs w:val="24"/>
        </w:rPr>
        <w:t xml:space="preserve">meat will be processed, braai wood will be cut, packaged and sold. “All these functions require hands: to care for the gardens, to process the food, to sort, wash and iron the clothes we get in, to pack the loads of wood in braai packs … </w:t>
      </w:r>
      <w:r w:rsidR="00074164" w:rsidRPr="00E7209E">
        <w:rPr>
          <w:rFonts w:cstheme="minorHAnsi"/>
          <w:sz w:val="24"/>
          <w:szCs w:val="24"/>
        </w:rPr>
        <w:t xml:space="preserve">By means of </w:t>
      </w:r>
      <w:r w:rsidRPr="00E7209E">
        <w:rPr>
          <w:rFonts w:cstheme="minorHAnsi"/>
          <w:sz w:val="24"/>
          <w:szCs w:val="24"/>
        </w:rPr>
        <w:t>this we want to create jobs for the people from the communities we serve,” he says excitedly.</w:t>
      </w:r>
    </w:p>
    <w:p w14:paraId="46D63C54" w14:textId="77777777" w:rsidR="00061AB4" w:rsidRPr="00E7209E" w:rsidRDefault="00061AB4" w:rsidP="00061AB4">
      <w:pPr>
        <w:spacing w:line="360" w:lineRule="auto"/>
        <w:jc w:val="both"/>
        <w:rPr>
          <w:rFonts w:cstheme="minorHAnsi"/>
          <w:sz w:val="24"/>
          <w:szCs w:val="24"/>
        </w:rPr>
      </w:pPr>
      <w:r w:rsidRPr="00E7209E">
        <w:rPr>
          <w:rFonts w:cstheme="minorHAnsi"/>
          <w:sz w:val="24"/>
          <w:szCs w:val="24"/>
        </w:rPr>
        <w:t>It is also intended to set up a lecture hall in the building, in which courses and talks can be presented to inspire school children and adults with practical advice and training so that they can improve their own circumstances.</w:t>
      </w:r>
    </w:p>
    <w:p w14:paraId="23D545DF" w14:textId="7A8A98AE" w:rsidR="00061AB4" w:rsidRPr="00E7209E" w:rsidRDefault="00061AB4" w:rsidP="00061AB4">
      <w:pPr>
        <w:spacing w:line="360" w:lineRule="auto"/>
        <w:jc w:val="both"/>
        <w:rPr>
          <w:rFonts w:cstheme="minorHAnsi"/>
          <w:sz w:val="24"/>
          <w:szCs w:val="24"/>
        </w:rPr>
      </w:pPr>
      <w:r w:rsidRPr="00E7209E">
        <w:rPr>
          <w:rFonts w:cstheme="minorHAnsi"/>
          <w:sz w:val="24"/>
          <w:szCs w:val="24"/>
        </w:rPr>
        <w:t xml:space="preserve">The official opening of the new </w:t>
      </w:r>
      <w:proofErr w:type="spellStart"/>
      <w:r w:rsidRPr="00E7209E">
        <w:rPr>
          <w:rFonts w:cstheme="minorHAnsi"/>
          <w:sz w:val="24"/>
          <w:szCs w:val="24"/>
        </w:rPr>
        <w:t>Terugploeg</w:t>
      </w:r>
      <w:proofErr w:type="spellEnd"/>
      <w:r w:rsidRPr="00E7209E">
        <w:rPr>
          <w:rFonts w:cstheme="minorHAnsi"/>
          <w:sz w:val="24"/>
          <w:szCs w:val="24"/>
        </w:rPr>
        <w:t xml:space="preserve"> facility is planned for January 2022.</w:t>
      </w:r>
    </w:p>
    <w:p w14:paraId="32103AA1" w14:textId="77777777" w:rsidR="00D83F25" w:rsidRPr="00E7209E" w:rsidRDefault="00D83F25" w:rsidP="00061AB4">
      <w:pPr>
        <w:spacing w:line="360" w:lineRule="auto"/>
        <w:jc w:val="both"/>
        <w:rPr>
          <w:rFonts w:cstheme="minorHAnsi"/>
          <w:sz w:val="24"/>
          <w:szCs w:val="24"/>
        </w:rPr>
      </w:pPr>
    </w:p>
    <w:p w14:paraId="69A3A76F" w14:textId="77777777" w:rsidR="00061AB4" w:rsidRPr="00E7209E" w:rsidRDefault="00061AB4" w:rsidP="00061AB4">
      <w:pPr>
        <w:spacing w:line="360" w:lineRule="auto"/>
        <w:jc w:val="both"/>
        <w:rPr>
          <w:rFonts w:cstheme="minorHAnsi"/>
          <w:b/>
          <w:bCs/>
          <w:sz w:val="24"/>
          <w:szCs w:val="24"/>
        </w:rPr>
      </w:pPr>
      <w:r w:rsidRPr="00E7209E">
        <w:rPr>
          <w:rFonts w:cstheme="minorHAnsi"/>
          <w:b/>
          <w:sz w:val="24"/>
          <w:szCs w:val="24"/>
        </w:rPr>
        <w:t>How the public can help</w:t>
      </w:r>
    </w:p>
    <w:p w14:paraId="465B4B21" w14:textId="3F150FB7" w:rsidR="00061AB4" w:rsidRPr="00E7209E" w:rsidRDefault="00061AB4" w:rsidP="00061AB4">
      <w:pPr>
        <w:spacing w:line="360" w:lineRule="auto"/>
        <w:jc w:val="both"/>
        <w:rPr>
          <w:rFonts w:cstheme="minorHAnsi"/>
          <w:sz w:val="24"/>
          <w:szCs w:val="24"/>
        </w:rPr>
      </w:pPr>
      <w:r w:rsidRPr="00E7209E">
        <w:rPr>
          <w:rFonts w:cstheme="minorHAnsi"/>
          <w:sz w:val="24"/>
          <w:szCs w:val="24"/>
        </w:rPr>
        <w:t xml:space="preserve">The </w:t>
      </w:r>
      <w:proofErr w:type="spellStart"/>
      <w:r w:rsidRPr="00E7209E">
        <w:rPr>
          <w:rFonts w:cstheme="minorHAnsi"/>
          <w:sz w:val="24"/>
          <w:szCs w:val="24"/>
        </w:rPr>
        <w:t>Terugploeg</w:t>
      </w:r>
      <w:proofErr w:type="spellEnd"/>
      <w:r w:rsidRPr="00E7209E">
        <w:rPr>
          <w:rFonts w:cstheme="minorHAnsi"/>
          <w:sz w:val="24"/>
          <w:szCs w:val="24"/>
        </w:rPr>
        <w:t xml:space="preserve"> Building will be completed by the end of October 2021</w:t>
      </w:r>
      <w:r w:rsidR="00074164" w:rsidRPr="00E7209E">
        <w:rPr>
          <w:rFonts w:cstheme="minorHAnsi"/>
          <w:sz w:val="24"/>
          <w:szCs w:val="24"/>
        </w:rPr>
        <w:t>,</w:t>
      </w:r>
      <w:r w:rsidRPr="00E7209E">
        <w:rPr>
          <w:rFonts w:cstheme="minorHAnsi"/>
          <w:sz w:val="24"/>
          <w:szCs w:val="24"/>
        </w:rPr>
        <w:t xml:space="preserve"> and donations in the form of rolling doors, fences, cold rooms, furniture, air conditioners, kitchen equipment and meat processing machinery, etc.</w:t>
      </w:r>
      <w:r w:rsidR="00074164" w:rsidRPr="00E7209E">
        <w:rPr>
          <w:rFonts w:cstheme="minorHAnsi"/>
          <w:sz w:val="24"/>
          <w:szCs w:val="24"/>
        </w:rPr>
        <w:t>,</w:t>
      </w:r>
      <w:r w:rsidRPr="00E7209E">
        <w:rPr>
          <w:rFonts w:cstheme="minorHAnsi"/>
          <w:sz w:val="24"/>
          <w:szCs w:val="24"/>
        </w:rPr>
        <w:t xml:space="preserve"> is required to make the building fully operational. </w:t>
      </w:r>
    </w:p>
    <w:p w14:paraId="375E09DB" w14:textId="77777777" w:rsidR="00061AB4" w:rsidRPr="00E7209E" w:rsidRDefault="00061AB4" w:rsidP="00061AB4">
      <w:pPr>
        <w:spacing w:line="360" w:lineRule="auto"/>
        <w:jc w:val="both"/>
        <w:rPr>
          <w:rFonts w:cstheme="minorHAnsi"/>
          <w:sz w:val="24"/>
          <w:szCs w:val="24"/>
        </w:rPr>
      </w:pPr>
      <w:r w:rsidRPr="00E7209E">
        <w:rPr>
          <w:rFonts w:cstheme="minorHAnsi"/>
          <w:sz w:val="24"/>
          <w:szCs w:val="24"/>
        </w:rPr>
        <w:t>Cash donations are also welcome.</w:t>
      </w:r>
    </w:p>
    <w:p w14:paraId="2DACDA5F" w14:textId="0BEABB39" w:rsidR="00061AB4" w:rsidRPr="00E7209E" w:rsidRDefault="00061AB4" w:rsidP="00061AB4">
      <w:pPr>
        <w:spacing w:line="360" w:lineRule="auto"/>
        <w:jc w:val="both"/>
        <w:rPr>
          <w:rFonts w:cstheme="minorHAnsi"/>
          <w:sz w:val="24"/>
          <w:szCs w:val="24"/>
        </w:rPr>
      </w:pPr>
      <w:r w:rsidRPr="00E7209E">
        <w:rPr>
          <w:rFonts w:cstheme="minorHAnsi"/>
          <w:sz w:val="24"/>
          <w:szCs w:val="24"/>
        </w:rPr>
        <w:t>All donations qualify for an 18A tax certificate issued by Atterbury Trust to make it tax</w:t>
      </w:r>
      <w:r w:rsidR="00074164" w:rsidRPr="00E7209E">
        <w:rPr>
          <w:rFonts w:cstheme="minorHAnsi"/>
          <w:sz w:val="24"/>
          <w:szCs w:val="24"/>
        </w:rPr>
        <w:t>-</w:t>
      </w:r>
      <w:r w:rsidRPr="00E7209E">
        <w:rPr>
          <w:rFonts w:cstheme="minorHAnsi"/>
          <w:sz w:val="24"/>
          <w:szCs w:val="24"/>
        </w:rPr>
        <w:t>deductible.</w:t>
      </w:r>
    </w:p>
    <w:p w14:paraId="5B4230BF" w14:textId="4352ED27" w:rsidR="00061AB4" w:rsidRPr="00E7209E" w:rsidRDefault="00061AB4" w:rsidP="00061AB4">
      <w:pPr>
        <w:spacing w:line="360" w:lineRule="auto"/>
        <w:jc w:val="both"/>
        <w:rPr>
          <w:rFonts w:cstheme="minorHAnsi"/>
          <w:sz w:val="24"/>
          <w:szCs w:val="24"/>
        </w:rPr>
      </w:pPr>
      <w:r w:rsidRPr="00E7209E">
        <w:rPr>
          <w:rFonts w:cstheme="minorHAnsi"/>
          <w:sz w:val="24"/>
          <w:szCs w:val="24"/>
        </w:rPr>
        <w:t>If you can help</w:t>
      </w:r>
      <w:r w:rsidR="00074164" w:rsidRPr="00E7209E">
        <w:rPr>
          <w:rFonts w:cstheme="minorHAnsi"/>
          <w:sz w:val="24"/>
          <w:szCs w:val="24"/>
        </w:rPr>
        <w:t>,</w:t>
      </w:r>
      <w:r w:rsidRPr="00E7209E">
        <w:rPr>
          <w:rFonts w:cstheme="minorHAnsi"/>
          <w:sz w:val="24"/>
          <w:szCs w:val="24"/>
        </w:rPr>
        <w:t xml:space="preserve"> or want to know more about </w:t>
      </w:r>
      <w:proofErr w:type="spellStart"/>
      <w:r w:rsidRPr="00E7209E">
        <w:rPr>
          <w:rFonts w:cstheme="minorHAnsi"/>
          <w:sz w:val="24"/>
          <w:szCs w:val="24"/>
        </w:rPr>
        <w:t>Terugploeg</w:t>
      </w:r>
      <w:proofErr w:type="spellEnd"/>
      <w:r w:rsidRPr="00E7209E">
        <w:rPr>
          <w:rFonts w:cstheme="minorHAnsi"/>
          <w:sz w:val="24"/>
          <w:szCs w:val="24"/>
        </w:rPr>
        <w:t xml:space="preserve">, contact </w:t>
      </w:r>
      <w:proofErr w:type="spellStart"/>
      <w:r w:rsidRPr="00E7209E">
        <w:rPr>
          <w:rFonts w:cstheme="minorHAnsi"/>
          <w:sz w:val="24"/>
          <w:szCs w:val="24"/>
        </w:rPr>
        <w:t>Lood</w:t>
      </w:r>
      <w:proofErr w:type="spellEnd"/>
      <w:r w:rsidRPr="00E7209E">
        <w:rPr>
          <w:rFonts w:cstheme="minorHAnsi"/>
          <w:sz w:val="24"/>
          <w:szCs w:val="24"/>
        </w:rPr>
        <w:t xml:space="preserve"> Bester on 082 925 1118 or Jani Doms on 076 313 7212 or email them at lood@terugploeg.co.za or jani@atterbury.co.za.</w:t>
      </w:r>
    </w:p>
    <w:p w14:paraId="362AA4C6" w14:textId="77777777" w:rsidR="00D72919" w:rsidRDefault="00D72919" w:rsidP="00061AB4">
      <w:pPr>
        <w:spacing w:line="360" w:lineRule="auto"/>
        <w:rPr>
          <w:rFonts w:cstheme="minorHAnsi"/>
          <w:b/>
          <w:sz w:val="24"/>
          <w:szCs w:val="24"/>
        </w:rPr>
      </w:pPr>
    </w:p>
    <w:p w14:paraId="1554FF1C" w14:textId="6339A98E" w:rsidR="00061AB4" w:rsidRPr="00E7209E" w:rsidRDefault="00061AB4" w:rsidP="00061AB4">
      <w:pPr>
        <w:spacing w:line="360" w:lineRule="auto"/>
        <w:rPr>
          <w:rFonts w:cstheme="minorHAnsi"/>
          <w:b/>
          <w:sz w:val="24"/>
          <w:szCs w:val="24"/>
        </w:rPr>
      </w:pPr>
      <w:r w:rsidRPr="00E7209E">
        <w:rPr>
          <w:rFonts w:cstheme="minorHAnsi"/>
          <w:b/>
          <w:sz w:val="24"/>
          <w:szCs w:val="24"/>
        </w:rPr>
        <w:lastRenderedPageBreak/>
        <w:t>For cash donations:</w:t>
      </w:r>
    </w:p>
    <w:p w14:paraId="78CB81FA" w14:textId="77777777" w:rsidR="00061AB4" w:rsidRPr="00E7209E" w:rsidRDefault="00061AB4" w:rsidP="00061AB4">
      <w:pPr>
        <w:spacing w:line="360" w:lineRule="auto"/>
        <w:rPr>
          <w:rFonts w:cstheme="minorHAnsi"/>
          <w:sz w:val="24"/>
          <w:szCs w:val="24"/>
        </w:rPr>
      </w:pPr>
      <w:r w:rsidRPr="00E7209E">
        <w:rPr>
          <w:rFonts w:cstheme="minorHAnsi"/>
          <w:sz w:val="24"/>
          <w:szCs w:val="24"/>
        </w:rPr>
        <w:t>Account: Atterbury Trust</w:t>
      </w:r>
      <w:r w:rsidRPr="00E7209E">
        <w:rPr>
          <w:rFonts w:cstheme="minorHAnsi"/>
          <w:sz w:val="24"/>
          <w:szCs w:val="24"/>
        </w:rPr>
        <w:br/>
        <w:t>Nedbank: 1497004187</w:t>
      </w:r>
      <w:r w:rsidRPr="00E7209E">
        <w:rPr>
          <w:rFonts w:cstheme="minorHAnsi"/>
          <w:sz w:val="24"/>
          <w:szCs w:val="24"/>
        </w:rPr>
        <w:br/>
        <w:t>Branch code: 149745</w:t>
      </w:r>
    </w:p>
    <w:p w14:paraId="3246457D" w14:textId="77777777" w:rsidR="00061AB4" w:rsidRPr="00E7209E" w:rsidRDefault="00061AB4" w:rsidP="00061AB4">
      <w:pPr>
        <w:spacing w:line="360" w:lineRule="auto"/>
        <w:rPr>
          <w:rFonts w:cstheme="minorHAnsi"/>
          <w:b/>
          <w:bCs/>
          <w:sz w:val="24"/>
          <w:szCs w:val="24"/>
        </w:rPr>
      </w:pPr>
      <w:proofErr w:type="spellStart"/>
      <w:r w:rsidRPr="00E7209E">
        <w:rPr>
          <w:rFonts w:cstheme="minorHAnsi"/>
          <w:b/>
          <w:sz w:val="24"/>
          <w:szCs w:val="24"/>
        </w:rPr>
        <w:t>Terugploeg</w:t>
      </w:r>
      <w:proofErr w:type="spellEnd"/>
      <w:r w:rsidRPr="00E7209E">
        <w:rPr>
          <w:rFonts w:cstheme="minorHAnsi"/>
          <w:b/>
          <w:sz w:val="24"/>
          <w:szCs w:val="24"/>
        </w:rPr>
        <w:t xml:space="preserve"> Statistics</w:t>
      </w:r>
    </w:p>
    <w:p w14:paraId="4CE49504" w14:textId="5CAAF9D1" w:rsidR="00061AB4" w:rsidRPr="00E7209E" w:rsidRDefault="00061AB4" w:rsidP="00061AB4">
      <w:pPr>
        <w:spacing w:after="120" w:line="240" w:lineRule="auto"/>
        <w:rPr>
          <w:rFonts w:cstheme="minorHAnsi"/>
          <w:sz w:val="24"/>
          <w:szCs w:val="24"/>
        </w:rPr>
      </w:pPr>
      <w:r w:rsidRPr="00E7209E">
        <w:rPr>
          <w:rFonts w:cstheme="minorHAnsi"/>
          <w:sz w:val="24"/>
          <w:szCs w:val="24"/>
        </w:rPr>
        <w:t>Organisations helped: 44</w:t>
      </w:r>
    </w:p>
    <w:p w14:paraId="783594AA" w14:textId="7BAE2FB7" w:rsidR="00061AB4" w:rsidRPr="00E7209E" w:rsidRDefault="00061AB4" w:rsidP="00061AB4">
      <w:pPr>
        <w:spacing w:after="120" w:line="240" w:lineRule="auto"/>
        <w:rPr>
          <w:rFonts w:cstheme="minorHAnsi"/>
          <w:sz w:val="24"/>
          <w:szCs w:val="24"/>
        </w:rPr>
      </w:pPr>
      <w:r w:rsidRPr="00E7209E">
        <w:rPr>
          <w:rFonts w:cstheme="minorHAnsi"/>
          <w:sz w:val="24"/>
          <w:szCs w:val="24"/>
        </w:rPr>
        <w:t>Food donated: 125 tons</w:t>
      </w:r>
    </w:p>
    <w:p w14:paraId="3A953246" w14:textId="74756EE0" w:rsidR="00061AB4" w:rsidRPr="00E7209E" w:rsidRDefault="00061AB4" w:rsidP="00061AB4">
      <w:pPr>
        <w:spacing w:after="120" w:line="240" w:lineRule="auto"/>
        <w:rPr>
          <w:rFonts w:cstheme="minorHAnsi"/>
          <w:sz w:val="24"/>
          <w:szCs w:val="24"/>
        </w:rPr>
      </w:pPr>
      <w:r w:rsidRPr="00E7209E">
        <w:rPr>
          <w:rFonts w:cstheme="minorHAnsi"/>
          <w:sz w:val="24"/>
          <w:szCs w:val="24"/>
        </w:rPr>
        <w:t>Meals served: 503 000</w:t>
      </w:r>
    </w:p>
    <w:p w14:paraId="08B66C4B" w14:textId="77777777" w:rsidR="00061AB4" w:rsidRPr="00E7209E" w:rsidRDefault="00061AB4" w:rsidP="00061AB4">
      <w:pPr>
        <w:spacing w:after="0" w:line="240" w:lineRule="auto"/>
        <w:rPr>
          <w:rFonts w:cstheme="minorHAnsi"/>
          <w:sz w:val="24"/>
          <w:szCs w:val="24"/>
        </w:rPr>
      </w:pPr>
    </w:p>
    <w:p w14:paraId="596529F3" w14:textId="77777777" w:rsidR="00061AB4" w:rsidRPr="00E7209E" w:rsidRDefault="00061AB4" w:rsidP="00061AB4">
      <w:pPr>
        <w:spacing w:line="360" w:lineRule="auto"/>
        <w:rPr>
          <w:rFonts w:cstheme="minorHAnsi"/>
          <w:sz w:val="24"/>
          <w:szCs w:val="24"/>
        </w:rPr>
      </w:pPr>
      <w:r w:rsidRPr="00E7209E">
        <w:rPr>
          <w:rFonts w:cstheme="minorHAnsi"/>
          <w:b/>
          <w:sz w:val="24"/>
          <w:szCs w:val="24"/>
        </w:rPr>
        <w:t>Current donor list</w:t>
      </w:r>
    </w:p>
    <w:p w14:paraId="31F0A05C" w14:textId="77777777" w:rsidR="00557CC0" w:rsidRPr="00E7209E" w:rsidRDefault="00557CC0" w:rsidP="00557CC0">
      <w:pPr>
        <w:spacing w:after="120" w:line="360" w:lineRule="auto"/>
        <w:rPr>
          <w:rFonts w:cstheme="minorHAnsi"/>
          <w:sz w:val="24"/>
          <w:szCs w:val="24"/>
        </w:rPr>
      </w:pPr>
      <w:proofErr w:type="spellStart"/>
      <w:r w:rsidRPr="00E7209E">
        <w:rPr>
          <w:rFonts w:cstheme="minorHAnsi"/>
          <w:sz w:val="24"/>
          <w:szCs w:val="24"/>
        </w:rPr>
        <w:t>WeBuyCars</w:t>
      </w:r>
      <w:proofErr w:type="spellEnd"/>
    </w:p>
    <w:p w14:paraId="62C65F7C" w14:textId="77777777" w:rsidR="00557CC0" w:rsidRPr="00E7209E" w:rsidRDefault="00557CC0" w:rsidP="00557CC0">
      <w:pPr>
        <w:spacing w:after="120" w:line="360" w:lineRule="auto"/>
        <w:rPr>
          <w:rFonts w:cstheme="minorHAnsi"/>
          <w:sz w:val="24"/>
          <w:szCs w:val="24"/>
        </w:rPr>
      </w:pPr>
      <w:proofErr w:type="spellStart"/>
      <w:r w:rsidRPr="00E7209E">
        <w:rPr>
          <w:rFonts w:cstheme="minorHAnsi"/>
          <w:sz w:val="24"/>
          <w:szCs w:val="24"/>
        </w:rPr>
        <w:t>Vibro</w:t>
      </w:r>
      <w:proofErr w:type="spellEnd"/>
      <w:r w:rsidRPr="00E7209E">
        <w:rPr>
          <w:rFonts w:cstheme="minorHAnsi"/>
          <w:sz w:val="24"/>
          <w:szCs w:val="24"/>
        </w:rPr>
        <w:t xml:space="preserve"> Bricks and Paving</w:t>
      </w:r>
    </w:p>
    <w:p w14:paraId="113AA0EA" w14:textId="1454881C" w:rsidR="00557CC0" w:rsidRPr="00E7209E" w:rsidRDefault="00557CC0" w:rsidP="00061AB4">
      <w:pPr>
        <w:spacing w:after="120" w:line="360" w:lineRule="auto"/>
        <w:rPr>
          <w:rFonts w:cstheme="minorHAnsi"/>
          <w:sz w:val="24"/>
          <w:szCs w:val="24"/>
        </w:rPr>
      </w:pPr>
      <w:proofErr w:type="spellStart"/>
      <w:r w:rsidRPr="00E7209E">
        <w:rPr>
          <w:rFonts w:cstheme="minorHAnsi"/>
          <w:sz w:val="24"/>
          <w:szCs w:val="24"/>
        </w:rPr>
        <w:t>Boela</w:t>
      </w:r>
      <w:proofErr w:type="spellEnd"/>
      <w:r w:rsidRPr="00E7209E">
        <w:rPr>
          <w:rFonts w:cstheme="minorHAnsi"/>
          <w:sz w:val="24"/>
          <w:szCs w:val="24"/>
        </w:rPr>
        <w:t xml:space="preserve"> </w:t>
      </w:r>
      <w:proofErr w:type="spellStart"/>
      <w:r w:rsidRPr="00E7209E">
        <w:rPr>
          <w:rFonts w:cstheme="minorHAnsi"/>
          <w:sz w:val="24"/>
          <w:szCs w:val="24"/>
        </w:rPr>
        <w:t>Bruwer</w:t>
      </w:r>
      <w:proofErr w:type="spellEnd"/>
      <w:r w:rsidRPr="00E7209E">
        <w:rPr>
          <w:rFonts w:cstheme="minorHAnsi"/>
          <w:sz w:val="24"/>
          <w:szCs w:val="24"/>
        </w:rPr>
        <w:t xml:space="preserve"> </w:t>
      </w:r>
      <w:proofErr w:type="spellStart"/>
      <w:r w:rsidRPr="00E7209E">
        <w:rPr>
          <w:rFonts w:cstheme="minorHAnsi"/>
          <w:sz w:val="24"/>
          <w:szCs w:val="24"/>
        </w:rPr>
        <w:t>Boerdery</w:t>
      </w:r>
      <w:proofErr w:type="spellEnd"/>
    </w:p>
    <w:p w14:paraId="09F652E5" w14:textId="2C9B2F28" w:rsidR="00557CC0" w:rsidRPr="00D72919" w:rsidRDefault="00557CC0" w:rsidP="00061AB4">
      <w:pPr>
        <w:spacing w:after="120" w:line="360" w:lineRule="auto"/>
        <w:rPr>
          <w:rFonts w:cstheme="minorHAnsi"/>
          <w:sz w:val="24"/>
          <w:szCs w:val="24"/>
          <w:lang w:val="nl-NL"/>
        </w:rPr>
      </w:pPr>
      <w:proofErr w:type="spellStart"/>
      <w:r w:rsidRPr="00D72919">
        <w:rPr>
          <w:rFonts w:cstheme="minorHAnsi"/>
          <w:sz w:val="24"/>
          <w:szCs w:val="24"/>
          <w:lang w:val="nl-NL"/>
        </w:rPr>
        <w:t>Meletse</w:t>
      </w:r>
      <w:proofErr w:type="spellEnd"/>
      <w:r w:rsidRPr="00D72919">
        <w:rPr>
          <w:rFonts w:cstheme="minorHAnsi"/>
          <w:sz w:val="24"/>
          <w:szCs w:val="24"/>
          <w:lang w:val="nl-NL"/>
        </w:rPr>
        <w:t xml:space="preserve"> </w:t>
      </w:r>
      <w:proofErr w:type="spellStart"/>
      <w:r w:rsidRPr="00D72919">
        <w:rPr>
          <w:rFonts w:cstheme="minorHAnsi"/>
          <w:sz w:val="24"/>
          <w:szCs w:val="24"/>
          <w:lang w:val="nl-NL"/>
        </w:rPr>
        <w:t>Breeders</w:t>
      </w:r>
      <w:proofErr w:type="spellEnd"/>
    </w:p>
    <w:p w14:paraId="01D6124C" w14:textId="77777777" w:rsidR="00557CC0" w:rsidRPr="00D72919" w:rsidRDefault="00557CC0" w:rsidP="00557CC0">
      <w:pPr>
        <w:spacing w:after="120" w:line="360" w:lineRule="auto"/>
        <w:rPr>
          <w:rFonts w:cstheme="minorHAnsi"/>
          <w:sz w:val="24"/>
          <w:szCs w:val="24"/>
          <w:lang w:val="nl-NL"/>
        </w:rPr>
      </w:pPr>
      <w:proofErr w:type="spellStart"/>
      <w:r w:rsidRPr="00D72919">
        <w:rPr>
          <w:rFonts w:cstheme="minorHAnsi"/>
          <w:sz w:val="24"/>
          <w:szCs w:val="24"/>
          <w:lang w:val="nl-NL"/>
        </w:rPr>
        <w:t>Fontis</w:t>
      </w:r>
      <w:proofErr w:type="spellEnd"/>
      <w:r w:rsidRPr="00D72919">
        <w:rPr>
          <w:rFonts w:cstheme="minorHAnsi"/>
          <w:sz w:val="24"/>
          <w:szCs w:val="24"/>
          <w:lang w:val="nl-NL"/>
        </w:rPr>
        <w:t xml:space="preserve"> Ontwikkelaars </w:t>
      </w:r>
    </w:p>
    <w:p w14:paraId="495F174F" w14:textId="06ABA498" w:rsidR="00557CC0" w:rsidRPr="00D72919" w:rsidRDefault="00557CC0" w:rsidP="00557CC0">
      <w:pPr>
        <w:spacing w:after="120" w:line="360" w:lineRule="auto"/>
        <w:rPr>
          <w:rFonts w:cstheme="minorHAnsi"/>
          <w:sz w:val="24"/>
          <w:szCs w:val="24"/>
          <w:lang w:val="nl-NL"/>
        </w:rPr>
      </w:pPr>
      <w:r w:rsidRPr="00D72919">
        <w:rPr>
          <w:rFonts w:cstheme="minorHAnsi"/>
          <w:sz w:val="24"/>
          <w:szCs w:val="24"/>
          <w:lang w:val="nl-NL"/>
        </w:rPr>
        <w:t>Morgan Group</w:t>
      </w:r>
    </w:p>
    <w:p w14:paraId="586CD8B6" w14:textId="7F52600E" w:rsidR="00557CC0" w:rsidRPr="00D72919" w:rsidRDefault="00557CC0" w:rsidP="00061AB4">
      <w:pPr>
        <w:spacing w:after="120" w:line="360" w:lineRule="auto"/>
        <w:rPr>
          <w:rFonts w:cstheme="minorHAnsi"/>
          <w:sz w:val="24"/>
          <w:szCs w:val="24"/>
          <w:lang w:val="nl-NL"/>
        </w:rPr>
      </w:pPr>
      <w:proofErr w:type="spellStart"/>
      <w:r w:rsidRPr="00D72919">
        <w:rPr>
          <w:rFonts w:cstheme="minorHAnsi"/>
          <w:sz w:val="24"/>
          <w:szCs w:val="24"/>
          <w:lang w:val="nl-NL"/>
        </w:rPr>
        <w:t>Rossgro</w:t>
      </w:r>
      <w:proofErr w:type="spellEnd"/>
      <w:r w:rsidRPr="00D72919">
        <w:rPr>
          <w:rFonts w:cstheme="minorHAnsi"/>
          <w:sz w:val="24"/>
          <w:szCs w:val="24"/>
          <w:lang w:val="nl-NL"/>
        </w:rPr>
        <w:t xml:space="preserve"> </w:t>
      </w:r>
      <w:proofErr w:type="spellStart"/>
      <w:r w:rsidRPr="00D72919">
        <w:rPr>
          <w:rFonts w:cstheme="minorHAnsi"/>
          <w:sz w:val="24"/>
          <w:szCs w:val="24"/>
          <w:lang w:val="nl-NL"/>
        </w:rPr>
        <w:t>boerdery</w:t>
      </w:r>
      <w:proofErr w:type="spellEnd"/>
    </w:p>
    <w:p w14:paraId="4322F12C" w14:textId="7C2C4F00" w:rsidR="00061AB4" w:rsidRPr="00D72919" w:rsidRDefault="00061AB4" w:rsidP="00061AB4">
      <w:pPr>
        <w:spacing w:after="120" w:line="360" w:lineRule="auto"/>
        <w:rPr>
          <w:rFonts w:cstheme="minorHAnsi"/>
          <w:sz w:val="24"/>
          <w:szCs w:val="24"/>
          <w:lang w:val="nl-NL"/>
        </w:rPr>
      </w:pPr>
      <w:r w:rsidRPr="00D72919">
        <w:rPr>
          <w:rFonts w:cstheme="minorHAnsi"/>
          <w:sz w:val="24"/>
          <w:szCs w:val="24"/>
          <w:lang w:val="nl-NL"/>
        </w:rPr>
        <w:t xml:space="preserve">CPJ Erasmus </w:t>
      </w:r>
      <w:proofErr w:type="spellStart"/>
      <w:r w:rsidRPr="00D72919">
        <w:rPr>
          <w:rFonts w:cstheme="minorHAnsi"/>
          <w:sz w:val="24"/>
          <w:szCs w:val="24"/>
          <w:lang w:val="nl-NL"/>
        </w:rPr>
        <w:t>Boerdery</w:t>
      </w:r>
      <w:proofErr w:type="spellEnd"/>
    </w:p>
    <w:p w14:paraId="4ADFA052" w14:textId="6472C7A6" w:rsidR="00557CC0" w:rsidRPr="00D72919" w:rsidRDefault="00557CC0" w:rsidP="00061AB4">
      <w:pPr>
        <w:spacing w:after="120" w:line="360" w:lineRule="auto"/>
        <w:rPr>
          <w:rFonts w:cstheme="minorHAnsi"/>
          <w:sz w:val="24"/>
          <w:szCs w:val="24"/>
          <w:lang w:val="nl-NL"/>
        </w:rPr>
      </w:pPr>
      <w:proofErr w:type="spellStart"/>
      <w:r w:rsidRPr="00D72919">
        <w:rPr>
          <w:rFonts w:cstheme="minorHAnsi"/>
          <w:sz w:val="24"/>
          <w:szCs w:val="24"/>
          <w:lang w:val="nl-NL"/>
        </w:rPr>
        <w:t>Mahela</w:t>
      </w:r>
      <w:proofErr w:type="spellEnd"/>
      <w:r w:rsidRPr="00D72919">
        <w:rPr>
          <w:rFonts w:cstheme="minorHAnsi"/>
          <w:sz w:val="24"/>
          <w:szCs w:val="24"/>
          <w:lang w:val="nl-NL"/>
        </w:rPr>
        <w:t xml:space="preserve"> </w:t>
      </w:r>
      <w:proofErr w:type="spellStart"/>
      <w:r w:rsidRPr="00D72919">
        <w:rPr>
          <w:rFonts w:cstheme="minorHAnsi"/>
          <w:sz w:val="24"/>
          <w:szCs w:val="24"/>
          <w:lang w:val="nl-NL"/>
        </w:rPr>
        <w:t>Boerdery</w:t>
      </w:r>
      <w:proofErr w:type="spellEnd"/>
    </w:p>
    <w:p w14:paraId="22621209" w14:textId="07AC28E7" w:rsidR="00557CC0" w:rsidRPr="00D72919" w:rsidRDefault="00557CC0" w:rsidP="00061AB4">
      <w:pPr>
        <w:spacing w:after="120" w:line="360" w:lineRule="auto"/>
        <w:rPr>
          <w:rFonts w:cstheme="minorHAnsi"/>
          <w:sz w:val="24"/>
          <w:szCs w:val="24"/>
          <w:lang w:val="nl-NL"/>
        </w:rPr>
      </w:pPr>
      <w:r w:rsidRPr="00D72919">
        <w:rPr>
          <w:rFonts w:cstheme="minorHAnsi"/>
          <w:sz w:val="24"/>
          <w:szCs w:val="24"/>
          <w:lang w:val="nl-NL"/>
        </w:rPr>
        <w:t xml:space="preserve">Miami </w:t>
      </w:r>
      <w:proofErr w:type="spellStart"/>
      <w:r w:rsidRPr="00D72919">
        <w:rPr>
          <w:rFonts w:cstheme="minorHAnsi"/>
          <w:sz w:val="24"/>
          <w:szCs w:val="24"/>
          <w:lang w:val="nl-NL"/>
        </w:rPr>
        <w:t>Canners</w:t>
      </w:r>
      <w:proofErr w:type="spellEnd"/>
    </w:p>
    <w:p w14:paraId="72A9E78D" w14:textId="34C357E0" w:rsidR="00557CC0" w:rsidRPr="00D72919" w:rsidRDefault="00557CC0" w:rsidP="00061AB4">
      <w:pPr>
        <w:spacing w:after="120" w:line="360" w:lineRule="auto"/>
        <w:rPr>
          <w:rFonts w:cstheme="minorHAnsi"/>
          <w:sz w:val="24"/>
          <w:szCs w:val="24"/>
          <w:lang w:val="nl-NL"/>
        </w:rPr>
      </w:pPr>
      <w:r w:rsidRPr="00D72919">
        <w:rPr>
          <w:rFonts w:cstheme="minorHAnsi"/>
          <w:sz w:val="24"/>
          <w:szCs w:val="24"/>
          <w:lang w:val="nl-NL"/>
        </w:rPr>
        <w:t>ZZ2</w:t>
      </w:r>
    </w:p>
    <w:p w14:paraId="22B57499" w14:textId="77777777" w:rsidR="00557CC0" w:rsidRPr="00D72919" w:rsidRDefault="00557CC0" w:rsidP="00557CC0">
      <w:pPr>
        <w:spacing w:after="120" w:line="360" w:lineRule="auto"/>
        <w:rPr>
          <w:rFonts w:cstheme="minorHAnsi"/>
          <w:sz w:val="24"/>
          <w:szCs w:val="24"/>
          <w:lang w:val="nl-NL"/>
        </w:rPr>
      </w:pPr>
      <w:proofErr w:type="spellStart"/>
      <w:r w:rsidRPr="00D72919">
        <w:rPr>
          <w:rFonts w:cstheme="minorHAnsi"/>
          <w:sz w:val="24"/>
          <w:szCs w:val="24"/>
          <w:lang w:val="nl-NL"/>
        </w:rPr>
        <w:t>GoGo</w:t>
      </w:r>
      <w:proofErr w:type="spellEnd"/>
      <w:r w:rsidRPr="00D72919">
        <w:rPr>
          <w:rFonts w:cstheme="minorHAnsi"/>
          <w:sz w:val="24"/>
          <w:szCs w:val="24"/>
          <w:lang w:val="nl-NL"/>
        </w:rPr>
        <w:t xml:space="preserve"> Groep </w:t>
      </w:r>
    </w:p>
    <w:p w14:paraId="450EF26F" w14:textId="2646D279" w:rsidR="00557CC0" w:rsidRPr="00D72919" w:rsidRDefault="00557CC0" w:rsidP="00061AB4">
      <w:pPr>
        <w:spacing w:after="120" w:line="360" w:lineRule="auto"/>
        <w:rPr>
          <w:rFonts w:cstheme="minorHAnsi"/>
          <w:sz w:val="24"/>
          <w:szCs w:val="24"/>
          <w:lang w:val="nl-NL"/>
        </w:rPr>
      </w:pPr>
      <w:proofErr w:type="spellStart"/>
      <w:r w:rsidRPr="00D72919">
        <w:rPr>
          <w:rFonts w:cstheme="minorHAnsi"/>
          <w:sz w:val="24"/>
          <w:szCs w:val="24"/>
          <w:lang w:val="nl-NL"/>
        </w:rPr>
        <w:t>Tiaan</w:t>
      </w:r>
      <w:proofErr w:type="spellEnd"/>
      <w:r w:rsidRPr="00D72919">
        <w:rPr>
          <w:rFonts w:cstheme="minorHAnsi"/>
          <w:sz w:val="24"/>
          <w:szCs w:val="24"/>
          <w:lang w:val="nl-NL"/>
        </w:rPr>
        <w:t xml:space="preserve"> Kruger </w:t>
      </w:r>
      <w:proofErr w:type="spellStart"/>
      <w:r w:rsidRPr="00D72919">
        <w:rPr>
          <w:rFonts w:cstheme="minorHAnsi"/>
          <w:sz w:val="24"/>
          <w:szCs w:val="24"/>
          <w:lang w:val="nl-NL"/>
        </w:rPr>
        <w:t>Boerdery</w:t>
      </w:r>
      <w:proofErr w:type="spellEnd"/>
    </w:p>
    <w:p w14:paraId="2E8B0BB6" w14:textId="77777777" w:rsidR="00061AB4" w:rsidRPr="00D72919" w:rsidRDefault="00061AB4" w:rsidP="00061AB4">
      <w:pPr>
        <w:spacing w:after="120" w:line="360" w:lineRule="auto"/>
        <w:rPr>
          <w:rFonts w:cstheme="minorHAnsi"/>
          <w:sz w:val="24"/>
          <w:szCs w:val="24"/>
          <w:lang w:val="nl-NL"/>
        </w:rPr>
      </w:pPr>
      <w:proofErr w:type="spellStart"/>
      <w:r w:rsidRPr="00D72919">
        <w:rPr>
          <w:rFonts w:cstheme="minorHAnsi"/>
          <w:sz w:val="24"/>
          <w:szCs w:val="24"/>
          <w:lang w:val="nl-NL"/>
        </w:rPr>
        <w:lastRenderedPageBreak/>
        <w:t>Eskort</w:t>
      </w:r>
      <w:proofErr w:type="spellEnd"/>
    </w:p>
    <w:p w14:paraId="2B4EC8C0" w14:textId="77777777" w:rsidR="00061AB4" w:rsidRPr="00D72919" w:rsidRDefault="00061AB4" w:rsidP="00061AB4">
      <w:pPr>
        <w:spacing w:after="120" w:line="360" w:lineRule="auto"/>
        <w:rPr>
          <w:rFonts w:cstheme="minorHAnsi"/>
          <w:sz w:val="24"/>
          <w:szCs w:val="24"/>
          <w:lang w:val="nl-NL"/>
        </w:rPr>
      </w:pPr>
      <w:r w:rsidRPr="00D72919">
        <w:rPr>
          <w:rFonts w:cstheme="minorHAnsi"/>
          <w:sz w:val="24"/>
          <w:szCs w:val="24"/>
          <w:lang w:val="nl-NL"/>
        </w:rPr>
        <w:t xml:space="preserve">Silverton </w:t>
      </w:r>
      <w:proofErr w:type="spellStart"/>
      <w:r w:rsidRPr="00D72919">
        <w:rPr>
          <w:rFonts w:cstheme="minorHAnsi"/>
          <w:sz w:val="24"/>
          <w:szCs w:val="24"/>
          <w:lang w:val="nl-NL"/>
        </w:rPr>
        <w:t>Sign</w:t>
      </w:r>
      <w:proofErr w:type="spellEnd"/>
      <w:r w:rsidRPr="00D72919">
        <w:rPr>
          <w:rFonts w:cstheme="minorHAnsi"/>
          <w:sz w:val="24"/>
          <w:szCs w:val="24"/>
          <w:lang w:val="nl-NL"/>
        </w:rPr>
        <w:t>-A-</w:t>
      </w:r>
      <w:proofErr w:type="spellStart"/>
      <w:r w:rsidRPr="00D72919">
        <w:rPr>
          <w:rFonts w:cstheme="minorHAnsi"/>
          <w:sz w:val="24"/>
          <w:szCs w:val="24"/>
          <w:lang w:val="nl-NL"/>
        </w:rPr>
        <w:t>Rama</w:t>
      </w:r>
      <w:proofErr w:type="spellEnd"/>
    </w:p>
    <w:p w14:paraId="07E98E58" w14:textId="77777777" w:rsidR="00061AB4" w:rsidRPr="00D72919" w:rsidRDefault="00061AB4" w:rsidP="00061AB4">
      <w:pPr>
        <w:spacing w:after="120" w:line="360" w:lineRule="auto"/>
        <w:rPr>
          <w:rFonts w:cstheme="minorHAnsi"/>
          <w:sz w:val="24"/>
          <w:szCs w:val="24"/>
          <w:lang w:val="nl-NL"/>
        </w:rPr>
      </w:pPr>
      <w:r w:rsidRPr="00D72919">
        <w:rPr>
          <w:rFonts w:cstheme="minorHAnsi"/>
          <w:sz w:val="24"/>
          <w:szCs w:val="24"/>
          <w:lang w:val="nl-NL"/>
        </w:rPr>
        <w:t xml:space="preserve">Van </w:t>
      </w:r>
      <w:proofErr w:type="spellStart"/>
      <w:r w:rsidRPr="00D72919">
        <w:rPr>
          <w:rFonts w:cstheme="minorHAnsi"/>
          <w:sz w:val="24"/>
          <w:szCs w:val="24"/>
          <w:lang w:val="nl-NL"/>
        </w:rPr>
        <w:t>Huyssteens</w:t>
      </w:r>
      <w:proofErr w:type="spellEnd"/>
      <w:r w:rsidRPr="00D72919">
        <w:rPr>
          <w:rFonts w:cstheme="minorHAnsi"/>
          <w:sz w:val="24"/>
          <w:szCs w:val="24"/>
          <w:lang w:val="nl-NL"/>
        </w:rPr>
        <w:t xml:space="preserve"> </w:t>
      </w:r>
      <w:proofErr w:type="spellStart"/>
      <w:r w:rsidRPr="00D72919">
        <w:rPr>
          <w:rFonts w:cstheme="minorHAnsi"/>
          <w:sz w:val="24"/>
          <w:szCs w:val="24"/>
          <w:lang w:val="nl-NL"/>
        </w:rPr>
        <w:t>Prokureurs</w:t>
      </w:r>
      <w:proofErr w:type="spellEnd"/>
    </w:p>
    <w:p w14:paraId="260677A6" w14:textId="77777777" w:rsidR="00061AB4" w:rsidRPr="00D72919" w:rsidRDefault="00061AB4" w:rsidP="00061AB4">
      <w:pPr>
        <w:spacing w:after="120" w:line="360" w:lineRule="auto"/>
        <w:rPr>
          <w:rFonts w:cstheme="minorHAnsi"/>
          <w:sz w:val="24"/>
          <w:szCs w:val="24"/>
          <w:lang w:val="nl-NL"/>
        </w:rPr>
      </w:pPr>
      <w:proofErr w:type="spellStart"/>
      <w:r w:rsidRPr="00D72919">
        <w:rPr>
          <w:rFonts w:cstheme="minorHAnsi"/>
          <w:sz w:val="24"/>
          <w:szCs w:val="24"/>
          <w:lang w:val="nl-NL"/>
        </w:rPr>
        <w:t>Velile</w:t>
      </w:r>
      <w:proofErr w:type="spellEnd"/>
      <w:r w:rsidRPr="00D72919">
        <w:rPr>
          <w:rFonts w:cstheme="minorHAnsi"/>
          <w:sz w:val="24"/>
          <w:szCs w:val="24"/>
          <w:lang w:val="nl-NL"/>
        </w:rPr>
        <w:t xml:space="preserve"> Tinto &amp; Associates</w:t>
      </w:r>
    </w:p>
    <w:p w14:paraId="1533B12A" w14:textId="77777777" w:rsidR="00557CC0" w:rsidRPr="00D72919" w:rsidRDefault="00557CC0" w:rsidP="00557CC0">
      <w:pPr>
        <w:spacing w:after="120" w:line="360" w:lineRule="auto"/>
        <w:rPr>
          <w:rFonts w:cstheme="minorHAnsi"/>
          <w:sz w:val="24"/>
          <w:szCs w:val="24"/>
          <w:lang w:val="nl-NL"/>
        </w:rPr>
      </w:pPr>
      <w:proofErr w:type="spellStart"/>
      <w:r w:rsidRPr="00D72919">
        <w:rPr>
          <w:rFonts w:cstheme="minorHAnsi"/>
          <w:sz w:val="24"/>
          <w:szCs w:val="24"/>
          <w:lang w:val="nl-NL"/>
        </w:rPr>
        <w:t>GROOTfm</w:t>
      </w:r>
      <w:proofErr w:type="spellEnd"/>
      <w:r w:rsidRPr="00D72919">
        <w:rPr>
          <w:rFonts w:cstheme="minorHAnsi"/>
          <w:sz w:val="24"/>
          <w:szCs w:val="24"/>
          <w:lang w:val="nl-NL"/>
        </w:rPr>
        <w:t xml:space="preserve"> 90.5</w:t>
      </w:r>
    </w:p>
    <w:p w14:paraId="0460F12A" w14:textId="3F2053D8" w:rsidR="00557CC0" w:rsidRPr="00D72919" w:rsidRDefault="00557CC0" w:rsidP="00557CC0">
      <w:pPr>
        <w:spacing w:after="120" w:line="360" w:lineRule="auto"/>
        <w:rPr>
          <w:rFonts w:cstheme="minorHAnsi"/>
          <w:sz w:val="24"/>
          <w:szCs w:val="24"/>
          <w:lang w:val="nl-NL"/>
        </w:rPr>
      </w:pPr>
      <w:proofErr w:type="spellStart"/>
      <w:r w:rsidRPr="00D72919">
        <w:rPr>
          <w:rFonts w:cstheme="minorHAnsi"/>
          <w:sz w:val="24"/>
          <w:szCs w:val="24"/>
          <w:lang w:val="nl-NL"/>
        </w:rPr>
        <w:t>Tusk</w:t>
      </w:r>
      <w:proofErr w:type="spellEnd"/>
      <w:r w:rsidRPr="00D72919">
        <w:rPr>
          <w:rFonts w:cstheme="minorHAnsi"/>
          <w:sz w:val="24"/>
          <w:szCs w:val="24"/>
          <w:lang w:val="nl-NL"/>
        </w:rPr>
        <w:t xml:space="preserve"> </w:t>
      </w:r>
      <w:proofErr w:type="spellStart"/>
      <w:r w:rsidRPr="00D72919">
        <w:rPr>
          <w:rFonts w:cstheme="minorHAnsi"/>
          <w:sz w:val="24"/>
          <w:szCs w:val="24"/>
          <w:lang w:val="nl-NL"/>
        </w:rPr>
        <w:t>Mieliemeel</w:t>
      </w:r>
      <w:proofErr w:type="spellEnd"/>
    </w:p>
    <w:p w14:paraId="563D5C89" w14:textId="407E66F5" w:rsidR="00557CC0" w:rsidRPr="00D72919" w:rsidRDefault="00557CC0" w:rsidP="00557CC0">
      <w:pPr>
        <w:spacing w:after="120" w:line="360" w:lineRule="auto"/>
        <w:rPr>
          <w:rFonts w:cstheme="minorHAnsi"/>
          <w:sz w:val="24"/>
          <w:szCs w:val="24"/>
          <w:lang w:val="nl-NL"/>
        </w:rPr>
      </w:pPr>
      <w:r w:rsidRPr="00D72919">
        <w:rPr>
          <w:rFonts w:cstheme="minorHAnsi"/>
          <w:sz w:val="24"/>
          <w:szCs w:val="24"/>
          <w:lang w:val="nl-NL"/>
        </w:rPr>
        <w:t xml:space="preserve">LFC </w:t>
      </w:r>
      <w:proofErr w:type="spellStart"/>
      <w:r w:rsidRPr="00D72919">
        <w:rPr>
          <w:rFonts w:cstheme="minorHAnsi"/>
          <w:sz w:val="24"/>
          <w:szCs w:val="24"/>
          <w:lang w:val="nl-NL"/>
        </w:rPr>
        <w:t>Mieliemeel</w:t>
      </w:r>
      <w:proofErr w:type="spellEnd"/>
    </w:p>
    <w:p w14:paraId="4C409CBF" w14:textId="67DC244E" w:rsidR="00557CC0" w:rsidRPr="00D72919" w:rsidRDefault="00557CC0" w:rsidP="00557CC0">
      <w:pPr>
        <w:spacing w:after="120" w:line="360" w:lineRule="auto"/>
        <w:rPr>
          <w:rFonts w:cstheme="minorHAnsi"/>
          <w:sz w:val="24"/>
          <w:szCs w:val="24"/>
          <w:lang w:val="nl-NL"/>
        </w:rPr>
      </w:pPr>
      <w:r w:rsidRPr="00D72919">
        <w:rPr>
          <w:rFonts w:cstheme="minorHAnsi"/>
          <w:sz w:val="24"/>
          <w:szCs w:val="24"/>
          <w:lang w:val="nl-NL"/>
        </w:rPr>
        <w:t xml:space="preserve">Afrikaans </w:t>
      </w:r>
      <w:proofErr w:type="spellStart"/>
      <w:r w:rsidRPr="00D72919">
        <w:rPr>
          <w:rFonts w:cstheme="minorHAnsi"/>
          <w:sz w:val="24"/>
          <w:szCs w:val="24"/>
          <w:lang w:val="nl-NL"/>
        </w:rPr>
        <w:t>Hoër</w:t>
      </w:r>
      <w:proofErr w:type="spellEnd"/>
      <w:r w:rsidRPr="00D72919">
        <w:rPr>
          <w:rFonts w:cstheme="minorHAnsi"/>
          <w:sz w:val="24"/>
          <w:szCs w:val="24"/>
          <w:lang w:val="nl-NL"/>
        </w:rPr>
        <w:t xml:space="preserve"> </w:t>
      </w:r>
      <w:proofErr w:type="spellStart"/>
      <w:r w:rsidRPr="00D72919">
        <w:rPr>
          <w:rFonts w:cstheme="minorHAnsi"/>
          <w:sz w:val="24"/>
          <w:szCs w:val="24"/>
          <w:lang w:val="nl-NL"/>
        </w:rPr>
        <w:t>Seunsskool</w:t>
      </w:r>
      <w:proofErr w:type="spellEnd"/>
    </w:p>
    <w:p w14:paraId="0369B3E8" w14:textId="5B6B6D8B" w:rsidR="00557CC0" w:rsidRPr="00D72919" w:rsidRDefault="00557CC0" w:rsidP="00557CC0">
      <w:pPr>
        <w:spacing w:after="120" w:line="360" w:lineRule="auto"/>
        <w:rPr>
          <w:rFonts w:cstheme="minorHAnsi"/>
          <w:sz w:val="24"/>
          <w:szCs w:val="24"/>
          <w:lang w:val="nl-NL"/>
        </w:rPr>
      </w:pPr>
      <w:r w:rsidRPr="00D72919">
        <w:rPr>
          <w:rFonts w:cstheme="minorHAnsi"/>
          <w:sz w:val="24"/>
          <w:szCs w:val="24"/>
          <w:lang w:val="nl-NL"/>
        </w:rPr>
        <w:t>Izak van Zyl</w:t>
      </w:r>
    </w:p>
    <w:p w14:paraId="43564B02" w14:textId="1D00D9EF" w:rsidR="00557CC0" w:rsidRPr="00D72919" w:rsidRDefault="00557CC0" w:rsidP="00557CC0">
      <w:pPr>
        <w:spacing w:after="120" w:line="360" w:lineRule="auto"/>
        <w:rPr>
          <w:rFonts w:cstheme="minorHAnsi"/>
          <w:sz w:val="24"/>
          <w:szCs w:val="24"/>
          <w:lang w:val="nl-NL"/>
        </w:rPr>
      </w:pPr>
      <w:r w:rsidRPr="00D72919">
        <w:rPr>
          <w:rFonts w:cstheme="minorHAnsi"/>
          <w:sz w:val="24"/>
          <w:szCs w:val="24"/>
          <w:lang w:val="nl-NL"/>
        </w:rPr>
        <w:t>Marius Roothman</w:t>
      </w:r>
    </w:p>
    <w:p w14:paraId="44B5618B" w14:textId="696AF83C" w:rsidR="00557CC0" w:rsidRPr="00D72919" w:rsidRDefault="00557CC0" w:rsidP="00557CC0">
      <w:pPr>
        <w:spacing w:after="120" w:line="360" w:lineRule="auto"/>
        <w:rPr>
          <w:rFonts w:cstheme="minorHAnsi"/>
          <w:sz w:val="24"/>
          <w:szCs w:val="24"/>
          <w:lang w:val="nl-NL"/>
        </w:rPr>
      </w:pPr>
      <w:r w:rsidRPr="00D72919">
        <w:rPr>
          <w:rFonts w:cstheme="minorHAnsi"/>
          <w:sz w:val="24"/>
          <w:szCs w:val="24"/>
          <w:lang w:val="nl-NL"/>
        </w:rPr>
        <w:t>Easy Greens</w:t>
      </w:r>
    </w:p>
    <w:p w14:paraId="47C1F45B" w14:textId="3F47CA57" w:rsidR="00557CC0" w:rsidRPr="00E7209E" w:rsidRDefault="00557CC0" w:rsidP="00557CC0">
      <w:pPr>
        <w:spacing w:after="120" w:line="360" w:lineRule="auto"/>
        <w:rPr>
          <w:rFonts w:cstheme="minorHAnsi"/>
          <w:sz w:val="24"/>
          <w:szCs w:val="24"/>
        </w:rPr>
      </w:pPr>
      <w:r w:rsidRPr="00E7209E">
        <w:rPr>
          <w:rFonts w:cstheme="minorHAnsi"/>
          <w:sz w:val="24"/>
          <w:szCs w:val="24"/>
        </w:rPr>
        <w:t>Butler Foods</w:t>
      </w:r>
    </w:p>
    <w:p w14:paraId="402A36E9" w14:textId="462699C3" w:rsidR="000C4199" w:rsidRPr="00E7209E" w:rsidRDefault="000C4199" w:rsidP="00557CC0">
      <w:pPr>
        <w:spacing w:after="120" w:line="360" w:lineRule="auto"/>
        <w:rPr>
          <w:rFonts w:cstheme="minorHAnsi"/>
          <w:sz w:val="24"/>
          <w:szCs w:val="24"/>
        </w:rPr>
      </w:pPr>
      <w:r w:rsidRPr="00E7209E">
        <w:rPr>
          <w:rFonts w:cstheme="minorHAnsi"/>
          <w:sz w:val="24"/>
          <w:szCs w:val="24"/>
        </w:rPr>
        <w:t>Solar Technik</w:t>
      </w:r>
    </w:p>
    <w:p w14:paraId="6D1A263F" w14:textId="704EAEE5" w:rsidR="000C4199" w:rsidRPr="00E7209E" w:rsidRDefault="000C4199" w:rsidP="00557CC0">
      <w:pPr>
        <w:spacing w:after="120" w:line="360" w:lineRule="auto"/>
        <w:rPr>
          <w:rFonts w:cstheme="minorHAnsi"/>
          <w:sz w:val="24"/>
          <w:szCs w:val="24"/>
        </w:rPr>
      </w:pPr>
      <w:proofErr w:type="spellStart"/>
      <w:r w:rsidRPr="00E7209E">
        <w:rPr>
          <w:rFonts w:cstheme="minorHAnsi"/>
          <w:sz w:val="24"/>
          <w:szCs w:val="24"/>
        </w:rPr>
        <w:t>SpyCCTV</w:t>
      </w:r>
      <w:proofErr w:type="spellEnd"/>
    </w:p>
    <w:p w14:paraId="15988812" w14:textId="4BDCA104" w:rsidR="000C4199" w:rsidRPr="00E7209E" w:rsidRDefault="000C4199" w:rsidP="00557CC0">
      <w:pPr>
        <w:spacing w:after="120" w:line="360" w:lineRule="auto"/>
        <w:rPr>
          <w:rFonts w:cstheme="minorHAnsi"/>
          <w:sz w:val="24"/>
          <w:szCs w:val="24"/>
        </w:rPr>
      </w:pPr>
      <w:proofErr w:type="spellStart"/>
      <w:r w:rsidRPr="00E7209E">
        <w:rPr>
          <w:rFonts w:cstheme="minorHAnsi"/>
          <w:sz w:val="24"/>
          <w:szCs w:val="24"/>
        </w:rPr>
        <w:t>LEDWorx</w:t>
      </w:r>
      <w:proofErr w:type="spellEnd"/>
    </w:p>
    <w:p w14:paraId="6A19E979" w14:textId="1DB46476" w:rsidR="000C4199" w:rsidRPr="00E7209E" w:rsidRDefault="000C4199" w:rsidP="00557CC0">
      <w:pPr>
        <w:spacing w:after="120" w:line="360" w:lineRule="auto"/>
        <w:rPr>
          <w:rFonts w:cstheme="minorHAnsi"/>
          <w:sz w:val="24"/>
          <w:szCs w:val="24"/>
        </w:rPr>
      </w:pPr>
      <w:r w:rsidRPr="00E7209E">
        <w:rPr>
          <w:rFonts w:cstheme="minorHAnsi"/>
          <w:sz w:val="24"/>
          <w:szCs w:val="24"/>
        </w:rPr>
        <w:t>AA Electrical</w:t>
      </w:r>
    </w:p>
    <w:p w14:paraId="2C7EC6B7" w14:textId="7E78200D" w:rsidR="000C4199" w:rsidRPr="00E7209E" w:rsidRDefault="000C4199" w:rsidP="00557CC0">
      <w:pPr>
        <w:spacing w:after="120" w:line="360" w:lineRule="auto"/>
        <w:rPr>
          <w:rFonts w:cstheme="minorHAnsi"/>
          <w:sz w:val="24"/>
          <w:szCs w:val="24"/>
        </w:rPr>
      </w:pPr>
      <w:r w:rsidRPr="00E7209E">
        <w:rPr>
          <w:rFonts w:cstheme="minorHAnsi"/>
          <w:sz w:val="24"/>
          <w:szCs w:val="24"/>
        </w:rPr>
        <w:t>DND Building &amp; Civils</w:t>
      </w:r>
    </w:p>
    <w:p w14:paraId="61727D1E" w14:textId="14297C1E" w:rsidR="000C4199" w:rsidRPr="00E7209E" w:rsidRDefault="000C4199" w:rsidP="00557CC0">
      <w:pPr>
        <w:spacing w:after="120" w:line="360" w:lineRule="auto"/>
        <w:rPr>
          <w:rFonts w:cstheme="minorHAnsi"/>
          <w:sz w:val="24"/>
          <w:szCs w:val="24"/>
        </w:rPr>
      </w:pPr>
      <w:r w:rsidRPr="00E7209E">
        <w:rPr>
          <w:rFonts w:cstheme="minorHAnsi"/>
          <w:sz w:val="24"/>
          <w:szCs w:val="24"/>
        </w:rPr>
        <w:t>Universal Kitchens</w:t>
      </w:r>
    </w:p>
    <w:p w14:paraId="168B566E" w14:textId="19F4AD81" w:rsidR="000C4199" w:rsidRPr="00E7209E" w:rsidRDefault="000C4199" w:rsidP="00557CC0">
      <w:pPr>
        <w:spacing w:after="120" w:line="360" w:lineRule="auto"/>
        <w:rPr>
          <w:rFonts w:cstheme="minorHAnsi"/>
          <w:sz w:val="24"/>
          <w:szCs w:val="24"/>
        </w:rPr>
      </w:pPr>
      <w:r w:rsidRPr="00E7209E">
        <w:rPr>
          <w:rFonts w:cstheme="minorHAnsi"/>
          <w:sz w:val="24"/>
          <w:szCs w:val="24"/>
        </w:rPr>
        <w:t>D&amp;E Reinforcing</w:t>
      </w:r>
    </w:p>
    <w:p w14:paraId="5AB0E60F" w14:textId="1957ED88" w:rsidR="000C4199" w:rsidRPr="00E7209E" w:rsidRDefault="000C4199" w:rsidP="00557CC0">
      <w:pPr>
        <w:spacing w:after="120" w:line="360" w:lineRule="auto"/>
        <w:rPr>
          <w:rFonts w:cstheme="minorHAnsi"/>
          <w:sz w:val="24"/>
          <w:szCs w:val="24"/>
        </w:rPr>
      </w:pPr>
      <w:proofErr w:type="spellStart"/>
      <w:r w:rsidRPr="00E7209E">
        <w:rPr>
          <w:rFonts w:cstheme="minorHAnsi"/>
          <w:sz w:val="24"/>
          <w:szCs w:val="24"/>
        </w:rPr>
        <w:t>Bankfontein</w:t>
      </w:r>
      <w:proofErr w:type="spellEnd"/>
      <w:r w:rsidRPr="00E7209E">
        <w:rPr>
          <w:rFonts w:cstheme="minorHAnsi"/>
          <w:sz w:val="24"/>
          <w:szCs w:val="24"/>
        </w:rPr>
        <w:t xml:space="preserve"> </w:t>
      </w:r>
      <w:proofErr w:type="spellStart"/>
      <w:r w:rsidRPr="00E7209E">
        <w:rPr>
          <w:rFonts w:cstheme="minorHAnsi"/>
          <w:sz w:val="24"/>
          <w:szCs w:val="24"/>
        </w:rPr>
        <w:t>Boerdery</w:t>
      </w:r>
      <w:proofErr w:type="spellEnd"/>
    </w:p>
    <w:p w14:paraId="5D4045A2" w14:textId="6D151EBB" w:rsidR="000C4199" w:rsidRPr="00E7209E" w:rsidRDefault="000C4199" w:rsidP="00557CC0">
      <w:pPr>
        <w:spacing w:after="120" w:line="360" w:lineRule="auto"/>
        <w:rPr>
          <w:rFonts w:cstheme="minorHAnsi"/>
          <w:sz w:val="24"/>
          <w:szCs w:val="24"/>
        </w:rPr>
      </w:pPr>
      <w:proofErr w:type="spellStart"/>
      <w:r w:rsidRPr="00E7209E">
        <w:rPr>
          <w:rFonts w:cstheme="minorHAnsi"/>
          <w:sz w:val="24"/>
          <w:szCs w:val="24"/>
        </w:rPr>
        <w:t>Matla</w:t>
      </w:r>
      <w:proofErr w:type="spellEnd"/>
      <w:r w:rsidRPr="00E7209E">
        <w:rPr>
          <w:rFonts w:cstheme="minorHAnsi"/>
          <w:sz w:val="24"/>
          <w:szCs w:val="24"/>
        </w:rPr>
        <w:t xml:space="preserve"> QS</w:t>
      </w:r>
    </w:p>
    <w:p w14:paraId="5E48D97A" w14:textId="27FE27BE" w:rsidR="000C4199" w:rsidRPr="00E7209E" w:rsidRDefault="000C4199" w:rsidP="00557CC0">
      <w:pPr>
        <w:spacing w:after="120" w:line="360" w:lineRule="auto"/>
        <w:rPr>
          <w:rFonts w:cstheme="minorHAnsi"/>
          <w:sz w:val="24"/>
          <w:szCs w:val="24"/>
        </w:rPr>
      </w:pPr>
      <w:r w:rsidRPr="00E7209E">
        <w:rPr>
          <w:rFonts w:cstheme="minorHAnsi"/>
          <w:sz w:val="24"/>
          <w:szCs w:val="24"/>
        </w:rPr>
        <w:lastRenderedPageBreak/>
        <w:t>DG Consulting</w:t>
      </w:r>
    </w:p>
    <w:p w14:paraId="5C476955" w14:textId="4006915D" w:rsidR="00B3662D" w:rsidRPr="00E7209E" w:rsidRDefault="00B3662D" w:rsidP="00557CC0">
      <w:pPr>
        <w:spacing w:after="120" w:line="360" w:lineRule="auto"/>
        <w:rPr>
          <w:rFonts w:cstheme="minorHAnsi"/>
          <w:sz w:val="24"/>
          <w:szCs w:val="24"/>
        </w:rPr>
      </w:pPr>
      <w:r w:rsidRPr="00E7209E">
        <w:rPr>
          <w:rFonts w:cstheme="minorHAnsi"/>
          <w:sz w:val="24"/>
          <w:szCs w:val="24"/>
        </w:rPr>
        <w:t>ELR</w:t>
      </w:r>
    </w:p>
    <w:p w14:paraId="6EE3F706" w14:textId="0B334EDF" w:rsidR="000C4199" w:rsidRPr="00E7209E" w:rsidRDefault="000C4199" w:rsidP="00557CC0">
      <w:pPr>
        <w:spacing w:after="120" w:line="360" w:lineRule="auto"/>
        <w:rPr>
          <w:rFonts w:cstheme="minorHAnsi"/>
          <w:sz w:val="24"/>
          <w:szCs w:val="24"/>
        </w:rPr>
      </w:pPr>
      <w:r w:rsidRPr="00E7209E">
        <w:rPr>
          <w:rFonts w:cstheme="minorHAnsi"/>
          <w:sz w:val="24"/>
          <w:szCs w:val="24"/>
        </w:rPr>
        <w:t>Palin &amp; Smit Architects</w:t>
      </w:r>
    </w:p>
    <w:p w14:paraId="4A657922" w14:textId="24D0A7BF" w:rsidR="000C4199" w:rsidRPr="00E7209E" w:rsidRDefault="000C4199" w:rsidP="00557CC0">
      <w:pPr>
        <w:spacing w:after="120" w:line="360" w:lineRule="auto"/>
        <w:rPr>
          <w:rFonts w:cstheme="minorHAnsi"/>
          <w:sz w:val="24"/>
          <w:szCs w:val="24"/>
        </w:rPr>
      </w:pPr>
      <w:r w:rsidRPr="00E7209E">
        <w:rPr>
          <w:rFonts w:cstheme="minorHAnsi"/>
          <w:sz w:val="24"/>
          <w:szCs w:val="24"/>
        </w:rPr>
        <w:t>Atterbury Property</w:t>
      </w:r>
    </w:p>
    <w:p w14:paraId="73C01FA7" w14:textId="414310C9" w:rsidR="000C4199" w:rsidRPr="00E7209E" w:rsidRDefault="00CB4525" w:rsidP="00557CC0">
      <w:pPr>
        <w:spacing w:after="120" w:line="360" w:lineRule="auto"/>
        <w:rPr>
          <w:rFonts w:cstheme="minorHAnsi"/>
          <w:sz w:val="24"/>
          <w:szCs w:val="24"/>
        </w:rPr>
      </w:pPr>
      <w:proofErr w:type="spellStart"/>
      <w:r w:rsidRPr="00E7209E">
        <w:rPr>
          <w:rFonts w:cstheme="minorHAnsi"/>
          <w:sz w:val="24"/>
          <w:szCs w:val="24"/>
        </w:rPr>
        <w:t>Countryline</w:t>
      </w:r>
      <w:proofErr w:type="spellEnd"/>
    </w:p>
    <w:p w14:paraId="44E7B514" w14:textId="0ACF0525" w:rsidR="00CB4525" w:rsidRPr="00E7209E" w:rsidRDefault="00CB4525" w:rsidP="00557CC0">
      <w:pPr>
        <w:spacing w:after="120" w:line="360" w:lineRule="auto"/>
        <w:rPr>
          <w:rFonts w:cstheme="minorHAnsi"/>
          <w:sz w:val="24"/>
          <w:szCs w:val="24"/>
        </w:rPr>
      </w:pPr>
      <w:r w:rsidRPr="00E7209E">
        <w:rPr>
          <w:rFonts w:cstheme="minorHAnsi"/>
          <w:sz w:val="24"/>
          <w:szCs w:val="24"/>
        </w:rPr>
        <w:t>Life Landscape</w:t>
      </w:r>
    </w:p>
    <w:p w14:paraId="4305086D" w14:textId="44E9B9A7" w:rsidR="00CB4525" w:rsidRPr="00E7209E" w:rsidRDefault="00CB4525" w:rsidP="00557CC0">
      <w:pPr>
        <w:spacing w:after="120" w:line="360" w:lineRule="auto"/>
        <w:rPr>
          <w:rFonts w:cstheme="minorHAnsi"/>
          <w:sz w:val="24"/>
          <w:szCs w:val="24"/>
        </w:rPr>
      </w:pPr>
      <w:r w:rsidRPr="00E7209E">
        <w:rPr>
          <w:rFonts w:cstheme="minorHAnsi"/>
          <w:sz w:val="24"/>
          <w:szCs w:val="24"/>
        </w:rPr>
        <w:t>FSG</w:t>
      </w:r>
    </w:p>
    <w:p w14:paraId="558422FE" w14:textId="1387F823" w:rsidR="00CB4525" w:rsidRPr="00E7209E" w:rsidRDefault="00CB4525" w:rsidP="00557CC0">
      <w:pPr>
        <w:spacing w:after="120" w:line="360" w:lineRule="auto"/>
        <w:rPr>
          <w:rFonts w:cstheme="minorHAnsi"/>
          <w:sz w:val="24"/>
          <w:szCs w:val="24"/>
        </w:rPr>
      </w:pPr>
      <w:proofErr w:type="spellStart"/>
      <w:r w:rsidRPr="00E7209E">
        <w:rPr>
          <w:rFonts w:cstheme="minorHAnsi"/>
          <w:sz w:val="24"/>
          <w:szCs w:val="24"/>
        </w:rPr>
        <w:t>Thabakolo</w:t>
      </w:r>
      <w:proofErr w:type="spellEnd"/>
    </w:p>
    <w:p w14:paraId="62472324" w14:textId="1A31C61E" w:rsidR="00CB4525" w:rsidRPr="00E7209E" w:rsidRDefault="00CB4525" w:rsidP="00557CC0">
      <w:pPr>
        <w:spacing w:after="120" w:line="360" w:lineRule="auto"/>
        <w:rPr>
          <w:rFonts w:cstheme="minorHAnsi"/>
          <w:sz w:val="24"/>
          <w:szCs w:val="24"/>
        </w:rPr>
      </w:pPr>
      <w:r w:rsidRPr="00E7209E">
        <w:rPr>
          <w:rFonts w:cstheme="minorHAnsi"/>
          <w:sz w:val="24"/>
          <w:szCs w:val="24"/>
        </w:rPr>
        <w:t>Controlled Irrigation</w:t>
      </w:r>
    </w:p>
    <w:p w14:paraId="028A2BB1" w14:textId="377B530D" w:rsidR="00A83597" w:rsidRPr="00E7209E" w:rsidRDefault="00A83597" w:rsidP="00557CC0">
      <w:pPr>
        <w:spacing w:after="120" w:line="360" w:lineRule="auto"/>
        <w:rPr>
          <w:rFonts w:cstheme="minorHAnsi"/>
          <w:sz w:val="24"/>
          <w:szCs w:val="24"/>
        </w:rPr>
      </w:pPr>
      <w:r w:rsidRPr="00E7209E">
        <w:rPr>
          <w:rFonts w:cstheme="minorHAnsi"/>
          <w:sz w:val="24"/>
          <w:szCs w:val="24"/>
        </w:rPr>
        <w:t>Daniel Rebel Landscape Architects</w:t>
      </w:r>
    </w:p>
    <w:p w14:paraId="5ED184A6" w14:textId="4D270931" w:rsidR="000C4199" w:rsidRPr="00E7209E" w:rsidRDefault="0046264D" w:rsidP="00A83597">
      <w:pPr>
        <w:spacing w:after="0" w:line="240" w:lineRule="auto"/>
        <w:rPr>
          <w:rFonts w:cstheme="minorHAnsi"/>
          <w:sz w:val="24"/>
          <w:szCs w:val="24"/>
        </w:rPr>
      </w:pPr>
      <w:r w:rsidRPr="00E7209E">
        <w:rPr>
          <w:rFonts w:cstheme="minorHAnsi"/>
          <w:sz w:val="24"/>
          <w:szCs w:val="24"/>
        </w:rPr>
        <w:t>King Price</w:t>
      </w:r>
    </w:p>
    <w:p w14:paraId="6D987823" w14:textId="0D45C0AB" w:rsidR="00506F01" w:rsidRPr="00E7209E" w:rsidRDefault="00506F01" w:rsidP="00A83597">
      <w:pPr>
        <w:spacing w:after="0" w:line="240" w:lineRule="auto"/>
        <w:rPr>
          <w:rFonts w:cstheme="minorHAnsi"/>
          <w:sz w:val="24"/>
          <w:szCs w:val="24"/>
        </w:rPr>
      </w:pPr>
    </w:p>
    <w:p w14:paraId="47FD0D9A" w14:textId="20D47F53" w:rsidR="00506F01" w:rsidRPr="00E7209E" w:rsidRDefault="00506F01" w:rsidP="00A83597">
      <w:pPr>
        <w:spacing w:after="0" w:line="240" w:lineRule="auto"/>
        <w:rPr>
          <w:rFonts w:cstheme="minorHAnsi"/>
          <w:sz w:val="24"/>
          <w:szCs w:val="24"/>
        </w:rPr>
      </w:pPr>
      <w:r w:rsidRPr="00E7209E">
        <w:rPr>
          <w:rFonts w:cstheme="minorHAnsi"/>
          <w:sz w:val="24"/>
          <w:szCs w:val="24"/>
        </w:rPr>
        <w:t>Various individuals</w:t>
      </w:r>
    </w:p>
    <w:p w14:paraId="36F3A1DA" w14:textId="3B94F11A" w:rsidR="00A83597" w:rsidRPr="00E7209E" w:rsidRDefault="00A83597" w:rsidP="00A83597">
      <w:pPr>
        <w:spacing w:after="0" w:line="240" w:lineRule="auto"/>
        <w:rPr>
          <w:rFonts w:cstheme="minorHAnsi"/>
          <w:sz w:val="24"/>
          <w:szCs w:val="24"/>
        </w:rPr>
      </w:pPr>
    </w:p>
    <w:p w14:paraId="5BF2422B" w14:textId="0ACB132A" w:rsidR="00A83597" w:rsidRPr="00E7209E" w:rsidRDefault="00A83597" w:rsidP="00A83597">
      <w:pPr>
        <w:spacing w:after="0" w:line="240" w:lineRule="auto"/>
        <w:rPr>
          <w:rFonts w:eastAsia="Times New Roman" w:cstheme="minorHAnsi"/>
          <w:color w:val="1A0DAB"/>
          <w:sz w:val="24"/>
          <w:szCs w:val="24"/>
          <w:u w:val="single"/>
          <w:shd w:val="clear" w:color="auto" w:fill="FFFFFF"/>
        </w:rPr>
      </w:pPr>
      <w:r w:rsidRPr="00E7209E">
        <w:rPr>
          <w:rFonts w:cstheme="minorHAnsi"/>
          <w:sz w:val="24"/>
          <w:szCs w:val="24"/>
        </w:rPr>
        <w:t>We also thank J.C. van der Linde Venter for their help and effort with the building project.</w:t>
      </w:r>
    </w:p>
    <w:p w14:paraId="46C50E46" w14:textId="77777777" w:rsidR="00B3662D" w:rsidRPr="00E7209E" w:rsidRDefault="00B3662D" w:rsidP="00557CC0">
      <w:pPr>
        <w:spacing w:after="120" w:line="360" w:lineRule="auto"/>
        <w:rPr>
          <w:rFonts w:cstheme="minorHAnsi"/>
          <w:sz w:val="24"/>
          <w:szCs w:val="24"/>
        </w:rPr>
      </w:pPr>
    </w:p>
    <w:p w14:paraId="181C3C73" w14:textId="6E0FD8F3" w:rsidR="00CB0A2E" w:rsidRPr="00D72919" w:rsidRDefault="00CB0A2E" w:rsidP="00CB0A2E">
      <w:pPr>
        <w:spacing w:line="360" w:lineRule="auto"/>
        <w:rPr>
          <w:rFonts w:cstheme="minorHAnsi"/>
          <w:b/>
          <w:bCs/>
          <w:u w:val="single"/>
          <w:lang w:val="nl-NL"/>
        </w:rPr>
      </w:pPr>
      <w:r w:rsidRPr="00D72919">
        <w:rPr>
          <w:b/>
          <w:u w:val="single"/>
          <w:lang w:val="nl-NL"/>
        </w:rPr>
        <w:t>MEDIA CONTACT:</w:t>
      </w:r>
    </w:p>
    <w:p w14:paraId="0E47BFE7" w14:textId="77777777" w:rsidR="00CB0A2E" w:rsidRPr="00D72919" w:rsidRDefault="00CB0A2E" w:rsidP="00CB0A2E">
      <w:pPr>
        <w:spacing w:line="360" w:lineRule="auto"/>
        <w:rPr>
          <w:rFonts w:cstheme="minorHAnsi"/>
          <w:lang w:val="nl-NL"/>
        </w:rPr>
      </w:pPr>
      <w:r w:rsidRPr="00D72919">
        <w:rPr>
          <w:lang w:val="nl-NL"/>
        </w:rPr>
        <w:t>Zahn Hulme, zahn@atterbury.co.za, 082 325 9225</w:t>
      </w:r>
    </w:p>
    <w:p w14:paraId="7199B644" w14:textId="77777777" w:rsidR="00CB0A2E" w:rsidRPr="00E7209E" w:rsidRDefault="00CB0A2E" w:rsidP="00CB0A2E">
      <w:pPr>
        <w:spacing w:line="360" w:lineRule="auto"/>
        <w:rPr>
          <w:rFonts w:cstheme="minorHAnsi"/>
        </w:rPr>
      </w:pPr>
      <w:r w:rsidRPr="00E7209E">
        <w:t>Atterbury Trust: Executive Trustee</w:t>
      </w:r>
    </w:p>
    <w:p w14:paraId="30F23522" w14:textId="77777777" w:rsidR="00CB0A2E" w:rsidRDefault="00226AC2" w:rsidP="00CB0A2E">
      <w:pPr>
        <w:spacing w:after="0" w:line="276" w:lineRule="auto"/>
        <w:jc w:val="both"/>
        <w:rPr>
          <w:rStyle w:val="Hyperlink"/>
          <w:b/>
        </w:rPr>
      </w:pPr>
      <w:hyperlink r:id="rId6" w:history="1">
        <w:r w:rsidR="00CB0A2E" w:rsidRPr="00E7209E">
          <w:rPr>
            <w:rStyle w:val="Hyperlink"/>
            <w:b/>
          </w:rPr>
          <w:t>atterburytrust.org</w:t>
        </w:r>
      </w:hyperlink>
      <w:r w:rsidR="00CB0A2E" w:rsidRPr="00E7209E">
        <w:rPr>
          <w:rStyle w:val="Hyperlink"/>
        </w:rPr>
        <w:t xml:space="preserve">, </w:t>
      </w:r>
      <w:hyperlink r:id="rId7" w:history="1">
        <w:r w:rsidR="00CB0A2E" w:rsidRPr="00E7209E">
          <w:rPr>
            <w:rStyle w:val="Hyperlink"/>
            <w:b/>
          </w:rPr>
          <w:t>Facebook</w:t>
        </w:r>
      </w:hyperlink>
      <w:r w:rsidR="00CB0A2E" w:rsidRPr="00E7209E">
        <w:rPr>
          <w:b/>
        </w:rPr>
        <w:t xml:space="preserve">, </w:t>
      </w:r>
      <w:hyperlink r:id="rId8" w:history="1">
        <w:r w:rsidR="00CB0A2E" w:rsidRPr="00E7209E">
          <w:rPr>
            <w:rStyle w:val="Hyperlink"/>
            <w:b/>
          </w:rPr>
          <w:t>Instagram</w:t>
        </w:r>
      </w:hyperlink>
      <w:r w:rsidR="00CB0A2E" w:rsidRPr="00E7209E">
        <w:rPr>
          <w:b/>
        </w:rPr>
        <w:t xml:space="preserve"> </w:t>
      </w:r>
      <w:r w:rsidR="00CB0A2E" w:rsidRPr="00E7209E">
        <w:t>one</w:t>
      </w:r>
      <w:r w:rsidR="00CB0A2E" w:rsidRPr="00E7209E">
        <w:rPr>
          <w:b/>
        </w:rPr>
        <w:t xml:space="preserve"> </w:t>
      </w:r>
      <w:hyperlink r:id="rId9" w:history="1">
        <w:r w:rsidR="00CB0A2E" w:rsidRPr="00E7209E">
          <w:rPr>
            <w:rStyle w:val="Hyperlink"/>
            <w:b/>
          </w:rPr>
          <w:t>Twitter</w:t>
        </w:r>
      </w:hyperlink>
    </w:p>
    <w:p w14:paraId="56ED1884" w14:textId="77777777" w:rsidR="00CB0A2E" w:rsidRDefault="00CB0A2E" w:rsidP="00CB0A2E">
      <w:pPr>
        <w:spacing w:after="0" w:line="276" w:lineRule="auto"/>
        <w:jc w:val="both"/>
        <w:rPr>
          <w:rStyle w:val="Hyperlink"/>
          <w:b/>
        </w:rPr>
      </w:pPr>
    </w:p>
    <w:p w14:paraId="2970CDD8" w14:textId="77777777" w:rsidR="003F34C7" w:rsidRPr="00CB0A2E" w:rsidRDefault="00226AC2">
      <w:pPr>
        <w:rPr>
          <w:rFonts w:cstheme="minorHAnsi"/>
          <w:sz w:val="24"/>
          <w:szCs w:val="24"/>
        </w:rPr>
      </w:pPr>
    </w:p>
    <w:sectPr w:rsidR="003F34C7" w:rsidRPr="00CB0A2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35CF" w14:textId="77777777" w:rsidR="00226AC2" w:rsidRDefault="00226AC2" w:rsidP="00CB0A2E">
      <w:pPr>
        <w:spacing w:after="0" w:line="240" w:lineRule="auto"/>
      </w:pPr>
      <w:r>
        <w:separator/>
      </w:r>
    </w:p>
  </w:endnote>
  <w:endnote w:type="continuationSeparator" w:id="0">
    <w:p w14:paraId="5BAB1066" w14:textId="77777777" w:rsidR="00226AC2" w:rsidRDefault="00226AC2" w:rsidP="00CB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56CE" w14:textId="77777777" w:rsidR="00226AC2" w:rsidRDefault="00226AC2" w:rsidP="00CB0A2E">
      <w:pPr>
        <w:spacing w:after="0" w:line="240" w:lineRule="auto"/>
      </w:pPr>
      <w:r>
        <w:separator/>
      </w:r>
    </w:p>
  </w:footnote>
  <w:footnote w:type="continuationSeparator" w:id="0">
    <w:p w14:paraId="7898B1C8" w14:textId="77777777" w:rsidR="00226AC2" w:rsidRDefault="00226AC2" w:rsidP="00CB0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8661" w14:textId="1668E162" w:rsidR="00CB0A2E" w:rsidRDefault="00CB0A2E" w:rsidP="00CB0A2E">
    <w:pPr>
      <w:pStyle w:val="Header"/>
      <w:jc w:val="center"/>
    </w:pPr>
    <w:r>
      <w:rPr>
        <w:noProof/>
      </w:rPr>
      <w:drawing>
        <wp:inline distT="0" distB="0" distL="0" distR="0" wp14:anchorId="3B25C23A" wp14:editId="468FD19A">
          <wp:extent cx="1476953" cy="1409700"/>
          <wp:effectExtent l="0" t="0" r="9525"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520235" cy="1451011"/>
                  </a:xfrm>
                  <a:prstGeom prst="rect">
                    <a:avLst/>
                  </a:prstGeom>
                </pic:spPr>
              </pic:pic>
            </a:graphicData>
          </a:graphic>
        </wp:inline>
      </w:drawing>
    </w:r>
  </w:p>
  <w:p w14:paraId="509B174F" w14:textId="3DDF1CDB" w:rsidR="00CB0A2E" w:rsidRDefault="00CB0A2E" w:rsidP="00CB0A2E">
    <w:pPr>
      <w:pStyle w:val="Header"/>
      <w:jc w:val="center"/>
    </w:pPr>
  </w:p>
  <w:p w14:paraId="3362C39E" w14:textId="77777777" w:rsidR="00CB0A2E" w:rsidRDefault="00CB0A2E" w:rsidP="00CB0A2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U0NjE1MzUxMDO1NDJQ0lEKTi0uzszPAykwrAUABpleyCwAAAA="/>
  </w:docVars>
  <w:rsids>
    <w:rsidRoot w:val="00061AB4"/>
    <w:rsid w:val="00044094"/>
    <w:rsid w:val="00061AB4"/>
    <w:rsid w:val="00074164"/>
    <w:rsid w:val="000C4199"/>
    <w:rsid w:val="000D6336"/>
    <w:rsid w:val="001C28BD"/>
    <w:rsid w:val="001F1547"/>
    <w:rsid w:val="00226AC2"/>
    <w:rsid w:val="0037519C"/>
    <w:rsid w:val="00377FC3"/>
    <w:rsid w:val="0044290D"/>
    <w:rsid w:val="0046264D"/>
    <w:rsid w:val="004D5CF6"/>
    <w:rsid w:val="004F6DA6"/>
    <w:rsid w:val="00506F01"/>
    <w:rsid w:val="0055796A"/>
    <w:rsid w:val="00557CC0"/>
    <w:rsid w:val="005D78C9"/>
    <w:rsid w:val="00635CB1"/>
    <w:rsid w:val="00654B4C"/>
    <w:rsid w:val="00850104"/>
    <w:rsid w:val="008D5338"/>
    <w:rsid w:val="00903422"/>
    <w:rsid w:val="00A4046F"/>
    <w:rsid w:val="00A83597"/>
    <w:rsid w:val="00AA0D43"/>
    <w:rsid w:val="00B3662D"/>
    <w:rsid w:val="00CB0A2E"/>
    <w:rsid w:val="00CB4525"/>
    <w:rsid w:val="00CE114A"/>
    <w:rsid w:val="00D72919"/>
    <w:rsid w:val="00D83F25"/>
    <w:rsid w:val="00D8739B"/>
    <w:rsid w:val="00E3222E"/>
    <w:rsid w:val="00E5757C"/>
    <w:rsid w:val="00E604A8"/>
    <w:rsid w:val="00E7209E"/>
    <w:rsid w:val="00F62A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C4A1"/>
  <w15:chartTrackingRefBased/>
  <w15:docId w15:val="{A4020C1F-47A7-6E41-94C3-6B7E77FD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B4"/>
    <w:pPr>
      <w:spacing w:after="160" w:line="259" w:lineRule="auto"/>
    </w:pPr>
    <w:rPr>
      <w:sz w:val="22"/>
      <w:szCs w:val="22"/>
    </w:rPr>
  </w:style>
  <w:style w:type="paragraph" w:styleId="Heading3">
    <w:name w:val="heading 3"/>
    <w:basedOn w:val="Normal"/>
    <w:link w:val="Heading3Char"/>
    <w:uiPriority w:val="9"/>
    <w:qFormat/>
    <w:rsid w:val="00A83597"/>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3597"/>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unhideWhenUsed/>
    <w:rsid w:val="00A83597"/>
    <w:rPr>
      <w:color w:val="0000FF"/>
      <w:u w:val="single"/>
    </w:rPr>
  </w:style>
  <w:style w:type="paragraph" w:styleId="Header">
    <w:name w:val="header"/>
    <w:basedOn w:val="Normal"/>
    <w:link w:val="HeaderChar"/>
    <w:uiPriority w:val="99"/>
    <w:unhideWhenUsed/>
    <w:rsid w:val="00CB0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A2E"/>
    <w:rPr>
      <w:sz w:val="22"/>
      <w:szCs w:val="22"/>
    </w:rPr>
  </w:style>
  <w:style w:type="paragraph" w:styleId="Footer">
    <w:name w:val="footer"/>
    <w:basedOn w:val="Normal"/>
    <w:link w:val="FooterChar"/>
    <w:uiPriority w:val="99"/>
    <w:unhideWhenUsed/>
    <w:rsid w:val="00CB0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A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4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tterburytrust/" TargetMode="External"/><Relationship Id="rId3" Type="http://schemas.openxmlformats.org/officeDocument/2006/relationships/webSettings" Target="webSettings.xml"/><Relationship Id="rId7" Type="http://schemas.openxmlformats.org/officeDocument/2006/relationships/hyperlink" Target="https://www.facebook.com/AtterburyTrus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terburytrust.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witter.com/AtterburyTr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Zahn Hulme</dc:creator>
  <cp:keywords/>
  <dc:description/>
  <cp:lastModifiedBy>Mahlatse Bojanyane</cp:lastModifiedBy>
  <cp:revision>4</cp:revision>
  <dcterms:created xsi:type="dcterms:W3CDTF">2021-09-16T15:02:00Z</dcterms:created>
  <dcterms:modified xsi:type="dcterms:W3CDTF">2021-09-17T05:30:00Z</dcterms:modified>
</cp:coreProperties>
</file>