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253A" w14:textId="77777777" w:rsidR="00416D8B" w:rsidRPr="00A70816" w:rsidRDefault="00416D8B" w:rsidP="00416D8B">
      <w:pPr>
        <w:rPr>
          <w:rFonts w:ascii="Aptos" w:eastAsia="Times New Roman" w:hAnsi="Aptos" w:cs="Times New Roman"/>
          <w:color w:val="000000" w:themeColor="text1"/>
          <w:sz w:val="20"/>
          <w:szCs w:val="20"/>
          <w:lang w:val="en-GB"/>
        </w:rPr>
      </w:pPr>
      <w:r w:rsidRPr="00A70816">
        <w:rPr>
          <w:rFonts w:ascii="Aptos" w:eastAsia="Times New Roman" w:hAnsi="Aptos" w:cs="Times New Roman"/>
          <w:color w:val="000000" w:themeColor="text1"/>
          <w:sz w:val="20"/>
          <w:szCs w:val="20"/>
          <w:lang w:val="en-GB"/>
        </w:rPr>
        <w:t>PRESS RELEASE FROM ADMYT AND GROWTHPOINT PROPERTIES</w:t>
      </w:r>
    </w:p>
    <w:p w14:paraId="0CA1A9DF" w14:textId="77777777" w:rsidR="00416D8B" w:rsidRPr="00A70816" w:rsidRDefault="00416D8B" w:rsidP="00416D8B">
      <w:pPr>
        <w:rPr>
          <w:rFonts w:ascii="Aptos" w:eastAsia="Times New Roman" w:hAnsi="Aptos" w:cs="Times New Roman"/>
          <w:color w:val="000000" w:themeColor="text1"/>
          <w:sz w:val="20"/>
          <w:szCs w:val="20"/>
          <w:lang w:val="en-GB"/>
        </w:rPr>
      </w:pPr>
    </w:p>
    <w:p w14:paraId="7A23A405" w14:textId="5CF22023" w:rsidR="00416D8B" w:rsidRPr="00A70816" w:rsidRDefault="00416D8B" w:rsidP="00416D8B">
      <w:pPr>
        <w:jc w:val="center"/>
        <w:rPr>
          <w:rFonts w:ascii="Aptos" w:eastAsia="Times New Roman" w:hAnsi="Aptos" w:cs="Times New Roman"/>
          <w:b/>
          <w:bCs/>
          <w:color w:val="000000" w:themeColor="text1"/>
          <w:sz w:val="20"/>
          <w:szCs w:val="20"/>
          <w:lang w:val="en-GB"/>
        </w:rPr>
      </w:pPr>
      <w:r w:rsidRPr="00A70816">
        <w:rPr>
          <w:rFonts w:ascii="Aptos" w:eastAsia="Times New Roman" w:hAnsi="Aptos" w:cs="Times New Roman"/>
          <w:b/>
          <w:bCs/>
          <w:color w:val="000000" w:themeColor="text1"/>
          <w:sz w:val="28"/>
          <w:szCs w:val="28"/>
          <w:lang w:val="en-GB"/>
        </w:rPr>
        <w:t>a</w:t>
      </w:r>
      <w:r w:rsidR="000D0707" w:rsidRPr="00A70816">
        <w:rPr>
          <w:rFonts w:ascii="Aptos" w:eastAsia="Times New Roman" w:hAnsi="Aptos" w:cs="Times New Roman"/>
          <w:b/>
          <w:bCs/>
          <w:color w:val="000000" w:themeColor="text1"/>
          <w:sz w:val="28"/>
          <w:szCs w:val="28"/>
          <w:lang w:val="en-GB"/>
        </w:rPr>
        <w:t xml:space="preserve">dmyt </w:t>
      </w:r>
      <w:r w:rsidR="0035321E" w:rsidRPr="00A70816">
        <w:rPr>
          <w:rFonts w:ascii="Aptos" w:eastAsia="Times New Roman" w:hAnsi="Aptos" w:cs="Times New Roman"/>
          <w:b/>
          <w:bCs/>
          <w:color w:val="000000" w:themeColor="text1"/>
          <w:sz w:val="28"/>
          <w:szCs w:val="28"/>
          <w:lang w:val="en-GB"/>
        </w:rPr>
        <w:t>a</w:t>
      </w:r>
      <w:r w:rsidR="000D0707" w:rsidRPr="00A70816">
        <w:rPr>
          <w:rFonts w:ascii="Aptos" w:eastAsia="Times New Roman" w:hAnsi="Aptos" w:cs="Times New Roman"/>
          <w:b/>
          <w:bCs/>
          <w:color w:val="000000" w:themeColor="text1"/>
          <w:sz w:val="28"/>
          <w:szCs w:val="28"/>
          <w:lang w:val="en-GB"/>
        </w:rPr>
        <w:t xml:space="preserve">ccelerates </w:t>
      </w:r>
      <w:r w:rsidR="0035321E" w:rsidRPr="00A70816">
        <w:rPr>
          <w:rFonts w:ascii="Aptos" w:eastAsia="Times New Roman" w:hAnsi="Aptos" w:cs="Times New Roman"/>
          <w:b/>
          <w:bCs/>
          <w:color w:val="000000" w:themeColor="text1"/>
          <w:sz w:val="28"/>
          <w:szCs w:val="28"/>
          <w:lang w:val="en-GB"/>
        </w:rPr>
        <w:t>p</w:t>
      </w:r>
      <w:r w:rsidR="000D0707" w:rsidRPr="00A70816">
        <w:rPr>
          <w:rFonts w:ascii="Aptos" w:eastAsia="Times New Roman" w:hAnsi="Aptos" w:cs="Times New Roman"/>
          <w:b/>
          <w:bCs/>
          <w:color w:val="000000" w:themeColor="text1"/>
          <w:sz w:val="28"/>
          <w:szCs w:val="28"/>
          <w:lang w:val="en-GB"/>
        </w:rPr>
        <w:t xml:space="preserve">arking </w:t>
      </w:r>
      <w:r w:rsidR="0035321E" w:rsidRPr="00A70816">
        <w:rPr>
          <w:rFonts w:ascii="Aptos" w:eastAsia="Times New Roman" w:hAnsi="Aptos" w:cs="Times New Roman"/>
          <w:b/>
          <w:bCs/>
          <w:color w:val="000000" w:themeColor="text1"/>
          <w:sz w:val="28"/>
          <w:szCs w:val="28"/>
          <w:lang w:val="en-GB"/>
        </w:rPr>
        <w:t>i</w:t>
      </w:r>
      <w:r w:rsidR="000D0707" w:rsidRPr="00A70816">
        <w:rPr>
          <w:rFonts w:ascii="Aptos" w:eastAsia="Times New Roman" w:hAnsi="Aptos" w:cs="Times New Roman"/>
          <w:b/>
          <w:bCs/>
          <w:color w:val="000000" w:themeColor="text1"/>
          <w:sz w:val="28"/>
          <w:szCs w:val="28"/>
          <w:lang w:val="en-GB"/>
        </w:rPr>
        <w:t>nnovation in Cape Town</w:t>
      </w:r>
    </w:p>
    <w:p w14:paraId="0A977278" w14:textId="4A4F7A1D" w:rsidR="000D0707" w:rsidRPr="00A70816" w:rsidRDefault="000D0707" w:rsidP="00416D8B">
      <w:pPr>
        <w:jc w:val="center"/>
        <w:rPr>
          <w:rFonts w:ascii="Aptos" w:eastAsia="Times New Roman" w:hAnsi="Aptos" w:cs="Times New Roman"/>
          <w:i/>
          <w:iCs/>
          <w:color w:val="000000" w:themeColor="text1"/>
          <w:sz w:val="20"/>
          <w:szCs w:val="20"/>
          <w:lang w:val="en-GB"/>
        </w:rPr>
      </w:pPr>
      <w:r w:rsidRPr="00A70816">
        <w:rPr>
          <w:rFonts w:ascii="Aptos" w:eastAsia="Times New Roman" w:hAnsi="Aptos" w:cs="Times New Roman"/>
          <w:i/>
          <w:iCs/>
          <w:color w:val="000000" w:themeColor="text1"/>
          <w:sz w:val="20"/>
          <w:szCs w:val="20"/>
          <w:lang w:val="en-GB"/>
        </w:rPr>
        <w:t xml:space="preserve">Expands to </w:t>
      </w:r>
      <w:r w:rsidR="0035321E" w:rsidRPr="00A70816">
        <w:rPr>
          <w:rFonts w:ascii="Aptos" w:eastAsia="Times New Roman" w:hAnsi="Aptos" w:cs="Times New Roman"/>
          <w:i/>
          <w:iCs/>
          <w:color w:val="000000" w:themeColor="text1"/>
          <w:sz w:val="20"/>
          <w:szCs w:val="20"/>
          <w:lang w:val="en-GB"/>
        </w:rPr>
        <w:t>o</w:t>
      </w:r>
      <w:r w:rsidRPr="00A70816">
        <w:rPr>
          <w:rFonts w:ascii="Aptos" w:eastAsia="Times New Roman" w:hAnsi="Aptos" w:cs="Times New Roman"/>
          <w:i/>
          <w:iCs/>
          <w:color w:val="000000" w:themeColor="text1"/>
          <w:sz w:val="20"/>
          <w:szCs w:val="20"/>
          <w:lang w:val="en-GB"/>
        </w:rPr>
        <w:t xml:space="preserve">ffice </w:t>
      </w:r>
      <w:r w:rsidR="0035321E" w:rsidRPr="00A70816">
        <w:rPr>
          <w:rFonts w:ascii="Aptos" w:eastAsia="Times New Roman" w:hAnsi="Aptos" w:cs="Times New Roman"/>
          <w:i/>
          <w:iCs/>
          <w:color w:val="000000" w:themeColor="text1"/>
          <w:sz w:val="20"/>
          <w:szCs w:val="20"/>
          <w:lang w:val="en-GB"/>
        </w:rPr>
        <w:t>and mixed</w:t>
      </w:r>
      <w:r w:rsidRPr="00A70816">
        <w:rPr>
          <w:rFonts w:ascii="Aptos" w:eastAsia="Times New Roman" w:hAnsi="Aptos" w:cs="Times New Roman"/>
          <w:i/>
          <w:iCs/>
          <w:color w:val="000000" w:themeColor="text1"/>
          <w:sz w:val="20"/>
          <w:szCs w:val="20"/>
          <w:lang w:val="en-GB"/>
        </w:rPr>
        <w:t>-</w:t>
      </w:r>
      <w:r w:rsidR="0035321E" w:rsidRPr="00A70816">
        <w:rPr>
          <w:rFonts w:ascii="Aptos" w:eastAsia="Times New Roman" w:hAnsi="Aptos" w:cs="Times New Roman"/>
          <w:i/>
          <w:iCs/>
          <w:color w:val="000000" w:themeColor="text1"/>
          <w:sz w:val="20"/>
          <w:szCs w:val="20"/>
          <w:lang w:val="en-GB"/>
        </w:rPr>
        <w:t>u</w:t>
      </w:r>
      <w:r w:rsidRPr="00A70816">
        <w:rPr>
          <w:rFonts w:ascii="Aptos" w:eastAsia="Times New Roman" w:hAnsi="Aptos" w:cs="Times New Roman"/>
          <w:i/>
          <w:iCs/>
          <w:color w:val="000000" w:themeColor="text1"/>
          <w:sz w:val="20"/>
          <w:szCs w:val="20"/>
          <w:lang w:val="en-GB"/>
        </w:rPr>
        <w:t xml:space="preserve">se </w:t>
      </w:r>
      <w:r w:rsidR="0035321E" w:rsidRPr="00A70816">
        <w:rPr>
          <w:rFonts w:ascii="Aptos" w:eastAsia="Times New Roman" w:hAnsi="Aptos" w:cs="Times New Roman"/>
          <w:i/>
          <w:iCs/>
          <w:color w:val="000000" w:themeColor="text1"/>
          <w:sz w:val="20"/>
          <w:szCs w:val="20"/>
          <w:lang w:val="en-GB"/>
        </w:rPr>
        <w:t>p</w:t>
      </w:r>
      <w:r w:rsidRPr="00A70816">
        <w:rPr>
          <w:rFonts w:ascii="Aptos" w:eastAsia="Times New Roman" w:hAnsi="Aptos" w:cs="Times New Roman"/>
          <w:i/>
          <w:iCs/>
          <w:color w:val="000000" w:themeColor="text1"/>
          <w:sz w:val="20"/>
          <w:szCs w:val="20"/>
          <w:lang w:val="en-GB"/>
        </w:rPr>
        <w:t>roperties through </w:t>
      </w:r>
      <w:r w:rsidR="0035321E" w:rsidRPr="00A70816">
        <w:rPr>
          <w:rFonts w:ascii="Aptos" w:eastAsia="Times New Roman" w:hAnsi="Aptos" w:cs="Times New Roman"/>
          <w:i/>
          <w:iCs/>
          <w:color w:val="000000" w:themeColor="text1"/>
          <w:sz w:val="20"/>
          <w:szCs w:val="20"/>
          <w:lang w:val="en-GB"/>
        </w:rPr>
        <w:t>partnership with G</w:t>
      </w:r>
      <w:r w:rsidRPr="00A70816">
        <w:rPr>
          <w:rFonts w:ascii="Aptos" w:eastAsia="Times New Roman" w:hAnsi="Aptos" w:cs="Times New Roman"/>
          <w:i/>
          <w:iCs/>
          <w:color w:val="000000" w:themeColor="text1"/>
          <w:sz w:val="20"/>
          <w:szCs w:val="20"/>
          <w:lang w:val="en-GB"/>
        </w:rPr>
        <w:t>rowthpoint</w:t>
      </w:r>
    </w:p>
    <w:p w14:paraId="08B24EE3" w14:textId="77777777" w:rsidR="00416D8B" w:rsidRPr="00A70816" w:rsidRDefault="00416D8B" w:rsidP="00416D8B">
      <w:pPr>
        <w:jc w:val="center"/>
        <w:rPr>
          <w:rFonts w:ascii="Aptos" w:eastAsia="Times New Roman" w:hAnsi="Aptos" w:cs="Times New Roman"/>
          <w:color w:val="000000" w:themeColor="text1"/>
          <w:sz w:val="20"/>
          <w:szCs w:val="20"/>
          <w:lang w:val="en-GB"/>
        </w:rPr>
      </w:pPr>
    </w:p>
    <w:p w14:paraId="32136FC5" w14:textId="2FBD4AB2" w:rsidR="000D0707" w:rsidRPr="00A70816" w:rsidRDefault="000D0707" w:rsidP="00416D8B">
      <w:pPr>
        <w:jc w:val="both"/>
        <w:rPr>
          <w:rFonts w:ascii="Aptos" w:eastAsia="Times New Roman" w:hAnsi="Aptos" w:cs="Times New Roman"/>
          <w:b/>
          <w:bCs/>
          <w:color w:val="000000" w:themeColor="text1"/>
          <w:sz w:val="20"/>
          <w:szCs w:val="20"/>
          <w:lang w:val="en-GB"/>
        </w:rPr>
      </w:pPr>
      <w:r w:rsidRPr="00A70816">
        <w:rPr>
          <w:rFonts w:ascii="Aptos" w:eastAsia="Times New Roman" w:hAnsi="Aptos" w:cs="Times New Roman"/>
          <w:b/>
          <w:bCs/>
          <w:color w:val="000000" w:themeColor="text1"/>
          <w:sz w:val="20"/>
          <w:szCs w:val="20"/>
          <w:lang w:val="en-GB"/>
        </w:rPr>
        <w:t xml:space="preserve">Cape Town, </w:t>
      </w:r>
      <w:r w:rsidR="00EF4186">
        <w:rPr>
          <w:rFonts w:ascii="Aptos" w:eastAsia="Times New Roman" w:hAnsi="Aptos" w:cs="Times New Roman"/>
          <w:b/>
          <w:bCs/>
          <w:color w:val="000000" w:themeColor="text1"/>
          <w:sz w:val="20"/>
          <w:szCs w:val="20"/>
          <w:lang w:val="en-GB"/>
        </w:rPr>
        <w:t>5</w:t>
      </w:r>
      <w:r w:rsidRPr="00A70816">
        <w:rPr>
          <w:rFonts w:ascii="Aptos" w:eastAsia="Times New Roman" w:hAnsi="Aptos" w:cs="Times New Roman"/>
          <w:b/>
          <w:bCs/>
          <w:color w:val="000000" w:themeColor="text1"/>
          <w:sz w:val="20"/>
          <w:szCs w:val="20"/>
          <w:lang w:val="en-GB"/>
        </w:rPr>
        <w:t xml:space="preserve"> </w:t>
      </w:r>
      <w:r w:rsidR="00DB7050">
        <w:rPr>
          <w:rFonts w:ascii="Aptos" w:eastAsia="Times New Roman" w:hAnsi="Aptos" w:cs="Times New Roman"/>
          <w:b/>
          <w:bCs/>
          <w:color w:val="000000" w:themeColor="text1"/>
          <w:sz w:val="20"/>
          <w:szCs w:val="20"/>
          <w:lang w:val="en-GB"/>
        </w:rPr>
        <w:t xml:space="preserve">June 2024 </w:t>
      </w:r>
      <w:r w:rsidRPr="00A70816">
        <w:rPr>
          <w:rFonts w:ascii="Aptos" w:eastAsia="Times New Roman" w:hAnsi="Aptos" w:cs="Times New Roman"/>
          <w:b/>
          <w:bCs/>
          <w:color w:val="000000" w:themeColor="text1"/>
          <w:sz w:val="20"/>
          <w:szCs w:val="20"/>
          <w:lang w:val="en-GB"/>
        </w:rPr>
        <w:t xml:space="preserve">– </w:t>
      </w:r>
      <w:r w:rsidR="00416D8B" w:rsidRPr="00A70816">
        <w:rPr>
          <w:rFonts w:ascii="Aptos" w:eastAsia="Times New Roman" w:hAnsi="Aptos" w:cs="Times New Roman"/>
          <w:b/>
          <w:bCs/>
          <w:color w:val="000000" w:themeColor="text1"/>
          <w:sz w:val="20"/>
          <w:szCs w:val="20"/>
          <w:lang w:val="en-GB"/>
        </w:rPr>
        <w:t>a</w:t>
      </w:r>
      <w:r w:rsidRPr="00A70816">
        <w:rPr>
          <w:rFonts w:ascii="Aptos" w:eastAsia="Times New Roman" w:hAnsi="Aptos" w:cs="Times New Roman"/>
          <w:b/>
          <w:bCs/>
          <w:color w:val="000000" w:themeColor="text1"/>
          <w:sz w:val="20"/>
          <w:szCs w:val="20"/>
          <w:lang w:val="en-GB"/>
        </w:rPr>
        <w:t>dmyt, a pioneer in digital parking solutions, proudly announces its expansion into office and mixed-use properties across Cape Town in collaboration with Growthpoint</w:t>
      </w:r>
      <w:r w:rsidR="0035321E" w:rsidRPr="00A70816">
        <w:rPr>
          <w:rFonts w:ascii="Aptos" w:eastAsia="Times New Roman" w:hAnsi="Aptos" w:cs="Times New Roman"/>
          <w:b/>
          <w:bCs/>
          <w:color w:val="000000" w:themeColor="text1"/>
          <w:sz w:val="20"/>
          <w:szCs w:val="20"/>
          <w:lang w:val="en-GB"/>
        </w:rPr>
        <w:t xml:space="preserve"> Properties (JSE:</w:t>
      </w:r>
      <w:r w:rsidR="004F3180" w:rsidRPr="00A70816">
        <w:rPr>
          <w:rFonts w:ascii="Aptos" w:eastAsia="Times New Roman" w:hAnsi="Aptos" w:cs="Times New Roman"/>
          <w:b/>
          <w:bCs/>
          <w:color w:val="000000" w:themeColor="text1"/>
          <w:sz w:val="20"/>
          <w:szCs w:val="20"/>
          <w:lang w:val="en-GB"/>
        </w:rPr>
        <w:t xml:space="preserve"> </w:t>
      </w:r>
      <w:r w:rsidR="0035321E" w:rsidRPr="00A70816">
        <w:rPr>
          <w:rFonts w:ascii="Aptos" w:eastAsia="Times New Roman" w:hAnsi="Aptos" w:cs="Times New Roman"/>
          <w:b/>
          <w:bCs/>
          <w:color w:val="000000" w:themeColor="text1"/>
          <w:sz w:val="20"/>
          <w:szCs w:val="20"/>
          <w:lang w:val="en-GB"/>
        </w:rPr>
        <w:t>GRT)</w:t>
      </w:r>
      <w:r w:rsidRPr="00A70816">
        <w:rPr>
          <w:rFonts w:ascii="Aptos" w:eastAsia="Times New Roman" w:hAnsi="Aptos" w:cs="Times New Roman"/>
          <w:b/>
          <w:bCs/>
          <w:color w:val="000000" w:themeColor="text1"/>
          <w:sz w:val="20"/>
          <w:szCs w:val="20"/>
          <w:lang w:val="en-GB"/>
        </w:rPr>
        <w:t xml:space="preserve">. This strategic partnership marks a significant milestone in </w:t>
      </w:r>
      <w:proofErr w:type="spellStart"/>
      <w:r w:rsidRPr="00A70816">
        <w:rPr>
          <w:rFonts w:ascii="Aptos" w:eastAsia="Times New Roman" w:hAnsi="Aptos" w:cs="Times New Roman"/>
          <w:b/>
          <w:bCs/>
          <w:color w:val="000000" w:themeColor="text1"/>
          <w:sz w:val="20"/>
          <w:szCs w:val="20"/>
          <w:lang w:val="en-GB"/>
        </w:rPr>
        <w:t>admyt's</w:t>
      </w:r>
      <w:proofErr w:type="spellEnd"/>
      <w:r w:rsidRPr="00A70816">
        <w:rPr>
          <w:rFonts w:ascii="Aptos" w:eastAsia="Times New Roman" w:hAnsi="Aptos" w:cs="Times New Roman"/>
          <w:b/>
          <w:bCs/>
          <w:color w:val="000000" w:themeColor="text1"/>
          <w:sz w:val="20"/>
          <w:szCs w:val="20"/>
          <w:lang w:val="en-GB"/>
        </w:rPr>
        <w:t xml:space="preserve"> journey towards a ticketless future and reaffirms both firms’ dedication to reshaping parking experiences for </w:t>
      </w:r>
      <w:r w:rsidR="00372DC4" w:rsidRPr="00A70816">
        <w:rPr>
          <w:rFonts w:ascii="Aptos" w:eastAsia="Times New Roman" w:hAnsi="Aptos" w:cs="Times New Roman"/>
          <w:b/>
          <w:bCs/>
          <w:color w:val="000000" w:themeColor="text1"/>
          <w:sz w:val="20"/>
          <w:szCs w:val="20"/>
          <w:lang w:val="en-GB"/>
        </w:rPr>
        <w:t xml:space="preserve">tenants </w:t>
      </w:r>
      <w:r w:rsidRPr="00A70816">
        <w:rPr>
          <w:rFonts w:ascii="Aptos" w:eastAsia="Times New Roman" w:hAnsi="Aptos" w:cs="Times New Roman"/>
          <w:b/>
          <w:bCs/>
          <w:color w:val="000000" w:themeColor="text1"/>
          <w:sz w:val="20"/>
          <w:szCs w:val="20"/>
          <w:lang w:val="en-GB"/>
        </w:rPr>
        <w:t xml:space="preserve">and users. </w:t>
      </w:r>
    </w:p>
    <w:p w14:paraId="05D63378" w14:textId="77777777" w:rsidR="00416D8B" w:rsidRPr="00A70816" w:rsidRDefault="00416D8B" w:rsidP="00416D8B">
      <w:pPr>
        <w:jc w:val="both"/>
        <w:rPr>
          <w:rFonts w:ascii="Aptos" w:eastAsia="Times New Roman" w:hAnsi="Aptos" w:cs="Times New Roman"/>
          <w:color w:val="000000" w:themeColor="text1"/>
          <w:sz w:val="20"/>
          <w:szCs w:val="20"/>
          <w:lang w:val="en-GB"/>
        </w:rPr>
      </w:pPr>
    </w:p>
    <w:p w14:paraId="170AF0C3" w14:textId="49EF0436" w:rsidR="00130EC1" w:rsidRPr="00A70816" w:rsidRDefault="000D0707" w:rsidP="00416D8B">
      <w:pPr>
        <w:jc w:val="both"/>
        <w:rPr>
          <w:rFonts w:ascii="Aptos" w:eastAsia="Times New Roman" w:hAnsi="Aptos" w:cs="Times New Roman"/>
          <w:color w:val="000000" w:themeColor="text1"/>
          <w:sz w:val="20"/>
          <w:szCs w:val="20"/>
          <w:lang w:val="en-GB"/>
        </w:rPr>
      </w:pPr>
      <w:r w:rsidRPr="00A70816">
        <w:rPr>
          <w:rFonts w:ascii="Aptos" w:eastAsia="Times New Roman" w:hAnsi="Aptos" w:cs="Times New Roman"/>
          <w:color w:val="000000" w:themeColor="text1"/>
          <w:sz w:val="20"/>
          <w:szCs w:val="20"/>
          <w:lang w:val="en-GB"/>
        </w:rPr>
        <w:t>The expansion encompasses </w:t>
      </w:r>
      <w:r w:rsidR="004F3180" w:rsidRPr="00A70816">
        <w:rPr>
          <w:rFonts w:ascii="Aptos" w:eastAsia="Times New Roman" w:hAnsi="Aptos" w:cs="Times New Roman"/>
          <w:color w:val="000000" w:themeColor="text1"/>
          <w:sz w:val="20"/>
          <w:szCs w:val="20"/>
          <w:lang w:val="en-GB"/>
        </w:rPr>
        <w:t xml:space="preserve">select </w:t>
      </w:r>
      <w:r w:rsidRPr="00A70816">
        <w:rPr>
          <w:rFonts w:ascii="Aptos" w:eastAsia="Times New Roman" w:hAnsi="Aptos" w:cs="Times New Roman"/>
          <w:color w:val="000000" w:themeColor="text1"/>
          <w:sz w:val="20"/>
          <w:szCs w:val="20"/>
          <w:lang w:val="en-GB"/>
        </w:rPr>
        <w:t xml:space="preserve">Growthpoint Cape Town </w:t>
      </w:r>
      <w:r w:rsidR="004F3180" w:rsidRPr="00A70816">
        <w:rPr>
          <w:rFonts w:ascii="Aptos" w:eastAsia="Times New Roman" w:hAnsi="Aptos" w:cs="Times New Roman"/>
          <w:color w:val="000000" w:themeColor="text1"/>
          <w:sz w:val="20"/>
          <w:szCs w:val="20"/>
          <w:lang w:val="en-GB"/>
        </w:rPr>
        <w:t xml:space="preserve">buildings </w:t>
      </w:r>
      <w:r w:rsidRPr="00A70816">
        <w:rPr>
          <w:rFonts w:ascii="Aptos" w:eastAsia="Times New Roman" w:hAnsi="Aptos" w:cs="Times New Roman"/>
          <w:color w:val="000000" w:themeColor="text1"/>
          <w:sz w:val="20"/>
          <w:szCs w:val="20"/>
          <w:lang w:val="en-GB"/>
        </w:rPr>
        <w:t xml:space="preserve">such as 33 Bree, </w:t>
      </w:r>
      <w:proofErr w:type="spellStart"/>
      <w:r w:rsidRPr="00A70816">
        <w:rPr>
          <w:rFonts w:ascii="Aptos" w:eastAsia="Times New Roman" w:hAnsi="Aptos" w:cs="Times New Roman"/>
          <w:color w:val="000000" w:themeColor="text1"/>
          <w:sz w:val="20"/>
          <w:szCs w:val="20"/>
          <w:lang w:val="en-GB"/>
        </w:rPr>
        <w:t>Roggebaai</w:t>
      </w:r>
      <w:proofErr w:type="spellEnd"/>
      <w:r w:rsidRPr="00A70816">
        <w:rPr>
          <w:rFonts w:ascii="Aptos" w:eastAsia="Times New Roman" w:hAnsi="Aptos" w:cs="Times New Roman"/>
          <w:color w:val="000000" w:themeColor="text1"/>
          <w:sz w:val="20"/>
          <w:szCs w:val="20"/>
          <w:lang w:val="en-GB"/>
        </w:rPr>
        <w:t xml:space="preserve"> Place, The District, River Park, </w:t>
      </w:r>
      <w:proofErr w:type="spellStart"/>
      <w:r w:rsidRPr="00407666">
        <w:rPr>
          <w:rFonts w:ascii="Aptos" w:eastAsia="Times New Roman" w:hAnsi="Aptos" w:cs="Times New Roman"/>
          <w:color w:val="000000" w:themeColor="text1"/>
          <w:sz w:val="20"/>
          <w:szCs w:val="20"/>
          <w:lang w:val="en-GB"/>
        </w:rPr>
        <w:t>Montclare</w:t>
      </w:r>
      <w:proofErr w:type="spellEnd"/>
      <w:r w:rsidR="00222842" w:rsidRPr="00407666">
        <w:rPr>
          <w:rFonts w:ascii="Aptos" w:eastAsia="Times New Roman" w:hAnsi="Aptos" w:cs="Times New Roman"/>
          <w:color w:val="000000" w:themeColor="text1"/>
          <w:sz w:val="20"/>
          <w:szCs w:val="20"/>
          <w:lang w:val="en-GB"/>
        </w:rPr>
        <w:t xml:space="preserve"> Place</w:t>
      </w:r>
      <w:r w:rsidRPr="00407666">
        <w:rPr>
          <w:rFonts w:ascii="Aptos" w:eastAsia="Times New Roman" w:hAnsi="Aptos" w:cs="Times New Roman"/>
          <w:color w:val="000000" w:themeColor="text1"/>
          <w:sz w:val="20"/>
          <w:szCs w:val="20"/>
          <w:lang w:val="en-GB"/>
        </w:rPr>
        <w:t>,</w:t>
      </w:r>
      <w:r w:rsidR="00407666">
        <w:rPr>
          <w:rFonts w:ascii="Aptos" w:eastAsia="Times New Roman" w:hAnsi="Aptos" w:cs="Times New Roman"/>
          <w:color w:val="000000" w:themeColor="text1"/>
          <w:sz w:val="20"/>
          <w:szCs w:val="20"/>
          <w:lang w:val="en-GB"/>
        </w:rPr>
        <w:t xml:space="preserve"> </w:t>
      </w:r>
      <w:r w:rsidR="00222842" w:rsidRPr="00407666">
        <w:rPr>
          <w:rFonts w:ascii="Aptos" w:eastAsia="Times New Roman" w:hAnsi="Aptos" w:cs="Times New Roman"/>
          <w:color w:val="000000" w:themeColor="text1"/>
          <w:sz w:val="20"/>
          <w:szCs w:val="20"/>
          <w:lang w:val="en-GB"/>
        </w:rPr>
        <w:t>and the</w:t>
      </w:r>
      <w:r w:rsidRPr="00407666">
        <w:rPr>
          <w:rFonts w:ascii="Aptos" w:eastAsia="Times New Roman" w:hAnsi="Aptos" w:cs="Times New Roman"/>
          <w:color w:val="000000" w:themeColor="text1"/>
          <w:sz w:val="20"/>
          <w:szCs w:val="20"/>
          <w:lang w:val="en-GB"/>
        </w:rPr>
        <w:t xml:space="preserve"> </w:t>
      </w:r>
      <w:proofErr w:type="spellStart"/>
      <w:r w:rsidRPr="00407666">
        <w:rPr>
          <w:rFonts w:ascii="Aptos" w:eastAsia="Times New Roman" w:hAnsi="Aptos" w:cs="Times New Roman"/>
          <w:color w:val="000000" w:themeColor="text1"/>
          <w:sz w:val="20"/>
          <w:szCs w:val="20"/>
          <w:lang w:val="en-GB"/>
        </w:rPr>
        <w:t>Longkloof</w:t>
      </w:r>
      <w:proofErr w:type="spellEnd"/>
      <w:r w:rsidR="00222842" w:rsidRPr="00407666">
        <w:rPr>
          <w:rFonts w:ascii="Aptos" w:eastAsia="Times New Roman" w:hAnsi="Aptos" w:cs="Times New Roman"/>
          <w:color w:val="000000" w:themeColor="text1"/>
          <w:sz w:val="20"/>
          <w:szCs w:val="20"/>
          <w:lang w:val="en-GB"/>
        </w:rPr>
        <w:t xml:space="preserve"> precinct</w:t>
      </w:r>
      <w:r w:rsidRPr="00407666">
        <w:rPr>
          <w:rFonts w:ascii="Aptos" w:eastAsia="Times New Roman" w:hAnsi="Aptos" w:cs="Times New Roman"/>
          <w:color w:val="000000" w:themeColor="text1"/>
          <w:sz w:val="20"/>
          <w:szCs w:val="20"/>
          <w:lang w:val="en-GB"/>
        </w:rPr>
        <w:t>,</w:t>
      </w:r>
      <w:r w:rsidRPr="00A70816">
        <w:rPr>
          <w:rFonts w:ascii="Aptos" w:eastAsia="Times New Roman" w:hAnsi="Aptos" w:cs="Times New Roman"/>
          <w:color w:val="000000" w:themeColor="text1"/>
          <w:sz w:val="20"/>
          <w:szCs w:val="20"/>
          <w:lang w:val="en-GB"/>
        </w:rPr>
        <w:t xml:space="preserve"> among others and caters to the diverse needs of tenants </w:t>
      </w:r>
      <w:r w:rsidR="0035321E" w:rsidRPr="00A70816">
        <w:rPr>
          <w:rFonts w:ascii="Aptos" w:eastAsia="Times New Roman" w:hAnsi="Aptos" w:cs="Times New Roman"/>
          <w:color w:val="000000" w:themeColor="text1"/>
          <w:sz w:val="20"/>
          <w:szCs w:val="20"/>
          <w:lang w:val="en-GB"/>
        </w:rPr>
        <w:t>and</w:t>
      </w:r>
      <w:r w:rsidRPr="00A70816">
        <w:rPr>
          <w:rFonts w:ascii="Aptos" w:eastAsia="Times New Roman" w:hAnsi="Aptos" w:cs="Times New Roman"/>
          <w:color w:val="000000" w:themeColor="text1"/>
          <w:sz w:val="20"/>
          <w:szCs w:val="20"/>
          <w:lang w:val="en-GB"/>
        </w:rPr>
        <w:t xml:space="preserve"> visitors</w:t>
      </w:r>
      <w:r w:rsidR="00DB7050">
        <w:rPr>
          <w:rFonts w:ascii="Aptos" w:eastAsia="Times New Roman" w:hAnsi="Aptos" w:cs="Times New Roman"/>
          <w:color w:val="000000" w:themeColor="text1"/>
          <w:sz w:val="20"/>
          <w:szCs w:val="20"/>
          <w:lang w:val="en-GB"/>
        </w:rPr>
        <w:t>,</w:t>
      </w:r>
      <w:r w:rsidRPr="00A70816">
        <w:rPr>
          <w:rFonts w:ascii="Aptos" w:eastAsia="Times New Roman" w:hAnsi="Aptos" w:cs="Times New Roman"/>
          <w:color w:val="000000" w:themeColor="text1"/>
          <w:sz w:val="20"/>
          <w:szCs w:val="20"/>
          <w:lang w:val="en-GB"/>
        </w:rPr>
        <w:t xml:space="preserve"> as well as daily casual and monthly parkers. </w:t>
      </w:r>
      <w:r w:rsidR="00416D8B" w:rsidRPr="00A70816">
        <w:rPr>
          <w:rFonts w:ascii="Aptos" w:eastAsia="Times New Roman" w:hAnsi="Aptos" w:cs="Times New Roman"/>
          <w:color w:val="000000" w:themeColor="text1"/>
          <w:sz w:val="20"/>
          <w:szCs w:val="20"/>
          <w:lang w:val="en-GB"/>
        </w:rPr>
        <w:t xml:space="preserve">These sites advance </w:t>
      </w:r>
      <w:proofErr w:type="spellStart"/>
      <w:r w:rsidR="00416D8B" w:rsidRPr="00A70816">
        <w:rPr>
          <w:rFonts w:ascii="Aptos" w:eastAsia="Times New Roman" w:hAnsi="Aptos" w:cs="Times New Roman"/>
          <w:color w:val="000000" w:themeColor="text1"/>
          <w:sz w:val="20"/>
          <w:szCs w:val="20"/>
          <w:lang w:val="en-GB"/>
        </w:rPr>
        <w:t>admyt's</w:t>
      </w:r>
      <w:proofErr w:type="spellEnd"/>
      <w:r w:rsidR="00416D8B" w:rsidRPr="00A70816">
        <w:rPr>
          <w:rFonts w:ascii="Aptos" w:eastAsia="Times New Roman" w:hAnsi="Aptos" w:cs="Times New Roman"/>
          <w:color w:val="000000" w:themeColor="text1"/>
          <w:sz w:val="20"/>
          <w:szCs w:val="20"/>
          <w:lang w:val="en-GB"/>
        </w:rPr>
        <w:t xml:space="preserve"> commitment to providing tailored solutions for office and retail tenants, their visitors, and those requiring monthly parking bookings. </w:t>
      </w:r>
    </w:p>
    <w:p w14:paraId="47D36FEB" w14:textId="77777777" w:rsidR="00416D8B" w:rsidRPr="00A70816" w:rsidRDefault="00416D8B" w:rsidP="00416D8B">
      <w:pPr>
        <w:jc w:val="both"/>
        <w:rPr>
          <w:rFonts w:ascii="Aptos" w:eastAsia="Times New Roman" w:hAnsi="Aptos" w:cs="Times New Roman"/>
          <w:color w:val="000000" w:themeColor="text1"/>
          <w:sz w:val="20"/>
          <w:szCs w:val="20"/>
          <w:lang w:val="en-GB"/>
        </w:rPr>
      </w:pPr>
    </w:p>
    <w:p w14:paraId="39C85C2D" w14:textId="1F483772" w:rsidR="000D0707" w:rsidRPr="00A70816" w:rsidRDefault="000D0707" w:rsidP="00416D8B">
      <w:pPr>
        <w:jc w:val="both"/>
        <w:rPr>
          <w:rFonts w:ascii="Aptos" w:eastAsia="Times New Roman" w:hAnsi="Aptos" w:cs="Times New Roman"/>
          <w:i/>
          <w:iCs/>
          <w:color w:val="000000" w:themeColor="text1"/>
          <w:sz w:val="20"/>
          <w:szCs w:val="20"/>
          <w:lang w:val="en-GB"/>
        </w:rPr>
      </w:pPr>
      <w:r w:rsidRPr="00A70816">
        <w:rPr>
          <w:rFonts w:ascii="Aptos" w:eastAsia="Times New Roman" w:hAnsi="Aptos" w:cs="Times New Roman"/>
          <w:i/>
          <w:iCs/>
          <w:color w:val="000000" w:themeColor="text1"/>
          <w:sz w:val="20"/>
          <w:szCs w:val="20"/>
          <w:lang w:val="en-GB"/>
        </w:rPr>
        <w:t>"</w:t>
      </w:r>
      <w:r w:rsidR="002C51F8" w:rsidRPr="00A70816">
        <w:rPr>
          <w:rFonts w:ascii="Aptos" w:eastAsia="Times New Roman" w:hAnsi="Aptos" w:cs="Times New Roman"/>
          <w:i/>
          <w:iCs/>
          <w:color w:val="000000" w:themeColor="text1"/>
          <w:sz w:val="20"/>
          <w:szCs w:val="20"/>
          <w:lang w:val="en-GB"/>
        </w:rPr>
        <w:t xml:space="preserve">We're excited to partner with admyt to </w:t>
      </w:r>
      <w:r w:rsidR="00DB7050">
        <w:rPr>
          <w:rFonts w:ascii="Aptos" w:eastAsia="Times New Roman" w:hAnsi="Aptos" w:cs="Times New Roman"/>
          <w:i/>
          <w:iCs/>
          <w:color w:val="000000" w:themeColor="text1"/>
          <w:sz w:val="20"/>
          <w:szCs w:val="20"/>
          <w:lang w:val="en-GB"/>
        </w:rPr>
        <w:t>revolutionise</w:t>
      </w:r>
      <w:r w:rsidR="00DB7050" w:rsidRPr="00A70816">
        <w:rPr>
          <w:rFonts w:ascii="Aptos" w:eastAsia="Times New Roman" w:hAnsi="Aptos" w:cs="Times New Roman"/>
          <w:i/>
          <w:iCs/>
          <w:color w:val="000000" w:themeColor="text1"/>
          <w:sz w:val="20"/>
          <w:szCs w:val="20"/>
          <w:lang w:val="en-GB"/>
        </w:rPr>
        <w:t xml:space="preserve"> </w:t>
      </w:r>
      <w:r w:rsidR="002C51F8" w:rsidRPr="00A70816">
        <w:rPr>
          <w:rFonts w:ascii="Aptos" w:eastAsia="Times New Roman" w:hAnsi="Aptos" w:cs="Times New Roman"/>
          <w:i/>
          <w:iCs/>
          <w:color w:val="000000" w:themeColor="text1"/>
          <w:sz w:val="20"/>
          <w:szCs w:val="20"/>
          <w:lang w:val="en-GB"/>
        </w:rPr>
        <w:t>the parking experience at our properties,”</w:t>
      </w:r>
      <w:r w:rsidR="002C51F8" w:rsidRPr="00A70816">
        <w:rPr>
          <w:rFonts w:ascii="Aptos" w:eastAsia="Times New Roman" w:hAnsi="Aptos" w:cs="Times New Roman"/>
          <w:color w:val="000000" w:themeColor="text1"/>
          <w:sz w:val="20"/>
          <w:szCs w:val="20"/>
          <w:lang w:val="en-GB"/>
        </w:rPr>
        <w:t xml:space="preserve"> remarks </w:t>
      </w:r>
      <w:r w:rsidR="00A57FF9" w:rsidRPr="00A70816">
        <w:rPr>
          <w:rFonts w:ascii="Aptos" w:eastAsia="Times New Roman" w:hAnsi="Aptos" w:cs="Times New Roman"/>
          <w:color w:val="000000" w:themeColor="text1"/>
          <w:sz w:val="20"/>
          <w:szCs w:val="20"/>
          <w:lang w:val="en-GB"/>
        </w:rPr>
        <w:t>Timothy Irvine,</w:t>
      </w:r>
      <w:r w:rsidR="002C51F8" w:rsidRPr="00A70816">
        <w:rPr>
          <w:rFonts w:ascii="Aptos" w:eastAsia="Times New Roman" w:hAnsi="Aptos" w:cs="Times New Roman"/>
          <w:color w:val="000000" w:themeColor="text1"/>
          <w:sz w:val="20"/>
          <w:szCs w:val="20"/>
          <w:lang w:val="en-GB"/>
        </w:rPr>
        <w:t xml:space="preserve"> </w:t>
      </w:r>
      <w:r w:rsidR="00A57FF9" w:rsidRPr="00A70816">
        <w:rPr>
          <w:rFonts w:ascii="Aptos" w:eastAsia="Times New Roman" w:hAnsi="Aptos" w:cs="Times New Roman"/>
          <w:color w:val="000000" w:themeColor="text1"/>
          <w:sz w:val="20"/>
          <w:szCs w:val="20"/>
          <w:lang w:val="en-GB"/>
        </w:rPr>
        <w:t xml:space="preserve">Growthpoint’s Regional </w:t>
      </w:r>
      <w:r w:rsidR="002C51F8" w:rsidRPr="00A70816">
        <w:rPr>
          <w:rFonts w:ascii="Aptos" w:eastAsia="Times New Roman" w:hAnsi="Aptos" w:cs="Times New Roman"/>
          <w:color w:val="000000" w:themeColor="text1"/>
          <w:sz w:val="20"/>
          <w:szCs w:val="20"/>
          <w:lang w:val="en-GB"/>
        </w:rPr>
        <w:t>Asset Manager</w:t>
      </w:r>
      <w:r w:rsidR="00A57FF9" w:rsidRPr="00A70816">
        <w:rPr>
          <w:rFonts w:ascii="Aptos" w:eastAsia="Times New Roman" w:hAnsi="Aptos" w:cs="Times New Roman"/>
          <w:color w:val="000000" w:themeColor="text1"/>
          <w:sz w:val="20"/>
          <w:szCs w:val="20"/>
          <w:lang w:val="en-GB"/>
        </w:rPr>
        <w:t xml:space="preserve"> for the Western Cape</w:t>
      </w:r>
      <w:r w:rsidR="002C51F8" w:rsidRPr="00A70816">
        <w:rPr>
          <w:rFonts w:ascii="Aptos" w:eastAsia="Times New Roman" w:hAnsi="Aptos" w:cs="Times New Roman"/>
          <w:color w:val="000000" w:themeColor="text1"/>
          <w:sz w:val="20"/>
          <w:szCs w:val="20"/>
          <w:lang w:val="en-GB"/>
        </w:rPr>
        <w:t xml:space="preserve">. </w:t>
      </w:r>
      <w:r w:rsidR="002C51F8" w:rsidRPr="00A70816">
        <w:rPr>
          <w:rFonts w:ascii="Aptos" w:eastAsia="Times New Roman" w:hAnsi="Aptos" w:cs="Times New Roman"/>
          <w:i/>
          <w:iCs/>
          <w:color w:val="000000" w:themeColor="text1"/>
          <w:sz w:val="20"/>
          <w:szCs w:val="20"/>
          <w:lang w:val="en-GB"/>
        </w:rPr>
        <w:t>“This collaboration will introduce a seamless, tech-forward solution that puts our customers first. By working with admyt, we're reaffirming our commitment to innovation and customer-centric solutions that are efficient and cost-effective and enhance the</w:t>
      </w:r>
      <w:r w:rsidR="00130EC1" w:rsidRPr="00A70816">
        <w:rPr>
          <w:rFonts w:ascii="Aptos" w:eastAsia="Times New Roman" w:hAnsi="Aptos" w:cs="Times New Roman"/>
          <w:i/>
          <w:iCs/>
          <w:color w:val="000000" w:themeColor="text1"/>
          <w:sz w:val="20"/>
          <w:szCs w:val="20"/>
          <w:lang w:val="en-GB"/>
        </w:rPr>
        <w:t xml:space="preserve"> </w:t>
      </w:r>
      <w:r w:rsidR="002C51F8" w:rsidRPr="00A70816">
        <w:rPr>
          <w:rFonts w:ascii="Aptos" w:eastAsia="Times New Roman" w:hAnsi="Aptos" w:cs="Times New Roman"/>
          <w:i/>
          <w:iCs/>
          <w:color w:val="000000" w:themeColor="text1"/>
          <w:sz w:val="20"/>
          <w:szCs w:val="20"/>
          <w:lang w:val="en-GB"/>
        </w:rPr>
        <w:t>overall experience at our buildings</w:t>
      </w:r>
      <w:r w:rsidR="00130EC1" w:rsidRPr="00A70816">
        <w:rPr>
          <w:rFonts w:ascii="Aptos" w:eastAsia="Times New Roman" w:hAnsi="Aptos" w:cs="Times New Roman"/>
          <w:i/>
          <w:iCs/>
          <w:color w:val="000000" w:themeColor="text1"/>
          <w:sz w:val="20"/>
          <w:szCs w:val="20"/>
          <w:lang w:val="en-GB"/>
        </w:rPr>
        <w:t>.”</w:t>
      </w:r>
    </w:p>
    <w:p w14:paraId="6F2E2475" w14:textId="77777777" w:rsidR="00416D8B" w:rsidRPr="00A70816" w:rsidRDefault="00416D8B" w:rsidP="00416D8B">
      <w:pPr>
        <w:jc w:val="both"/>
        <w:rPr>
          <w:rFonts w:ascii="Aptos" w:eastAsia="Times New Roman" w:hAnsi="Aptos" w:cs="Times New Roman"/>
          <w:color w:val="000000" w:themeColor="text1"/>
          <w:sz w:val="20"/>
          <w:szCs w:val="20"/>
          <w:lang w:val="en-GB"/>
        </w:rPr>
      </w:pPr>
    </w:p>
    <w:p w14:paraId="79B88083" w14:textId="3083C37B" w:rsidR="00BA152E" w:rsidRPr="00FE59F6" w:rsidRDefault="00DB7050" w:rsidP="00416D8B">
      <w:pPr>
        <w:pStyle w:val="NormalWeb"/>
        <w:shd w:val="clear" w:color="auto" w:fill="FFFFFF"/>
        <w:spacing w:before="0" w:beforeAutospacing="0" w:after="0" w:afterAutospacing="0"/>
        <w:jc w:val="both"/>
        <w:rPr>
          <w:rFonts w:ascii="Calibri" w:hAnsi="Calibri" w:cs="Calibri"/>
          <w:color w:val="000000" w:themeColor="text1"/>
          <w:sz w:val="20"/>
          <w:szCs w:val="20"/>
        </w:rPr>
      </w:pPr>
      <w:r>
        <w:rPr>
          <w:rFonts w:ascii="Calibri" w:hAnsi="Calibri" w:cs="Calibri"/>
          <w:color w:val="000000" w:themeColor="text1"/>
          <w:sz w:val="20"/>
          <w:szCs w:val="20"/>
        </w:rPr>
        <w:t>a</w:t>
      </w:r>
      <w:r w:rsidR="00BA152E" w:rsidRPr="00FE59F6">
        <w:rPr>
          <w:rFonts w:ascii="Calibri" w:hAnsi="Calibri" w:cs="Calibri"/>
          <w:color w:val="000000" w:themeColor="text1"/>
          <w:sz w:val="20"/>
          <w:szCs w:val="20"/>
        </w:rPr>
        <w:t xml:space="preserve">dmyt has recently received a transformative investment from the </w:t>
      </w:r>
      <w:proofErr w:type="spellStart"/>
      <w:r w:rsidR="00BA152E" w:rsidRPr="00FE59F6">
        <w:rPr>
          <w:rFonts w:ascii="Calibri" w:hAnsi="Calibri" w:cs="Calibri"/>
          <w:color w:val="000000" w:themeColor="text1"/>
          <w:sz w:val="20"/>
          <w:szCs w:val="20"/>
        </w:rPr>
        <w:t>REdimension</w:t>
      </w:r>
      <w:proofErr w:type="spellEnd"/>
      <w:r w:rsidR="00BA152E" w:rsidRPr="00FE59F6">
        <w:rPr>
          <w:rFonts w:ascii="Calibri" w:hAnsi="Calibri" w:cs="Calibri"/>
          <w:color w:val="000000" w:themeColor="text1"/>
          <w:sz w:val="20"/>
          <w:szCs w:val="20"/>
        </w:rPr>
        <w:t xml:space="preserve"> Real Estate Technology and Sustainability Fund, an investment vehicle managed by </w:t>
      </w:r>
      <w:proofErr w:type="spellStart"/>
      <w:r w:rsidR="00BA152E" w:rsidRPr="00FE59F6">
        <w:rPr>
          <w:rFonts w:ascii="Calibri" w:hAnsi="Calibri" w:cs="Calibri"/>
          <w:color w:val="000000" w:themeColor="text1"/>
          <w:sz w:val="20"/>
          <w:szCs w:val="20"/>
        </w:rPr>
        <w:t>REdimension</w:t>
      </w:r>
      <w:proofErr w:type="spellEnd"/>
      <w:r w:rsidR="00BA152E" w:rsidRPr="00FE59F6">
        <w:rPr>
          <w:rFonts w:ascii="Calibri" w:hAnsi="Calibri" w:cs="Calibri"/>
          <w:color w:val="000000" w:themeColor="text1"/>
          <w:sz w:val="20"/>
          <w:szCs w:val="20"/>
        </w:rPr>
        <w:t xml:space="preserve"> Capital and in which Growthpoint is invested. This funding is enabling admyt to enhance its product, expand its footprint, and scale its user base. Growthpoint's backing of the fund underscores its dedication to advancing real estate technology and sustainability</w:t>
      </w:r>
      <w:r w:rsidR="00FE59F6" w:rsidRPr="00FE59F6">
        <w:rPr>
          <w:rFonts w:ascii="Calibri" w:hAnsi="Calibri" w:cs="Calibri"/>
          <w:color w:val="000000" w:themeColor="text1"/>
          <w:sz w:val="20"/>
          <w:szCs w:val="20"/>
        </w:rPr>
        <w:t>.</w:t>
      </w:r>
    </w:p>
    <w:p w14:paraId="3A62B5C3" w14:textId="77777777" w:rsidR="00416D8B" w:rsidRPr="00A70816" w:rsidRDefault="00416D8B" w:rsidP="00416D8B">
      <w:pPr>
        <w:pStyle w:val="NormalWeb"/>
        <w:shd w:val="clear" w:color="auto" w:fill="FFFFFF"/>
        <w:spacing w:before="0" w:beforeAutospacing="0" w:after="0" w:afterAutospacing="0"/>
        <w:jc w:val="both"/>
        <w:rPr>
          <w:rFonts w:ascii="Aptos" w:hAnsi="Aptos"/>
          <w:color w:val="000000" w:themeColor="text1"/>
          <w:sz w:val="20"/>
          <w:szCs w:val="20"/>
        </w:rPr>
      </w:pPr>
    </w:p>
    <w:p w14:paraId="795F35D6" w14:textId="7D91703A" w:rsidR="00416D8B" w:rsidRPr="00A70816" w:rsidRDefault="00416D8B" w:rsidP="00416D8B">
      <w:pPr>
        <w:pStyle w:val="NormalWeb"/>
        <w:shd w:val="clear" w:color="auto" w:fill="FFFFFF"/>
        <w:spacing w:before="0" w:beforeAutospacing="0" w:after="0" w:afterAutospacing="0"/>
        <w:jc w:val="both"/>
        <w:rPr>
          <w:rFonts w:ascii="Aptos" w:hAnsi="Aptos"/>
          <w:color w:val="000000" w:themeColor="text1"/>
          <w:sz w:val="20"/>
          <w:szCs w:val="20"/>
        </w:rPr>
      </w:pPr>
      <w:proofErr w:type="spellStart"/>
      <w:r w:rsidRPr="00A70816">
        <w:rPr>
          <w:rFonts w:ascii="Aptos" w:hAnsi="Aptos"/>
          <w:color w:val="000000" w:themeColor="text1"/>
          <w:sz w:val="20"/>
          <w:szCs w:val="20"/>
        </w:rPr>
        <w:t>admyt's</w:t>
      </w:r>
      <w:proofErr w:type="spellEnd"/>
      <w:r w:rsidRPr="00A70816">
        <w:rPr>
          <w:rFonts w:ascii="Aptos" w:hAnsi="Aptos"/>
          <w:color w:val="000000" w:themeColor="text1"/>
          <w:sz w:val="20"/>
          <w:szCs w:val="20"/>
        </w:rPr>
        <w:t xml:space="preserve"> </w:t>
      </w:r>
      <w:r w:rsidR="00A57FF9" w:rsidRPr="00A70816">
        <w:rPr>
          <w:rFonts w:ascii="Aptos" w:hAnsi="Aptos"/>
          <w:color w:val="000000" w:themeColor="text1"/>
          <w:sz w:val="20"/>
          <w:szCs w:val="20"/>
        </w:rPr>
        <w:t xml:space="preserve">expansion with Growthpoint </w:t>
      </w:r>
      <w:r w:rsidR="00943864">
        <w:rPr>
          <w:rFonts w:ascii="Aptos" w:hAnsi="Aptos"/>
          <w:color w:val="000000" w:themeColor="text1"/>
          <w:sz w:val="20"/>
          <w:szCs w:val="20"/>
        </w:rPr>
        <w:t xml:space="preserve">builds up its </w:t>
      </w:r>
      <w:r w:rsidRPr="00A70816">
        <w:rPr>
          <w:rFonts w:ascii="Aptos" w:hAnsi="Aptos"/>
          <w:color w:val="000000" w:themeColor="text1"/>
          <w:sz w:val="20"/>
          <w:szCs w:val="20"/>
        </w:rPr>
        <w:t xml:space="preserve">existing presence in Cape Town, which includes prominent locations such as V&amp;A Waterfront (50% co-owned by Growthpoint) and 80 Strand (WeWork in Cape Town), along with </w:t>
      </w:r>
      <w:r w:rsidR="00E95EE1">
        <w:rPr>
          <w:rFonts w:ascii="Aptos" w:hAnsi="Aptos"/>
          <w:color w:val="000000" w:themeColor="text1"/>
          <w:sz w:val="20"/>
          <w:szCs w:val="20"/>
        </w:rPr>
        <w:t>7</w:t>
      </w:r>
      <w:r w:rsidRPr="00A70816">
        <w:rPr>
          <w:rFonts w:ascii="Aptos" w:hAnsi="Aptos"/>
          <w:color w:val="000000" w:themeColor="text1"/>
          <w:sz w:val="20"/>
          <w:szCs w:val="20"/>
        </w:rPr>
        <w:t xml:space="preserve">0-plus office, mixed-use, and retail locations </w:t>
      </w:r>
      <w:r w:rsidR="00222842">
        <w:rPr>
          <w:rFonts w:ascii="Aptos" w:hAnsi="Aptos"/>
          <w:color w:val="000000" w:themeColor="text1"/>
          <w:sz w:val="20"/>
          <w:szCs w:val="20"/>
        </w:rPr>
        <w:t>nationwide</w:t>
      </w:r>
      <w:r w:rsidRPr="00A70816">
        <w:rPr>
          <w:rFonts w:ascii="Aptos" w:hAnsi="Aptos"/>
          <w:color w:val="000000" w:themeColor="text1"/>
          <w:sz w:val="20"/>
          <w:szCs w:val="20"/>
        </w:rPr>
        <w:t>.</w:t>
      </w:r>
    </w:p>
    <w:p w14:paraId="319487AA" w14:textId="77777777" w:rsidR="00416D8B" w:rsidRPr="00A70816" w:rsidRDefault="00416D8B" w:rsidP="00416D8B">
      <w:pPr>
        <w:pStyle w:val="NormalWeb"/>
        <w:shd w:val="clear" w:color="auto" w:fill="FFFFFF"/>
        <w:spacing w:before="0" w:beforeAutospacing="0" w:after="0" w:afterAutospacing="0"/>
        <w:jc w:val="both"/>
        <w:rPr>
          <w:rFonts w:ascii="Aptos" w:hAnsi="Aptos"/>
          <w:color w:val="000000" w:themeColor="text1"/>
          <w:sz w:val="20"/>
          <w:szCs w:val="20"/>
        </w:rPr>
      </w:pPr>
    </w:p>
    <w:p w14:paraId="7382E596" w14:textId="2F27418A" w:rsidR="000D0707" w:rsidRPr="00407666" w:rsidRDefault="000D0707" w:rsidP="00416D8B">
      <w:pPr>
        <w:jc w:val="both"/>
        <w:rPr>
          <w:rFonts w:ascii="Aptos" w:eastAsia="Times New Roman" w:hAnsi="Aptos" w:cs="Times New Roman"/>
          <w:color w:val="000000" w:themeColor="text1"/>
          <w:sz w:val="20"/>
          <w:szCs w:val="20"/>
          <w:lang w:val="en-GB"/>
        </w:rPr>
      </w:pPr>
      <w:r w:rsidRPr="00222842">
        <w:rPr>
          <w:rFonts w:ascii="Aptos" w:eastAsia="Times New Roman" w:hAnsi="Aptos" w:cs="Times New Roman"/>
          <w:i/>
          <w:iCs/>
          <w:color w:val="000000" w:themeColor="text1"/>
          <w:sz w:val="20"/>
          <w:szCs w:val="20"/>
          <w:lang w:val="en-GB"/>
        </w:rPr>
        <w:t>"</w:t>
      </w:r>
      <w:r w:rsidRPr="00407666">
        <w:rPr>
          <w:rFonts w:ascii="Aptos" w:eastAsia="Times New Roman" w:hAnsi="Aptos" w:cs="Times New Roman"/>
          <w:i/>
          <w:iCs/>
          <w:color w:val="000000" w:themeColor="text1"/>
          <w:sz w:val="20"/>
          <w:szCs w:val="20"/>
          <w:lang w:val="en-GB"/>
        </w:rPr>
        <w:t>As we embark on this transformative journey, we're thrilled to join forces with Growthpoint, a leader in property and innovation,"</w:t>
      </w:r>
      <w:r w:rsidRPr="00407666">
        <w:rPr>
          <w:rFonts w:ascii="Aptos" w:eastAsia="Times New Roman" w:hAnsi="Aptos" w:cs="Times New Roman"/>
          <w:color w:val="000000" w:themeColor="text1"/>
          <w:sz w:val="20"/>
          <w:szCs w:val="20"/>
          <w:lang w:val="en-GB"/>
        </w:rPr>
        <w:t xml:space="preserve"> </w:t>
      </w:r>
      <w:r w:rsidR="00A70816" w:rsidRPr="00CD57E9">
        <w:rPr>
          <w:rFonts w:ascii="Aptos" w:eastAsia="Times New Roman" w:hAnsi="Aptos" w:cs="Times New Roman"/>
          <w:color w:val="000000" w:themeColor="text1"/>
          <w:sz w:val="20"/>
          <w:szCs w:val="20"/>
          <w:lang w:val="en-GB"/>
        </w:rPr>
        <w:t>emphasises</w:t>
      </w:r>
      <w:r w:rsidRPr="00CD57E9">
        <w:rPr>
          <w:rFonts w:ascii="Aptos" w:eastAsia="Times New Roman" w:hAnsi="Aptos" w:cs="Times New Roman"/>
          <w:color w:val="000000" w:themeColor="text1"/>
          <w:sz w:val="20"/>
          <w:szCs w:val="20"/>
          <w:lang w:val="en-GB"/>
        </w:rPr>
        <w:t xml:space="preserve"> </w:t>
      </w:r>
      <w:r w:rsidR="009F15ED">
        <w:rPr>
          <w:rFonts w:ascii="Aptos" w:eastAsia="Times New Roman" w:hAnsi="Aptos" w:cs="Times New Roman"/>
          <w:color w:val="000000" w:themeColor="text1"/>
          <w:sz w:val="20"/>
          <w:szCs w:val="20"/>
          <w:lang w:val="en-GB"/>
        </w:rPr>
        <w:t xml:space="preserve">Devon Beynon, Co-CEO at </w:t>
      </w:r>
      <w:r w:rsidR="0035321E" w:rsidRPr="00CD57E9">
        <w:rPr>
          <w:rFonts w:ascii="Aptos" w:eastAsia="Times New Roman" w:hAnsi="Aptos" w:cs="Times New Roman"/>
          <w:color w:val="000000" w:themeColor="text1"/>
          <w:sz w:val="20"/>
          <w:szCs w:val="20"/>
          <w:lang w:val="en-GB"/>
        </w:rPr>
        <w:t>a</w:t>
      </w:r>
      <w:r w:rsidRPr="00CD57E9">
        <w:rPr>
          <w:rFonts w:ascii="Aptos" w:eastAsia="Times New Roman" w:hAnsi="Aptos" w:cs="Times New Roman"/>
          <w:color w:val="000000" w:themeColor="text1"/>
          <w:sz w:val="20"/>
          <w:szCs w:val="20"/>
          <w:lang w:val="en-GB"/>
        </w:rPr>
        <w:t>dmyt.</w:t>
      </w:r>
      <w:r w:rsidRPr="00407666">
        <w:rPr>
          <w:rFonts w:ascii="Aptos" w:eastAsia="Times New Roman" w:hAnsi="Aptos" w:cs="Times New Roman"/>
          <w:color w:val="000000" w:themeColor="text1"/>
          <w:sz w:val="20"/>
          <w:szCs w:val="20"/>
          <w:lang w:val="en-GB"/>
        </w:rPr>
        <w:t xml:space="preserve"> </w:t>
      </w:r>
      <w:r w:rsidRPr="00407666">
        <w:rPr>
          <w:rFonts w:ascii="Aptos" w:eastAsia="Times New Roman" w:hAnsi="Aptos" w:cs="Times New Roman"/>
          <w:i/>
          <w:iCs/>
          <w:color w:val="000000" w:themeColor="text1"/>
          <w:sz w:val="20"/>
          <w:szCs w:val="20"/>
          <w:lang w:val="en-GB"/>
        </w:rPr>
        <w:t>"Our partnership signifies a shared vision for more efficient and customer-focused parking solutions. We're committed to driving innovation, enhancing operational excellence, and delivering unparalleled experiences for landlords and customers alike."</w:t>
      </w:r>
    </w:p>
    <w:p w14:paraId="7201FAEC" w14:textId="77777777" w:rsidR="00416D8B" w:rsidRPr="00407666" w:rsidRDefault="00416D8B" w:rsidP="00416D8B">
      <w:pPr>
        <w:jc w:val="both"/>
        <w:rPr>
          <w:rFonts w:ascii="Aptos" w:eastAsia="Times New Roman" w:hAnsi="Aptos" w:cs="Times New Roman"/>
          <w:color w:val="000000" w:themeColor="text1"/>
          <w:sz w:val="20"/>
          <w:szCs w:val="20"/>
          <w:lang w:val="en-GB"/>
        </w:rPr>
      </w:pPr>
    </w:p>
    <w:p w14:paraId="7939EB8D" w14:textId="055B487F" w:rsidR="00130EC1" w:rsidRPr="00407666" w:rsidRDefault="00A70816" w:rsidP="00416D8B">
      <w:pPr>
        <w:jc w:val="both"/>
        <w:rPr>
          <w:rFonts w:ascii="Aptos" w:eastAsia="Times New Roman" w:hAnsi="Aptos" w:cs="Times New Roman"/>
          <w:color w:val="000000" w:themeColor="text1"/>
          <w:sz w:val="20"/>
          <w:szCs w:val="20"/>
          <w:lang w:val="en-GB"/>
        </w:rPr>
      </w:pPr>
      <w:r w:rsidRPr="00407666">
        <w:rPr>
          <w:rFonts w:ascii="Aptos" w:eastAsia="Times New Roman" w:hAnsi="Aptos" w:cs="Times New Roman"/>
          <w:color w:val="000000" w:themeColor="text1"/>
          <w:sz w:val="20"/>
          <w:szCs w:val="20"/>
          <w:lang w:val="en-GB"/>
        </w:rPr>
        <w:t>The rollout introduces a range of new features aimed at driving revenue growth, reducing costs, enhancing operational efficiency, and enriching the user experience.</w:t>
      </w:r>
      <w:r w:rsidRPr="00407666">
        <w:rPr>
          <w:rFonts w:ascii="-webkit-standard" w:eastAsia="Times New Roman" w:hAnsi="-webkit-standard" w:cs="Times New Roman"/>
          <w:i/>
          <w:iCs/>
          <w:color w:val="000000" w:themeColor="text1"/>
          <w:sz w:val="20"/>
          <w:szCs w:val="20"/>
          <w:lang w:val="en-GB"/>
        </w:rPr>
        <w:t xml:space="preserve"> </w:t>
      </w:r>
      <w:r w:rsidR="00130EC1" w:rsidRPr="00407666">
        <w:rPr>
          <w:rFonts w:ascii="Aptos" w:eastAsia="Times New Roman" w:hAnsi="Aptos" w:cs="Times New Roman"/>
          <w:color w:val="000000" w:themeColor="text1"/>
          <w:sz w:val="20"/>
          <w:szCs w:val="20"/>
          <w:lang w:val="en-GB"/>
        </w:rPr>
        <w:t>From scan-to-pay functionality for unregistered users to Bay Booking for monthly parkers</w:t>
      </w:r>
      <w:r w:rsidR="00222842" w:rsidRPr="00407666">
        <w:rPr>
          <w:rFonts w:ascii="Aptos" w:eastAsia="Times New Roman" w:hAnsi="Aptos" w:cs="Times New Roman"/>
          <w:color w:val="000000" w:themeColor="text1"/>
          <w:sz w:val="20"/>
          <w:szCs w:val="20"/>
          <w:lang w:val="en-GB"/>
        </w:rPr>
        <w:t xml:space="preserve"> and </w:t>
      </w:r>
      <w:r w:rsidR="00222842" w:rsidRPr="00222842">
        <w:rPr>
          <w:rFonts w:ascii="Aptos" w:eastAsia="Times New Roman" w:hAnsi="Aptos" w:cs="Times New Roman"/>
          <w:color w:val="000000" w:themeColor="text1"/>
          <w:sz w:val="20"/>
          <w:szCs w:val="20"/>
          <w:lang w:val="en-GB"/>
        </w:rPr>
        <w:t>real-time dashboards showcasing parking revenue by category as well as tenant occupancy and usage trends</w:t>
      </w:r>
      <w:r w:rsidR="00130EC1" w:rsidRPr="00407666">
        <w:rPr>
          <w:rFonts w:ascii="Aptos" w:eastAsia="Times New Roman" w:hAnsi="Aptos" w:cs="Times New Roman"/>
          <w:color w:val="000000" w:themeColor="text1"/>
          <w:sz w:val="20"/>
          <w:szCs w:val="20"/>
          <w:lang w:val="en-GB"/>
        </w:rPr>
        <w:t xml:space="preserve">, </w:t>
      </w:r>
      <w:proofErr w:type="spellStart"/>
      <w:r w:rsidR="00130EC1" w:rsidRPr="00407666">
        <w:rPr>
          <w:rFonts w:ascii="Aptos" w:eastAsia="Times New Roman" w:hAnsi="Aptos" w:cs="Times New Roman"/>
          <w:color w:val="000000" w:themeColor="text1"/>
          <w:sz w:val="20"/>
          <w:szCs w:val="20"/>
          <w:lang w:val="en-GB"/>
        </w:rPr>
        <w:t>admyt's</w:t>
      </w:r>
      <w:proofErr w:type="spellEnd"/>
      <w:r w:rsidR="00130EC1" w:rsidRPr="00407666">
        <w:rPr>
          <w:rFonts w:ascii="Aptos" w:eastAsia="Times New Roman" w:hAnsi="Aptos" w:cs="Times New Roman"/>
          <w:color w:val="000000" w:themeColor="text1"/>
          <w:sz w:val="20"/>
          <w:szCs w:val="20"/>
          <w:lang w:val="en-GB"/>
        </w:rPr>
        <w:t xml:space="preserve"> solutions empower landlords to seize revenue opportunities while providing unparalleled convenience to tenants and visitors. Additionally, the implementation of a Central Control Room</w:t>
      </w:r>
      <w:r w:rsidR="00943864" w:rsidRPr="00407666">
        <w:rPr>
          <w:rFonts w:ascii="Aptos" w:eastAsia="Times New Roman" w:hAnsi="Aptos" w:cs="Times New Roman"/>
          <w:color w:val="000000" w:themeColor="text1"/>
          <w:sz w:val="20"/>
          <w:szCs w:val="20"/>
          <w:lang w:val="en-GB"/>
        </w:rPr>
        <w:t xml:space="preserve">, </w:t>
      </w:r>
      <w:r w:rsidR="00130EC1" w:rsidRPr="00407666">
        <w:rPr>
          <w:rFonts w:ascii="Aptos" w:eastAsia="Times New Roman" w:hAnsi="Aptos" w:cs="Times New Roman"/>
          <w:color w:val="000000" w:themeColor="text1"/>
          <w:sz w:val="20"/>
          <w:szCs w:val="20"/>
          <w:lang w:val="en-GB"/>
        </w:rPr>
        <w:t>in collaboration with Verifier, enables efficient site monitoring, ensuring smooth operations and enhanced security.</w:t>
      </w:r>
    </w:p>
    <w:p w14:paraId="26349898" w14:textId="77777777" w:rsidR="00416D8B" w:rsidRPr="00407666" w:rsidRDefault="00416D8B" w:rsidP="00416D8B">
      <w:pPr>
        <w:jc w:val="both"/>
        <w:rPr>
          <w:rFonts w:ascii="Aptos" w:eastAsia="Times New Roman" w:hAnsi="Aptos" w:cs="Times New Roman"/>
          <w:color w:val="000000" w:themeColor="text1"/>
          <w:sz w:val="20"/>
          <w:szCs w:val="20"/>
          <w:lang w:val="en-GB"/>
        </w:rPr>
      </w:pPr>
    </w:p>
    <w:p w14:paraId="4CEB481A" w14:textId="3ED412BC" w:rsidR="00130EC1" w:rsidRPr="00A70816" w:rsidRDefault="00130EC1" w:rsidP="00416D8B">
      <w:pPr>
        <w:jc w:val="both"/>
        <w:rPr>
          <w:rFonts w:ascii="Aptos" w:eastAsia="Times New Roman" w:hAnsi="Aptos" w:cs="Times New Roman"/>
          <w:color w:val="000000" w:themeColor="text1"/>
          <w:sz w:val="20"/>
          <w:szCs w:val="20"/>
          <w:lang w:val="en-GB"/>
        </w:rPr>
      </w:pPr>
      <w:r w:rsidRPr="00407666">
        <w:rPr>
          <w:rFonts w:ascii="Aptos" w:eastAsia="Times New Roman" w:hAnsi="Aptos" w:cs="Times New Roman"/>
          <w:color w:val="000000" w:themeColor="text1"/>
          <w:sz w:val="20"/>
          <w:szCs w:val="20"/>
          <w:lang w:val="en-GB"/>
        </w:rPr>
        <w:t xml:space="preserve">Looking ahead, </w:t>
      </w:r>
      <w:r w:rsidR="00943864" w:rsidRPr="00407666">
        <w:rPr>
          <w:rFonts w:ascii="Aptos" w:eastAsia="Times New Roman" w:hAnsi="Aptos" w:cs="Times New Roman"/>
          <w:color w:val="000000" w:themeColor="text1"/>
          <w:sz w:val="20"/>
          <w:szCs w:val="20"/>
          <w:lang w:val="en-GB"/>
        </w:rPr>
        <w:t>a</w:t>
      </w:r>
      <w:r w:rsidRPr="00407666">
        <w:rPr>
          <w:rFonts w:ascii="Aptos" w:eastAsia="Times New Roman" w:hAnsi="Aptos" w:cs="Times New Roman"/>
          <w:color w:val="000000" w:themeColor="text1"/>
          <w:sz w:val="20"/>
          <w:szCs w:val="20"/>
          <w:lang w:val="en-GB"/>
        </w:rPr>
        <w:t xml:space="preserve">dmyt has ambitious plans, with a comprehensive rollout strategy aimed at further expanding its footprint and delivering innovative parking solutions to more properties nationwide. By leveraging </w:t>
      </w:r>
      <w:proofErr w:type="spellStart"/>
      <w:r w:rsidRPr="00407666">
        <w:rPr>
          <w:rFonts w:ascii="Aptos" w:eastAsia="Times New Roman" w:hAnsi="Aptos" w:cs="Times New Roman"/>
          <w:color w:val="000000" w:themeColor="text1"/>
          <w:sz w:val="20"/>
          <w:szCs w:val="20"/>
          <w:lang w:val="en-GB"/>
        </w:rPr>
        <w:t>admyt's</w:t>
      </w:r>
      <w:proofErr w:type="spellEnd"/>
      <w:r w:rsidRPr="00407666">
        <w:rPr>
          <w:rFonts w:ascii="Aptos" w:eastAsia="Times New Roman" w:hAnsi="Aptos" w:cs="Times New Roman"/>
          <w:color w:val="000000" w:themeColor="text1"/>
          <w:sz w:val="20"/>
          <w:szCs w:val="20"/>
          <w:lang w:val="en-GB"/>
        </w:rPr>
        <w:t xml:space="preserve"> solutions, landlords can expect significant cost savings, with affordable parking equipment and notably reduced ongoing operational costs. </w:t>
      </w:r>
      <w:proofErr w:type="spellStart"/>
      <w:r w:rsidR="00943864" w:rsidRPr="00407666">
        <w:rPr>
          <w:rFonts w:ascii="Aptos" w:eastAsia="Times New Roman" w:hAnsi="Aptos" w:cs="Times New Roman"/>
          <w:color w:val="000000" w:themeColor="text1"/>
          <w:sz w:val="20"/>
          <w:szCs w:val="20"/>
          <w:lang w:val="en-GB"/>
        </w:rPr>
        <w:t>a</w:t>
      </w:r>
      <w:r w:rsidRPr="00407666">
        <w:rPr>
          <w:rFonts w:ascii="Aptos" w:eastAsia="Times New Roman" w:hAnsi="Aptos" w:cs="Times New Roman"/>
          <w:color w:val="000000" w:themeColor="text1"/>
          <w:sz w:val="20"/>
          <w:szCs w:val="20"/>
          <w:lang w:val="en-GB"/>
        </w:rPr>
        <w:t>dmyt's</w:t>
      </w:r>
      <w:proofErr w:type="spellEnd"/>
      <w:r w:rsidRPr="00407666">
        <w:rPr>
          <w:rFonts w:ascii="Aptos" w:eastAsia="Times New Roman" w:hAnsi="Aptos" w:cs="Times New Roman"/>
          <w:color w:val="000000" w:themeColor="text1"/>
          <w:sz w:val="20"/>
          <w:szCs w:val="20"/>
          <w:lang w:val="en-GB"/>
        </w:rPr>
        <w:t xml:space="preserve"> proven track record underscores its potential to deliver on complex and large-scale projects as well as optimi</w:t>
      </w:r>
      <w:r w:rsidR="00943864" w:rsidRPr="00407666">
        <w:rPr>
          <w:rFonts w:ascii="Aptos" w:eastAsia="Times New Roman" w:hAnsi="Aptos" w:cs="Times New Roman"/>
          <w:color w:val="000000" w:themeColor="text1"/>
          <w:sz w:val="20"/>
          <w:szCs w:val="20"/>
          <w:lang w:val="en-GB"/>
        </w:rPr>
        <w:t>s</w:t>
      </w:r>
      <w:r w:rsidRPr="00407666">
        <w:rPr>
          <w:rFonts w:ascii="Aptos" w:eastAsia="Times New Roman" w:hAnsi="Aptos" w:cs="Times New Roman"/>
          <w:color w:val="000000" w:themeColor="text1"/>
          <w:sz w:val="20"/>
          <w:szCs w:val="20"/>
          <w:lang w:val="en-GB"/>
        </w:rPr>
        <w:t>ing the cost-to-income ratios of the properties.</w:t>
      </w:r>
      <w:r w:rsidRPr="00A70816">
        <w:rPr>
          <w:rFonts w:ascii="Aptos" w:eastAsia="Times New Roman" w:hAnsi="Aptos" w:cs="Times New Roman"/>
          <w:color w:val="000000" w:themeColor="text1"/>
          <w:sz w:val="20"/>
          <w:szCs w:val="20"/>
          <w:lang w:val="en-GB"/>
        </w:rPr>
        <w:t> </w:t>
      </w:r>
    </w:p>
    <w:p w14:paraId="77314241" w14:textId="77777777" w:rsidR="00416D8B" w:rsidRPr="00A70816" w:rsidRDefault="00416D8B" w:rsidP="00416D8B">
      <w:pPr>
        <w:jc w:val="both"/>
        <w:rPr>
          <w:rFonts w:ascii="Aptos" w:eastAsia="Times New Roman" w:hAnsi="Aptos" w:cs="Times New Roman"/>
          <w:color w:val="000000" w:themeColor="text1"/>
          <w:sz w:val="20"/>
          <w:szCs w:val="20"/>
          <w:lang w:val="en-GB"/>
        </w:rPr>
      </w:pPr>
    </w:p>
    <w:p w14:paraId="0BD009F0" w14:textId="155A9E2E" w:rsidR="00130EC1" w:rsidRPr="00A70816" w:rsidRDefault="00130EC1" w:rsidP="00416D8B">
      <w:pPr>
        <w:jc w:val="center"/>
        <w:rPr>
          <w:rFonts w:ascii="Aptos" w:eastAsia="Times New Roman" w:hAnsi="Aptos" w:cs="Times New Roman"/>
          <w:b/>
          <w:bCs/>
          <w:color w:val="000000" w:themeColor="text1"/>
          <w:sz w:val="20"/>
          <w:szCs w:val="20"/>
          <w:lang w:val="en-GB"/>
        </w:rPr>
      </w:pPr>
      <w:r w:rsidRPr="00A70816">
        <w:rPr>
          <w:rFonts w:ascii="Aptos" w:eastAsia="Times New Roman" w:hAnsi="Aptos" w:cs="Times New Roman"/>
          <w:b/>
          <w:bCs/>
          <w:color w:val="000000" w:themeColor="text1"/>
          <w:sz w:val="20"/>
          <w:szCs w:val="20"/>
          <w:lang w:val="en-GB"/>
        </w:rPr>
        <w:t>…/ends</w:t>
      </w:r>
    </w:p>
    <w:p w14:paraId="7E4CF70E" w14:textId="77777777" w:rsidR="00407666" w:rsidRDefault="00407666" w:rsidP="00F6035C">
      <w:pPr>
        <w:pStyle w:val="paragraph"/>
        <w:spacing w:before="0" w:beforeAutospacing="0" w:after="0" w:afterAutospacing="0"/>
        <w:jc w:val="both"/>
        <w:textAlignment w:val="baseline"/>
        <w:rPr>
          <w:rStyle w:val="normaltextrun"/>
          <w:rFonts w:ascii="Aptos" w:hAnsi="Aptos" w:cs="Segoe UI"/>
          <w:b/>
          <w:bCs/>
          <w:color w:val="000000"/>
          <w:sz w:val="18"/>
          <w:szCs w:val="18"/>
        </w:rPr>
      </w:pPr>
    </w:p>
    <w:p w14:paraId="48EF7CEA" w14:textId="05A74D4B" w:rsidR="00F6035C" w:rsidRPr="00CC2ADB" w:rsidRDefault="00F6035C" w:rsidP="00FE59F6">
      <w:pPr>
        <w:pStyle w:val="paragraph"/>
        <w:spacing w:before="0" w:beforeAutospacing="0" w:after="0" w:afterAutospacing="0"/>
        <w:jc w:val="both"/>
        <w:textAlignment w:val="baseline"/>
        <w:rPr>
          <w:rFonts w:ascii="Aptos" w:hAnsi="Aptos" w:cs="Segoe UI"/>
          <w:sz w:val="18"/>
          <w:szCs w:val="18"/>
        </w:rPr>
      </w:pPr>
      <w:r w:rsidRPr="00CC2ADB">
        <w:rPr>
          <w:rStyle w:val="normaltextrun"/>
          <w:rFonts w:ascii="Aptos" w:hAnsi="Aptos" w:cs="Segoe UI"/>
          <w:b/>
          <w:bCs/>
          <w:color w:val="000000"/>
          <w:sz w:val="18"/>
          <w:szCs w:val="18"/>
        </w:rPr>
        <w:t>ABOUT GROWTHPOINT PROPERTIES:</w:t>
      </w:r>
      <w:r w:rsidRPr="00CC2ADB">
        <w:rPr>
          <w:rStyle w:val="eop"/>
          <w:rFonts w:ascii="Aptos" w:hAnsi="Aptos" w:cs="Segoe UI"/>
          <w:color w:val="000000"/>
          <w:sz w:val="18"/>
          <w:szCs w:val="18"/>
        </w:rPr>
        <w:t> </w:t>
      </w:r>
    </w:p>
    <w:p w14:paraId="2697EBFC" w14:textId="7B03C507" w:rsidR="00F6035C" w:rsidRDefault="00F6035C" w:rsidP="00FE59F6">
      <w:pPr>
        <w:pStyle w:val="paragraph"/>
        <w:spacing w:before="0" w:beforeAutospacing="0" w:after="0" w:afterAutospacing="0"/>
        <w:jc w:val="both"/>
        <w:textAlignment w:val="baseline"/>
        <w:rPr>
          <w:rStyle w:val="eop"/>
          <w:rFonts w:ascii="Aptos" w:hAnsi="Aptos" w:cs="Segoe UI"/>
          <w:color w:val="000000"/>
          <w:sz w:val="18"/>
          <w:szCs w:val="18"/>
        </w:rPr>
      </w:pPr>
      <w:r w:rsidRPr="00CC2ADB">
        <w:rPr>
          <w:rStyle w:val="normaltextrun"/>
          <w:rFonts w:ascii="Aptos" w:hAnsi="Aptos" w:cs="Segoe UI"/>
          <w:color w:val="000000"/>
          <w:sz w:val="18"/>
          <w:szCs w:val="18"/>
        </w:rPr>
        <w:t>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r w:rsidRPr="00CC2ADB">
        <w:rPr>
          <w:rStyle w:val="eop"/>
          <w:rFonts w:ascii="Aptos" w:hAnsi="Aptos" w:cs="Segoe UI"/>
          <w:color w:val="000000"/>
          <w:sz w:val="18"/>
          <w:szCs w:val="18"/>
        </w:rPr>
        <w:t> </w:t>
      </w:r>
    </w:p>
    <w:p w14:paraId="58E35E52" w14:textId="77777777" w:rsidR="00FE59F6" w:rsidRDefault="00FE59F6" w:rsidP="00FE59F6">
      <w:pPr>
        <w:pStyle w:val="paragraph"/>
        <w:spacing w:before="0" w:beforeAutospacing="0" w:after="0" w:afterAutospacing="0"/>
        <w:jc w:val="both"/>
        <w:textAlignment w:val="baseline"/>
        <w:rPr>
          <w:rStyle w:val="eop"/>
          <w:rFonts w:ascii="Aptos" w:hAnsi="Aptos" w:cs="Segoe UI"/>
          <w:color w:val="000000"/>
          <w:sz w:val="18"/>
          <w:szCs w:val="18"/>
        </w:rPr>
      </w:pPr>
    </w:p>
    <w:p w14:paraId="35C08400" w14:textId="77777777" w:rsidR="00FE59F6" w:rsidRPr="00CC2ADB" w:rsidRDefault="00FE59F6" w:rsidP="00FE59F6">
      <w:pPr>
        <w:pStyle w:val="paragraph"/>
        <w:spacing w:before="0" w:beforeAutospacing="0" w:after="0" w:afterAutospacing="0"/>
        <w:textAlignment w:val="baseline"/>
        <w:rPr>
          <w:rFonts w:ascii="Aptos" w:hAnsi="Aptos" w:cs="Segoe UI"/>
          <w:sz w:val="18"/>
          <w:szCs w:val="18"/>
        </w:rPr>
      </w:pPr>
      <w:r w:rsidRPr="00CC2ADB">
        <w:rPr>
          <w:rStyle w:val="normaltextrun"/>
          <w:rFonts w:ascii="Aptos" w:hAnsi="Aptos" w:cs="Segoe UI"/>
          <w:sz w:val="18"/>
          <w:szCs w:val="18"/>
        </w:rPr>
        <w:t xml:space="preserve">Visit </w:t>
      </w:r>
      <w:hyperlink r:id="rId4" w:tgtFrame="_blank" w:history="1">
        <w:r w:rsidRPr="00CC2ADB">
          <w:rPr>
            <w:rStyle w:val="normaltextrun"/>
            <w:rFonts w:ascii="Aptos" w:hAnsi="Aptos" w:cs="Segoe UI"/>
            <w:color w:val="0563C1"/>
            <w:sz w:val="18"/>
            <w:szCs w:val="18"/>
            <w:u w:val="single"/>
          </w:rPr>
          <w:t>growthpoint.co.za</w:t>
        </w:r>
      </w:hyperlink>
      <w:r w:rsidRPr="00CC2ADB">
        <w:rPr>
          <w:rStyle w:val="normaltextrun"/>
          <w:rFonts w:ascii="Aptos" w:hAnsi="Aptos" w:cs="Segoe UI"/>
          <w:sz w:val="18"/>
          <w:szCs w:val="18"/>
        </w:rPr>
        <w:t xml:space="preserve"> or connect with Growthpoint on </w:t>
      </w:r>
      <w:hyperlink r:id="rId5" w:tgtFrame="_blank" w:history="1">
        <w:r w:rsidRPr="00CC2ADB">
          <w:rPr>
            <w:rStyle w:val="normaltextrun"/>
            <w:rFonts w:ascii="Aptos" w:hAnsi="Aptos" w:cs="Segoe UI"/>
            <w:color w:val="0563C1"/>
            <w:sz w:val="18"/>
            <w:szCs w:val="18"/>
            <w:u w:val="single"/>
          </w:rPr>
          <w:t>Facebook</w:t>
        </w:r>
      </w:hyperlink>
      <w:r w:rsidRPr="00CC2ADB">
        <w:rPr>
          <w:rStyle w:val="normaltextrun"/>
          <w:rFonts w:ascii="Aptos" w:hAnsi="Aptos" w:cs="Segoe UI"/>
          <w:sz w:val="18"/>
          <w:szCs w:val="18"/>
        </w:rPr>
        <w:t xml:space="preserve">, </w:t>
      </w:r>
      <w:hyperlink r:id="rId6" w:tgtFrame="_blank" w:history="1">
        <w:r w:rsidRPr="00CC2ADB">
          <w:rPr>
            <w:rStyle w:val="normaltextrun"/>
            <w:rFonts w:ascii="Aptos" w:hAnsi="Aptos" w:cs="Segoe UI"/>
            <w:color w:val="0563C1"/>
            <w:sz w:val="18"/>
            <w:szCs w:val="18"/>
            <w:u w:val="single"/>
          </w:rPr>
          <w:t>Twitter</w:t>
        </w:r>
      </w:hyperlink>
      <w:r w:rsidRPr="00CC2ADB">
        <w:rPr>
          <w:rStyle w:val="normaltextrun"/>
          <w:rFonts w:ascii="Aptos" w:hAnsi="Aptos" w:cs="Segoe UI"/>
          <w:sz w:val="18"/>
          <w:szCs w:val="18"/>
        </w:rPr>
        <w:t xml:space="preserve">, </w:t>
      </w:r>
      <w:hyperlink r:id="rId7" w:tgtFrame="_blank" w:history="1">
        <w:r w:rsidRPr="00CC2ADB">
          <w:rPr>
            <w:rStyle w:val="normaltextrun"/>
            <w:rFonts w:ascii="Aptos" w:hAnsi="Aptos" w:cs="Segoe UI"/>
            <w:color w:val="0563C1"/>
            <w:sz w:val="18"/>
            <w:szCs w:val="18"/>
            <w:u w:val="single"/>
          </w:rPr>
          <w:t>LinkedIn</w:t>
        </w:r>
      </w:hyperlink>
      <w:r w:rsidRPr="00CC2ADB">
        <w:rPr>
          <w:rStyle w:val="normaltextrun"/>
          <w:rFonts w:ascii="Aptos" w:hAnsi="Aptos" w:cs="Segoe UI"/>
          <w:sz w:val="18"/>
          <w:szCs w:val="18"/>
        </w:rPr>
        <w:t xml:space="preserve"> and </w:t>
      </w:r>
      <w:hyperlink r:id="rId8" w:tgtFrame="_blank" w:history="1">
        <w:r w:rsidRPr="00CC2ADB">
          <w:rPr>
            <w:rStyle w:val="normaltextrun"/>
            <w:rFonts w:ascii="Aptos" w:hAnsi="Aptos" w:cs="Segoe UI"/>
            <w:color w:val="0563C1"/>
            <w:sz w:val="18"/>
            <w:szCs w:val="18"/>
            <w:u w:val="single"/>
          </w:rPr>
          <w:t>YouTube</w:t>
        </w:r>
      </w:hyperlink>
      <w:r w:rsidRPr="00CC2ADB">
        <w:rPr>
          <w:rStyle w:val="eop"/>
          <w:rFonts w:ascii="Aptos" w:hAnsi="Aptos" w:cs="Segoe UI"/>
          <w:color w:val="0563C1"/>
          <w:sz w:val="18"/>
          <w:szCs w:val="18"/>
        </w:rPr>
        <w:t> </w:t>
      </w:r>
    </w:p>
    <w:p w14:paraId="391A3932" w14:textId="77777777" w:rsidR="00FE59F6" w:rsidRPr="00FE59F6" w:rsidRDefault="00FE59F6" w:rsidP="00FE59F6">
      <w:pPr>
        <w:pStyle w:val="paragraph"/>
        <w:spacing w:before="0" w:beforeAutospacing="0" w:after="0" w:afterAutospacing="0"/>
        <w:jc w:val="both"/>
        <w:textAlignment w:val="baseline"/>
        <w:rPr>
          <w:rStyle w:val="eop"/>
          <w:rFonts w:ascii="Aptos" w:hAnsi="Aptos" w:cs="Segoe UI"/>
          <w:color w:val="000000"/>
          <w:sz w:val="18"/>
          <w:szCs w:val="18"/>
        </w:rPr>
      </w:pPr>
    </w:p>
    <w:p w14:paraId="5AAA865E" w14:textId="5AF1A27B" w:rsidR="009F15ED" w:rsidRPr="00FE59F6" w:rsidRDefault="009F15ED" w:rsidP="00FE59F6">
      <w:pPr>
        <w:pStyle w:val="paragraph"/>
        <w:spacing w:before="0" w:beforeAutospacing="0" w:after="0" w:afterAutospacing="0"/>
        <w:jc w:val="both"/>
        <w:textAlignment w:val="baseline"/>
        <w:rPr>
          <w:rStyle w:val="eop"/>
          <w:rFonts w:ascii="Aptos" w:hAnsi="Aptos" w:cs="Segoe UI"/>
          <w:color w:val="000000"/>
          <w:sz w:val="18"/>
          <w:szCs w:val="18"/>
        </w:rPr>
      </w:pPr>
    </w:p>
    <w:p w14:paraId="6EE09F57" w14:textId="77777777" w:rsidR="009F15ED" w:rsidRPr="00FE59F6" w:rsidRDefault="009F15ED" w:rsidP="00FE59F6">
      <w:pPr>
        <w:pStyle w:val="paragraph"/>
        <w:spacing w:before="0" w:beforeAutospacing="0" w:after="0" w:afterAutospacing="0"/>
        <w:jc w:val="both"/>
        <w:textAlignment w:val="baseline"/>
        <w:rPr>
          <w:rFonts w:ascii="Aptos" w:hAnsi="Aptos" w:cs="Segoe UI"/>
          <w:b/>
          <w:bCs/>
          <w:sz w:val="18"/>
          <w:szCs w:val="18"/>
        </w:rPr>
      </w:pPr>
      <w:r w:rsidRPr="00FE59F6">
        <w:rPr>
          <w:rFonts w:ascii="Aptos" w:hAnsi="Aptos" w:cs="Segoe UI"/>
          <w:b/>
          <w:bCs/>
          <w:sz w:val="18"/>
          <w:szCs w:val="18"/>
        </w:rPr>
        <w:t>ABOUT ADMYT</w:t>
      </w:r>
    </w:p>
    <w:p w14:paraId="2C11BA7D" w14:textId="3B8421D4" w:rsidR="00FE59F6" w:rsidRPr="00DD42E0" w:rsidRDefault="009F15ED" w:rsidP="00FE59F6">
      <w:pPr>
        <w:pStyle w:val="paragraph"/>
        <w:spacing w:before="0" w:beforeAutospacing="0" w:after="0" w:afterAutospacing="0"/>
        <w:jc w:val="both"/>
        <w:textAlignment w:val="baseline"/>
        <w:rPr>
          <w:rFonts w:ascii="Aptos" w:hAnsi="Aptos" w:cs="Segoe UI"/>
          <w:sz w:val="18"/>
          <w:szCs w:val="18"/>
        </w:rPr>
      </w:pPr>
      <w:r w:rsidRPr="00FE59F6">
        <w:rPr>
          <w:rFonts w:ascii="Aptos" w:hAnsi="Aptos" w:cs="Segoe UI"/>
          <w:sz w:val="18"/>
          <w:szCs w:val="18"/>
        </w:rPr>
        <w:t>admyt is a leading digital parking management platform that uses licence plate recognition (LPR) software and smartphone technology to offer cashless, ticketless and contactless parking. With a track record of delivering world-class, tech-enabled ticketless parking since 2015, admyt is trusted by prominent property owners and operators, and its offering can be found at leading retail, office, and mixed-use precincts across South Africa.</w:t>
      </w:r>
      <w:r w:rsidR="00FE59F6" w:rsidRPr="00FE59F6">
        <w:rPr>
          <w:rFonts w:ascii="Aptos" w:hAnsi="Aptos" w:cs="Segoe UI"/>
          <w:sz w:val="18"/>
          <w:szCs w:val="18"/>
        </w:rPr>
        <w:t xml:space="preserve"> </w:t>
      </w:r>
    </w:p>
    <w:p w14:paraId="006D8CAC" w14:textId="77777777" w:rsidR="00FE59F6" w:rsidRPr="00FE59F6" w:rsidRDefault="00FE59F6" w:rsidP="00FE59F6">
      <w:pPr>
        <w:pStyle w:val="paragraph"/>
        <w:spacing w:before="0" w:beforeAutospacing="0" w:after="0" w:afterAutospacing="0"/>
        <w:jc w:val="both"/>
        <w:textAlignment w:val="baseline"/>
        <w:rPr>
          <w:rFonts w:ascii="Aptos" w:hAnsi="Aptos"/>
          <w:color w:val="000000" w:themeColor="text1"/>
          <w:sz w:val="20"/>
          <w:szCs w:val="20"/>
        </w:rPr>
      </w:pPr>
    </w:p>
    <w:p w14:paraId="659A42D9" w14:textId="47914BB2" w:rsidR="009F15ED" w:rsidRPr="00FE59F6" w:rsidRDefault="009F15ED" w:rsidP="00FE59F6">
      <w:pPr>
        <w:pStyle w:val="paragraph"/>
        <w:spacing w:before="0" w:beforeAutospacing="0" w:after="0" w:afterAutospacing="0"/>
        <w:jc w:val="both"/>
        <w:textAlignment w:val="baseline"/>
        <w:rPr>
          <w:rFonts w:ascii="Aptos" w:eastAsiaTheme="minorHAnsi" w:hAnsi="Aptos"/>
          <w:color w:val="000000" w:themeColor="text1"/>
          <w:sz w:val="18"/>
          <w:szCs w:val="18"/>
          <w:lang w:val="en-US" w:eastAsia="en-US"/>
        </w:rPr>
      </w:pPr>
      <w:r w:rsidRPr="00FE59F6">
        <w:rPr>
          <w:rFonts w:ascii="Aptos" w:hAnsi="Aptos"/>
          <w:color w:val="000000" w:themeColor="text1"/>
          <w:sz w:val="18"/>
          <w:szCs w:val="18"/>
        </w:rPr>
        <w:t xml:space="preserve">For more information about admyt and its transformative parking solutions, visit </w:t>
      </w:r>
      <w:hyperlink r:id="rId9" w:history="1">
        <w:r w:rsidRPr="00FE59F6">
          <w:rPr>
            <w:rStyle w:val="Hyperlink"/>
            <w:rFonts w:ascii="Aptos" w:hAnsi="Aptos"/>
            <w:sz w:val="18"/>
            <w:szCs w:val="18"/>
          </w:rPr>
          <w:t>www.admyt.com</w:t>
        </w:r>
      </w:hyperlink>
      <w:r w:rsidRPr="00FE59F6">
        <w:rPr>
          <w:rFonts w:ascii="Aptos" w:hAnsi="Aptos"/>
          <w:color w:val="000000" w:themeColor="text1"/>
          <w:sz w:val="18"/>
          <w:szCs w:val="18"/>
        </w:rPr>
        <w:t xml:space="preserve"> </w:t>
      </w:r>
    </w:p>
    <w:p w14:paraId="2D44E742" w14:textId="77777777" w:rsidR="00F6035C" w:rsidRPr="00FE59F6" w:rsidRDefault="00F6035C" w:rsidP="00F6035C">
      <w:pPr>
        <w:pStyle w:val="paragraph"/>
        <w:spacing w:before="0" w:beforeAutospacing="0" w:after="0" w:afterAutospacing="0"/>
        <w:textAlignment w:val="baseline"/>
        <w:rPr>
          <w:rFonts w:ascii="Aptos" w:hAnsi="Aptos" w:cs="Segoe UI"/>
          <w:sz w:val="18"/>
          <w:szCs w:val="18"/>
        </w:rPr>
      </w:pPr>
      <w:r w:rsidRPr="00FE59F6">
        <w:rPr>
          <w:rStyle w:val="eop"/>
          <w:rFonts w:ascii="Aptos" w:hAnsi="Aptos" w:cs="Segoe UI"/>
          <w:sz w:val="18"/>
          <w:szCs w:val="18"/>
        </w:rPr>
        <w:t> </w:t>
      </w:r>
    </w:p>
    <w:p w14:paraId="6FB21C34" w14:textId="77777777" w:rsidR="00DB7050" w:rsidRDefault="00DB7050" w:rsidP="00F6035C">
      <w:pPr>
        <w:pStyle w:val="paragraph"/>
        <w:spacing w:before="0" w:beforeAutospacing="0" w:after="0" w:afterAutospacing="0"/>
        <w:textAlignment w:val="baseline"/>
        <w:rPr>
          <w:rStyle w:val="normaltextrun"/>
          <w:rFonts w:ascii="Aptos" w:hAnsi="Aptos" w:cstheme="minorHAnsi"/>
          <w:b/>
          <w:bCs/>
          <w:sz w:val="20"/>
          <w:szCs w:val="20"/>
        </w:rPr>
      </w:pPr>
    </w:p>
    <w:p w14:paraId="4768981B" w14:textId="100A2174" w:rsidR="00F6035C" w:rsidRPr="00FE59F6" w:rsidRDefault="00F6035C" w:rsidP="00F6035C">
      <w:pPr>
        <w:pStyle w:val="paragraph"/>
        <w:spacing w:before="0" w:beforeAutospacing="0" w:after="0" w:afterAutospacing="0"/>
        <w:textAlignment w:val="baseline"/>
        <w:rPr>
          <w:rFonts w:ascii="Aptos" w:hAnsi="Aptos" w:cstheme="minorHAnsi"/>
          <w:sz w:val="20"/>
          <w:szCs w:val="20"/>
        </w:rPr>
      </w:pPr>
      <w:r w:rsidRPr="00FE59F6">
        <w:rPr>
          <w:rStyle w:val="normaltextrun"/>
          <w:rFonts w:ascii="Aptos" w:hAnsi="Aptos" w:cstheme="minorHAnsi"/>
          <w:b/>
          <w:bCs/>
          <w:sz w:val="20"/>
          <w:szCs w:val="20"/>
        </w:rPr>
        <w:t>RELEASED BY CATCHWORDS FOR:</w:t>
      </w:r>
      <w:r w:rsidRPr="00FE59F6">
        <w:rPr>
          <w:rStyle w:val="eop"/>
          <w:rFonts w:ascii="Aptos" w:hAnsi="Aptos" w:cstheme="minorHAnsi"/>
          <w:sz w:val="20"/>
          <w:szCs w:val="20"/>
        </w:rPr>
        <w:t> </w:t>
      </w:r>
    </w:p>
    <w:p w14:paraId="12A02871" w14:textId="77777777" w:rsidR="00F6035C" w:rsidRPr="00FE59F6" w:rsidRDefault="00F6035C" w:rsidP="00F6035C">
      <w:pPr>
        <w:pStyle w:val="paragraph"/>
        <w:spacing w:before="0" w:beforeAutospacing="0" w:after="0" w:afterAutospacing="0"/>
        <w:textAlignment w:val="baseline"/>
        <w:rPr>
          <w:rFonts w:ascii="Aptos" w:hAnsi="Aptos" w:cstheme="minorHAnsi"/>
          <w:sz w:val="20"/>
          <w:szCs w:val="20"/>
        </w:rPr>
      </w:pPr>
      <w:r w:rsidRPr="00FE59F6">
        <w:rPr>
          <w:rStyle w:val="normaltextrun"/>
          <w:rFonts w:ascii="Aptos" w:hAnsi="Aptos" w:cstheme="minorHAnsi"/>
          <w:sz w:val="20"/>
          <w:szCs w:val="20"/>
        </w:rPr>
        <w:t>Growthpoint Properties Limited</w:t>
      </w:r>
      <w:r w:rsidRPr="00FE59F6">
        <w:rPr>
          <w:rStyle w:val="eop"/>
          <w:rFonts w:ascii="Aptos" w:hAnsi="Aptos" w:cstheme="minorHAnsi"/>
          <w:sz w:val="20"/>
          <w:szCs w:val="20"/>
        </w:rPr>
        <w:t> </w:t>
      </w:r>
    </w:p>
    <w:p w14:paraId="253C285B" w14:textId="77777777" w:rsidR="00F6035C" w:rsidRPr="00FE59F6" w:rsidRDefault="00F6035C" w:rsidP="00F6035C">
      <w:pPr>
        <w:pStyle w:val="paragraph"/>
        <w:spacing w:before="0" w:beforeAutospacing="0" w:after="0" w:afterAutospacing="0"/>
        <w:textAlignment w:val="baseline"/>
        <w:rPr>
          <w:rFonts w:ascii="Aptos" w:hAnsi="Aptos" w:cstheme="minorHAnsi"/>
          <w:sz w:val="20"/>
          <w:szCs w:val="20"/>
        </w:rPr>
      </w:pPr>
      <w:r w:rsidRPr="00FE59F6">
        <w:rPr>
          <w:rStyle w:val="normaltextrun"/>
          <w:rFonts w:ascii="Aptos" w:hAnsi="Aptos" w:cstheme="minorHAnsi"/>
          <w:sz w:val="20"/>
          <w:szCs w:val="20"/>
        </w:rPr>
        <w:t>Cindi-Leigh Breed</w:t>
      </w:r>
      <w:r w:rsidRPr="00FE59F6">
        <w:rPr>
          <w:rStyle w:val="eop"/>
          <w:rFonts w:ascii="Aptos" w:hAnsi="Aptos" w:cstheme="minorHAnsi"/>
          <w:sz w:val="20"/>
          <w:szCs w:val="20"/>
        </w:rPr>
        <w:t> </w:t>
      </w:r>
    </w:p>
    <w:p w14:paraId="0FE4F278" w14:textId="77777777" w:rsidR="00F6035C" w:rsidRPr="00FE59F6" w:rsidRDefault="00F6035C" w:rsidP="00F6035C">
      <w:pPr>
        <w:pStyle w:val="paragraph"/>
        <w:spacing w:before="0" w:beforeAutospacing="0" w:after="0" w:afterAutospacing="0"/>
        <w:textAlignment w:val="baseline"/>
        <w:rPr>
          <w:rFonts w:ascii="Aptos" w:hAnsi="Aptos" w:cstheme="minorHAnsi"/>
          <w:sz w:val="20"/>
          <w:szCs w:val="20"/>
        </w:rPr>
      </w:pPr>
      <w:r w:rsidRPr="00FE59F6">
        <w:rPr>
          <w:rStyle w:val="normaltextrun"/>
          <w:rFonts w:ascii="Aptos" w:hAnsi="Aptos" w:cstheme="minorHAnsi"/>
          <w:sz w:val="20"/>
          <w:szCs w:val="20"/>
        </w:rPr>
        <w:t>Head, Marketing &amp; Communication</w:t>
      </w:r>
      <w:r w:rsidRPr="00FE59F6">
        <w:rPr>
          <w:rStyle w:val="eop"/>
          <w:rFonts w:ascii="Aptos" w:hAnsi="Aptos" w:cstheme="minorHAnsi"/>
          <w:sz w:val="20"/>
          <w:szCs w:val="20"/>
        </w:rPr>
        <w:t> </w:t>
      </w:r>
    </w:p>
    <w:p w14:paraId="5D369D0A" w14:textId="77777777" w:rsidR="00F6035C" w:rsidRPr="00FE59F6" w:rsidRDefault="00F6035C" w:rsidP="00F6035C">
      <w:pPr>
        <w:pStyle w:val="paragraph"/>
        <w:spacing w:before="0" w:beforeAutospacing="0" w:after="0" w:afterAutospacing="0"/>
        <w:textAlignment w:val="baseline"/>
        <w:rPr>
          <w:rFonts w:ascii="Aptos" w:hAnsi="Aptos" w:cstheme="minorHAnsi"/>
          <w:sz w:val="20"/>
          <w:szCs w:val="20"/>
        </w:rPr>
      </w:pPr>
      <w:r w:rsidRPr="00FE59F6">
        <w:rPr>
          <w:rStyle w:val="normaltextrun"/>
          <w:rFonts w:ascii="Aptos" w:hAnsi="Aptos" w:cstheme="minorHAnsi"/>
          <w:sz w:val="20"/>
          <w:szCs w:val="20"/>
        </w:rPr>
        <w:t>Tel: +27 (0) 11 944 6288</w:t>
      </w:r>
      <w:r w:rsidRPr="00FE59F6">
        <w:rPr>
          <w:rStyle w:val="eop"/>
          <w:rFonts w:ascii="Aptos" w:hAnsi="Aptos" w:cstheme="minorHAnsi"/>
          <w:sz w:val="20"/>
          <w:szCs w:val="20"/>
        </w:rPr>
        <w:t> </w:t>
      </w:r>
    </w:p>
    <w:p w14:paraId="0076E3B4" w14:textId="28878A3D" w:rsidR="00F6035C" w:rsidRPr="00FE59F6" w:rsidRDefault="00F6035C" w:rsidP="00F6035C">
      <w:pPr>
        <w:pStyle w:val="paragraph"/>
        <w:spacing w:before="0" w:beforeAutospacing="0" w:after="0" w:afterAutospacing="0"/>
        <w:textAlignment w:val="baseline"/>
        <w:rPr>
          <w:rFonts w:ascii="Aptos" w:hAnsi="Aptos" w:cstheme="minorHAnsi"/>
          <w:sz w:val="20"/>
          <w:szCs w:val="20"/>
        </w:rPr>
      </w:pPr>
      <w:r w:rsidRPr="00FE59F6">
        <w:rPr>
          <w:rStyle w:val="eop"/>
          <w:rFonts w:ascii="Aptos" w:hAnsi="Aptos" w:cstheme="minorHAnsi"/>
          <w:sz w:val="20"/>
          <w:szCs w:val="20"/>
        </w:rPr>
        <w:t> </w:t>
      </w:r>
    </w:p>
    <w:p w14:paraId="6C0A1AF3" w14:textId="77777777" w:rsidR="00F6035C" w:rsidRPr="00FE59F6" w:rsidRDefault="00F6035C" w:rsidP="00F6035C">
      <w:pPr>
        <w:pStyle w:val="paragraph"/>
        <w:spacing w:before="0" w:beforeAutospacing="0" w:after="0" w:afterAutospacing="0"/>
        <w:textAlignment w:val="baseline"/>
        <w:rPr>
          <w:rFonts w:ascii="Aptos" w:hAnsi="Aptos" w:cstheme="minorHAnsi"/>
          <w:sz w:val="20"/>
          <w:szCs w:val="20"/>
        </w:rPr>
      </w:pPr>
      <w:r w:rsidRPr="00FE59F6">
        <w:rPr>
          <w:rStyle w:val="normaltextrun"/>
          <w:rFonts w:ascii="Aptos" w:hAnsi="Aptos" w:cstheme="minorHAnsi"/>
          <w:i/>
          <w:iCs/>
          <w:sz w:val="20"/>
          <w:szCs w:val="20"/>
        </w:rPr>
        <w:t xml:space="preserve">For more information or to book an interview, kindly contact Bronwen Noble at 083 453 6668 or </w:t>
      </w:r>
      <w:hyperlink r:id="rId10" w:tgtFrame="_blank" w:history="1">
        <w:r w:rsidRPr="00FE59F6">
          <w:rPr>
            <w:rStyle w:val="normaltextrun"/>
            <w:rFonts w:ascii="Aptos" w:hAnsi="Aptos" w:cstheme="minorHAnsi"/>
            <w:i/>
            <w:iCs/>
            <w:color w:val="0563C1"/>
            <w:sz w:val="20"/>
            <w:szCs w:val="20"/>
            <w:u w:val="single"/>
          </w:rPr>
          <w:t>bronwen@catchwords.co.za</w:t>
        </w:r>
      </w:hyperlink>
      <w:r w:rsidRPr="00FE59F6">
        <w:rPr>
          <w:rStyle w:val="normaltextrun"/>
          <w:rFonts w:ascii="Aptos" w:hAnsi="Aptos" w:cstheme="minorHAnsi"/>
          <w:i/>
          <w:iCs/>
          <w:sz w:val="20"/>
          <w:szCs w:val="20"/>
        </w:rPr>
        <w:t>.</w:t>
      </w:r>
      <w:r w:rsidRPr="00FE59F6">
        <w:rPr>
          <w:rStyle w:val="normaltextrun"/>
          <w:rFonts w:ascii="Arial" w:hAnsi="Arial" w:cs="Arial"/>
          <w:i/>
          <w:iCs/>
          <w:sz w:val="20"/>
          <w:szCs w:val="20"/>
        </w:rPr>
        <w:t> </w:t>
      </w:r>
      <w:r w:rsidRPr="00FE59F6">
        <w:rPr>
          <w:rStyle w:val="eop"/>
          <w:rFonts w:ascii="Aptos" w:hAnsi="Aptos" w:cstheme="minorHAnsi"/>
          <w:sz w:val="20"/>
          <w:szCs w:val="20"/>
        </w:rPr>
        <w:t> </w:t>
      </w:r>
    </w:p>
    <w:p w14:paraId="5AB8BCB6" w14:textId="77777777" w:rsidR="00F6035C" w:rsidRPr="00FE59F6" w:rsidRDefault="00F6035C" w:rsidP="00F6035C">
      <w:pPr>
        <w:pStyle w:val="paragraph"/>
        <w:spacing w:before="0" w:beforeAutospacing="0" w:after="0" w:afterAutospacing="0"/>
        <w:textAlignment w:val="baseline"/>
        <w:rPr>
          <w:rFonts w:ascii="Aptos" w:hAnsi="Aptos" w:cs="Segoe UI"/>
          <w:sz w:val="18"/>
          <w:szCs w:val="18"/>
        </w:rPr>
      </w:pPr>
      <w:r w:rsidRPr="00FE59F6">
        <w:rPr>
          <w:rStyle w:val="eop"/>
          <w:rFonts w:ascii="Aptos" w:hAnsi="Aptos" w:cs="Arial"/>
          <w:sz w:val="18"/>
          <w:szCs w:val="18"/>
        </w:rPr>
        <w:t> </w:t>
      </w:r>
    </w:p>
    <w:p w14:paraId="7C2C6ECD" w14:textId="77777777" w:rsidR="00F6035C" w:rsidRDefault="00F6035C" w:rsidP="00F603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79FE2B" w14:textId="77777777" w:rsidR="00A70816" w:rsidRPr="00A70816" w:rsidRDefault="00A70816" w:rsidP="00416D8B">
      <w:pPr>
        <w:jc w:val="both"/>
        <w:rPr>
          <w:rFonts w:ascii="Aptos" w:eastAsia="Times New Roman" w:hAnsi="Aptos" w:cs="Times New Roman"/>
          <w:color w:val="000000" w:themeColor="text1"/>
          <w:sz w:val="20"/>
          <w:szCs w:val="20"/>
          <w:lang w:val="en-GB"/>
        </w:rPr>
      </w:pPr>
    </w:p>
    <w:p w14:paraId="39938FFF" w14:textId="77777777" w:rsidR="00D66D9F" w:rsidRPr="00A70816" w:rsidRDefault="00D66D9F" w:rsidP="00416D8B">
      <w:pPr>
        <w:jc w:val="both"/>
        <w:rPr>
          <w:rFonts w:ascii="Aptos" w:hAnsi="Aptos"/>
          <w:color w:val="000000" w:themeColor="text1"/>
          <w:sz w:val="20"/>
          <w:szCs w:val="20"/>
          <w:lang w:val="en-GB"/>
        </w:rPr>
      </w:pPr>
    </w:p>
    <w:sectPr w:rsidR="00D66D9F" w:rsidRPr="00A70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07"/>
    <w:rsid w:val="000D0707"/>
    <w:rsid w:val="00130EC1"/>
    <w:rsid w:val="00222842"/>
    <w:rsid w:val="002B2223"/>
    <w:rsid w:val="002C51F8"/>
    <w:rsid w:val="0035321E"/>
    <w:rsid w:val="00372DC4"/>
    <w:rsid w:val="003F67F9"/>
    <w:rsid w:val="00407666"/>
    <w:rsid w:val="00416D8B"/>
    <w:rsid w:val="00485D5F"/>
    <w:rsid w:val="004F3180"/>
    <w:rsid w:val="005313EE"/>
    <w:rsid w:val="00687418"/>
    <w:rsid w:val="008B23AF"/>
    <w:rsid w:val="00920F0C"/>
    <w:rsid w:val="00943864"/>
    <w:rsid w:val="009438DA"/>
    <w:rsid w:val="009A35FB"/>
    <w:rsid w:val="009A5C74"/>
    <w:rsid w:val="009F15ED"/>
    <w:rsid w:val="00A45C6A"/>
    <w:rsid w:val="00A57FF9"/>
    <w:rsid w:val="00A70816"/>
    <w:rsid w:val="00BA152E"/>
    <w:rsid w:val="00CC2ADB"/>
    <w:rsid w:val="00CD57E9"/>
    <w:rsid w:val="00D66D9F"/>
    <w:rsid w:val="00DB7050"/>
    <w:rsid w:val="00E95EE1"/>
    <w:rsid w:val="00EF4186"/>
    <w:rsid w:val="00F6035C"/>
    <w:rsid w:val="00F71445"/>
    <w:rsid w:val="00FB3CF6"/>
    <w:rsid w:val="00FE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54F0D"/>
  <w15:chartTrackingRefBased/>
  <w15:docId w15:val="{6BEDE989-10CE-0C4E-8F23-287C5B64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D0707"/>
  </w:style>
  <w:style w:type="paragraph" w:styleId="NormalWeb">
    <w:name w:val="Normal (Web)"/>
    <w:basedOn w:val="Normal"/>
    <w:uiPriority w:val="99"/>
    <w:unhideWhenUsed/>
    <w:rsid w:val="00687418"/>
    <w:pPr>
      <w:spacing w:before="100" w:beforeAutospacing="1" w:after="100" w:afterAutospacing="1"/>
    </w:pPr>
    <w:rPr>
      <w:rFonts w:ascii="Times New Roman" w:eastAsia="Times New Roman" w:hAnsi="Times New Roman" w:cs="Times New Roman"/>
      <w:lang w:val="en-GB" w:eastAsia="en-GB"/>
    </w:rPr>
  </w:style>
  <w:style w:type="paragraph" w:customStyle="1" w:styleId="paragraph">
    <w:name w:val="paragraph"/>
    <w:basedOn w:val="Normal"/>
    <w:rsid w:val="00F6035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035C"/>
  </w:style>
  <w:style w:type="character" w:customStyle="1" w:styleId="eop">
    <w:name w:val="eop"/>
    <w:basedOn w:val="DefaultParagraphFont"/>
    <w:rsid w:val="00F6035C"/>
  </w:style>
  <w:style w:type="paragraph" w:styleId="Revision">
    <w:name w:val="Revision"/>
    <w:hidden/>
    <w:uiPriority w:val="99"/>
    <w:semiHidden/>
    <w:rsid w:val="00407666"/>
  </w:style>
  <w:style w:type="character" w:styleId="Hyperlink">
    <w:name w:val="Hyperlink"/>
    <w:basedOn w:val="DefaultParagraphFont"/>
    <w:uiPriority w:val="99"/>
    <w:unhideWhenUsed/>
    <w:rsid w:val="009F15ED"/>
    <w:rPr>
      <w:color w:val="0563C1" w:themeColor="hyperlink"/>
      <w:u w:val="single"/>
    </w:rPr>
  </w:style>
  <w:style w:type="character" w:styleId="UnresolvedMention">
    <w:name w:val="Unresolved Mention"/>
    <w:basedOn w:val="DefaultParagraphFont"/>
    <w:uiPriority w:val="99"/>
    <w:semiHidden/>
    <w:unhideWhenUsed/>
    <w:rsid w:val="009F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914251">
      <w:bodyDiv w:val="1"/>
      <w:marLeft w:val="0"/>
      <w:marRight w:val="0"/>
      <w:marTop w:val="0"/>
      <w:marBottom w:val="0"/>
      <w:divBdr>
        <w:top w:val="none" w:sz="0" w:space="0" w:color="auto"/>
        <w:left w:val="none" w:sz="0" w:space="0" w:color="auto"/>
        <w:bottom w:val="none" w:sz="0" w:space="0" w:color="auto"/>
        <w:right w:val="none" w:sz="0" w:space="0" w:color="auto"/>
      </w:divBdr>
    </w:div>
    <w:div w:id="1490709252">
      <w:bodyDiv w:val="1"/>
      <w:marLeft w:val="0"/>
      <w:marRight w:val="0"/>
      <w:marTop w:val="0"/>
      <w:marBottom w:val="0"/>
      <w:divBdr>
        <w:top w:val="none" w:sz="0" w:space="0" w:color="auto"/>
        <w:left w:val="none" w:sz="0" w:space="0" w:color="auto"/>
        <w:bottom w:val="none" w:sz="0" w:space="0" w:color="auto"/>
        <w:right w:val="none" w:sz="0" w:space="0" w:color="auto"/>
      </w:divBdr>
      <w:divsChild>
        <w:div w:id="971403027">
          <w:marLeft w:val="0"/>
          <w:marRight w:val="0"/>
          <w:marTop w:val="0"/>
          <w:marBottom w:val="0"/>
          <w:divBdr>
            <w:top w:val="none" w:sz="0" w:space="0" w:color="auto"/>
            <w:left w:val="none" w:sz="0" w:space="0" w:color="auto"/>
            <w:bottom w:val="none" w:sz="0" w:space="0" w:color="auto"/>
            <w:right w:val="none" w:sz="0" w:space="0" w:color="auto"/>
          </w:divBdr>
        </w:div>
        <w:div w:id="1237013960">
          <w:marLeft w:val="0"/>
          <w:marRight w:val="0"/>
          <w:marTop w:val="0"/>
          <w:marBottom w:val="0"/>
          <w:divBdr>
            <w:top w:val="none" w:sz="0" w:space="0" w:color="auto"/>
            <w:left w:val="none" w:sz="0" w:space="0" w:color="auto"/>
            <w:bottom w:val="none" w:sz="0" w:space="0" w:color="auto"/>
            <w:right w:val="none" w:sz="0" w:space="0" w:color="auto"/>
          </w:divBdr>
        </w:div>
        <w:div w:id="2057578897">
          <w:marLeft w:val="0"/>
          <w:marRight w:val="0"/>
          <w:marTop w:val="0"/>
          <w:marBottom w:val="0"/>
          <w:divBdr>
            <w:top w:val="none" w:sz="0" w:space="0" w:color="auto"/>
            <w:left w:val="none" w:sz="0" w:space="0" w:color="auto"/>
            <w:bottom w:val="none" w:sz="0" w:space="0" w:color="auto"/>
            <w:right w:val="none" w:sz="0" w:space="0" w:color="auto"/>
          </w:divBdr>
        </w:div>
        <w:div w:id="733773215">
          <w:marLeft w:val="0"/>
          <w:marRight w:val="0"/>
          <w:marTop w:val="0"/>
          <w:marBottom w:val="0"/>
          <w:divBdr>
            <w:top w:val="none" w:sz="0" w:space="0" w:color="auto"/>
            <w:left w:val="none" w:sz="0" w:space="0" w:color="auto"/>
            <w:bottom w:val="none" w:sz="0" w:space="0" w:color="auto"/>
            <w:right w:val="none" w:sz="0" w:space="0" w:color="auto"/>
          </w:divBdr>
        </w:div>
        <w:div w:id="1592742553">
          <w:marLeft w:val="0"/>
          <w:marRight w:val="0"/>
          <w:marTop w:val="0"/>
          <w:marBottom w:val="0"/>
          <w:divBdr>
            <w:top w:val="none" w:sz="0" w:space="0" w:color="auto"/>
            <w:left w:val="none" w:sz="0" w:space="0" w:color="auto"/>
            <w:bottom w:val="none" w:sz="0" w:space="0" w:color="auto"/>
            <w:right w:val="none" w:sz="0" w:space="0" w:color="auto"/>
          </w:divBdr>
        </w:div>
        <w:div w:id="1522619701">
          <w:marLeft w:val="0"/>
          <w:marRight w:val="0"/>
          <w:marTop w:val="0"/>
          <w:marBottom w:val="0"/>
          <w:divBdr>
            <w:top w:val="none" w:sz="0" w:space="0" w:color="auto"/>
            <w:left w:val="none" w:sz="0" w:space="0" w:color="auto"/>
            <w:bottom w:val="none" w:sz="0" w:space="0" w:color="auto"/>
            <w:right w:val="none" w:sz="0" w:space="0" w:color="auto"/>
          </w:divBdr>
        </w:div>
        <w:div w:id="1918636098">
          <w:marLeft w:val="0"/>
          <w:marRight w:val="0"/>
          <w:marTop w:val="0"/>
          <w:marBottom w:val="0"/>
          <w:divBdr>
            <w:top w:val="none" w:sz="0" w:space="0" w:color="auto"/>
            <w:left w:val="none" w:sz="0" w:space="0" w:color="auto"/>
            <w:bottom w:val="none" w:sz="0" w:space="0" w:color="auto"/>
            <w:right w:val="none" w:sz="0" w:space="0" w:color="auto"/>
          </w:divBdr>
        </w:div>
        <w:div w:id="1383866195">
          <w:marLeft w:val="0"/>
          <w:marRight w:val="0"/>
          <w:marTop w:val="0"/>
          <w:marBottom w:val="0"/>
          <w:divBdr>
            <w:top w:val="none" w:sz="0" w:space="0" w:color="auto"/>
            <w:left w:val="none" w:sz="0" w:space="0" w:color="auto"/>
            <w:bottom w:val="none" w:sz="0" w:space="0" w:color="auto"/>
            <w:right w:val="none" w:sz="0" w:space="0" w:color="auto"/>
          </w:divBdr>
        </w:div>
        <w:div w:id="1268347541">
          <w:marLeft w:val="0"/>
          <w:marRight w:val="0"/>
          <w:marTop w:val="0"/>
          <w:marBottom w:val="0"/>
          <w:divBdr>
            <w:top w:val="none" w:sz="0" w:space="0" w:color="auto"/>
            <w:left w:val="none" w:sz="0" w:space="0" w:color="auto"/>
            <w:bottom w:val="none" w:sz="0" w:space="0" w:color="auto"/>
            <w:right w:val="none" w:sz="0" w:space="0" w:color="auto"/>
          </w:divBdr>
        </w:div>
        <w:div w:id="1605184651">
          <w:marLeft w:val="0"/>
          <w:marRight w:val="0"/>
          <w:marTop w:val="0"/>
          <w:marBottom w:val="0"/>
          <w:divBdr>
            <w:top w:val="none" w:sz="0" w:space="0" w:color="auto"/>
            <w:left w:val="none" w:sz="0" w:space="0" w:color="auto"/>
            <w:bottom w:val="none" w:sz="0" w:space="0" w:color="auto"/>
            <w:right w:val="none" w:sz="0" w:space="0" w:color="auto"/>
          </w:divBdr>
        </w:div>
        <w:div w:id="1655797097">
          <w:marLeft w:val="0"/>
          <w:marRight w:val="0"/>
          <w:marTop w:val="0"/>
          <w:marBottom w:val="0"/>
          <w:divBdr>
            <w:top w:val="none" w:sz="0" w:space="0" w:color="auto"/>
            <w:left w:val="none" w:sz="0" w:space="0" w:color="auto"/>
            <w:bottom w:val="none" w:sz="0" w:space="0" w:color="auto"/>
            <w:right w:val="none" w:sz="0" w:space="0" w:color="auto"/>
          </w:divBdr>
        </w:div>
        <w:div w:id="1452018751">
          <w:marLeft w:val="0"/>
          <w:marRight w:val="0"/>
          <w:marTop w:val="0"/>
          <w:marBottom w:val="0"/>
          <w:divBdr>
            <w:top w:val="none" w:sz="0" w:space="0" w:color="auto"/>
            <w:left w:val="none" w:sz="0" w:space="0" w:color="auto"/>
            <w:bottom w:val="none" w:sz="0" w:space="0" w:color="auto"/>
            <w:right w:val="none" w:sz="0" w:space="0" w:color="auto"/>
          </w:divBdr>
        </w:div>
        <w:div w:id="1308246913">
          <w:marLeft w:val="0"/>
          <w:marRight w:val="0"/>
          <w:marTop w:val="0"/>
          <w:marBottom w:val="0"/>
          <w:divBdr>
            <w:top w:val="none" w:sz="0" w:space="0" w:color="auto"/>
            <w:left w:val="none" w:sz="0" w:space="0" w:color="auto"/>
            <w:bottom w:val="none" w:sz="0" w:space="0" w:color="auto"/>
            <w:right w:val="none" w:sz="0" w:space="0" w:color="auto"/>
          </w:divBdr>
        </w:div>
        <w:div w:id="967583972">
          <w:marLeft w:val="0"/>
          <w:marRight w:val="0"/>
          <w:marTop w:val="0"/>
          <w:marBottom w:val="0"/>
          <w:divBdr>
            <w:top w:val="none" w:sz="0" w:space="0" w:color="auto"/>
            <w:left w:val="none" w:sz="0" w:space="0" w:color="auto"/>
            <w:bottom w:val="none" w:sz="0" w:space="0" w:color="auto"/>
            <w:right w:val="none" w:sz="0" w:space="0" w:color="auto"/>
          </w:divBdr>
        </w:div>
      </w:divsChild>
    </w:div>
    <w:div w:id="197506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 Id="rId3" Type="http://schemas.openxmlformats.org/officeDocument/2006/relationships/webSettings" Target="webSettings.xml"/><Relationship Id="rId7"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 Id="rId11" Type="http://schemas.openxmlformats.org/officeDocument/2006/relationships/fontTable" Target="fontTable.xml"/><Relationship Id="rId5"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10" Type="http://schemas.openxmlformats.org/officeDocument/2006/relationships/hyperlink" Target="file:///C:\Users\Bronwen\AppData\Local\Microsoft\Windows\INetCache\Content.Outlook\1GJLY6NV\bronwen@catchwords.co.za" TargetMode="External"/><Relationship Id="rId4"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9" Type="http://schemas.openxmlformats.org/officeDocument/2006/relationships/hyperlink" Target="http://www.admy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 Di Giovampaolo</cp:lastModifiedBy>
  <cp:revision>2</cp:revision>
  <dcterms:created xsi:type="dcterms:W3CDTF">2024-06-05T09:29:00Z</dcterms:created>
  <dcterms:modified xsi:type="dcterms:W3CDTF">2024-06-05T09:29:00Z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64f67110adba3b8a2a2715fc7a9abdea556cb1acdbcd04bd0fa3adb401d8a651</vt:lpwstr>
  </property>
</Properties>
</file>