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E1D3E" w14:textId="77777777" w:rsidR="00942FC4" w:rsidRPr="0034646A" w:rsidRDefault="005E1540" w:rsidP="00B016C8">
      <w:pPr>
        <w:pStyle w:val="02Pressinformationdate"/>
        <w:framePr w:wrap="auto" w:vAnchor="margin" w:hAnchor="text" w:xAlign="left" w:yAlign="inline"/>
        <w:adjustRightInd w:val="0"/>
        <w:snapToGrid w:val="0"/>
        <w:spacing w:line="360" w:lineRule="auto"/>
        <w:jc w:val="left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品牌快讯</w:t>
      </w:r>
    </w:p>
    <w:p w14:paraId="7EA0AEE9" w14:textId="767201DC" w:rsidR="00F93261" w:rsidRPr="0034646A" w:rsidRDefault="005E1540" w:rsidP="00B016C8">
      <w:pPr>
        <w:pStyle w:val="02Pressinformationdate"/>
        <w:framePr w:wrap="auto" w:vAnchor="margin" w:hAnchor="text" w:xAlign="left" w:yAlign="inline"/>
        <w:adjustRightInd w:val="0"/>
        <w:snapToGrid w:val="0"/>
        <w:spacing w:afterLines="100" w:after="312" w:line="360" w:lineRule="auto"/>
        <w:jc w:val="left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2024</w:t>
      </w:r>
      <w:r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年</w:t>
      </w:r>
      <w:r w:rsidR="00A43CF4"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2</w:t>
      </w:r>
      <w:r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月</w:t>
      </w:r>
      <w:r w:rsidR="00C2070C"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22</w:t>
      </w:r>
      <w:r w:rsidRPr="0034646A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日</w:t>
      </w:r>
    </w:p>
    <w:p w14:paraId="7BB418A5" w14:textId="4B0FF21B" w:rsidR="00D10178" w:rsidRPr="0034646A" w:rsidRDefault="00090D6F" w:rsidP="00B016C8">
      <w:pPr>
        <w:pStyle w:val="02Pressinformationdate"/>
        <w:framePr w:wrap="auto" w:vAnchor="margin" w:hAnchor="text" w:xAlign="left" w:yAlign="inline"/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</w:pPr>
      <w:r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超越</w:t>
      </w:r>
      <w:r w:rsidR="00FB69CF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国际</w:t>
      </w:r>
      <w:r w:rsidR="00C01F93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绿色</w:t>
      </w:r>
      <w:r w:rsidR="00FC160B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标准，</w:t>
      </w:r>
      <w:r w:rsidR="00C01F93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新奢</w:t>
      </w:r>
      <w:r w:rsidR="00D76981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驾控</w:t>
      </w:r>
      <w:r w:rsidR="00C7077C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更</w:t>
      </w:r>
      <w:r w:rsidR="00FC160B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健康</w:t>
      </w:r>
      <w:r w:rsidR="0091611A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安心</w:t>
      </w:r>
    </w:p>
    <w:p w14:paraId="747D52C5" w14:textId="06DD400A" w:rsidR="00F93261" w:rsidRPr="0034646A" w:rsidRDefault="00A43CF4" w:rsidP="00C2070C">
      <w:pPr>
        <w:pStyle w:val="02Pressinformationdate"/>
        <w:framePr w:wrap="auto" w:vAnchor="margin" w:hAnchor="text" w:xAlign="left" w:yAlign="inline"/>
        <w:adjustRightInd w:val="0"/>
        <w:snapToGrid w:val="0"/>
        <w:spacing w:afterLines="100" w:after="312" w:line="360" w:lineRule="auto"/>
        <w:jc w:val="center"/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</w:pPr>
      <w:r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smart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精灵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#3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获</w:t>
      </w:r>
      <w:r w:rsidR="00D10178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欧洲</w:t>
      </w:r>
      <w:r w:rsidR="00D10178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Green NCAP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五星</w:t>
      </w:r>
      <w:r w:rsidR="00D10178" w:rsidRPr="0034646A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认证</w:t>
      </w:r>
    </w:p>
    <w:p w14:paraId="0A3D8137" w14:textId="5C634D7B" w:rsidR="00942FC4" w:rsidRPr="0034646A" w:rsidRDefault="005E1540" w:rsidP="0034646A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（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202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4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年</w:t>
      </w:r>
      <w:r w:rsidR="00044E6E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2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月</w:t>
      </w:r>
      <w:r w:rsidR="00C2070C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>22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日，杭州）</w:t>
      </w:r>
      <w:r w:rsidR="006358E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继获</w:t>
      </w:r>
      <w:r w:rsidR="00B57535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得</w:t>
      </w:r>
      <w:r w:rsidR="00D10178" w:rsidRPr="0034646A">
        <w:rPr>
          <w:rFonts w:ascii="FOR smart Sans" w:eastAsia="仓耳云黑 W03" w:hAnsi="FOR smart Sans" w:cs="FOR smart Sans"/>
          <w:color w:val="141413"/>
        </w:rPr>
        <w:t>欧洲新车安全评鉴协会</w:t>
      </w:r>
      <w:r w:rsidR="006358E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E</w:t>
      </w:r>
      <w:r w:rsidR="00B57535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uro</w:t>
      </w:r>
      <w:r w:rsidR="00B57535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 xml:space="preserve"> </w:t>
      </w:r>
      <w:r w:rsidR="006358E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N</w:t>
      </w:r>
      <w:r w:rsidR="00331555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CAP</w:t>
      </w:r>
      <w:r w:rsidR="006358E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五星安全</w:t>
      </w:r>
      <w:r w:rsidR="00A27A07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认证</w:t>
      </w:r>
      <w:r w:rsidR="006358E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之后，</w:t>
      </w:r>
      <w:r w:rsidR="00BC483F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s</w:t>
      </w:r>
      <w:r w:rsidR="00044E6E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mart</w:t>
      </w:r>
      <w:r w:rsidR="00044E6E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精灵</w:t>
      </w:r>
      <w:r w:rsidR="00044E6E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#</w:t>
      </w:r>
      <w:r w:rsidR="00044E6E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3</w:t>
      </w:r>
      <w:r w:rsidR="001A6C1B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再度收获权威</w:t>
      </w:r>
      <w:r w:rsidR="00CF5BEA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认证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。</w:t>
      </w:r>
      <w:r w:rsidR="0041573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经</w:t>
      </w:r>
      <w:r w:rsidR="001A6C1B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严苛</w:t>
      </w:r>
      <w:r w:rsidR="0041573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测试，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smart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精灵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#3</w:t>
      </w:r>
      <w:r w:rsidR="00504CDA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 xml:space="preserve"> Pro+</w:t>
      </w:r>
      <w:r w:rsidR="00504CDA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版</w:t>
      </w:r>
      <w:r w:rsidR="00337C23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获得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欧洲新车环保及能效评价机构</w:t>
      </w:r>
      <w:r w:rsidR="00D10178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Green NCAP</w:t>
      </w:r>
      <w:r w:rsidR="00712031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（绿色</w:t>
      </w:r>
      <w:r w:rsidR="00712031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 xml:space="preserve"> NCAP</w:t>
      </w:r>
      <w:r w:rsidR="00712031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）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最高五星</w:t>
      </w:r>
      <w:r w:rsidR="00CF5BEA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评级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，</w:t>
      </w:r>
      <w:r w:rsidR="00337C23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以综合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评分</w:t>
      </w:r>
      <w:r w:rsidR="00337C23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95%</w:t>
      </w:r>
      <w:r w:rsidR="00337C23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的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出色表现</w:t>
      </w:r>
      <w:r w:rsidR="00337C23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，成为</w:t>
      </w:r>
      <w:r w:rsidR="00712031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新能源车领域</w:t>
      </w:r>
      <w:r w:rsidR="00D175B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环境友好</w:t>
      </w:r>
      <w:r w:rsidR="00712031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、节能减碳</w:t>
      </w:r>
      <w:r w:rsidR="00337C23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的</w:t>
      </w:r>
      <w:r w:rsidR="00A86876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典范</w:t>
      </w:r>
      <w:r w:rsidR="00256D0D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。</w:t>
      </w:r>
    </w:p>
    <w:p w14:paraId="252EE3BF" w14:textId="49BDDE32" w:rsidR="00C2070C" w:rsidRPr="0034646A" w:rsidRDefault="00C2070C" w:rsidP="00715CA8">
      <w:pPr>
        <w:widowControl/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</w:pPr>
      <w:r w:rsidRPr="0034646A">
        <w:rPr>
          <w:rFonts w:ascii="FOR smart Sans" w:eastAsia="仓耳云黑 W03" w:hAnsi="FOR smart Sans" w:cs="FOR smart Sans"/>
          <w:i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14020127" wp14:editId="70B3C6F6">
            <wp:extent cx="4140000" cy="2328750"/>
            <wp:effectExtent l="0" t="0" r="0" b="0"/>
            <wp:docPr id="933480095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80095" name="图片 1" descr="图形用户界面, 网站&#10;&#10;描述已自动生成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" b="10"/>
                    <a:stretch/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2C5C3" w14:textId="53D81F20" w:rsidR="00942FC4" w:rsidRPr="0034646A" w:rsidRDefault="00FF0C70" w:rsidP="00B016C8">
      <w:pPr>
        <w:widowControl/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</w:pP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smart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精灵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#3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获</w:t>
      </w:r>
      <w:r w:rsidR="00D10178"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Green NCAP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五星</w:t>
      </w:r>
      <w:r w:rsidR="00D10178"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认证</w:t>
      </w:r>
    </w:p>
    <w:p w14:paraId="7944012E" w14:textId="229C92FC" w:rsidR="004A1AF3" w:rsidRPr="0034646A" w:rsidRDefault="00C01F93" w:rsidP="00B016C8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环保优等生</w:t>
      </w:r>
      <w:r w:rsidR="00B57535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，</w:t>
      </w:r>
      <w:r w:rsidR="001E088E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空气质量系统成就</w:t>
      </w: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健康</w:t>
      </w:r>
      <w:r w:rsidR="001E088E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标杆</w:t>
      </w:r>
    </w:p>
    <w:p w14:paraId="6787528A" w14:textId="64D76D3E" w:rsidR="0011607B" w:rsidRPr="0034646A" w:rsidRDefault="00D10178" w:rsidP="0011607B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Green NCAP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是</w:t>
      </w:r>
      <w:r w:rsidR="008406D9" w:rsidRPr="0034646A">
        <w:rPr>
          <w:rFonts w:ascii="FOR smart Sans" w:eastAsia="仓耳云黑 W03" w:hAnsi="FOR smart Sans" w:cs="FOR smart Sans"/>
          <w:color w:val="141413"/>
          <w:sz w:val="22"/>
          <w:szCs w:val="22"/>
        </w:rPr>
        <w:t>欧洲新车安全评鉴协会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旗下针对车辆空气指数、能源效率和</w:t>
      </w:r>
      <w:r w:rsidR="006A78FA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排放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影响三个维度的</w:t>
      </w:r>
      <w:r w:rsidR="00044E6E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独立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测评</w:t>
      </w:r>
      <w:r w:rsidR="00044E6E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F3550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旨在</w:t>
      </w:r>
      <w:r w:rsidR="003830A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推动汽车行业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在环保</w:t>
      </w:r>
      <w:r w:rsidR="006A78F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、节能、低碳领域</w:t>
      </w:r>
      <w:r w:rsidR="008406D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持续进步</w:t>
      </w:r>
      <w:r w:rsidR="00F3550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，并</w:t>
      </w:r>
      <w:r w:rsidR="006A78F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倡导消费者选择健康安全、</w:t>
      </w:r>
      <w:r w:rsidR="003830A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环境友好的产品</w:t>
      </w:r>
      <w:r w:rsidR="0093556C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</w:p>
    <w:p w14:paraId="6D541C0F" w14:textId="1095457D" w:rsidR="001A5829" w:rsidRPr="0034646A" w:rsidRDefault="00C7077C" w:rsidP="0011607B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lastRenderedPageBreak/>
        <w:t>smart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在本次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测评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中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成绩优异，尤其空气指数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获得满分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10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分。从实验室到真实道路，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在各种工况下的空气污染物排放均远</w:t>
      </w:r>
      <w:r w:rsidR="005B1DC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优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于测试</w:t>
      </w:r>
      <w:r w:rsidR="005B1DC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标准要求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不仅实现了对外界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大气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环境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零污染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车内用户</w:t>
      </w:r>
      <w:r w:rsidR="00FB69C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更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能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随时享受</w:t>
      </w:r>
      <w:r w:rsidR="00FB69C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清新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洁净的空气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</w:p>
    <w:p w14:paraId="0C681569" w14:textId="100A1BB7" w:rsidR="003952E3" w:rsidRPr="0034646A" w:rsidRDefault="005329FD" w:rsidP="003952E3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  <w:highlight w:val="yellow"/>
        </w:rPr>
      </w:pPr>
      <w:r w:rsidRPr="0034646A">
        <w:rPr>
          <w:rFonts w:ascii="FOR smart Sans" w:eastAsia="仓耳云黑 W03" w:hAnsi="FOR smart Sans" w:cs="FOR smart Sans"/>
          <w:i/>
          <w:iCs/>
          <w:noProof/>
          <w:szCs w:val="20"/>
        </w:rPr>
        <w:drawing>
          <wp:inline distT="0" distB="0" distL="114300" distR="114300" wp14:anchorId="4095B496" wp14:editId="41BC5272">
            <wp:extent cx="4140000" cy="2328750"/>
            <wp:effectExtent l="0" t="0" r="0" b="0"/>
            <wp:docPr id="990096676" name="图片 99009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96676" name="图片 99009667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A41DC" w14:textId="3DA5A735" w:rsidR="0011607B" w:rsidRPr="0034646A" w:rsidRDefault="005329FD" w:rsidP="001A5829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smart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精灵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#3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配备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AQS</w:t>
      </w:r>
      <w:r w:rsidRPr="0034646A">
        <w:rPr>
          <w:rFonts w:ascii="FOR smart Sans" w:eastAsia="仓耳云黑 W03" w:hAnsi="FOR smart Sans" w:cs="FOR smart Sans"/>
          <w:i/>
          <w:iCs/>
          <w:color w:val="000000" w:themeColor="text1"/>
          <w:kern w:val="0"/>
          <w:sz w:val="20"/>
          <w:szCs w:val="20"/>
        </w:rPr>
        <w:t>空气质量系统</w:t>
      </w:r>
    </w:p>
    <w:p w14:paraId="3A0B2C32" w14:textId="13D7CDF4" w:rsidR="00942FC4" w:rsidRPr="0034646A" w:rsidRDefault="001C3DD0" w:rsidP="00B016C8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建立了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严苛的</w:t>
      </w:r>
      <w:r w:rsidR="00331555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乘员舱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空气质量管理体系</w:t>
      </w:r>
      <w:r w:rsidR="00F93261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从</w:t>
      </w:r>
      <w:r w:rsidR="00331555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设计阶段材料选型、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生产制造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各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环节</w:t>
      </w:r>
      <w:r w:rsidR="00331555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对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零部件及工艺流程进行严格的空气质量管控。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配备智能主动的空气质量系统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，可根据车内外空气质量</w:t>
      </w:r>
      <w:r w:rsidR="0022408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，智能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调整内外循环</w:t>
      </w:r>
      <w:r w:rsidR="00C4493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、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开启空气净化</w:t>
      </w:r>
      <w:r w:rsidR="00C54470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设备</w:t>
      </w:r>
      <w:r w:rsidR="004729E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22408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确保更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健康</w:t>
      </w:r>
      <w:r w:rsidR="0022408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的出行体验</w:t>
      </w:r>
      <w:r w:rsidR="00C81D5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</w:p>
    <w:p w14:paraId="4FB260B3" w14:textId="0C25D658" w:rsidR="00C74D78" w:rsidRPr="0034646A" w:rsidRDefault="00FC160B" w:rsidP="00B016C8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续航更安心，</w:t>
      </w:r>
      <w:r w:rsidR="00C7077C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三电技术</w:t>
      </w:r>
      <w:r w:rsidR="00C01F93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守护都市</w:t>
      </w:r>
      <w:r w:rsidR="001C3DD0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出行</w:t>
      </w:r>
    </w:p>
    <w:p w14:paraId="3601B8E3" w14:textId="29BA4A8D" w:rsidR="008E2F50" w:rsidRPr="0034646A" w:rsidRDefault="00C868DC" w:rsidP="00791EEB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在</w:t>
      </w:r>
      <w:r w:rsidR="00D10178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Green NCAP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能效测试中，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无惧气温变化，在寒冷测试环境</w:t>
      </w:r>
      <w:r w:rsidR="00C4493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中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依然</w:t>
      </w:r>
      <w:r w:rsidR="00C44934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成绩</w:t>
      </w:r>
      <w:r w:rsidR="00C84F7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出众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，续航水平和能效指标均达到同级领先水准，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为</w:t>
      </w:r>
      <w:r w:rsidR="00C44934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用户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提供</w:t>
      </w:r>
      <w:r w:rsidR="00C44934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稳定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的驾乘舒适性</w:t>
      </w:r>
      <w:r w:rsidR="001C3DD0"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。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同时，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通过采用主动式进气格栅</w:t>
      </w:r>
      <w:r w:rsidR="0034646A">
        <w:rPr>
          <w:rFonts w:asciiTheme="minorEastAsia" w:hAnsiTheme="minorEastAsia" w:cs="FOR smart Sans" w:hint="eastAsia"/>
          <w:kern w:val="0"/>
          <w:sz w:val="22"/>
          <w:szCs w:val="22"/>
        </w:rPr>
        <w:t>、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遵循空气动力学的外后视镜、低风阻轮毂、隐藏式门把手等设计，有效降低车辆风阻系数，确保在高速驾驶工况下保持卓越表现。</w:t>
      </w:r>
    </w:p>
    <w:p w14:paraId="35081449" w14:textId="77777777" w:rsidR="00715CA8" w:rsidRPr="0034646A" w:rsidRDefault="00715CA8" w:rsidP="00715CA8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34646A">
        <w:rPr>
          <w:rFonts w:ascii="FOR smart Sans" w:eastAsia="仓耳云黑 W03" w:hAnsi="FOR smart Sans" w:cs="FOR smart Sans"/>
          <w:i/>
          <w:iCs/>
          <w:noProof/>
          <w:szCs w:val="20"/>
        </w:rPr>
        <w:lastRenderedPageBreak/>
        <w:drawing>
          <wp:inline distT="0" distB="0" distL="114300" distR="114300" wp14:anchorId="015DD685" wp14:editId="5E1E0BEC">
            <wp:extent cx="4140000" cy="2328750"/>
            <wp:effectExtent l="0" t="0" r="0" b="0"/>
            <wp:docPr id="1986585236" name="图片 1986585236" descr="汽车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85236" name="图片 1986585236" descr="汽车在路上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438" r="11200" b="15775"/>
                    <a:stretch/>
                  </pic:blipFill>
                  <pic:spPr bwMode="auto">
                    <a:xfrm>
                      <a:off x="0" y="0"/>
                      <a:ext cx="4140000" cy="23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42ABC" w14:textId="536F9B25" w:rsidR="00715CA8" w:rsidRPr="0034646A" w:rsidRDefault="00715CA8" w:rsidP="00715CA8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smart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精灵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#3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续航水平和能效指标均达到同级领先水准</w:t>
      </w:r>
    </w:p>
    <w:p w14:paraId="07FFD809" w14:textId="56141430" w:rsidR="0034646A" w:rsidRPr="0034646A" w:rsidRDefault="0034646A" w:rsidP="0034646A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hAnsi="FOR smart Sans" w:cs="FOR smart Sans" w:hint="eastAsia"/>
          <w:kern w:val="0"/>
          <w:sz w:val="22"/>
          <w:szCs w:val="22"/>
          <w:lang w:val="de-DE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smart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精灵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#3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的三电系统源自全球领先的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SEA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架构：搭载容量为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66 kWh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的三元锂电池，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CLTC</w:t>
      </w:r>
      <w:proofErr w:type="gramStart"/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纯电续航</w:t>
      </w:r>
      <w:proofErr w:type="gramEnd"/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里程最大可达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580km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，充电最快可实现半小时从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10%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到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80%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，并且拥有可调节的滑行能量回收系统，以暖心科技解决续航里程焦虑，用心守护每一程出行。</w:t>
      </w:r>
    </w:p>
    <w:p w14:paraId="6D2A18F3" w14:textId="3CBF0A6D" w:rsidR="00A8576F" w:rsidRPr="0034646A" w:rsidRDefault="00726D79" w:rsidP="00B016C8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发力节能</w:t>
      </w:r>
      <w:r w:rsidR="003068AB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减碳</w:t>
      </w:r>
      <w:r w:rsidR="00E82F4D" w:rsidRPr="0034646A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，引领可持续发展最新实践</w:t>
      </w:r>
    </w:p>
    <w:p w14:paraId="1122F7AC" w14:textId="20406291" w:rsidR="004734C6" w:rsidRPr="0034646A" w:rsidRDefault="00FB69CF" w:rsidP="00B016C8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自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2023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年上市以来，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凭借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卓越的产品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综合实力，赢得业界权威认证和用户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青睐</w:t>
      </w:r>
      <w:r w:rsidR="0009337C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，在多个领域刷新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行业</w:t>
      </w:r>
      <w:r w:rsidR="0009337C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标杆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  <w:r w:rsidR="0085037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依托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先进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的主被动安全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技术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9E2225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收获</w:t>
      </w:r>
      <w:r w:rsidR="0085037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Euro NCAP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五星</w:t>
      </w:r>
      <w:r w:rsidR="004410E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安全认证</w:t>
      </w:r>
      <w:r w:rsidR="0085037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同时，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坚持从材料源头到终端用户交付的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全链路环保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0201A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BRABUS</w:t>
      </w:r>
      <w:r w:rsidR="000201A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性能版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亦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获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得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2023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年度</w:t>
      </w:r>
      <w:r w:rsidR="0085037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五星健康车</w:t>
      </w:r>
      <w:r w:rsidR="0085037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认证。</w:t>
      </w:r>
    </w:p>
    <w:p w14:paraId="4857AFB9" w14:textId="77777777" w:rsidR="006A3632" w:rsidRPr="0034646A" w:rsidRDefault="006A3632" w:rsidP="00B016C8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34646A">
        <w:rPr>
          <w:rFonts w:ascii="FOR smart Sans" w:eastAsia="仓耳云黑 W03" w:hAnsi="FOR smart Sans" w:cs="FOR smart Sans"/>
          <w:i/>
          <w:iCs/>
          <w:noProof/>
          <w:szCs w:val="20"/>
        </w:rPr>
        <w:lastRenderedPageBreak/>
        <w:drawing>
          <wp:inline distT="0" distB="0" distL="114300" distR="114300" wp14:anchorId="1B558D41" wp14:editId="07AA541B">
            <wp:extent cx="4140000" cy="2139012"/>
            <wp:effectExtent l="0" t="0" r="0" b="0"/>
            <wp:docPr id="5" name="图片 5" descr="成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绩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1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A1F9" w14:textId="3E7CDDE2" w:rsidR="002C0944" w:rsidRPr="0034646A" w:rsidRDefault="006A3632" w:rsidP="00B016C8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</w:pP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smart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精灵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#3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获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Euro NCAP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五星安全认证</w:t>
      </w:r>
    </w:p>
    <w:p w14:paraId="2BAD591D" w14:textId="344074A5" w:rsidR="00125064" w:rsidRPr="0034646A" w:rsidRDefault="00125064" w:rsidP="00125064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</w:pPr>
      <w:r w:rsidRPr="0034646A">
        <w:rPr>
          <w:rFonts w:ascii="FOR smart Sans" w:eastAsia="仓耳云黑 W03" w:hAnsi="FOR smart Sans" w:cs="FOR smart Sans"/>
          <w:i/>
          <w:iCs/>
          <w:noProof/>
          <w:szCs w:val="20"/>
        </w:rPr>
        <w:drawing>
          <wp:inline distT="0" distB="0" distL="114300" distR="114300" wp14:anchorId="27C79FE1" wp14:editId="6CF3C01D">
            <wp:extent cx="4140000" cy="2329440"/>
            <wp:effectExtent l="0" t="0" r="0" b="0"/>
            <wp:docPr id="214237361" name="图片 214237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7361" name="图片 2142373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3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57FF" w14:textId="14F375BA" w:rsidR="002C0944" w:rsidRPr="0034646A" w:rsidRDefault="002C0944" w:rsidP="001A5829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</w:pP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smart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精灵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#3</w:t>
      </w:r>
      <w:r w:rsidR="001E79F3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 xml:space="preserve"> BRABUS</w:t>
      </w:r>
      <w:r w:rsidR="001E79F3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性能版获</w:t>
      </w:r>
      <w:r w:rsidR="001E79F3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“</w:t>
      </w:r>
      <w:r w:rsidR="001E79F3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五星健康车</w:t>
      </w:r>
      <w:r w:rsidR="001E79F3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”</w:t>
      </w:r>
      <w:r w:rsidR="001E79F3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认证</w:t>
      </w:r>
      <w:r w:rsidR="001A5829"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 xml:space="preserve"> </w:t>
      </w:r>
    </w:p>
    <w:p w14:paraId="67360B62" w14:textId="64FBF91D" w:rsidR="001A5829" w:rsidRPr="0034646A" w:rsidRDefault="004410E9" w:rsidP="00B016C8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此次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获得</w:t>
      </w:r>
      <w:r w:rsidR="00D10178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Green NCAP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五星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认证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3952E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实力</w:t>
      </w:r>
      <w:r w:rsidR="00D639E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赢得</w:t>
      </w:r>
      <w:r w:rsidR="007A6F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评审团</w:t>
      </w:r>
      <w:r w:rsidR="00D639E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认可</w:t>
      </w:r>
      <w:r w:rsidR="000453A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基于出众的综合表现，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轻松摘得绿色五星，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是同级</w:t>
      </w:r>
      <w:r w:rsidR="00D639EA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市场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中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极具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吸引力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的纯电产品</w:t>
      </w:r>
      <w:r w:rsidR="004734C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="00CA36EB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  <w:r w:rsidR="009C2DA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#3</w:t>
      </w:r>
      <w:r w:rsidR="002D52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叠满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国际标准的</w:t>
      </w:r>
      <w:r w:rsidR="002D52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环保、健康、安全</w:t>
      </w:r>
      <w:r w:rsidR="002D5286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buff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9C2DA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满足</w:t>
      </w:r>
      <w:r w:rsidR="007B1CD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海内外市场用户</w:t>
      </w:r>
      <w:r w:rsidR="009C2DA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对高品质出行的升级需求。</w:t>
      </w:r>
    </w:p>
    <w:p w14:paraId="3F21BE53" w14:textId="3DF6C866" w:rsidR="00CA36EB" w:rsidRPr="0034646A" w:rsidRDefault="00CA36EB" w:rsidP="00B016C8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在全球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碳中和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="00FB69C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趋势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下，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将碳管理能力作为实现可持续发展的核心内容。</w:t>
      </w:r>
      <w:r w:rsidR="0073597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目前，</w:t>
      </w:r>
      <w:r w:rsidR="0073597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mart</w:t>
      </w:r>
      <w:r w:rsidR="0073597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已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构建起整车全生命周期碳足迹核算能力</w:t>
      </w:r>
      <w:r w:rsidR="00735979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，实现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碳足迹计算工作流程化、常态化，建立全供应链协同减碳工作体系制度，</w:t>
      </w:r>
      <w:r w:rsidR="009C2DA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协同</w:t>
      </w:r>
      <w:r w:rsidR="00C01F93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行业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上下游合作伙伴减碳</w:t>
      </w:r>
      <w:r w:rsidR="009C2DA2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降排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</w:p>
    <w:p w14:paraId="322CE58A" w14:textId="77777777" w:rsidR="001E79F3" w:rsidRPr="0034646A" w:rsidRDefault="001E79F3" w:rsidP="001E79F3">
      <w:pPr>
        <w:adjustRightInd w:val="0"/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</w:pPr>
      <w:r w:rsidRPr="0034646A">
        <w:rPr>
          <w:rFonts w:ascii="FOR smart Sans" w:eastAsia="仓耳云黑 W03" w:hAnsi="FOR smart Sans" w:cs="FOR smart Sans"/>
          <w:i/>
          <w:iCs/>
          <w:noProof/>
          <w:szCs w:val="20"/>
        </w:rPr>
        <w:lastRenderedPageBreak/>
        <w:drawing>
          <wp:inline distT="0" distB="0" distL="114300" distR="114300" wp14:anchorId="52260362" wp14:editId="1C045313">
            <wp:extent cx="4140000" cy="2329440"/>
            <wp:effectExtent l="0" t="0" r="0" b="0"/>
            <wp:docPr id="375359231" name="图片 37535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231" name="图片 3753592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3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A111" w14:textId="08F23D38" w:rsidR="001E79F3" w:rsidRPr="0034646A" w:rsidRDefault="001E79F3" w:rsidP="001E79F3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smart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以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</w:rPr>
        <w:t>“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</w:rPr>
        <w:t>全链路环保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</w:rPr>
        <w:t>”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</w:rPr>
        <w:t>定义健康标杆</w:t>
      </w:r>
      <w:r w:rsidRPr="0034646A">
        <w:rPr>
          <w:rFonts w:ascii="FOR smart Sans" w:eastAsia="仓耳云黑 W03" w:hAnsi="FOR smart Sans" w:cs="FOR smart Sans"/>
          <w:i/>
          <w:iCs/>
          <w:sz w:val="20"/>
          <w:szCs w:val="20"/>
        </w:rPr>
        <w:t xml:space="preserve"> </w:t>
      </w:r>
    </w:p>
    <w:p w14:paraId="1CFB0BCC" w14:textId="3C0FD7B8" w:rsidR="00942FC4" w:rsidRPr="0034646A" w:rsidRDefault="009867A6" w:rsidP="00B016C8">
      <w:pPr>
        <w:adjustRightInd w:val="0"/>
        <w:snapToGrid w:val="0"/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E82F4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肩负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探索未来都市交通最佳解决方案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的愿景，</w:t>
      </w:r>
      <w:r w:rsidR="005329F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将继续</w:t>
      </w:r>
      <w:r w:rsidR="00E82F4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引领</w:t>
      </w:r>
      <w:r w:rsidR="007F2640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可持续发展</w:t>
      </w:r>
      <w:r w:rsidR="00E82F4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的最新实践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="00E82F4D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为全球密友提供智慧环保、健康安全的都市出行，</w:t>
      </w:r>
      <w:r w:rsidR="0012709F"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一起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让明天更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Pr="0034646A">
        <w:rPr>
          <w:rFonts w:ascii="FOR smart Sans" w:eastAsia="仓耳云黑 W03" w:hAnsi="FOR smart Sans" w:cs="FOR smart Sans"/>
          <w:kern w:val="0"/>
          <w:sz w:val="22"/>
          <w:szCs w:val="22"/>
        </w:rPr>
        <w:t>点。</w:t>
      </w:r>
    </w:p>
    <w:p w14:paraId="0B2F5276" w14:textId="36134F4D" w:rsidR="001B1FC1" w:rsidRPr="0034646A" w:rsidRDefault="001B1FC1" w:rsidP="008C3132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</w:t>
      </w: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结束</w:t>
      </w: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</w:t>
      </w: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1B1FC1" w:rsidRPr="0034646A" w14:paraId="78960637" w14:textId="77777777" w:rsidTr="00347F43">
        <w:trPr>
          <w:jc w:val="center"/>
        </w:trPr>
        <w:tc>
          <w:tcPr>
            <w:tcW w:w="4720" w:type="dxa"/>
          </w:tcPr>
          <w:p w14:paraId="317B1DA8" w14:textId="77777777" w:rsidR="001B1FC1" w:rsidRPr="0034646A" w:rsidRDefault="001B1FC1" w:rsidP="00347F43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34646A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0380F351" wp14:editId="050319EF">
                  <wp:extent cx="971550" cy="971550"/>
                  <wp:effectExtent l="0" t="0" r="19050" b="19050"/>
                  <wp:docPr id="508169405" name="图片 508169405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69405" name="图片 508169405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2D96FD" w14:textId="77777777" w:rsidR="001B1FC1" w:rsidRPr="0034646A" w:rsidRDefault="001B1FC1" w:rsidP="00347F43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34646A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smart</w:t>
            </w:r>
            <w:r w:rsidRPr="0034646A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汽车官方小程序</w:t>
            </w:r>
          </w:p>
        </w:tc>
        <w:tc>
          <w:tcPr>
            <w:tcW w:w="4778" w:type="dxa"/>
          </w:tcPr>
          <w:p w14:paraId="7F064365" w14:textId="77777777" w:rsidR="001B1FC1" w:rsidRPr="0034646A" w:rsidRDefault="001B1FC1" w:rsidP="00347F43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34646A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6306AAF0" wp14:editId="11D8B433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E547194" w14:textId="77777777" w:rsidR="001B1FC1" w:rsidRPr="0034646A" w:rsidRDefault="001B1FC1" w:rsidP="00347F43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34646A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smart</w:t>
            </w:r>
            <w:r w:rsidRPr="0034646A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汽车官方</w:t>
            </w:r>
            <w:r w:rsidRPr="0034646A"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  <w:t>APP</w:t>
            </w:r>
          </w:p>
        </w:tc>
      </w:tr>
    </w:tbl>
    <w:p w14:paraId="2E7968D0" w14:textId="77777777" w:rsidR="001B1FC1" w:rsidRPr="0034646A" w:rsidRDefault="001B1FC1" w:rsidP="00FB69CF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02B6BEB8" w14:textId="77777777" w:rsidR="001B1FC1" w:rsidRPr="0034646A" w:rsidRDefault="001B1FC1" w:rsidP="00FB69CF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了解最新信息，请访问</w:t>
      </w:r>
    </w:p>
    <w:p w14:paraId="37BF5370" w14:textId="77777777" w:rsidR="001B1FC1" w:rsidRPr="0034646A" w:rsidRDefault="001B1FC1" w:rsidP="0034646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全球媒体中心：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https://media.smart.com/zh-chs/</w:t>
      </w:r>
    </w:p>
    <w:p w14:paraId="41F0CB2D" w14:textId="00E8221B" w:rsidR="001B1FC1" w:rsidRPr="0034646A" w:rsidRDefault="001B1FC1" w:rsidP="0034646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汽车官方网站：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https://www.smart.cn/</w:t>
      </w:r>
    </w:p>
    <w:p w14:paraId="4DAF65DF" w14:textId="77777777" w:rsidR="001B1FC1" w:rsidRPr="0034646A" w:rsidRDefault="001B1FC1" w:rsidP="00FB69CF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5CE404C3" w14:textId="77777777" w:rsidR="001B1FC1" w:rsidRPr="0034646A" w:rsidRDefault="001B1FC1" w:rsidP="00FB69CF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媒体垂询</w:t>
      </w: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 xml:space="preserve"> </w:t>
      </w:r>
    </w:p>
    <w:p w14:paraId="32978422" w14:textId="7F9B390A" w:rsidR="001B1FC1" w:rsidRPr="0034646A" w:rsidRDefault="001B1FC1" w:rsidP="0034646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项璟怡</w:t>
      </w:r>
      <w:r w:rsidR="00791EEB" w:rsidRPr="0034646A">
        <w:rPr>
          <w:rFonts w:ascii="FOR smart Sans" w:eastAsia="仓耳云黑 W03" w:hAnsi="FOR smart Sans" w:cs="FOR smart Sans"/>
          <w:color w:val="000000" w:themeColor="text1"/>
          <w:sz w:val="22"/>
        </w:rPr>
        <w:t xml:space="preserve"> 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jingyi.xiang@smart.com</w:t>
      </w:r>
    </w:p>
    <w:p w14:paraId="79B4D747" w14:textId="77777777" w:rsidR="001B1FC1" w:rsidRPr="0034646A" w:rsidRDefault="001B1FC1" w:rsidP="00FB69CF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29B3B136" w14:textId="77777777" w:rsidR="001B1FC1" w:rsidRPr="0034646A" w:rsidRDefault="001B1FC1" w:rsidP="00FB69CF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lastRenderedPageBreak/>
        <w:t>smart</w:t>
      </w:r>
      <w:r w:rsidRPr="0034646A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品牌全球公司简介</w:t>
      </w:r>
    </w:p>
    <w:p w14:paraId="6DA2262D" w14:textId="77777777" w:rsidR="001B1FC1" w:rsidRPr="0034646A" w:rsidRDefault="001B1FC1" w:rsidP="0034646A">
      <w:pPr>
        <w:adjustRightInd w:val="0"/>
        <w:snapToGrid w:val="0"/>
        <w:spacing w:afterLines="50" w:after="156" w:line="360" w:lineRule="auto"/>
        <w:ind w:firstLine="442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自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90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年代品牌诞生以来，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始终肩负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探索未来都市交通最佳解决方案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的愿景。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2019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品牌全球公司正式成立，秉持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中欧双核，全球布局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发展战略，致力于将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塑造为全球领先的新奢智能纯电汽车品牌。</w:t>
      </w:r>
    </w:p>
    <w:p w14:paraId="4D29B008" w14:textId="7A6CC8E5" w:rsidR="0012709F" w:rsidRPr="0034646A" w:rsidRDefault="001B1FC1" w:rsidP="0034646A">
      <w:pPr>
        <w:adjustRightInd w:val="0"/>
        <w:snapToGrid w:val="0"/>
        <w:spacing w:afterLines="50" w:after="156" w:line="360" w:lineRule="auto"/>
        <w:ind w:firstLine="442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现已完成品牌、产品及商业模式全面</w:t>
      </w:r>
      <w:proofErr w:type="gramStart"/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焕</w:t>
      </w:r>
      <w:proofErr w:type="gramEnd"/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新</w:t>
      </w:r>
      <w:r w:rsidRPr="0034646A">
        <w:rPr>
          <w:rFonts w:ascii="仓耳云黑 W03" w:eastAsia="仓耳云黑 W03" w:hAnsi="仓耳云黑 W03" w:cs="FOR smart Sans"/>
          <w:color w:val="000000" w:themeColor="text1"/>
          <w:sz w:val="22"/>
        </w:rPr>
        <w:t>，</w:t>
      </w:r>
      <w:r w:rsidR="0034646A" w:rsidRPr="0034646A">
        <w:rPr>
          <w:rFonts w:ascii="仓耳云黑 W03" w:eastAsia="仓耳云黑 W03" w:hAnsi="仓耳云黑 W03" w:cs="FOR smart Sans" w:hint="eastAsia"/>
          <w:sz w:val="22"/>
          <w:szCs w:val="22"/>
        </w:rPr>
        <w:t>进入</w:t>
      </w:r>
      <w:r w:rsidR="0034646A" w:rsidRPr="008304B3">
        <w:rPr>
          <w:rFonts w:ascii="FOR smart Sans" w:eastAsia="仓耳云黑 W03" w:hAnsi="FOR smart Sans" w:cs="FOR smart Sans"/>
          <w:sz w:val="22"/>
          <w:szCs w:val="22"/>
        </w:rPr>
        <w:t>全域跃迁的发展格局，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加速建立全球化产品开发、市场销售和服务管理体系。其新一代纯电动车由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研发团队主导工程研发，梅赛德斯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-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奔驰全球设计团队负责设计。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现已推出精灵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#1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和精灵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#3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两款纯电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SUV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车型，在中国及欧洲多个市场正式交付，并将持续开拓东南亚、中东等高潜市场。从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2022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年起至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2025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将每年为用户带来一款全新车型，丰富新一代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34646A">
        <w:rPr>
          <w:rFonts w:ascii="FOR smart Sans" w:eastAsia="仓耳云黑 W03" w:hAnsi="FOR smart Sans" w:cs="FOR smart Sans"/>
          <w:color w:val="000000" w:themeColor="text1"/>
          <w:sz w:val="22"/>
        </w:rPr>
        <w:t>纯电动车家族矩阵。</w:t>
      </w:r>
    </w:p>
    <w:sectPr w:rsidR="0012709F" w:rsidRPr="0034646A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D1701" w14:textId="77777777" w:rsidR="00A65FE2" w:rsidRDefault="00A65FE2" w:rsidP="00712031">
      <w:r>
        <w:separator/>
      </w:r>
    </w:p>
  </w:endnote>
  <w:endnote w:type="continuationSeparator" w:id="0">
    <w:p w14:paraId="7651D310" w14:textId="77777777" w:rsidR="00A65FE2" w:rsidRDefault="00A65FE2" w:rsidP="00712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6F2E6" w14:textId="77777777" w:rsidR="00A65FE2" w:rsidRDefault="00A65FE2" w:rsidP="00712031">
      <w:r>
        <w:separator/>
      </w:r>
    </w:p>
  </w:footnote>
  <w:footnote w:type="continuationSeparator" w:id="0">
    <w:p w14:paraId="60B359F0" w14:textId="77777777" w:rsidR="00A65FE2" w:rsidRDefault="00A65FE2" w:rsidP="00712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3E4C8" w14:textId="7B0A6754" w:rsidR="00AC4AB5" w:rsidRDefault="00AC4AB5" w:rsidP="00386437">
    <w:pPr>
      <w:pStyle w:val="a5"/>
      <w:jc w:val="center"/>
    </w:pPr>
    <w:r>
      <w:rPr>
        <w:noProof/>
      </w:rPr>
      <w:drawing>
        <wp:inline distT="0" distB="0" distL="0" distR="0" wp14:anchorId="592AE911" wp14:editId="5E3C0C36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DFFF263E"/>
    <w:rsid w:val="DFFF263E"/>
    <w:rsid w:val="000201AA"/>
    <w:rsid w:val="00037E7B"/>
    <w:rsid w:val="000401A7"/>
    <w:rsid w:val="00044E6E"/>
    <w:rsid w:val="000453A2"/>
    <w:rsid w:val="00084777"/>
    <w:rsid w:val="00090D6F"/>
    <w:rsid w:val="0009337C"/>
    <w:rsid w:val="000C5B3D"/>
    <w:rsid w:val="000E1A7F"/>
    <w:rsid w:val="001039C2"/>
    <w:rsid w:val="00110320"/>
    <w:rsid w:val="00112EBA"/>
    <w:rsid w:val="0011607B"/>
    <w:rsid w:val="00116B35"/>
    <w:rsid w:val="00116FC3"/>
    <w:rsid w:val="00125064"/>
    <w:rsid w:val="0012709F"/>
    <w:rsid w:val="0016285F"/>
    <w:rsid w:val="00172E0C"/>
    <w:rsid w:val="001757E9"/>
    <w:rsid w:val="00182DB0"/>
    <w:rsid w:val="001841B9"/>
    <w:rsid w:val="001A0901"/>
    <w:rsid w:val="001A5829"/>
    <w:rsid w:val="001A6C1B"/>
    <w:rsid w:val="001B1FC1"/>
    <w:rsid w:val="001C0081"/>
    <w:rsid w:val="001C27A9"/>
    <w:rsid w:val="001C3DD0"/>
    <w:rsid w:val="001D1AF3"/>
    <w:rsid w:val="001E088E"/>
    <w:rsid w:val="001E57EB"/>
    <w:rsid w:val="001E79F3"/>
    <w:rsid w:val="0020530A"/>
    <w:rsid w:val="00224084"/>
    <w:rsid w:val="00256D0D"/>
    <w:rsid w:val="002703C7"/>
    <w:rsid w:val="00274685"/>
    <w:rsid w:val="00281A41"/>
    <w:rsid w:val="00297660"/>
    <w:rsid w:val="002A584B"/>
    <w:rsid w:val="002B0482"/>
    <w:rsid w:val="002C0944"/>
    <w:rsid w:val="002C1ED9"/>
    <w:rsid w:val="002D5286"/>
    <w:rsid w:val="003000F2"/>
    <w:rsid w:val="003068AB"/>
    <w:rsid w:val="0032073E"/>
    <w:rsid w:val="00331555"/>
    <w:rsid w:val="00337C23"/>
    <w:rsid w:val="0034646A"/>
    <w:rsid w:val="003518BB"/>
    <w:rsid w:val="00351B4B"/>
    <w:rsid w:val="003830A3"/>
    <w:rsid w:val="00386437"/>
    <w:rsid w:val="003952E3"/>
    <w:rsid w:val="003A21AC"/>
    <w:rsid w:val="003E7D36"/>
    <w:rsid w:val="003F4B4A"/>
    <w:rsid w:val="0041573D"/>
    <w:rsid w:val="004410E9"/>
    <w:rsid w:val="004729EF"/>
    <w:rsid w:val="004734C6"/>
    <w:rsid w:val="00482C4E"/>
    <w:rsid w:val="004A0237"/>
    <w:rsid w:val="004A1AF3"/>
    <w:rsid w:val="004D0435"/>
    <w:rsid w:val="004E13FA"/>
    <w:rsid w:val="00504CDA"/>
    <w:rsid w:val="005329FD"/>
    <w:rsid w:val="00545968"/>
    <w:rsid w:val="00545C60"/>
    <w:rsid w:val="005515D3"/>
    <w:rsid w:val="005B1DCF"/>
    <w:rsid w:val="005C23A3"/>
    <w:rsid w:val="005D132A"/>
    <w:rsid w:val="005D411F"/>
    <w:rsid w:val="005E1540"/>
    <w:rsid w:val="005E38FC"/>
    <w:rsid w:val="0060772E"/>
    <w:rsid w:val="006358E9"/>
    <w:rsid w:val="006475E1"/>
    <w:rsid w:val="0065474D"/>
    <w:rsid w:val="006809F5"/>
    <w:rsid w:val="006A3632"/>
    <w:rsid w:val="006A78FA"/>
    <w:rsid w:val="006B150E"/>
    <w:rsid w:val="006D5E87"/>
    <w:rsid w:val="00707D1B"/>
    <w:rsid w:val="00712031"/>
    <w:rsid w:val="00715CA8"/>
    <w:rsid w:val="00726D79"/>
    <w:rsid w:val="0073593A"/>
    <w:rsid w:val="00735979"/>
    <w:rsid w:val="007530C5"/>
    <w:rsid w:val="00764211"/>
    <w:rsid w:val="00791EEB"/>
    <w:rsid w:val="007A432F"/>
    <w:rsid w:val="007A6F86"/>
    <w:rsid w:val="007B1CD2"/>
    <w:rsid w:val="007D023E"/>
    <w:rsid w:val="007E788A"/>
    <w:rsid w:val="007F2640"/>
    <w:rsid w:val="007F5567"/>
    <w:rsid w:val="00824D99"/>
    <w:rsid w:val="008406D9"/>
    <w:rsid w:val="00844F6B"/>
    <w:rsid w:val="00850376"/>
    <w:rsid w:val="00882191"/>
    <w:rsid w:val="008C3132"/>
    <w:rsid w:val="008E1698"/>
    <w:rsid w:val="008E2F50"/>
    <w:rsid w:val="0090427C"/>
    <w:rsid w:val="0091611A"/>
    <w:rsid w:val="0093556C"/>
    <w:rsid w:val="009368E2"/>
    <w:rsid w:val="00942FC4"/>
    <w:rsid w:val="00983AC1"/>
    <w:rsid w:val="009867A6"/>
    <w:rsid w:val="00995769"/>
    <w:rsid w:val="009C2DA2"/>
    <w:rsid w:val="009D2BE4"/>
    <w:rsid w:val="009E2225"/>
    <w:rsid w:val="009E29CA"/>
    <w:rsid w:val="009F4D6D"/>
    <w:rsid w:val="00A022BA"/>
    <w:rsid w:val="00A27A07"/>
    <w:rsid w:val="00A311F4"/>
    <w:rsid w:val="00A43CF4"/>
    <w:rsid w:val="00A46706"/>
    <w:rsid w:val="00A627DE"/>
    <w:rsid w:val="00A65FE2"/>
    <w:rsid w:val="00A72F20"/>
    <w:rsid w:val="00A8576F"/>
    <w:rsid w:val="00A86876"/>
    <w:rsid w:val="00AC4AB5"/>
    <w:rsid w:val="00AF1CCC"/>
    <w:rsid w:val="00B016C8"/>
    <w:rsid w:val="00B07405"/>
    <w:rsid w:val="00B27DEB"/>
    <w:rsid w:val="00B57535"/>
    <w:rsid w:val="00B57948"/>
    <w:rsid w:val="00B61CCB"/>
    <w:rsid w:val="00B6288F"/>
    <w:rsid w:val="00B6315F"/>
    <w:rsid w:val="00B82449"/>
    <w:rsid w:val="00B930E0"/>
    <w:rsid w:val="00BA2DB5"/>
    <w:rsid w:val="00BC483F"/>
    <w:rsid w:val="00BD282B"/>
    <w:rsid w:val="00BD2E6E"/>
    <w:rsid w:val="00BD3B76"/>
    <w:rsid w:val="00BE3261"/>
    <w:rsid w:val="00BF6BB8"/>
    <w:rsid w:val="00C01F93"/>
    <w:rsid w:val="00C2070C"/>
    <w:rsid w:val="00C376A5"/>
    <w:rsid w:val="00C44934"/>
    <w:rsid w:val="00C54470"/>
    <w:rsid w:val="00C55B81"/>
    <w:rsid w:val="00C61117"/>
    <w:rsid w:val="00C7077C"/>
    <w:rsid w:val="00C74D78"/>
    <w:rsid w:val="00C81D5B"/>
    <w:rsid w:val="00C84F7F"/>
    <w:rsid w:val="00C868DC"/>
    <w:rsid w:val="00CA36EB"/>
    <w:rsid w:val="00CA6CBE"/>
    <w:rsid w:val="00CD22C6"/>
    <w:rsid w:val="00CE03B1"/>
    <w:rsid w:val="00CE1DCE"/>
    <w:rsid w:val="00CF5BEA"/>
    <w:rsid w:val="00D039D5"/>
    <w:rsid w:val="00D03D2F"/>
    <w:rsid w:val="00D10178"/>
    <w:rsid w:val="00D175BD"/>
    <w:rsid w:val="00D235C1"/>
    <w:rsid w:val="00D357C5"/>
    <w:rsid w:val="00D37C05"/>
    <w:rsid w:val="00D524BF"/>
    <w:rsid w:val="00D639EA"/>
    <w:rsid w:val="00D76981"/>
    <w:rsid w:val="00D83521"/>
    <w:rsid w:val="00D85801"/>
    <w:rsid w:val="00D9210C"/>
    <w:rsid w:val="00D9413E"/>
    <w:rsid w:val="00D97577"/>
    <w:rsid w:val="00E17810"/>
    <w:rsid w:val="00E20E38"/>
    <w:rsid w:val="00E82F4D"/>
    <w:rsid w:val="00E930B2"/>
    <w:rsid w:val="00ED0570"/>
    <w:rsid w:val="00F22CA7"/>
    <w:rsid w:val="00F30CDC"/>
    <w:rsid w:val="00F35504"/>
    <w:rsid w:val="00F40FE3"/>
    <w:rsid w:val="00F84C95"/>
    <w:rsid w:val="00F84D58"/>
    <w:rsid w:val="00F9245B"/>
    <w:rsid w:val="00F93261"/>
    <w:rsid w:val="00FA3BC0"/>
    <w:rsid w:val="00FA7DC0"/>
    <w:rsid w:val="00FB69CF"/>
    <w:rsid w:val="00FC160B"/>
    <w:rsid w:val="00FF0C70"/>
    <w:rsid w:val="00FF6EC9"/>
    <w:rsid w:val="00FF7772"/>
    <w:rsid w:val="4DFF5C4B"/>
    <w:rsid w:val="6EFFA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3B739"/>
  <w15:docId w15:val="{7280B364-9A46-44A6-BA06-DECA3579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paragraph" w:styleId="a4">
    <w:name w:val="footer"/>
    <w:basedOn w:val="a"/>
    <w:uiPriority w:val="99"/>
    <w:unhideWhenUsed/>
    <w:qFormat/>
    <w:pPr>
      <w:tabs>
        <w:tab w:val="center" w:pos="4536"/>
        <w:tab w:val="right" w:pos="9072"/>
      </w:tabs>
    </w:pPr>
    <w:rPr>
      <w:sz w:val="13"/>
    </w:rPr>
  </w:style>
  <w:style w:type="paragraph" w:styleId="a5">
    <w:name w:val="header"/>
    <w:basedOn w:val="a"/>
    <w:uiPriority w:val="99"/>
    <w:unhideWhenUsed/>
    <w:qFormat/>
    <w:pPr>
      <w:tabs>
        <w:tab w:val="center" w:pos="4536"/>
        <w:tab w:val="right" w:pos="9072"/>
      </w:tabs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1"/>
    <w:qFormat/>
    <w:rPr>
      <w:color w:val="0000FF"/>
      <w:u w:val="single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</w:pPr>
    <w:rPr>
      <w:rFonts w:ascii="CorpoS" w:eastAsia="黑体" w:hAnsi="CorpoS" w:cs="Times New Roman"/>
      <w:sz w:val="24"/>
      <w:szCs w:val="26"/>
      <w:lang w:eastAsia="de-DE"/>
    </w:rPr>
  </w:style>
  <w:style w:type="paragraph" w:styleId="a8">
    <w:name w:val="Date"/>
    <w:basedOn w:val="a"/>
    <w:next w:val="a"/>
    <w:link w:val="a9"/>
    <w:rsid w:val="00A43CF4"/>
    <w:pPr>
      <w:ind w:leftChars="2500" w:left="100"/>
    </w:pPr>
  </w:style>
  <w:style w:type="character" w:customStyle="1" w:styleId="a9">
    <w:name w:val="日期 字符"/>
    <w:basedOn w:val="a1"/>
    <w:link w:val="a8"/>
    <w:rsid w:val="00A43CF4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a">
    <w:name w:val="annotation reference"/>
    <w:basedOn w:val="a1"/>
    <w:rsid w:val="00224084"/>
    <w:rPr>
      <w:sz w:val="21"/>
      <w:szCs w:val="21"/>
    </w:rPr>
  </w:style>
  <w:style w:type="paragraph" w:styleId="ab">
    <w:name w:val="annotation text"/>
    <w:basedOn w:val="a"/>
    <w:link w:val="ac"/>
    <w:rsid w:val="00224084"/>
    <w:pPr>
      <w:jc w:val="left"/>
    </w:pPr>
  </w:style>
  <w:style w:type="character" w:customStyle="1" w:styleId="ac">
    <w:name w:val="批注文字 字符"/>
    <w:basedOn w:val="a1"/>
    <w:link w:val="ab"/>
    <w:rsid w:val="0022408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224084"/>
    <w:rPr>
      <w:b/>
      <w:bCs/>
    </w:rPr>
  </w:style>
  <w:style w:type="character" w:customStyle="1" w:styleId="ae">
    <w:name w:val="批注主题 字符"/>
    <w:basedOn w:val="ac"/>
    <w:link w:val="ad"/>
    <w:rsid w:val="00224084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2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9369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smart精灵#3获欧洲Green NCAP五星认证</dc:title>
  <dc:subject/>
  <dc:creator>Jingyi XIANG</dc:creator>
  <cp:keywords/>
  <dc:description/>
  <cp:lastModifiedBy>项璟怡（Jingyi Xiang)</cp:lastModifiedBy>
  <cp:revision>57</cp:revision>
  <cp:lastPrinted>2024-02-07T06:02:00Z</cp:lastPrinted>
  <dcterms:created xsi:type="dcterms:W3CDTF">2024-02-08T02:47:00Z</dcterms:created>
  <dcterms:modified xsi:type="dcterms:W3CDTF">2024-02-21T12:12:00Z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F117274FE80CD65F4DC19C6507B09575_41</vt:lpwstr>
  </property>
</Properties>
</file>