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D9D3E8" w14:textId="77777777" w:rsidR="00335C89" w:rsidRDefault="006C22F4">
      <w:pPr>
        <w:pStyle w:val="02Pressinformationdate"/>
        <w:framePr w:wrap="auto" w:vAnchor="margin" w:hAnchor="text" w:xAlign="left" w:yAlign="inline"/>
        <w:spacing w:line="360" w:lineRule="auto"/>
        <w:jc w:val="left"/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</w:pPr>
      <w:r>
        <w:rPr>
          <w:rFonts w:ascii="FOR smart Sans" w:eastAsia="仓耳云黑 W03" w:hAnsi="FOR smart Sans" w:cs="FOR smart Sans" w:hint="eastAsia"/>
          <w:b/>
          <w:bCs/>
          <w:sz w:val="28"/>
          <w:szCs w:val="28"/>
          <w:lang w:eastAsia="zh-CN"/>
        </w:rPr>
        <w:t>品牌快讯</w:t>
      </w:r>
    </w:p>
    <w:p w14:paraId="69A3390E" w14:textId="77777777" w:rsidR="00335C89" w:rsidRDefault="006C22F4">
      <w:pPr>
        <w:pStyle w:val="02Pressinformationdate"/>
        <w:framePr w:wrap="auto" w:vAnchor="margin" w:hAnchor="text" w:xAlign="left" w:yAlign="inline"/>
        <w:spacing w:line="360" w:lineRule="auto"/>
        <w:jc w:val="left"/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</w:pPr>
      <w:r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>2024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>年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>4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>月</w:t>
      </w:r>
      <w:r>
        <w:rPr>
          <w:rFonts w:ascii="FOR smart Sans" w:eastAsia="仓耳云黑 W03" w:hAnsi="FOR smart Sans" w:cs="FOR smart Sans" w:hint="eastAsia"/>
          <w:b/>
          <w:bCs/>
          <w:sz w:val="28"/>
          <w:szCs w:val="28"/>
          <w:lang w:eastAsia="zh-CN"/>
        </w:rPr>
        <w:t>3</w:t>
      </w:r>
      <w:r>
        <w:rPr>
          <w:rFonts w:ascii="FOR smart Sans" w:eastAsia="仓耳云黑 W03" w:hAnsi="FOR smart Sans" w:cs="FOR smart Sans" w:hint="eastAsia"/>
          <w:b/>
          <w:bCs/>
          <w:sz w:val="28"/>
          <w:szCs w:val="28"/>
          <w:lang w:eastAsia="zh-CN"/>
        </w:rPr>
        <w:t>日</w:t>
      </w:r>
    </w:p>
    <w:p w14:paraId="35D0BCC2" w14:textId="23896251" w:rsidR="00335C89" w:rsidRDefault="00A408F7">
      <w:pPr>
        <w:jc w:val="center"/>
        <w:rPr>
          <w:rFonts w:ascii="FOR smart Sans" w:eastAsia="仓耳云黑 W03" w:hAnsi="FOR smart Sans" w:cs="FOR smart Sans"/>
          <w:b/>
          <w:bCs/>
          <w:kern w:val="0"/>
          <w:sz w:val="28"/>
          <w:szCs w:val="28"/>
        </w:rPr>
      </w:pPr>
      <w:r w:rsidRPr="00A408F7">
        <w:rPr>
          <w:rFonts w:ascii="FOR smart Sans" w:eastAsia="仓耳云黑 W03" w:hAnsi="FOR smart Sans" w:cs="FOR smart Sans" w:hint="eastAsia"/>
          <w:b/>
          <w:bCs/>
          <w:kern w:val="0"/>
          <w:sz w:val="28"/>
          <w:szCs w:val="28"/>
        </w:rPr>
        <w:t>加速全国智驾布局</w:t>
      </w:r>
    </w:p>
    <w:p w14:paraId="23E61CD2" w14:textId="77777777" w:rsidR="00335C89" w:rsidRDefault="006C22F4">
      <w:pPr>
        <w:jc w:val="center"/>
        <w:rPr>
          <w:rFonts w:ascii="FOR smart Sans" w:eastAsia="仓耳云黑 W03" w:hAnsi="FOR smart Sans" w:cs="FOR smart Sans"/>
          <w:b/>
          <w:bCs/>
          <w:kern w:val="0"/>
          <w:sz w:val="28"/>
          <w:szCs w:val="28"/>
        </w:rPr>
      </w:pPr>
      <w:r>
        <w:rPr>
          <w:rFonts w:ascii="FOR smart Sans" w:eastAsia="仓耳云黑 W03" w:hAnsi="FOR smart Sans" w:cs="FOR smart Sans" w:hint="eastAsia"/>
          <w:b/>
          <w:bCs/>
          <w:kern w:val="0"/>
          <w:sz w:val="28"/>
          <w:szCs w:val="28"/>
        </w:rPr>
        <w:t>smart</w:t>
      </w:r>
      <w:r>
        <w:rPr>
          <w:rFonts w:ascii="FOR smart Sans" w:eastAsia="仓耳云黑 W03" w:hAnsi="FOR smart Sans" w:cs="FOR smart Sans"/>
          <w:b/>
          <w:bCs/>
          <w:kern w:val="0"/>
          <w:sz w:val="28"/>
          <w:szCs w:val="28"/>
        </w:rPr>
        <w:t xml:space="preserve"> </w:t>
      </w:r>
      <w:r>
        <w:rPr>
          <w:rFonts w:ascii="FOR smart Sans" w:eastAsia="仓耳云黑 W03" w:hAnsi="FOR smart Sans" w:cs="FOR smart Sans" w:hint="eastAsia"/>
          <w:b/>
          <w:bCs/>
          <w:kern w:val="0"/>
          <w:sz w:val="28"/>
          <w:szCs w:val="28"/>
        </w:rPr>
        <w:t>NSP</w:t>
      </w:r>
      <w:r>
        <w:rPr>
          <w:rFonts w:ascii="FOR smart Sans" w:eastAsia="仓耳云黑 W03" w:hAnsi="FOR smart Sans" w:cs="FOR smart Sans" w:hint="eastAsia"/>
          <w:b/>
          <w:bCs/>
          <w:kern w:val="0"/>
          <w:sz w:val="28"/>
          <w:szCs w:val="28"/>
        </w:rPr>
        <w:t>智能领航辅助现已开通</w:t>
      </w:r>
      <w:r>
        <w:rPr>
          <w:rFonts w:ascii="FOR smart Sans" w:eastAsia="仓耳云黑 W03" w:hAnsi="FOR smart Sans" w:cs="FOR smart Sans"/>
          <w:b/>
          <w:bCs/>
          <w:kern w:val="0"/>
          <w:sz w:val="28"/>
          <w:szCs w:val="28"/>
        </w:rPr>
        <w:t>65</w:t>
      </w:r>
      <w:r>
        <w:rPr>
          <w:rFonts w:ascii="FOR smart Sans" w:eastAsia="仓耳云黑 W03" w:hAnsi="FOR smart Sans" w:cs="FOR smart Sans" w:hint="eastAsia"/>
          <w:b/>
          <w:bCs/>
          <w:kern w:val="0"/>
          <w:sz w:val="28"/>
          <w:szCs w:val="28"/>
        </w:rPr>
        <w:t>城</w:t>
      </w:r>
    </w:p>
    <w:p w14:paraId="4DEC5C8F" w14:textId="4DD23D4E" w:rsidR="00335C89" w:rsidRPr="00AD6914" w:rsidRDefault="006C22F4" w:rsidP="00AD6914">
      <w:pPr>
        <w:tabs>
          <w:tab w:val="right" w:pos="7864"/>
        </w:tabs>
        <w:spacing w:afterLines="50" w:after="156" w:line="360" w:lineRule="auto"/>
        <w:ind w:firstLineChars="200" w:firstLine="440"/>
        <w:rPr>
          <w:rFonts w:ascii="FOR smart Sans" w:eastAsia="仓耳云黑 W03" w:hAnsi="FOR smart Sans" w:cs="FOR smart Sans"/>
          <w:kern w:val="0"/>
          <w:sz w:val="22"/>
          <w:szCs w:val="22"/>
        </w:rPr>
      </w:pPr>
      <w:r>
        <w:rPr>
          <w:rFonts w:ascii="FOR smart Sans" w:eastAsia="仓耳云黑 W03" w:hAnsi="FOR smart Sans" w:cs="FOR smart Sans"/>
          <w:b/>
          <w:bCs/>
          <w:kern w:val="0"/>
          <w:sz w:val="22"/>
          <w:szCs w:val="22"/>
          <w:lang w:val="de-DE" w:eastAsia="zh-Hans"/>
        </w:rPr>
        <w:t>（</w:t>
      </w:r>
      <w:r>
        <w:rPr>
          <w:rFonts w:ascii="FOR smart Sans" w:eastAsia="仓耳云黑 W03" w:hAnsi="FOR smart Sans" w:cs="FOR smart Sans"/>
          <w:b/>
          <w:bCs/>
          <w:kern w:val="0"/>
          <w:sz w:val="22"/>
          <w:szCs w:val="22"/>
          <w:lang w:val="de-DE" w:eastAsia="zh-Hans"/>
        </w:rPr>
        <w:t>202</w:t>
      </w:r>
      <w:r>
        <w:rPr>
          <w:rFonts w:ascii="FOR smart Sans" w:eastAsia="仓耳云黑 W03" w:hAnsi="FOR smart Sans" w:cs="FOR smart Sans"/>
          <w:b/>
          <w:bCs/>
          <w:kern w:val="0"/>
          <w:sz w:val="22"/>
          <w:szCs w:val="22"/>
          <w:lang w:val="de-DE"/>
        </w:rPr>
        <w:t>4</w:t>
      </w:r>
      <w:r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  <w:t>年</w:t>
      </w:r>
      <w:r>
        <w:rPr>
          <w:rFonts w:ascii="FOR smart Sans" w:eastAsia="仓耳云黑 W03" w:hAnsi="FOR smart Sans" w:cs="FOR smart Sans" w:hint="eastAsia"/>
          <w:b/>
          <w:bCs/>
          <w:kern w:val="0"/>
          <w:sz w:val="22"/>
          <w:szCs w:val="22"/>
          <w:lang w:val="de-DE"/>
        </w:rPr>
        <w:t>4</w:t>
      </w:r>
      <w:r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  <w:t>月</w:t>
      </w:r>
      <w:r>
        <w:rPr>
          <w:rFonts w:ascii="FOR smart Sans" w:eastAsia="仓耳云黑 W03" w:hAnsi="FOR smart Sans" w:cs="FOR smart Sans" w:hint="eastAsia"/>
          <w:b/>
          <w:bCs/>
          <w:kern w:val="0"/>
          <w:sz w:val="22"/>
          <w:szCs w:val="22"/>
        </w:rPr>
        <w:t>3</w:t>
      </w:r>
      <w:r>
        <w:rPr>
          <w:rFonts w:ascii="FOR smart Sans" w:eastAsia="仓耳云黑 W03" w:hAnsi="FOR smart Sans" w:cs="FOR smart Sans" w:hint="eastAsia"/>
          <w:b/>
          <w:bCs/>
          <w:kern w:val="0"/>
          <w:sz w:val="22"/>
          <w:szCs w:val="22"/>
        </w:rPr>
        <w:t>日</w:t>
      </w:r>
      <w:r>
        <w:rPr>
          <w:rFonts w:ascii="FOR smart Sans" w:eastAsia="仓耳云黑 W03" w:hAnsi="FOR smart Sans" w:cs="FOR smart Sans"/>
          <w:b/>
          <w:bCs/>
          <w:kern w:val="0"/>
          <w:sz w:val="22"/>
          <w:szCs w:val="22"/>
          <w:lang w:val="de-DE"/>
        </w:rPr>
        <w:t>，</w:t>
      </w:r>
      <w:r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  <w:t>杭</w:t>
      </w:r>
      <w:r>
        <w:rPr>
          <w:rFonts w:ascii="FOR smart Sans" w:eastAsia="仓耳云黑 W03" w:hAnsi="FOR smart Sans" w:cs="FOR smart Sans"/>
          <w:b/>
          <w:bCs/>
          <w:kern w:val="0"/>
          <w:sz w:val="22"/>
          <w:szCs w:val="22"/>
          <w:lang w:val="de-DE" w:eastAsia="zh-Hans"/>
        </w:rPr>
        <w:t>州）</w:t>
      </w:r>
      <w:r w:rsidRPr="003871FA">
        <w:rPr>
          <w:rFonts w:ascii="FOR smart Sans" w:eastAsia="仓耳云黑 W03" w:hAnsi="FOR smart Sans" w:cs="FOR smart Sans"/>
          <w:kern w:val="0"/>
          <w:sz w:val="22"/>
          <w:szCs w:val="22"/>
          <w:lang w:val="de-DE" w:eastAsia="zh-Hans"/>
        </w:rPr>
        <w:t>今日，新奢智能纯电汽车品牌</w:t>
      </w:r>
      <w:r w:rsidRPr="003871FA">
        <w:rPr>
          <w:rFonts w:ascii="FOR smart Sans" w:eastAsia="仓耳云黑 W03" w:hAnsi="FOR smart Sans" w:cs="FOR smart Sans"/>
          <w:kern w:val="0"/>
          <w:sz w:val="22"/>
          <w:szCs w:val="22"/>
          <w:lang w:val="de-DE" w:eastAsia="zh-Hans"/>
        </w:rPr>
        <w:t>smart</w:t>
      </w:r>
      <w:r w:rsidRPr="003871FA">
        <w:rPr>
          <w:rFonts w:ascii="FOR smart Sans" w:eastAsia="仓耳云黑 W03" w:hAnsi="FOR smart Sans" w:cs="FOR smart Sans"/>
          <w:kern w:val="0"/>
          <w:sz w:val="22"/>
          <w:szCs w:val="22"/>
        </w:rPr>
        <w:t>宣布</w:t>
      </w:r>
      <w:r w:rsidR="00791C6E" w:rsidRPr="003871F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，</w:t>
      </w:r>
      <w:r w:rsidR="00791C6E" w:rsidRPr="003871F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smart Pilot Assist 2.0</w:t>
      </w:r>
      <w:r w:rsidR="00791C6E" w:rsidRPr="003871FA">
        <w:rPr>
          <w:rFonts w:ascii="FOR smart Sans" w:eastAsia="仓耳云黑 W03" w:hAnsi="FOR smart Sans" w:cs="FOR smart Sans"/>
          <w:kern w:val="0"/>
          <w:sz w:val="22"/>
          <w:szCs w:val="22"/>
          <w:lang w:val="de-DE"/>
        </w:rPr>
        <w:t>搭载的</w:t>
      </w:r>
      <w:r w:rsidRPr="003871FA">
        <w:rPr>
          <w:rFonts w:ascii="FOR smart Sans" w:eastAsia="仓耳云黑 W03" w:hAnsi="FOR smart Sans" w:cs="FOR smart Sans"/>
          <w:kern w:val="0"/>
          <w:sz w:val="22"/>
          <w:szCs w:val="22"/>
        </w:rPr>
        <w:t>NSP</w:t>
      </w:r>
      <w:r w:rsidRPr="003871FA">
        <w:rPr>
          <w:rFonts w:ascii="FOR smart Sans" w:eastAsia="仓耳云黑 W03" w:hAnsi="FOR smart Sans" w:cs="FOR smart Sans"/>
          <w:kern w:val="0"/>
          <w:sz w:val="22"/>
          <w:szCs w:val="22"/>
        </w:rPr>
        <w:t>智能领航辅助</w:t>
      </w:r>
      <w:r w:rsidR="00791C6E" w:rsidRPr="003871FA">
        <w:rPr>
          <w:rFonts w:ascii="FOR smart Sans" w:eastAsia="仓耳云黑 W03" w:hAnsi="FOR smart Sans" w:cs="FOR smart Sans"/>
          <w:kern w:val="0"/>
          <w:sz w:val="22"/>
          <w:szCs w:val="22"/>
        </w:rPr>
        <w:t>现已</w:t>
      </w:r>
      <w:r w:rsidR="005E6719" w:rsidRPr="003871FA">
        <w:rPr>
          <w:rFonts w:ascii="FOR smart Sans" w:eastAsia="仓耳云黑 W03" w:hAnsi="FOR smart Sans" w:cs="FOR smart Sans"/>
          <w:kern w:val="0"/>
          <w:sz w:val="22"/>
          <w:szCs w:val="22"/>
        </w:rPr>
        <w:t>覆盖全国</w:t>
      </w:r>
      <w:r w:rsidR="00791C6E" w:rsidRPr="003871FA">
        <w:rPr>
          <w:rFonts w:ascii="FOR smart Sans" w:eastAsia="仓耳云黑 W03" w:hAnsi="FOR smart Sans" w:cs="FOR smart Sans"/>
          <w:kern w:val="0"/>
          <w:sz w:val="22"/>
          <w:szCs w:val="22"/>
        </w:rPr>
        <w:t>65</w:t>
      </w:r>
      <w:r w:rsidR="00791C6E" w:rsidRPr="003871FA">
        <w:rPr>
          <w:rFonts w:ascii="FOR smart Sans" w:eastAsia="仓耳云黑 W03" w:hAnsi="FOR smart Sans" w:cs="FOR smart Sans"/>
          <w:kern w:val="0"/>
          <w:sz w:val="22"/>
          <w:szCs w:val="22"/>
        </w:rPr>
        <w:t>城</w:t>
      </w:r>
      <w:r w:rsidR="00C5099F" w:rsidRPr="003871FA">
        <w:rPr>
          <w:rFonts w:ascii="FOR smart Sans" w:eastAsia="仓耳云黑 W03" w:hAnsi="FOR smart Sans" w:cs="FOR smart Sans"/>
          <w:kern w:val="0"/>
          <w:sz w:val="22"/>
          <w:szCs w:val="22"/>
        </w:rPr>
        <w:t>。</w:t>
      </w:r>
      <w:r w:rsidR="00791C6E" w:rsidRPr="003871FA">
        <w:rPr>
          <w:rFonts w:ascii="FOR smart Sans" w:eastAsia="仓耳云黑 W03" w:hAnsi="FOR smart Sans" w:cs="FOR smart Sans"/>
          <w:kern w:val="0"/>
          <w:sz w:val="22"/>
          <w:szCs w:val="22"/>
        </w:rPr>
        <w:t>近期</w:t>
      </w:r>
      <w:r w:rsidR="005E6719" w:rsidRPr="003871FA">
        <w:rPr>
          <w:rFonts w:ascii="FOR smart Sans" w:eastAsia="仓耳云黑 W03" w:hAnsi="FOR smart Sans" w:cs="FOR smart Sans"/>
          <w:kern w:val="0"/>
          <w:sz w:val="22"/>
          <w:szCs w:val="22"/>
        </w:rPr>
        <w:t>新增</w:t>
      </w:r>
      <w:r w:rsidRPr="003871FA">
        <w:rPr>
          <w:rFonts w:ascii="FOR smart Sans" w:eastAsia="仓耳云黑 W03" w:hAnsi="FOR smart Sans" w:cs="FOR smart Sans"/>
          <w:kern w:val="0"/>
          <w:sz w:val="22"/>
          <w:szCs w:val="22"/>
        </w:rPr>
        <w:t>开通</w:t>
      </w:r>
      <w:r w:rsidRPr="003871FA">
        <w:rPr>
          <w:rFonts w:ascii="FOR smart Sans" w:eastAsia="仓耳云黑 W03" w:hAnsi="FOR smart Sans" w:cs="FOR smart Sans"/>
          <w:kern w:val="0"/>
          <w:sz w:val="22"/>
          <w:szCs w:val="22"/>
        </w:rPr>
        <w:t>22</w:t>
      </w:r>
      <w:r w:rsidRPr="003871FA">
        <w:rPr>
          <w:rFonts w:ascii="FOR smart Sans" w:eastAsia="仓耳云黑 W03" w:hAnsi="FOR smart Sans" w:cs="FOR smart Sans"/>
          <w:kern w:val="0"/>
          <w:sz w:val="22"/>
          <w:szCs w:val="22"/>
        </w:rPr>
        <w:t>城，分别是：湖州、宣城、揭阳、梅州、汕头、河源、潮州、汕尾、娄底、常德、怀化、益阳、邵阳、张家界、永州、清远、衡阳、郴州、韶关、六安、阜</w:t>
      </w:r>
      <w:r w:rsidRPr="00AD6914">
        <w:rPr>
          <w:rFonts w:ascii="FOR smart Sans" w:eastAsia="仓耳云黑 W03" w:hAnsi="FOR smart Sans" w:cs="FOR smart Sans"/>
          <w:kern w:val="0"/>
          <w:sz w:val="22"/>
          <w:szCs w:val="22"/>
        </w:rPr>
        <w:t>阳及株洲</w:t>
      </w:r>
      <w:r w:rsidR="005E6719" w:rsidRPr="00AD6914">
        <w:rPr>
          <w:rFonts w:ascii="FOR smart Sans" w:eastAsia="仓耳云黑 W03" w:hAnsi="FOR smart Sans" w:cs="FOR smart Sans"/>
          <w:kern w:val="0"/>
          <w:sz w:val="22"/>
          <w:szCs w:val="22"/>
        </w:rPr>
        <w:t>，</w:t>
      </w:r>
      <w:r w:rsidRPr="00AD6914">
        <w:rPr>
          <w:rFonts w:ascii="FOR smart Sans" w:eastAsia="仓耳云黑 W03" w:hAnsi="FOR smart Sans" w:cs="FOR smart Sans"/>
          <w:kern w:val="0"/>
          <w:sz w:val="22"/>
          <w:szCs w:val="22"/>
        </w:rPr>
        <w:t>更多城市持续解锁中。</w:t>
      </w:r>
      <w:r w:rsidR="006D422C" w:rsidRPr="00AD6914">
        <w:rPr>
          <w:rFonts w:ascii="FOR smart Sans" w:eastAsia="仓耳云黑 W03" w:hAnsi="FOR smart Sans" w:cs="FOR smart Sans" w:hint="eastAsia"/>
          <w:kern w:val="0"/>
          <w:sz w:val="22"/>
          <w:szCs w:val="22"/>
        </w:rPr>
        <w:t>smart</w:t>
      </w:r>
      <w:r w:rsidR="006D422C" w:rsidRPr="00AD6914">
        <w:rPr>
          <w:rFonts w:ascii="FOR smart Sans" w:eastAsia="仓耳云黑 W03" w:hAnsi="FOR smart Sans" w:cs="FOR smart Sans" w:hint="eastAsia"/>
          <w:kern w:val="0"/>
          <w:sz w:val="22"/>
          <w:szCs w:val="22"/>
        </w:rPr>
        <w:t>正不断加速全国智驾布局进程，</w:t>
      </w:r>
      <w:r w:rsidR="00AD6914" w:rsidRPr="00AD6914">
        <w:rPr>
          <w:rFonts w:ascii="FOR smart Sans" w:eastAsia="仓耳云黑 W03" w:hAnsi="FOR smart Sans" w:cs="FOR smart Sans" w:hint="eastAsia"/>
          <w:kern w:val="0"/>
          <w:sz w:val="22"/>
          <w:szCs w:val="22"/>
        </w:rPr>
        <w:t>将</w:t>
      </w:r>
      <w:r w:rsidR="003871FA" w:rsidRPr="00AD6914">
        <w:rPr>
          <w:rFonts w:ascii="FOR smart Sans" w:eastAsia="仓耳云黑 W03" w:hAnsi="FOR smart Sans" w:cs="FOR smart Sans"/>
          <w:kern w:val="0"/>
          <w:sz w:val="22"/>
          <w:szCs w:val="22"/>
        </w:rPr>
        <w:t>前沿智驾技术带给更多</w:t>
      </w:r>
      <w:r w:rsidR="003871FA" w:rsidRPr="00AD6914">
        <w:rPr>
          <w:rFonts w:ascii="FOR smart Sans" w:eastAsia="仓耳云黑 W03" w:hAnsi="FOR smart Sans" w:cs="FOR smart Sans" w:hint="eastAsia"/>
          <w:kern w:val="0"/>
          <w:sz w:val="22"/>
          <w:szCs w:val="22"/>
        </w:rPr>
        <w:t>密友</w:t>
      </w:r>
      <w:r w:rsidR="003871FA" w:rsidRPr="00AD6914">
        <w:rPr>
          <w:rFonts w:ascii="FOR smart Sans" w:eastAsia="仓耳云黑 W03" w:hAnsi="FOR smart Sans" w:cs="FOR smart Sans"/>
          <w:kern w:val="0"/>
          <w:sz w:val="22"/>
          <w:szCs w:val="22"/>
        </w:rPr>
        <w:t>，让每一次出行都更</w:t>
      </w:r>
      <w:r w:rsidR="00AD6914" w:rsidRPr="00AD6914">
        <w:rPr>
          <w:rFonts w:ascii="FOR smart Sans" w:eastAsia="仓耳云黑 W03" w:hAnsi="FOR smart Sans" w:cs="FOR smart Sans" w:hint="eastAsia"/>
          <w:kern w:val="0"/>
          <w:sz w:val="22"/>
          <w:szCs w:val="22"/>
        </w:rPr>
        <w:t>smart</w:t>
      </w:r>
      <w:r w:rsidR="00AD6914" w:rsidRPr="00AD6914">
        <w:rPr>
          <w:rFonts w:ascii="FOR smart Sans" w:eastAsia="仓耳云黑 W03" w:hAnsi="FOR smart Sans" w:cs="FOR smart Sans" w:hint="eastAsia"/>
          <w:kern w:val="0"/>
          <w:sz w:val="22"/>
          <w:szCs w:val="22"/>
        </w:rPr>
        <w:t>点</w:t>
      </w:r>
      <w:r w:rsidR="003871FA" w:rsidRPr="00AD6914">
        <w:rPr>
          <w:rFonts w:ascii="FOR smart Sans" w:eastAsia="仓耳云黑 W03" w:hAnsi="FOR smart Sans" w:cs="FOR smart Sans"/>
          <w:kern w:val="0"/>
          <w:sz w:val="22"/>
          <w:szCs w:val="22"/>
        </w:rPr>
        <w:t>。</w:t>
      </w:r>
    </w:p>
    <w:p w14:paraId="6BE080E7" w14:textId="54DB9309" w:rsidR="00F37A5C" w:rsidRPr="00791C6E" w:rsidRDefault="00F37A5C" w:rsidP="00F37A5C">
      <w:pPr>
        <w:tabs>
          <w:tab w:val="right" w:pos="7864"/>
        </w:tabs>
        <w:spacing w:line="360" w:lineRule="auto"/>
        <w:jc w:val="center"/>
        <w:rPr>
          <w:rFonts w:ascii="FOR smart Sans" w:eastAsia="仓耳云黑 W03" w:hAnsi="FOR smart Sans" w:cs="FOR smart Sans"/>
          <w:kern w:val="0"/>
          <w:sz w:val="22"/>
          <w:szCs w:val="22"/>
        </w:rPr>
      </w:pPr>
      <w:r w:rsidRPr="00F37A5C">
        <w:rPr>
          <w:rFonts w:ascii="FOR smart Sans" w:eastAsia="仓耳云黑 W03" w:hAnsi="FOR smart Sans" w:cs="FOR smart Sans"/>
          <w:noProof/>
          <w:kern w:val="0"/>
          <w:sz w:val="22"/>
          <w:szCs w:val="22"/>
        </w:rPr>
        <w:drawing>
          <wp:inline distT="0" distB="0" distL="0" distR="0" wp14:anchorId="06A4AC78" wp14:editId="07A62E07">
            <wp:extent cx="2160000" cy="3940052"/>
            <wp:effectExtent l="0" t="0" r="0" b="0"/>
            <wp:docPr id="623056006" name="图片 1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56006" name="图片 1" descr="图片包含 图表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94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7A2C4" w14:textId="77777777" w:rsidR="00335C89" w:rsidRDefault="006C22F4">
      <w:pPr>
        <w:tabs>
          <w:tab w:val="right" w:pos="7864"/>
        </w:tabs>
        <w:spacing w:afterLines="50" w:after="156" w:line="360" w:lineRule="auto"/>
        <w:jc w:val="center"/>
        <w:rPr>
          <w:rFonts w:ascii="FOR smart Sans" w:eastAsia="仓耳云黑 W03" w:hAnsi="FOR smart Sans" w:cs="FOR smart Sans"/>
          <w:kern w:val="0"/>
          <w:sz w:val="22"/>
          <w:szCs w:val="22"/>
        </w:rPr>
      </w:pPr>
      <w:r>
        <w:rPr>
          <w:rFonts w:ascii="FOR smart Sans" w:eastAsia="仓耳云黑 W03" w:hAnsi="FOR smart Sans" w:cs="FOR smart Sans" w:hint="eastAsia"/>
          <w:i/>
          <w:iCs/>
          <w:kern w:val="0"/>
          <w:sz w:val="20"/>
          <w:szCs w:val="20"/>
        </w:rPr>
        <w:lastRenderedPageBreak/>
        <w:t>smart</w:t>
      </w:r>
      <w:r>
        <w:rPr>
          <w:rFonts w:ascii="FOR smart Sans" w:eastAsia="仓耳云黑 W03" w:hAnsi="FOR smart Sans" w:cs="FOR smart Sans"/>
          <w:i/>
          <w:iCs/>
          <w:kern w:val="0"/>
          <w:sz w:val="20"/>
          <w:szCs w:val="20"/>
        </w:rPr>
        <w:t xml:space="preserve"> </w:t>
      </w:r>
      <w:r>
        <w:rPr>
          <w:rFonts w:ascii="FOR smart Sans" w:eastAsia="仓耳云黑 W03" w:hAnsi="FOR smart Sans" w:cs="FOR smart Sans" w:hint="eastAsia"/>
          <w:i/>
          <w:iCs/>
          <w:kern w:val="0"/>
          <w:sz w:val="20"/>
          <w:szCs w:val="20"/>
        </w:rPr>
        <w:t>NSP</w:t>
      </w:r>
      <w:r>
        <w:rPr>
          <w:rFonts w:ascii="FOR smart Sans" w:eastAsia="仓耳云黑 W03" w:hAnsi="FOR smart Sans" w:cs="FOR smart Sans" w:hint="eastAsia"/>
          <w:i/>
          <w:iCs/>
          <w:kern w:val="0"/>
          <w:sz w:val="20"/>
          <w:szCs w:val="20"/>
        </w:rPr>
        <w:t>智能领航辅助现已开通</w:t>
      </w:r>
      <w:r>
        <w:rPr>
          <w:rFonts w:ascii="FOR smart Sans" w:eastAsia="仓耳云黑 W03" w:hAnsi="FOR smart Sans" w:cs="FOR smart Sans"/>
          <w:i/>
          <w:iCs/>
          <w:kern w:val="0"/>
          <w:sz w:val="20"/>
          <w:szCs w:val="20"/>
        </w:rPr>
        <w:t>65</w:t>
      </w:r>
      <w:r>
        <w:rPr>
          <w:rFonts w:ascii="FOR smart Sans" w:eastAsia="仓耳云黑 W03" w:hAnsi="FOR smart Sans" w:cs="FOR smart Sans" w:hint="eastAsia"/>
          <w:i/>
          <w:iCs/>
          <w:kern w:val="0"/>
          <w:sz w:val="20"/>
          <w:szCs w:val="20"/>
        </w:rPr>
        <w:t>城</w:t>
      </w:r>
    </w:p>
    <w:p w14:paraId="59FC1F7B" w14:textId="26C39F1B" w:rsidR="00335C89" w:rsidRDefault="006C22F4">
      <w:pPr>
        <w:spacing w:afterLines="50" w:after="156" w:line="360" w:lineRule="auto"/>
        <w:ind w:firstLineChars="200" w:firstLine="440"/>
        <w:rPr>
          <w:rFonts w:ascii="FOR smart Sans" w:eastAsia="仓耳云黑 W03" w:hAnsi="FOR smart Sans" w:cs="FOR smart Sans"/>
          <w:kern w:val="0"/>
          <w:sz w:val="22"/>
          <w:szCs w:val="22"/>
        </w:rPr>
      </w:pPr>
      <w:r>
        <w:rPr>
          <w:rFonts w:ascii="FOR smart Sans" w:eastAsia="仓耳云黑 W03" w:hAnsi="FOR smart Sans" w:cs="FOR smart Sans"/>
          <w:kern w:val="0"/>
          <w:sz w:val="22"/>
          <w:szCs w:val="22"/>
        </w:rPr>
        <w:t>依托强大的软硬件体系和大数据技术赋能，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smart Pilot Assist 2.0</w:t>
      </w:r>
      <w:r w:rsidRPr="005E6719">
        <w:rPr>
          <w:rFonts w:ascii="FOR smart Sans" w:eastAsia="仓耳云黑 W03" w:hAnsi="FOR smart Sans" w:cs="FOR smart Sans"/>
          <w:kern w:val="0"/>
          <w:sz w:val="22"/>
          <w:szCs w:val="22"/>
        </w:rPr>
        <w:t>具备专属的</w:t>
      </w:r>
      <w:r w:rsidRPr="005E6719">
        <w:rPr>
          <w:rFonts w:ascii="FOR smart Sans" w:eastAsia="仓耳云黑 W03" w:hAnsi="FOR smart Sans" w:cs="FOR smart Sans"/>
          <w:kern w:val="0"/>
          <w:sz w:val="22"/>
          <w:szCs w:val="22"/>
        </w:rPr>
        <w:t>NSP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智能领航辅助及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HWP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高速领航辅助两大全新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BUFF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，可实现自动变道超车，自动上下匝道等领先功能。目前，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smart Pilot Assist 2.0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已率先在全新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smart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精灵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#1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铂金版上搭载，为广大密友提供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“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更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smart”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的出行场景体验。</w:t>
      </w:r>
    </w:p>
    <w:p w14:paraId="38508933" w14:textId="4D72D4C3" w:rsidR="00335C89" w:rsidRDefault="005E6719">
      <w:pPr>
        <w:spacing w:line="360" w:lineRule="auto"/>
        <w:jc w:val="center"/>
        <w:rPr>
          <w:rFonts w:ascii="FOR smart Sans" w:eastAsia="仓耳云黑 W03" w:hAnsi="FOR smart Sans" w:cs="FOR smart Sans"/>
          <w:kern w:val="0"/>
          <w:sz w:val="22"/>
          <w:szCs w:val="22"/>
        </w:rPr>
      </w:pPr>
      <w:r w:rsidRPr="005E6719">
        <w:rPr>
          <w:rFonts w:ascii="FOR smart Sans" w:eastAsia="仓耳云黑 W03" w:hAnsi="FOR smart Sans" w:cs="FOR smart Sans"/>
          <w:noProof/>
          <w:kern w:val="0"/>
          <w:sz w:val="22"/>
          <w:szCs w:val="22"/>
        </w:rPr>
        <w:drawing>
          <wp:inline distT="0" distB="0" distL="0" distR="0" wp14:anchorId="495916E7" wp14:editId="0AE08540">
            <wp:extent cx="3600000" cy="2399856"/>
            <wp:effectExtent l="0" t="0" r="0" b="635"/>
            <wp:docPr id="247546501" name="图片 1" descr="桌子上放了不同类型的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546501" name="图片 1" descr="桌子上放了不同类型的汽车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C495D" w14:textId="77777777" w:rsidR="00335C89" w:rsidRDefault="006C22F4">
      <w:pPr>
        <w:tabs>
          <w:tab w:val="right" w:pos="7864"/>
        </w:tabs>
        <w:spacing w:afterLines="50" w:after="156" w:line="360" w:lineRule="auto"/>
        <w:jc w:val="center"/>
        <w:rPr>
          <w:rFonts w:ascii="FOR smart Sans" w:eastAsia="仓耳云黑 W03" w:hAnsi="FOR smart Sans" w:cs="FOR smart Sans"/>
          <w:i/>
          <w:iCs/>
          <w:kern w:val="0"/>
          <w:sz w:val="20"/>
          <w:szCs w:val="20"/>
        </w:rPr>
      </w:pPr>
      <w:r>
        <w:rPr>
          <w:rFonts w:ascii="FOR smart Sans" w:eastAsia="仓耳云黑 W03" w:hAnsi="FOR smart Sans" w:cs="FOR smart Sans"/>
          <w:i/>
          <w:iCs/>
          <w:kern w:val="0"/>
          <w:sz w:val="20"/>
          <w:szCs w:val="20"/>
        </w:rPr>
        <w:t>全新</w:t>
      </w:r>
      <w:r>
        <w:rPr>
          <w:rFonts w:ascii="FOR smart Sans" w:eastAsia="仓耳云黑 W03" w:hAnsi="FOR smart Sans" w:cs="FOR smart Sans"/>
          <w:i/>
          <w:iCs/>
          <w:kern w:val="0"/>
          <w:sz w:val="20"/>
          <w:szCs w:val="20"/>
        </w:rPr>
        <w:t>smart</w:t>
      </w:r>
      <w:r>
        <w:rPr>
          <w:rFonts w:ascii="FOR smart Sans" w:eastAsia="仓耳云黑 W03" w:hAnsi="FOR smart Sans" w:cs="FOR smart Sans"/>
          <w:i/>
          <w:iCs/>
          <w:kern w:val="0"/>
          <w:sz w:val="20"/>
          <w:szCs w:val="20"/>
        </w:rPr>
        <w:t>精灵</w:t>
      </w:r>
      <w:r>
        <w:rPr>
          <w:rFonts w:ascii="FOR smart Sans" w:eastAsia="仓耳云黑 W03" w:hAnsi="FOR smart Sans" w:cs="FOR smart Sans"/>
          <w:i/>
          <w:iCs/>
          <w:kern w:val="0"/>
          <w:sz w:val="20"/>
          <w:szCs w:val="20"/>
        </w:rPr>
        <w:t xml:space="preserve">#1 </w:t>
      </w:r>
      <w:r>
        <w:rPr>
          <w:rFonts w:ascii="FOR smart Sans" w:eastAsia="仓耳云黑 W03" w:hAnsi="FOR smart Sans" w:cs="FOR smart Sans"/>
          <w:i/>
          <w:iCs/>
          <w:kern w:val="0"/>
          <w:sz w:val="20"/>
          <w:szCs w:val="20"/>
        </w:rPr>
        <w:t>铂金版</w:t>
      </w:r>
    </w:p>
    <w:p w14:paraId="60873479" w14:textId="18F67EFA" w:rsidR="00335C89" w:rsidRDefault="006C22F4">
      <w:pPr>
        <w:spacing w:afterLines="50" w:after="156" w:line="360" w:lineRule="auto"/>
        <w:ind w:firstLineChars="200" w:firstLine="440"/>
        <w:rPr>
          <w:rFonts w:ascii="FOR smart Sans" w:eastAsia="仓耳云黑 W03" w:hAnsi="FOR smart Sans" w:cs="FOR smart Sans"/>
          <w:kern w:val="0"/>
          <w:sz w:val="22"/>
          <w:szCs w:val="22"/>
        </w:rPr>
      </w:pPr>
      <w:r>
        <w:rPr>
          <w:rFonts w:ascii="FOR smart Sans" w:eastAsia="仓耳云黑 W03" w:hAnsi="FOR smart Sans" w:cs="FOR smart Sans"/>
          <w:kern w:val="0"/>
          <w:sz w:val="22"/>
          <w:szCs w:val="22"/>
        </w:rPr>
        <w:t>全新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smart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精灵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#1 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铂金版官方售价为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239,900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元，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4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月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30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日前下定可享限时权益：完成定金支付并确认订单的密友，可获得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3,999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元车辆尾款抵扣权益。选装高阶智驾新装备并确认订单的前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100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名密友，可限量选装价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13,999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元（原价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25,000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元）。</w:t>
      </w:r>
    </w:p>
    <w:p w14:paraId="3DF4EEEF" w14:textId="3086D989" w:rsidR="00335C89" w:rsidRDefault="005E6719">
      <w:pPr>
        <w:spacing w:line="360" w:lineRule="auto"/>
        <w:jc w:val="center"/>
        <w:rPr>
          <w:rFonts w:ascii="FOR smart Sans" w:eastAsia="仓耳云黑 W03" w:hAnsi="FOR smart Sans" w:cs="FOR smart Sans"/>
          <w:kern w:val="0"/>
          <w:sz w:val="22"/>
          <w:szCs w:val="22"/>
        </w:rPr>
      </w:pPr>
      <w:r>
        <w:rPr>
          <w:rFonts w:ascii="FOR smart Sans" w:eastAsia="仓耳云黑 W03" w:hAnsi="FOR smart Sans" w:cs="FOR smart Sans"/>
          <w:noProof/>
          <w:kern w:val="0"/>
          <w:sz w:val="22"/>
          <w:szCs w:val="22"/>
        </w:rPr>
        <w:lastRenderedPageBreak/>
        <w:drawing>
          <wp:inline distT="0" distB="0" distL="0" distR="0" wp14:anchorId="40541FE8" wp14:editId="77A95B01">
            <wp:extent cx="3600000" cy="2700217"/>
            <wp:effectExtent l="0" t="0" r="0" b="5080"/>
            <wp:docPr id="1159474966" name="图片 1" descr="汽车的方向盘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474966" name="图片 1" descr="汽车的方向盘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F0CA7" w14:textId="77777777" w:rsidR="00335C89" w:rsidRDefault="006C22F4">
      <w:pPr>
        <w:tabs>
          <w:tab w:val="right" w:pos="7864"/>
        </w:tabs>
        <w:spacing w:afterLines="50" w:after="156" w:line="360" w:lineRule="auto"/>
        <w:jc w:val="center"/>
        <w:rPr>
          <w:rFonts w:ascii="FOR smart Sans" w:eastAsia="仓耳云黑 W03" w:hAnsi="FOR smart Sans" w:cs="FOR smart Sans"/>
          <w:i/>
          <w:iCs/>
          <w:kern w:val="0"/>
          <w:sz w:val="20"/>
          <w:szCs w:val="20"/>
        </w:rPr>
      </w:pPr>
      <w:r>
        <w:rPr>
          <w:rFonts w:ascii="FOR smart Sans" w:eastAsia="仓耳云黑 W03" w:hAnsi="FOR smart Sans" w:cs="FOR smart Sans"/>
          <w:i/>
          <w:iCs/>
          <w:kern w:val="0"/>
          <w:sz w:val="20"/>
          <w:szCs w:val="20"/>
        </w:rPr>
        <w:t>全新</w:t>
      </w:r>
      <w:r>
        <w:rPr>
          <w:rFonts w:ascii="FOR smart Sans" w:eastAsia="仓耳云黑 W03" w:hAnsi="FOR smart Sans" w:cs="FOR smart Sans"/>
          <w:i/>
          <w:iCs/>
          <w:kern w:val="0"/>
          <w:sz w:val="20"/>
          <w:szCs w:val="20"/>
        </w:rPr>
        <w:t>smart</w:t>
      </w:r>
      <w:r>
        <w:rPr>
          <w:rFonts w:ascii="FOR smart Sans" w:eastAsia="仓耳云黑 W03" w:hAnsi="FOR smart Sans" w:cs="FOR smart Sans"/>
          <w:i/>
          <w:iCs/>
          <w:kern w:val="0"/>
          <w:sz w:val="20"/>
          <w:szCs w:val="20"/>
        </w:rPr>
        <w:t>精灵</w:t>
      </w:r>
      <w:r>
        <w:rPr>
          <w:rFonts w:ascii="FOR smart Sans" w:eastAsia="仓耳云黑 W03" w:hAnsi="FOR smart Sans" w:cs="FOR smart Sans"/>
          <w:i/>
          <w:iCs/>
          <w:kern w:val="0"/>
          <w:sz w:val="20"/>
          <w:szCs w:val="20"/>
        </w:rPr>
        <w:t xml:space="preserve">#1 </w:t>
      </w:r>
      <w:r>
        <w:rPr>
          <w:rFonts w:ascii="FOR smart Sans" w:eastAsia="仓耳云黑 W03" w:hAnsi="FOR smart Sans" w:cs="FOR smart Sans"/>
          <w:i/>
          <w:iCs/>
          <w:kern w:val="0"/>
          <w:sz w:val="20"/>
          <w:szCs w:val="20"/>
        </w:rPr>
        <w:t>铂金版</w:t>
      </w:r>
      <w:r>
        <w:rPr>
          <w:rFonts w:ascii="FOR smart Sans" w:eastAsia="仓耳云黑 W03" w:hAnsi="FOR smart Sans" w:cs="FOR smart Sans" w:hint="eastAsia"/>
          <w:i/>
          <w:iCs/>
          <w:kern w:val="0"/>
          <w:sz w:val="20"/>
          <w:szCs w:val="20"/>
        </w:rPr>
        <w:t>内饰</w:t>
      </w:r>
    </w:p>
    <w:p w14:paraId="3BAEB269" w14:textId="0C71B416" w:rsidR="00CA348C" w:rsidRPr="00563B6D" w:rsidRDefault="003871FA" w:rsidP="00563B6D">
      <w:pPr>
        <w:spacing w:afterLines="50" w:after="156" w:line="360" w:lineRule="auto"/>
        <w:ind w:firstLineChars="200" w:firstLine="440"/>
        <w:rPr>
          <w:rFonts w:ascii="FOR smart Sans" w:eastAsia="仓耳云黑 W03" w:hAnsi="FOR smart Sans" w:cs="FOR smart Sans"/>
          <w:kern w:val="0"/>
          <w:sz w:val="22"/>
          <w:szCs w:val="22"/>
        </w:rPr>
      </w:pPr>
      <w:r>
        <w:rPr>
          <w:rFonts w:ascii="FOR smart Sans" w:eastAsia="仓耳云黑 W03" w:hAnsi="FOR smart Sans" w:cs="FOR smart Sans" w:hint="eastAsia"/>
          <w:sz w:val="22"/>
          <w:szCs w:val="22"/>
        </w:rPr>
        <w:t>不仅如此，</w:t>
      </w:r>
      <w:r w:rsidR="00CA348C" w:rsidRPr="00CA348C">
        <w:rPr>
          <w:rFonts w:ascii="FOR smart Sans" w:eastAsia="仓耳云黑 W03" w:hAnsi="FOR smart Sans" w:cs="FOR smart Sans" w:hint="eastAsia"/>
          <w:sz w:val="22"/>
          <w:szCs w:val="22"/>
        </w:rPr>
        <w:t>4</w:t>
      </w:r>
      <w:r w:rsidR="00CA348C" w:rsidRPr="00CA348C">
        <w:rPr>
          <w:rFonts w:ascii="FOR smart Sans" w:eastAsia="仓耳云黑 W03" w:hAnsi="FOR smart Sans" w:cs="FOR smart Sans" w:hint="eastAsia"/>
          <w:sz w:val="22"/>
          <w:szCs w:val="22"/>
        </w:rPr>
        <w:t>月</w:t>
      </w:r>
      <w:r w:rsidR="00CA348C" w:rsidRPr="00CA348C">
        <w:rPr>
          <w:rFonts w:ascii="FOR smart Sans" w:eastAsia="仓耳云黑 W03" w:hAnsi="FOR smart Sans" w:cs="FOR smart Sans" w:hint="eastAsia"/>
          <w:sz w:val="22"/>
          <w:szCs w:val="22"/>
        </w:rPr>
        <w:t xml:space="preserve"> 30 </w:t>
      </w:r>
      <w:r w:rsidR="00CA348C" w:rsidRPr="00CA348C">
        <w:rPr>
          <w:rFonts w:ascii="FOR smart Sans" w:eastAsia="仓耳云黑 W03" w:hAnsi="FOR smart Sans" w:cs="FOR smart Sans" w:hint="eastAsia"/>
          <w:sz w:val="22"/>
          <w:szCs w:val="22"/>
        </w:rPr>
        <w:t>日</w:t>
      </w:r>
      <w:r w:rsidR="00CA348C">
        <w:rPr>
          <w:rFonts w:ascii="FOR smart Sans" w:eastAsia="仓耳云黑 W03" w:hAnsi="FOR smart Sans" w:cs="FOR smart Sans" w:hint="eastAsia"/>
          <w:sz w:val="22"/>
          <w:szCs w:val="22"/>
        </w:rPr>
        <w:t>前</w:t>
      </w:r>
      <w:r w:rsidR="00CA348C" w:rsidRPr="00CA348C">
        <w:rPr>
          <w:rFonts w:ascii="FOR smart Sans" w:eastAsia="仓耳云黑 W03" w:hAnsi="FOR smart Sans" w:cs="FOR smart Sans" w:hint="eastAsia"/>
          <w:sz w:val="22"/>
          <w:szCs w:val="22"/>
        </w:rPr>
        <w:t>下定</w:t>
      </w:r>
      <w:r w:rsidR="00CA348C" w:rsidRPr="00CA348C">
        <w:rPr>
          <w:rFonts w:ascii="FOR smart Sans" w:eastAsia="仓耳云黑 W03" w:hAnsi="FOR smart Sans" w:cs="FOR smart Sans" w:hint="eastAsia"/>
          <w:sz w:val="22"/>
          <w:szCs w:val="22"/>
        </w:rPr>
        <w:t xml:space="preserve"> smart </w:t>
      </w:r>
      <w:r w:rsidR="00CA348C" w:rsidRPr="00CA348C">
        <w:rPr>
          <w:rFonts w:ascii="FOR smart Sans" w:eastAsia="仓耳云黑 W03" w:hAnsi="FOR smart Sans" w:cs="FOR smart Sans" w:hint="eastAsia"/>
          <w:sz w:val="22"/>
          <w:szCs w:val="22"/>
        </w:rPr>
        <w:t>精灵</w:t>
      </w:r>
      <w:r w:rsidR="00CA348C" w:rsidRPr="00CA348C">
        <w:rPr>
          <w:rFonts w:ascii="FOR smart Sans" w:eastAsia="仓耳云黑 W03" w:hAnsi="FOR smart Sans" w:cs="FOR smart Sans" w:hint="eastAsia"/>
          <w:sz w:val="22"/>
          <w:szCs w:val="22"/>
        </w:rPr>
        <w:t xml:space="preserve">#1 </w:t>
      </w:r>
      <w:r>
        <w:rPr>
          <w:rFonts w:ascii="FOR smart Sans" w:eastAsia="仓耳云黑 W03" w:hAnsi="FOR smart Sans" w:cs="FOR smart Sans" w:hint="eastAsia"/>
          <w:sz w:val="22"/>
          <w:szCs w:val="22"/>
        </w:rPr>
        <w:t>可享</w:t>
      </w:r>
      <w:r w:rsidR="00CA348C" w:rsidRPr="00CA348C">
        <w:rPr>
          <w:rFonts w:ascii="FOR smart Sans" w:eastAsia="仓耳云黑 W03" w:hAnsi="FOR smart Sans" w:cs="FOR smart Sans" w:hint="eastAsia"/>
          <w:sz w:val="22"/>
          <w:szCs w:val="22"/>
        </w:rPr>
        <w:t>至高</w:t>
      </w:r>
      <w:r w:rsidR="00CA348C">
        <w:rPr>
          <w:rFonts w:ascii="FOR smart Sans" w:eastAsia="仓耳云黑 W03" w:hAnsi="FOR smart Sans" w:cs="FOR smart Sans"/>
          <w:sz w:val="22"/>
          <w:szCs w:val="22"/>
        </w:rPr>
        <w:t>33</w:t>
      </w:r>
      <w:r w:rsidR="00CA348C" w:rsidRPr="00CA348C">
        <w:rPr>
          <w:rFonts w:ascii="FOR smart Sans" w:eastAsia="仓耳云黑 W03" w:hAnsi="FOR smart Sans" w:cs="FOR smart Sans" w:hint="eastAsia"/>
          <w:sz w:val="22"/>
          <w:szCs w:val="22"/>
        </w:rPr>
        <w:t>,000</w:t>
      </w:r>
      <w:r w:rsidR="00CA348C" w:rsidRPr="00CA348C">
        <w:rPr>
          <w:rFonts w:ascii="FOR smart Sans" w:eastAsia="仓耳云黑 W03" w:hAnsi="FOR smart Sans" w:cs="FOR smart Sans" w:hint="eastAsia"/>
          <w:sz w:val="22"/>
          <w:szCs w:val="22"/>
        </w:rPr>
        <w:t>元</w:t>
      </w:r>
      <w:r w:rsidR="00563B6D">
        <w:rPr>
          <w:rFonts w:ascii="FOR smart Sans" w:eastAsia="仓耳云黑 W03" w:hAnsi="FOR smart Sans" w:cs="FOR smart Sans" w:hint="eastAsia"/>
          <w:sz w:val="22"/>
          <w:szCs w:val="22"/>
        </w:rPr>
        <w:t>购车权益</w:t>
      </w:r>
      <w:r w:rsidR="00CA348C" w:rsidRPr="00CA348C">
        <w:rPr>
          <w:rFonts w:ascii="FOR smart Sans" w:eastAsia="仓耳云黑 W03" w:hAnsi="FOR smart Sans" w:cs="FOR smart Sans" w:hint="eastAsia"/>
          <w:sz w:val="22"/>
          <w:szCs w:val="22"/>
        </w:rPr>
        <w:t>，下定</w:t>
      </w:r>
      <w:r w:rsidR="00CA348C" w:rsidRPr="00CA348C">
        <w:rPr>
          <w:rFonts w:ascii="FOR smart Sans" w:eastAsia="仓耳云黑 W03" w:hAnsi="FOR smart Sans" w:cs="FOR smart Sans" w:hint="eastAsia"/>
          <w:sz w:val="22"/>
          <w:szCs w:val="22"/>
        </w:rPr>
        <w:t xml:space="preserve"> smart </w:t>
      </w:r>
      <w:r w:rsidR="00CA348C" w:rsidRPr="00CA348C">
        <w:rPr>
          <w:rFonts w:ascii="FOR smart Sans" w:eastAsia="仓耳云黑 W03" w:hAnsi="FOR smart Sans" w:cs="FOR smart Sans" w:hint="eastAsia"/>
          <w:sz w:val="22"/>
          <w:szCs w:val="22"/>
        </w:rPr>
        <w:t>精灵</w:t>
      </w:r>
      <w:r w:rsidR="00CA348C" w:rsidRPr="00CA348C">
        <w:rPr>
          <w:rFonts w:ascii="FOR smart Sans" w:eastAsia="仓耳云黑 W03" w:hAnsi="FOR smart Sans" w:cs="FOR smart Sans" w:hint="eastAsia"/>
          <w:sz w:val="22"/>
          <w:szCs w:val="22"/>
        </w:rPr>
        <w:t>#3</w:t>
      </w:r>
      <w:r w:rsidR="00563B6D">
        <w:rPr>
          <w:rFonts w:ascii="FOR smart Sans" w:eastAsia="仓耳云黑 W03" w:hAnsi="FOR smart Sans" w:cs="FOR smart Sans" w:hint="eastAsia"/>
          <w:sz w:val="22"/>
          <w:szCs w:val="22"/>
        </w:rPr>
        <w:t>可享至高</w:t>
      </w:r>
      <w:r w:rsidR="00CA348C">
        <w:rPr>
          <w:rFonts w:ascii="FOR smart Sans" w:eastAsia="仓耳云黑 W03" w:hAnsi="FOR smart Sans" w:cs="FOR smart Sans"/>
          <w:sz w:val="22"/>
          <w:szCs w:val="22"/>
        </w:rPr>
        <w:t>40</w:t>
      </w:r>
      <w:r w:rsidR="00CA348C" w:rsidRPr="00CA348C">
        <w:rPr>
          <w:rFonts w:ascii="FOR smart Sans" w:eastAsia="仓耳云黑 W03" w:hAnsi="FOR smart Sans" w:cs="FOR smart Sans" w:hint="eastAsia"/>
          <w:sz w:val="22"/>
          <w:szCs w:val="22"/>
        </w:rPr>
        <w:t>,000</w:t>
      </w:r>
      <w:r w:rsidR="00563B6D">
        <w:rPr>
          <w:rFonts w:ascii="FOR smart Sans" w:eastAsia="仓耳云黑 W03" w:hAnsi="FOR smart Sans" w:cs="FOR smart Sans" w:hint="eastAsia"/>
          <w:sz w:val="22"/>
          <w:szCs w:val="22"/>
        </w:rPr>
        <w:t>元购车权益</w:t>
      </w:r>
      <w:r w:rsidR="00CA348C">
        <w:rPr>
          <w:rFonts w:ascii="FOR smart Sans" w:eastAsia="仓耳云黑 W03" w:hAnsi="FOR smart Sans" w:cs="FOR smart Sans" w:hint="eastAsia"/>
          <w:sz w:val="22"/>
          <w:szCs w:val="22"/>
        </w:rPr>
        <w:t>。</w:t>
      </w:r>
      <w:r w:rsidR="00563B6D">
        <w:rPr>
          <w:rFonts w:ascii="FOR smart Sans" w:eastAsia="仓耳云黑 W03" w:hAnsi="FOR smart Sans" w:cs="FOR smart Sans" w:hint="eastAsia"/>
          <w:sz w:val="22"/>
          <w:szCs w:val="22"/>
        </w:rPr>
        <w:t>还有</w:t>
      </w:r>
      <w:r w:rsidR="00563B6D">
        <w:rPr>
          <w:rFonts w:ascii="FOR smart Sans" w:eastAsia="仓耳云黑 W03" w:hAnsi="FOR smart Sans" w:cs="FOR smart Sans" w:hint="eastAsia"/>
          <w:kern w:val="0"/>
          <w:sz w:val="22"/>
          <w:szCs w:val="22"/>
        </w:rPr>
        <w:t>“</w:t>
      </w:r>
      <w:r w:rsidR="00563B6D">
        <w:rPr>
          <w:rFonts w:ascii="FOR smart Sans" w:eastAsia="仓耳云黑 W03" w:hAnsi="FOR smart Sans" w:cs="FOR smart Sans" w:hint="eastAsia"/>
          <w:kern w:val="0"/>
          <w:sz w:val="22"/>
          <w:szCs w:val="22"/>
        </w:rPr>
        <w:t>0</w:t>
      </w:r>
      <w:r w:rsidR="00563B6D">
        <w:rPr>
          <w:rFonts w:ascii="FOR smart Sans" w:eastAsia="仓耳云黑 W03" w:hAnsi="FOR smart Sans" w:cs="FOR smart Sans" w:hint="eastAsia"/>
          <w:kern w:val="0"/>
          <w:sz w:val="22"/>
          <w:szCs w:val="22"/>
        </w:rPr>
        <w:t>首付”、“限时低息”等金融</w:t>
      </w:r>
      <w:r w:rsidR="00563B6D">
        <w:rPr>
          <w:rFonts w:ascii="FOR smart Sans" w:eastAsia="仓耳云黑 W03" w:hAnsi="FOR smart Sans" w:cs="FOR smart Sans" w:hint="eastAsia"/>
          <w:kern w:val="0"/>
          <w:sz w:val="22"/>
          <w:szCs w:val="22"/>
        </w:rPr>
        <w:t>B</w:t>
      </w:r>
      <w:r w:rsidR="00563B6D">
        <w:rPr>
          <w:rFonts w:ascii="FOR smart Sans" w:eastAsia="仓耳云黑 W03" w:hAnsi="FOR smart Sans" w:cs="FOR smart Sans"/>
          <w:kern w:val="0"/>
          <w:sz w:val="22"/>
          <w:szCs w:val="22"/>
        </w:rPr>
        <w:t>UFF</w:t>
      </w:r>
      <w:r w:rsidR="00563B6D" w:rsidRPr="00563B6D">
        <w:rPr>
          <w:rFonts w:ascii="FOR smart Sans" w:eastAsia="仓耳云黑 W03" w:hAnsi="FOR smart Sans" w:cs="FOR smart Sans" w:hint="eastAsia"/>
          <w:kern w:val="0"/>
          <w:sz w:val="22"/>
          <w:szCs w:val="22"/>
        </w:rPr>
        <w:t>加持，帮助用户轻松开启</w:t>
      </w:r>
      <w:r w:rsidR="00563B6D" w:rsidRPr="00563B6D">
        <w:rPr>
          <w:rFonts w:ascii="FOR smart Sans" w:eastAsia="仓耳云黑 W03" w:hAnsi="FOR smart Sans" w:cs="FOR smart Sans" w:hint="eastAsia"/>
          <w:kern w:val="0"/>
          <w:sz w:val="22"/>
          <w:szCs w:val="22"/>
        </w:rPr>
        <w:t>smart</w:t>
      </w:r>
      <w:r w:rsidR="00563B6D" w:rsidRPr="00563B6D">
        <w:rPr>
          <w:rFonts w:ascii="FOR smart Sans" w:eastAsia="仓耳云黑 W03" w:hAnsi="FOR smart Sans" w:cs="FOR smart Sans" w:hint="eastAsia"/>
          <w:kern w:val="0"/>
          <w:sz w:val="22"/>
          <w:szCs w:val="22"/>
        </w:rPr>
        <w:t>生活</w:t>
      </w:r>
      <w:r w:rsidR="00CA348C">
        <w:rPr>
          <w:rFonts w:ascii="FOR smart Sans" w:eastAsia="仓耳云黑 W03" w:hAnsi="FOR smart Sans" w:cs="FOR smart Sans" w:hint="eastAsia"/>
          <w:kern w:val="0"/>
          <w:sz w:val="22"/>
          <w:szCs w:val="22"/>
        </w:rPr>
        <w:t>。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更多</w:t>
      </w:r>
      <w:r w:rsidR="00563B6D">
        <w:rPr>
          <w:rFonts w:ascii="FOR smart Sans" w:eastAsia="仓耳云黑 W03" w:hAnsi="FOR smart Sans" w:cs="FOR smart Sans" w:hint="eastAsia"/>
          <w:kern w:val="0"/>
          <w:sz w:val="22"/>
          <w:szCs w:val="22"/>
        </w:rPr>
        <w:t>权益详情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可在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smart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汽车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APP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中查看。</w:t>
      </w:r>
      <w:bookmarkStart w:id="0" w:name="_GoBack"/>
      <w:bookmarkEnd w:id="0"/>
    </w:p>
    <w:p w14:paraId="3D156DF6" w14:textId="446D99B6" w:rsidR="00335C89" w:rsidRDefault="006C22F4" w:rsidP="00A0346E">
      <w:pPr>
        <w:spacing w:afterLines="50" w:after="156" w:line="360" w:lineRule="auto"/>
        <w:ind w:firstLineChars="200" w:firstLine="440"/>
        <w:rPr>
          <w:rFonts w:ascii="FOR smart Sans" w:eastAsia="仓耳云黑 W03" w:hAnsi="FOR smart Sans" w:cs="FOR smart Sans"/>
          <w:sz w:val="22"/>
          <w:szCs w:val="22"/>
        </w:rPr>
      </w:pPr>
      <w:r>
        <w:rPr>
          <w:rFonts w:ascii="FOR smart Sans" w:eastAsia="仓耳云黑 W03" w:hAnsi="FOR smart Sans" w:cs="FOR smart Sans"/>
          <w:sz w:val="22"/>
          <w:szCs w:val="22"/>
        </w:rPr>
        <w:t>秉承</w:t>
      </w:r>
      <w:r>
        <w:rPr>
          <w:rFonts w:ascii="FOR smart Sans" w:eastAsia="仓耳云黑 W03" w:hAnsi="FOR smart Sans" w:cs="FOR smart Sans"/>
          <w:sz w:val="22"/>
          <w:szCs w:val="22"/>
        </w:rPr>
        <w:t>“</w:t>
      </w:r>
      <w:r>
        <w:rPr>
          <w:rFonts w:ascii="FOR smart Sans" w:eastAsia="仓耳云黑 W03" w:hAnsi="FOR smart Sans" w:cs="FOR smart Sans"/>
          <w:sz w:val="22"/>
          <w:szCs w:val="22"/>
        </w:rPr>
        <w:t>探索未来都市交通最佳解决方案</w:t>
      </w:r>
      <w:r>
        <w:rPr>
          <w:rFonts w:ascii="FOR smart Sans" w:eastAsia="仓耳云黑 W03" w:hAnsi="FOR smart Sans" w:cs="FOR smart Sans"/>
          <w:sz w:val="22"/>
          <w:szCs w:val="22"/>
        </w:rPr>
        <w:t>”</w:t>
      </w:r>
      <w:r>
        <w:rPr>
          <w:rFonts w:ascii="FOR smart Sans" w:eastAsia="仓耳云黑 W03" w:hAnsi="FOR smart Sans" w:cs="FOR smart Sans"/>
          <w:sz w:val="22"/>
          <w:szCs w:val="22"/>
        </w:rPr>
        <w:t>的愿景</w:t>
      </w:r>
      <w:r>
        <w:rPr>
          <w:rFonts w:ascii="FOR smart Sans" w:eastAsia="仓耳云黑 W03" w:hAnsi="FOR smart Sans" w:cs="FOR smart Sans" w:hint="eastAsia"/>
          <w:sz w:val="22"/>
          <w:szCs w:val="22"/>
        </w:rPr>
        <w:t>，</w:t>
      </w:r>
      <w:r>
        <w:rPr>
          <w:rFonts w:ascii="FOR smart Sans" w:eastAsia="仓耳云黑 W03" w:hAnsi="FOR smart Sans" w:cs="FOR smart Sans"/>
          <w:sz w:val="22"/>
          <w:szCs w:val="22"/>
        </w:rPr>
        <w:t>smart</w:t>
      </w:r>
      <w:r>
        <w:rPr>
          <w:rFonts w:ascii="FOR smart Sans" w:eastAsia="仓耳云黑 W03" w:hAnsi="FOR smart Sans" w:cs="FOR smart Sans"/>
          <w:sz w:val="22"/>
          <w:szCs w:val="22"/>
        </w:rPr>
        <w:t>持续在智能</w:t>
      </w:r>
      <w:r>
        <w:rPr>
          <w:rFonts w:ascii="FOR smart Sans" w:eastAsia="仓耳云黑 W03" w:hAnsi="FOR smart Sans" w:cs="FOR smart Sans" w:hint="eastAsia"/>
          <w:sz w:val="22"/>
          <w:szCs w:val="22"/>
        </w:rPr>
        <w:t>化</w:t>
      </w:r>
      <w:r>
        <w:rPr>
          <w:rFonts w:ascii="FOR smart Sans" w:eastAsia="仓耳云黑 W03" w:hAnsi="FOR smart Sans" w:cs="FOR smart Sans"/>
          <w:sz w:val="22"/>
          <w:szCs w:val="22"/>
        </w:rPr>
        <w:t>领域</w:t>
      </w:r>
      <w:r>
        <w:rPr>
          <w:rFonts w:ascii="FOR smart Sans" w:eastAsia="仓耳云黑 W03" w:hAnsi="FOR smart Sans" w:cs="FOR smart Sans" w:hint="eastAsia"/>
          <w:sz w:val="22"/>
          <w:szCs w:val="22"/>
        </w:rPr>
        <w:t>深耕与突破</w:t>
      </w:r>
      <w:r w:rsidR="00A820C8" w:rsidRPr="00A0346E">
        <w:rPr>
          <w:rFonts w:ascii="FOR smart Sans" w:eastAsia="仓耳云黑 W03" w:hAnsi="FOR smart Sans" w:cs="FOR smart Sans" w:hint="eastAsia"/>
          <w:sz w:val="22"/>
          <w:szCs w:val="22"/>
        </w:rPr>
        <w:t>，</w:t>
      </w:r>
      <w:r w:rsidR="00A0346E" w:rsidRPr="00A0346E">
        <w:rPr>
          <w:rFonts w:ascii="FOR smart Sans" w:eastAsia="仓耳云黑 W03" w:hAnsi="FOR smart Sans" w:cs="FOR smart Sans" w:hint="eastAsia"/>
          <w:sz w:val="22"/>
          <w:szCs w:val="22"/>
        </w:rPr>
        <w:t>并将</w:t>
      </w:r>
      <w:r w:rsidR="00A820C8" w:rsidRPr="00A0346E">
        <w:rPr>
          <w:rFonts w:ascii="FOR smart Sans" w:eastAsia="仓耳云黑 W03" w:hAnsi="FOR smart Sans" w:cs="FOR smart Sans" w:hint="eastAsia"/>
          <w:sz w:val="22"/>
          <w:szCs w:val="22"/>
        </w:rPr>
        <w:t>加速在产品域、科技域</w:t>
      </w:r>
      <w:r w:rsidR="00A0346E" w:rsidRPr="00A0346E">
        <w:rPr>
          <w:rFonts w:ascii="FOR smart Sans" w:eastAsia="仓耳云黑 W03" w:hAnsi="FOR smart Sans" w:cs="FOR smart Sans" w:hint="eastAsia"/>
          <w:sz w:val="22"/>
          <w:szCs w:val="22"/>
        </w:rPr>
        <w:t>发力，</w:t>
      </w:r>
      <w:r>
        <w:rPr>
          <w:rFonts w:ascii="FOR smart Sans" w:eastAsia="仓耳云黑 W03" w:hAnsi="FOR smart Sans" w:cs="FOR smart Sans" w:hint="eastAsia"/>
          <w:sz w:val="22"/>
          <w:szCs w:val="22"/>
        </w:rPr>
        <w:t>不断拓展更多应用场景</w:t>
      </w:r>
      <w:r>
        <w:rPr>
          <w:rFonts w:ascii="FOR smart Sans" w:eastAsia="仓耳云黑 W03" w:hAnsi="FOR smart Sans" w:cs="FOR smart Sans"/>
          <w:sz w:val="22"/>
          <w:szCs w:val="22"/>
        </w:rPr>
        <w:t>，</w:t>
      </w:r>
      <w:r>
        <w:rPr>
          <w:rFonts w:ascii="FOR smart Sans" w:eastAsia="仓耳云黑 W03" w:hAnsi="FOR smart Sans" w:cs="FOR smart Sans" w:hint="eastAsia"/>
          <w:sz w:val="22"/>
          <w:szCs w:val="22"/>
        </w:rPr>
        <w:t>为密友打造更加智慧的出行体验，一起让明天更</w:t>
      </w:r>
      <w:r>
        <w:rPr>
          <w:rFonts w:ascii="FOR smart Sans" w:eastAsia="仓耳云黑 W03" w:hAnsi="FOR smart Sans" w:cs="FOR smart Sans" w:hint="eastAsia"/>
          <w:sz w:val="22"/>
          <w:szCs w:val="22"/>
        </w:rPr>
        <w:t>smart</w:t>
      </w:r>
      <w:r>
        <w:rPr>
          <w:rFonts w:ascii="FOR smart Sans" w:eastAsia="仓耳云黑 W03" w:hAnsi="FOR smart Sans" w:cs="FOR smart Sans" w:hint="eastAsia"/>
          <w:sz w:val="22"/>
          <w:szCs w:val="22"/>
        </w:rPr>
        <w:t>点。</w:t>
      </w:r>
    </w:p>
    <w:p w14:paraId="7A28439D" w14:textId="77777777" w:rsidR="00335C89" w:rsidRDefault="006C22F4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</w:pPr>
      <w:r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  <w:t>-</w:t>
      </w:r>
      <w:r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  <w:t>结束</w:t>
      </w:r>
      <w:r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  <w:t>-</w:t>
      </w:r>
    </w:p>
    <w:p w14:paraId="75B6E8A6" w14:textId="77777777" w:rsidR="00335C89" w:rsidRDefault="00335C89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</w:pPr>
    </w:p>
    <w:tbl>
      <w:tblPr>
        <w:tblW w:w="9498" w:type="dxa"/>
        <w:jc w:val="center"/>
        <w:tblLayout w:type="fixed"/>
        <w:tblLook w:val="04A0" w:firstRow="1" w:lastRow="0" w:firstColumn="1" w:lastColumn="0" w:noHBand="0" w:noVBand="1"/>
      </w:tblPr>
      <w:tblGrid>
        <w:gridCol w:w="4720"/>
        <w:gridCol w:w="4778"/>
      </w:tblGrid>
      <w:tr w:rsidR="00335C89" w14:paraId="2FA57AA1" w14:textId="77777777">
        <w:trPr>
          <w:jc w:val="center"/>
        </w:trPr>
        <w:tc>
          <w:tcPr>
            <w:tcW w:w="4720" w:type="dxa"/>
          </w:tcPr>
          <w:p w14:paraId="05082A02" w14:textId="77777777" w:rsidR="00335C89" w:rsidRDefault="006C22F4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>
              <w:rPr>
                <w:rFonts w:ascii="FOR smart Sans" w:eastAsia="仓耳云黑 W03" w:hAnsi="FOR smart Sans" w:cs="FOR smart Sans"/>
                <w:noProof/>
                <w:color w:val="000000" w:themeColor="text1"/>
                <w:sz w:val="22"/>
              </w:rPr>
              <w:drawing>
                <wp:inline distT="0" distB="0" distL="0" distR="0" wp14:anchorId="2D4A0ED7" wp14:editId="0D2829D2">
                  <wp:extent cx="946785" cy="946785"/>
                  <wp:effectExtent l="0" t="0" r="18415" b="18415"/>
                  <wp:docPr id="2" name="图片 2" descr="形状, 圆圈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形状, 圆圈&#10;&#10;描述已自动生成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800" cy="94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</w:tcPr>
          <w:p w14:paraId="25405264" w14:textId="77777777" w:rsidR="00335C89" w:rsidRDefault="006C22F4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>
              <w:rPr>
                <w:rFonts w:ascii="FOR smart Sans" w:eastAsia="仓耳云黑 W03" w:hAnsi="FOR smart Sans" w:cs="FOR smart Sans"/>
                <w:noProof/>
                <w:color w:val="000000" w:themeColor="text1"/>
                <w:sz w:val="22"/>
              </w:rPr>
              <w:drawing>
                <wp:inline distT="0" distB="0" distL="0" distR="0" wp14:anchorId="58D91D5A" wp14:editId="1C47EB27">
                  <wp:extent cx="946785" cy="946150"/>
                  <wp:effectExtent l="0" t="0" r="18415" b="19050"/>
                  <wp:docPr id="1" name="图片 1" descr="QR 代码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C89" w14:paraId="3CA2FEDB" w14:textId="77777777">
        <w:trPr>
          <w:jc w:val="center"/>
        </w:trPr>
        <w:tc>
          <w:tcPr>
            <w:tcW w:w="4720" w:type="dxa"/>
            <w:vAlign w:val="center"/>
          </w:tcPr>
          <w:p w14:paraId="7A5E4415" w14:textId="77777777" w:rsidR="00335C89" w:rsidRDefault="006C22F4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smart</w:t>
            </w:r>
            <w:r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汽车官方小程序</w:t>
            </w:r>
          </w:p>
        </w:tc>
        <w:tc>
          <w:tcPr>
            <w:tcW w:w="4778" w:type="dxa"/>
            <w:vAlign w:val="center"/>
          </w:tcPr>
          <w:p w14:paraId="0D66D26B" w14:textId="77777777" w:rsidR="00335C89" w:rsidRDefault="006C22F4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smart</w:t>
            </w:r>
            <w:r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汽车官方</w:t>
            </w:r>
            <w:r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APP</w:t>
            </w:r>
          </w:p>
        </w:tc>
      </w:tr>
    </w:tbl>
    <w:p w14:paraId="5417E2F0" w14:textId="77777777" w:rsidR="00335C89" w:rsidRDefault="00335C89">
      <w:pPr>
        <w:spacing w:after="240" w:line="360" w:lineRule="auto"/>
        <w:rPr>
          <w:rFonts w:ascii="FOR smart Sans" w:eastAsia="仓耳云黑 W03" w:hAnsi="FOR smart Sans" w:cs="FOR smart Sans"/>
          <w:color w:val="000000" w:themeColor="text1"/>
          <w:sz w:val="22"/>
        </w:rPr>
      </w:pPr>
    </w:p>
    <w:p w14:paraId="3369E0B0" w14:textId="77777777" w:rsidR="00335C89" w:rsidRDefault="006C22F4">
      <w:pPr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Cs w:val="21"/>
        </w:rPr>
      </w:pPr>
      <w:r>
        <w:rPr>
          <w:rFonts w:ascii="FOR smart Sans" w:eastAsia="仓耳云黑 W03" w:hAnsi="FOR smart Sans" w:cs="FOR smart Sans"/>
          <w:b/>
          <w:bCs/>
          <w:color w:val="000000" w:themeColor="text1"/>
          <w:sz w:val="24"/>
          <w:szCs w:val="21"/>
        </w:rPr>
        <w:t>了解最新信息，请访问</w:t>
      </w:r>
    </w:p>
    <w:p w14:paraId="7FDD8F0F" w14:textId="77777777" w:rsidR="00335C89" w:rsidRDefault="006C22F4">
      <w:pPr>
        <w:spacing w:line="360" w:lineRule="auto"/>
        <w:rPr>
          <w:rFonts w:ascii="FOR smart Sans" w:eastAsia="仓耳云黑 W03" w:hAnsi="FOR smart Sans" w:cs="FOR smart Sans"/>
          <w:color w:val="000000" w:themeColor="text1"/>
          <w:sz w:val="22"/>
        </w:rPr>
      </w:pPr>
      <w:r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全球媒体中心：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https://media.smart.com/zh-chs/</w:t>
      </w:r>
    </w:p>
    <w:p w14:paraId="71C62B75" w14:textId="77777777" w:rsidR="00335C89" w:rsidRDefault="006C22F4">
      <w:pPr>
        <w:spacing w:line="360" w:lineRule="auto"/>
        <w:rPr>
          <w:rFonts w:ascii="FOR smart Sans" w:eastAsia="仓耳云黑 W03" w:hAnsi="FOR smart Sans" w:cs="FOR smart Sans"/>
          <w:color w:val="000000" w:themeColor="text1"/>
          <w:sz w:val="22"/>
        </w:rPr>
      </w:pPr>
      <w:r>
        <w:rPr>
          <w:rFonts w:ascii="FOR smart Sans" w:eastAsia="仓耳云黑 W03" w:hAnsi="FOR smart Sans" w:cs="FOR smart Sans"/>
          <w:color w:val="000000" w:themeColor="text1"/>
          <w:sz w:val="22"/>
        </w:rPr>
        <w:t xml:space="preserve">smart 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汽车官方网站：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https://www.smart.cn/</w:t>
      </w:r>
    </w:p>
    <w:p w14:paraId="5A7E0ED4" w14:textId="77777777" w:rsidR="00335C89" w:rsidRDefault="00335C89">
      <w:pPr>
        <w:spacing w:line="360" w:lineRule="auto"/>
        <w:rPr>
          <w:rFonts w:ascii="FOR smart Sans" w:eastAsia="仓耳云黑 W03" w:hAnsi="FOR smart Sans" w:cs="FOR smart Sans"/>
          <w:color w:val="000000" w:themeColor="text1"/>
          <w:sz w:val="22"/>
        </w:rPr>
      </w:pPr>
    </w:p>
    <w:p w14:paraId="310BC770" w14:textId="77777777" w:rsidR="00335C89" w:rsidRDefault="006C22F4">
      <w:pPr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4"/>
          <w:szCs w:val="21"/>
        </w:rPr>
      </w:pPr>
      <w:r>
        <w:rPr>
          <w:rFonts w:ascii="FOR smart Sans" w:eastAsia="仓耳云黑 W03" w:hAnsi="FOR smart Sans" w:cs="FOR smart Sans"/>
          <w:b/>
          <w:bCs/>
          <w:color w:val="000000" w:themeColor="text1"/>
          <w:sz w:val="24"/>
          <w:szCs w:val="21"/>
        </w:rPr>
        <w:t>媒体垂询</w:t>
      </w:r>
      <w:r>
        <w:rPr>
          <w:rFonts w:ascii="FOR smart Sans" w:eastAsia="仓耳云黑 W03" w:hAnsi="FOR smart Sans" w:cs="FOR smart Sans"/>
          <w:b/>
          <w:bCs/>
          <w:color w:val="000000" w:themeColor="text1"/>
          <w:sz w:val="24"/>
          <w:szCs w:val="21"/>
        </w:rPr>
        <w:t xml:space="preserve"> </w:t>
      </w:r>
    </w:p>
    <w:p w14:paraId="2BEEE729" w14:textId="77777777" w:rsidR="00335C89" w:rsidRDefault="006C22F4">
      <w:pPr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</w:pPr>
      <w:r>
        <w:rPr>
          <w:rFonts w:ascii="FOR smart Sans" w:eastAsia="仓耳云黑 W03" w:hAnsi="FOR smart Sans" w:cs="FOR smart Sans" w:hint="eastAsia"/>
          <w:sz w:val="22"/>
        </w:rPr>
        <w:t>涂好运</w:t>
      </w:r>
      <w:r>
        <w:rPr>
          <w:rFonts w:ascii="FOR smart Sans" w:eastAsia="仓耳云黑 W03" w:hAnsi="FOR smart Sans" w:cs="FOR smart Sans" w:hint="eastAsia"/>
          <w:sz w:val="22"/>
        </w:rPr>
        <w:t xml:space="preserve">  una.tu.@smart.com</w:t>
      </w:r>
    </w:p>
    <w:p w14:paraId="0726D0B6" w14:textId="77777777" w:rsidR="00335C89" w:rsidRDefault="00335C89">
      <w:pPr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</w:pPr>
    </w:p>
    <w:p w14:paraId="77218E29" w14:textId="77777777" w:rsidR="00335C89" w:rsidRDefault="006C22F4">
      <w:pPr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</w:pPr>
      <w:r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  <w:t>smart</w:t>
      </w:r>
      <w:r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  <w:t>品牌全球公司简介</w:t>
      </w:r>
    </w:p>
    <w:p w14:paraId="5D57B600" w14:textId="77777777" w:rsidR="00335C89" w:rsidRDefault="006C22F4">
      <w:pPr>
        <w:spacing w:afterLines="50" w:after="156" w:line="360" w:lineRule="auto"/>
        <w:ind w:firstLineChars="193" w:firstLine="425"/>
        <w:rPr>
          <w:rFonts w:ascii="FOR smart Sans" w:eastAsia="仓耳云黑 W03" w:hAnsi="FOR smart Sans" w:cs="FOR smart Sans"/>
          <w:color w:val="000000" w:themeColor="text1"/>
          <w:sz w:val="22"/>
        </w:rPr>
      </w:pPr>
      <w:r>
        <w:rPr>
          <w:rFonts w:ascii="FOR smart Sans" w:eastAsia="仓耳云黑 W03" w:hAnsi="FOR smart Sans" w:cs="FOR smart Sans"/>
          <w:color w:val="000000" w:themeColor="text1"/>
          <w:sz w:val="22"/>
        </w:rPr>
        <w:t>自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90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年代品牌诞生以来，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始终肩负着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“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探索未来都市交通最佳解决方案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”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的愿景。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2019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年，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品牌全球公司正式成立，秉持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“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中欧双核，全球布局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”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发展战略，致力于将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塑造为全球领先的新奢智能纯电汽车品牌。</w:t>
      </w:r>
    </w:p>
    <w:p w14:paraId="08EE08A0" w14:textId="77777777" w:rsidR="00335C89" w:rsidRDefault="006C22F4">
      <w:pPr>
        <w:spacing w:afterLines="50" w:after="156" w:line="360" w:lineRule="auto"/>
        <w:ind w:firstLineChars="193" w:firstLine="425"/>
        <w:rPr>
          <w:rFonts w:ascii="FOR smart Sans" w:eastAsia="仓耳云黑 W03" w:hAnsi="FOR smart Sans" w:cs="FOR smart Sans"/>
          <w:sz w:val="22"/>
        </w:rPr>
      </w:pPr>
      <w:r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现已完成品牌、产品及商业模式全面焕新，迈入全速运营新阶段，加速建立全球化产品开发、市场销售和服务管理体系。其新一代纯电动车由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研发团队主导工程研发，梅赛德斯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-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奔驰全球设计团队负责设计。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现已推出精灵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#1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和精灵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#3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两款纯电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SUV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车型，在中国及欧洲多个市场正式交付，并将持续开拓东南亚、中东等高潜市场。从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2022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年起至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2025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年，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将每年为用户带来一款全新车型，丰富新一代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</w:rPr>
        <w:t>纯电动车家族矩阵。</w:t>
      </w:r>
    </w:p>
    <w:p w14:paraId="2ECDA7CF" w14:textId="77777777" w:rsidR="00335C89" w:rsidRDefault="00335C89">
      <w:pPr>
        <w:spacing w:afterLines="50" w:after="156" w:line="360" w:lineRule="auto"/>
        <w:rPr>
          <w:rFonts w:ascii="FOR smart Sans" w:eastAsia="仓耳云黑 W03" w:hAnsi="FOR smart Sans" w:cs="FOR smart Sans"/>
          <w:kern w:val="0"/>
          <w:sz w:val="22"/>
          <w:szCs w:val="22"/>
        </w:rPr>
      </w:pPr>
    </w:p>
    <w:sectPr w:rsidR="00335C89">
      <w:head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277547" w14:textId="77777777" w:rsidR="008274AC" w:rsidRDefault="008274AC">
      <w:r>
        <w:separator/>
      </w:r>
    </w:p>
  </w:endnote>
  <w:endnote w:type="continuationSeparator" w:id="0">
    <w:p w14:paraId="3B6D9C8C" w14:textId="77777777" w:rsidR="008274AC" w:rsidRDefault="00827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CorpoS">
    <w:altName w:val="Calibri"/>
    <w:charset w:val="00"/>
    <w:family w:val="auto"/>
    <w:pitch w:val="default"/>
    <w:sig w:usb0="00000000" w:usb1="00000000" w:usb2="00000000" w:usb3="00000000" w:csb0="00000093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altName w:val="汉仪中黑KW"/>
    <w:panose1 w:val="02020400000000000000"/>
    <w:charset w:val="80"/>
    <w:family w:val="roman"/>
    <w:pitch w:val="variable"/>
    <w:sig w:usb0="800002BF" w:usb1="38CF7CF8" w:usb2="00000016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A927F" w14:textId="77777777" w:rsidR="008274AC" w:rsidRDefault="008274AC">
      <w:r>
        <w:separator/>
      </w:r>
    </w:p>
  </w:footnote>
  <w:footnote w:type="continuationSeparator" w:id="0">
    <w:p w14:paraId="724AC790" w14:textId="77777777" w:rsidR="008274AC" w:rsidRDefault="00827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7A043" w14:textId="77777777" w:rsidR="00335C89" w:rsidRDefault="006C22F4">
    <w:pPr>
      <w:pStyle w:val="aa"/>
      <w:jc w:val="center"/>
    </w:pPr>
    <w:r>
      <w:rPr>
        <w:noProof/>
      </w:rPr>
      <w:drawing>
        <wp:inline distT="0" distB="0" distL="0" distR="0" wp14:anchorId="0874A11E" wp14:editId="7D55B524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C89"/>
    <w:rsid w:val="002A5BBE"/>
    <w:rsid w:val="002B4744"/>
    <w:rsid w:val="00335C89"/>
    <w:rsid w:val="003871FA"/>
    <w:rsid w:val="003908DB"/>
    <w:rsid w:val="003F0D82"/>
    <w:rsid w:val="003F41A4"/>
    <w:rsid w:val="004B175E"/>
    <w:rsid w:val="0056173D"/>
    <w:rsid w:val="00563B6D"/>
    <w:rsid w:val="005E6719"/>
    <w:rsid w:val="006C22F4"/>
    <w:rsid w:val="006D422C"/>
    <w:rsid w:val="006E5ACF"/>
    <w:rsid w:val="00787805"/>
    <w:rsid w:val="00791C6E"/>
    <w:rsid w:val="007D1A07"/>
    <w:rsid w:val="008225F5"/>
    <w:rsid w:val="008274AC"/>
    <w:rsid w:val="0096215E"/>
    <w:rsid w:val="00A0346E"/>
    <w:rsid w:val="00A408F7"/>
    <w:rsid w:val="00A77021"/>
    <w:rsid w:val="00A820C8"/>
    <w:rsid w:val="00AD6914"/>
    <w:rsid w:val="00BD0380"/>
    <w:rsid w:val="00C5099F"/>
    <w:rsid w:val="00CA348C"/>
    <w:rsid w:val="00CA424D"/>
    <w:rsid w:val="00DD5223"/>
    <w:rsid w:val="00F37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62F8E7"/>
  <w15:docId w15:val="{7E91413E-B2CD-4653-ACB3-F36FEC703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annotation reference" w:qFormat="1"/>
    <w:lsdException w:name="Title" w:uiPriority="10" w:qFormat="1"/>
    <w:lsdException w:name="Default Paragraph Font" w:semiHidden="1" w:uiPriority="1" w:unhideWhenUsed="1"/>
    <w:lsdException w:name="Subtitle" w:qFormat="1"/>
    <w:lsdException w:name="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qFormat/>
    <w:rPr>
      <w:b/>
      <w:bCs/>
    </w:rPr>
  </w:style>
  <w:style w:type="paragraph" w:styleId="a4">
    <w:name w:val="annotation text"/>
    <w:basedOn w:val="a"/>
    <w:link w:val="a6"/>
    <w:qFormat/>
    <w:pPr>
      <w:jc w:val="left"/>
    </w:pPr>
  </w:style>
  <w:style w:type="paragraph" w:styleId="a7">
    <w:name w:val="Balloon Text"/>
    <w:basedOn w:val="a"/>
    <w:link w:val="a8"/>
    <w:qFormat/>
    <w:rPr>
      <w:sz w:val="18"/>
      <w:szCs w:val="18"/>
    </w:rPr>
  </w:style>
  <w:style w:type="paragraph" w:styleId="a9">
    <w:name w:val="footer"/>
    <w:basedOn w:val="a"/>
    <w:uiPriority w:val="99"/>
    <w:unhideWhenUsed/>
    <w:qFormat/>
    <w:pPr>
      <w:tabs>
        <w:tab w:val="center" w:pos="4536"/>
        <w:tab w:val="right" w:pos="9072"/>
      </w:tabs>
    </w:pPr>
    <w:rPr>
      <w:sz w:val="13"/>
    </w:rPr>
  </w:style>
  <w:style w:type="paragraph" w:styleId="aa">
    <w:name w:val="header"/>
    <w:basedOn w:val="a"/>
    <w:uiPriority w:val="99"/>
    <w:unhideWhenUsed/>
    <w:qFormat/>
    <w:pPr>
      <w:tabs>
        <w:tab w:val="center" w:pos="4536"/>
        <w:tab w:val="right" w:pos="9072"/>
      </w:tabs>
    </w:pPr>
  </w:style>
  <w:style w:type="paragraph" w:styleId="ab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c">
    <w:name w:val="Title"/>
    <w:basedOn w:val="a"/>
    <w:next w:val="a"/>
    <w:uiPriority w:val="10"/>
    <w:qFormat/>
    <w:pPr>
      <w:jc w:val="center"/>
    </w:pPr>
    <w:rPr>
      <w:rFonts w:ascii="Arial" w:eastAsia="方正小标宋简体" w:hAnsi="Arial"/>
      <w:sz w:val="36"/>
    </w:r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Hyperlink"/>
    <w:basedOn w:val="a0"/>
    <w:qFormat/>
    <w:rPr>
      <w:color w:val="0000FF"/>
      <w:u w:val="single"/>
    </w:rPr>
  </w:style>
  <w:style w:type="character" w:styleId="af">
    <w:name w:val="annotation reference"/>
    <w:basedOn w:val="a0"/>
    <w:qFormat/>
    <w:rPr>
      <w:sz w:val="21"/>
      <w:szCs w:val="21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a6">
    <w:name w:val="批注文字 字符"/>
    <w:basedOn w:val="a0"/>
    <w:link w:val="a4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a5">
    <w:name w:val="批注主题 字符"/>
    <w:basedOn w:val="a6"/>
    <w:link w:val="a3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character" w:customStyle="1" w:styleId="a8">
    <w:name w:val="批注框文本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4</Pages>
  <Words>202</Words>
  <Characters>1153</Characters>
  <Application>Microsoft Office Word</Application>
  <DocSecurity>0</DocSecurity>
  <Lines>9</Lines>
  <Paragraphs>2</Paragraphs>
  <ScaleCrop>false</ScaleCrop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Timeless</dc:creator>
  <cp:lastModifiedBy>涂好运 (Una Tu)</cp:lastModifiedBy>
  <cp:revision>20</cp:revision>
  <dcterms:created xsi:type="dcterms:W3CDTF">2024-01-31T11:44:00Z</dcterms:created>
  <dcterms:modified xsi:type="dcterms:W3CDTF">2024-04-03T08:17:00Z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2052-12.11.1</vt:lpwstr>
  </property>
  <property fmtid="{D5CDD505-2E9C-101B-9397-08002B2CF9AE}" pid="3" name="ICV">
    <vt:lpwstr>211A4201E16BEFBF8E48AA657A4E108D_43</vt:lpwstr>
  </property>
</Properties>
</file>