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both"/>
        <w:rPr>
          <w:rFonts w:ascii="FOR smart Sans" w:hAnsi="FOR smart Sans" w:eastAsia="仓耳云黑 W03" w:cs="FOR smart Sans"/>
          <w:b/>
          <w:bCs/>
          <w:sz w:val="28"/>
          <w:szCs w:val="28"/>
          <w:lang w:val="en-US" w:eastAsia="zh-CN"/>
        </w:rPr>
      </w:pPr>
      <w:r>
        <w:rPr>
          <w:rFonts w:ascii="FOR smart Sans" w:hAnsi="FOR smart Sans" w:eastAsia="仓耳云黑 W03" w:cs="FOR smart Sans"/>
          <w:b/>
          <w:bCs/>
          <w:sz w:val="28"/>
          <w:szCs w:val="28"/>
          <w:lang w:val="en-US" w:eastAsia="zh-CN"/>
        </w:rPr>
        <w:t>新闻稿</w:t>
      </w:r>
    </w:p>
    <w:p>
      <w:pPr>
        <w:pStyle w:val="35"/>
        <w:framePr w:wrap="auto" w:vAnchor="margin" w:hAnchor="text" w:xAlign="left" w:yAlign="inline"/>
        <w:spacing w:line="360" w:lineRule="auto"/>
        <w:rPr>
          <w:rFonts w:ascii="FOR smart Sans" w:hAnsi="FOR smart Sans" w:eastAsia="仓耳云黑 W03" w:cs="FOR smart Sans"/>
          <w:b/>
          <w:bCs/>
          <w:sz w:val="28"/>
          <w:szCs w:val="28"/>
          <w:lang w:val="en-US" w:eastAsia="zh-CN"/>
        </w:rPr>
      </w:pPr>
      <w:r>
        <w:rPr>
          <w:rFonts w:ascii="FOR smart Sans" w:hAnsi="FOR smart Sans" w:eastAsia="仓耳云黑 W03" w:cs="FOR smart Sans"/>
          <w:b/>
          <w:bCs/>
          <w:sz w:val="28"/>
          <w:szCs w:val="28"/>
          <w:lang w:val="en-US" w:eastAsia="zh-CN"/>
        </w:rPr>
        <w:t>2023年9月23日</w:t>
      </w:r>
    </w:p>
    <w:p>
      <w:pPr>
        <w:pStyle w:val="35"/>
        <w:framePr w:wrap="auto" w:vAnchor="margin" w:hAnchor="text" w:xAlign="left" w:yAlign="inline"/>
        <w:spacing w:after="120" w:afterLines="50" w:line="360" w:lineRule="auto"/>
        <w:jc w:val="center"/>
        <w:rPr>
          <w:rFonts w:hint="eastAsia" w:ascii="FOR smart Sans" w:hAnsi="FOR smart Sans" w:eastAsia="仓耳云黑 W03" w:cs="FOR smart Sans"/>
          <w:b/>
          <w:bCs/>
          <w:sz w:val="28"/>
          <w:szCs w:val="28"/>
          <w:lang w:val="en-US" w:eastAsia="zh-CN"/>
        </w:rPr>
      </w:pPr>
      <w:r>
        <w:rPr>
          <w:rFonts w:hint="eastAsia" w:ascii="FOR smart Sans" w:hAnsi="FOR smart Sans" w:eastAsia="仓耳云黑 W03" w:cs="FOR smart Sans"/>
          <w:b/>
          <w:bCs/>
          <w:sz w:val="28"/>
          <w:szCs w:val="28"/>
          <w:lang w:val="en-US" w:eastAsia="zh-CN"/>
        </w:rPr>
        <w:t>再掀热爱 『价』趣更值</w:t>
      </w:r>
    </w:p>
    <w:p>
      <w:pPr>
        <w:pStyle w:val="35"/>
        <w:framePr w:wrap="auto" w:vAnchor="margin" w:hAnchor="text" w:xAlign="left" w:yAlign="inline"/>
        <w:spacing w:after="120" w:afterLines="50" w:line="360" w:lineRule="auto"/>
        <w:jc w:val="center"/>
        <w:rPr>
          <w:rFonts w:ascii="FOR smart Sans" w:hAnsi="FOR smart Sans" w:eastAsia="仓耳云黑 W03" w:cs="FOR smart Sans"/>
          <w:b/>
          <w:bCs/>
          <w:sz w:val="28"/>
          <w:szCs w:val="28"/>
          <w:lang w:val="en-US" w:eastAsia="zh-CN"/>
        </w:rPr>
      </w:pPr>
      <w:r>
        <w:rPr>
          <w:rFonts w:hint="eastAsia" w:ascii="FOR smart Sans" w:hAnsi="FOR smart Sans" w:eastAsia="仓耳云黑 W03" w:cs="FOR smart Sans"/>
          <w:b/>
          <w:bCs/>
          <w:sz w:val="28"/>
          <w:szCs w:val="28"/>
          <w:lang w:val="en-US" w:eastAsia="zh-CN"/>
        </w:rPr>
        <w:t>1</w:t>
      </w:r>
      <w:r>
        <w:rPr>
          <w:rFonts w:ascii="FOR smart Sans" w:hAnsi="FOR smart Sans" w:eastAsia="仓耳云黑 W03" w:cs="FOR smart Sans"/>
          <w:b/>
          <w:bCs/>
          <w:sz w:val="28"/>
          <w:szCs w:val="28"/>
          <w:lang w:val="en-US" w:eastAsia="zh-CN"/>
        </w:rPr>
        <w:t>9.99</w:t>
      </w:r>
      <w:r>
        <w:rPr>
          <w:rFonts w:hint="eastAsia" w:ascii="FOR smart Sans" w:hAnsi="FOR smart Sans" w:eastAsia="仓耳云黑 W03" w:cs="FOR smart Sans"/>
          <w:b/>
          <w:bCs/>
          <w:sz w:val="28"/>
          <w:szCs w:val="28"/>
          <w:lang w:val="en-US" w:eastAsia="zh-CN"/>
        </w:rPr>
        <w:t>万起，</w:t>
      </w:r>
      <w:r>
        <w:rPr>
          <w:rFonts w:ascii="FOR smart Sans" w:hAnsi="FOR smart Sans" w:eastAsia="仓耳云黑 W03" w:cs="FOR smart Sans"/>
          <w:b/>
          <w:bCs/>
          <w:sz w:val="28"/>
          <w:szCs w:val="28"/>
          <w:lang w:val="en-US" w:eastAsia="zh-CN"/>
        </w:rPr>
        <w:t>2024款smart</w:t>
      </w:r>
      <w:r>
        <w:rPr>
          <w:rFonts w:hint="eastAsia" w:ascii="FOR smart Sans" w:hAnsi="FOR smart Sans" w:eastAsia="宋体" w:cs="FOR smart Sans"/>
          <w:b/>
          <w:bCs/>
          <w:sz w:val="28"/>
          <w:szCs w:val="28"/>
          <w:lang w:val="en-US" w:eastAsia="zh-CN"/>
        </w:rPr>
        <w:t xml:space="preserve"> </w:t>
      </w:r>
      <w:r>
        <w:rPr>
          <w:rFonts w:ascii="FOR smart Sans" w:hAnsi="FOR smart Sans" w:eastAsia="仓耳云黑 W03" w:cs="FOR smart Sans"/>
          <w:b/>
          <w:bCs/>
          <w:sz w:val="28"/>
          <w:szCs w:val="28"/>
          <w:lang w:val="en-US" w:eastAsia="zh-CN"/>
        </w:rPr>
        <w:t>#1 Premium</w:t>
      </w:r>
      <w:r>
        <w:rPr>
          <w:rFonts w:hint="eastAsia" w:ascii="FOR smart Sans" w:hAnsi="FOR smart Sans" w:eastAsia="仓耳云黑 W03" w:cs="FOR smart Sans"/>
          <w:b/>
          <w:bCs/>
          <w:sz w:val="28"/>
          <w:szCs w:val="28"/>
          <w:lang w:val="en-US" w:eastAsia="zh-CN"/>
        </w:rPr>
        <w:t>及Pro+版焕新上市</w:t>
      </w:r>
    </w:p>
    <w:p>
      <w:pPr>
        <w:widowControl w:val="0"/>
        <w:numPr>
          <w:ilvl w:val="0"/>
          <w:numId w:val="1"/>
        </w:numPr>
        <w:spacing w:line="360" w:lineRule="auto"/>
        <w:ind w:left="426"/>
        <w:jc w:val="both"/>
        <w:rPr>
          <w:rFonts w:ascii="FOR smart Sans" w:hAnsi="FOR smart Sans" w:eastAsia="仓耳云黑 W03" w:cs="FOR smart Sans"/>
          <w:b/>
          <w:szCs w:val="20"/>
          <w:lang w:val="en-US" w:eastAsia="zh-CN"/>
        </w:rPr>
      </w:pPr>
      <w:r>
        <w:rPr>
          <w:rFonts w:ascii="FOR smart Sans" w:hAnsi="FOR smart Sans" w:eastAsia="仓耳云黑 W03" w:cs="FOR smart Sans"/>
          <w:b/>
          <w:szCs w:val="20"/>
          <w:lang w:val="en-US" w:eastAsia="zh-CN"/>
        </w:rPr>
        <w:t>交付一周年之际，2024款smart</w:t>
      </w:r>
      <w:r>
        <w:rPr>
          <w:rFonts w:hint="eastAsia" w:ascii="FOR smart Sans" w:hAnsi="FOR smart Sans" w:eastAsia="仓耳云黑 W03" w:cs="FOR smart Sans"/>
          <w:b/>
          <w:szCs w:val="20"/>
          <w:lang w:val="en-US" w:eastAsia="zh-CN"/>
        </w:rPr>
        <w:t>精灵</w:t>
      </w:r>
      <w:r>
        <w:rPr>
          <w:rFonts w:ascii="FOR smart Sans" w:hAnsi="FOR smart Sans" w:eastAsia="仓耳云黑 W03" w:cs="FOR smart Sans"/>
          <w:b/>
          <w:szCs w:val="20"/>
          <w:lang w:val="en-US" w:eastAsia="zh-CN"/>
        </w:rPr>
        <w:t>#1</w:t>
      </w:r>
      <w:r>
        <w:rPr>
          <w:rFonts w:hint="eastAsia" w:ascii="FOR smart Sans" w:hAnsi="FOR smart Sans" w:eastAsia="仓耳云黑 W03" w:cs="FOR smart Sans"/>
          <w:b/>
          <w:szCs w:val="20"/>
          <w:lang w:val="en-US" w:eastAsia="zh-CN"/>
        </w:rPr>
        <w:t>焕新上市</w:t>
      </w:r>
      <w:r>
        <w:rPr>
          <w:rFonts w:ascii="FOR smart Sans" w:hAnsi="FOR smart Sans" w:eastAsia="仓耳云黑 W03" w:cs="FOR smart Sans"/>
          <w:b/>
          <w:szCs w:val="20"/>
          <w:lang w:val="en-US" w:eastAsia="zh-CN"/>
        </w:rPr>
        <w:t>，</w:t>
      </w:r>
      <w:r>
        <w:rPr>
          <w:rFonts w:hint="eastAsia" w:ascii="FOR smart Sans" w:hAnsi="FOR smart Sans" w:eastAsia="仓耳云黑 W03" w:cs="FOR smart Sans"/>
          <w:b/>
          <w:szCs w:val="20"/>
          <w:lang w:val="en-US" w:eastAsia="zh-CN"/>
        </w:rPr>
        <w:t>Premium版和Pro</w:t>
      </w:r>
      <w:r>
        <w:rPr>
          <w:rFonts w:ascii="FOR smart Sans" w:hAnsi="FOR smart Sans" w:eastAsia="仓耳云黑 W03" w:cs="FOR smart Sans"/>
          <w:b/>
          <w:szCs w:val="20"/>
          <w:lang w:val="en-US" w:eastAsia="zh-CN"/>
        </w:rPr>
        <w:t>+</w:t>
      </w:r>
      <w:r>
        <w:rPr>
          <w:rFonts w:hint="eastAsia" w:ascii="FOR smart Sans" w:hAnsi="FOR smart Sans" w:eastAsia="仓耳云黑 W03" w:cs="FOR smart Sans"/>
          <w:b/>
          <w:szCs w:val="20"/>
          <w:lang w:val="en-US" w:eastAsia="zh-CN"/>
        </w:rPr>
        <w:t>版官方零售价分别为人民币</w:t>
      </w:r>
      <w:r>
        <w:rPr>
          <w:rFonts w:hint="eastAsia" w:ascii="FOR smart Sans" w:hAnsi="FOR smart Sans" w:cs="FOR smart Sans"/>
          <w:b/>
          <w:szCs w:val="20"/>
          <w:highlight w:val="none"/>
          <w:lang w:val="en-US" w:eastAsia="zh-CN"/>
        </w:rPr>
        <w:t>2</w:t>
      </w:r>
      <w:r>
        <w:rPr>
          <w:rFonts w:ascii="FOR smart Sans" w:hAnsi="FOR smart Sans" w:cs="FOR smart Sans"/>
          <w:b/>
          <w:szCs w:val="20"/>
          <w:highlight w:val="none"/>
          <w:lang w:val="en-US" w:eastAsia="zh-CN"/>
        </w:rPr>
        <w:t>2</w:t>
      </w:r>
      <w:r>
        <w:rPr>
          <w:rFonts w:hint="eastAsia" w:ascii="FOR smart Sans" w:hAnsi="FOR smart Sans" w:eastAsia="仓耳云黑 W03" w:cs="FOR smart Sans"/>
          <w:b/>
          <w:szCs w:val="20"/>
          <w:highlight w:val="none"/>
          <w:lang w:val="en-US" w:eastAsia="zh-CN"/>
        </w:rPr>
        <w:t>.</w:t>
      </w:r>
      <w:r>
        <w:rPr>
          <w:rFonts w:ascii="FOR smart Sans" w:hAnsi="FOR smart Sans" w:eastAsia="仓耳云黑 W03" w:cs="FOR smart Sans"/>
          <w:b/>
          <w:szCs w:val="20"/>
          <w:highlight w:val="none"/>
          <w:lang w:val="en-US" w:eastAsia="zh-CN"/>
        </w:rPr>
        <w:t>59</w:t>
      </w:r>
      <w:r>
        <w:rPr>
          <w:rFonts w:hint="eastAsia" w:ascii="FOR smart Sans" w:hAnsi="FOR smart Sans" w:eastAsia="仓耳云黑 W03" w:cs="FOR smart Sans"/>
          <w:b/>
          <w:szCs w:val="20"/>
          <w:highlight w:val="none"/>
          <w:lang w:val="en-US" w:eastAsia="zh-CN"/>
        </w:rPr>
        <w:t>万元、</w:t>
      </w:r>
      <w:r>
        <w:rPr>
          <w:rFonts w:hint="eastAsia" w:ascii="FOR smart Sans" w:hAnsi="FOR smart Sans" w:cs="FOR smart Sans"/>
          <w:b/>
          <w:szCs w:val="20"/>
          <w:highlight w:val="none"/>
          <w:lang w:val="en-US" w:eastAsia="zh-CN"/>
        </w:rPr>
        <w:t>1</w:t>
      </w:r>
      <w:r>
        <w:rPr>
          <w:rFonts w:ascii="FOR smart Sans" w:hAnsi="FOR smart Sans" w:cs="FOR smart Sans"/>
          <w:b/>
          <w:szCs w:val="20"/>
          <w:highlight w:val="none"/>
          <w:lang w:val="en-US" w:eastAsia="zh-CN"/>
        </w:rPr>
        <w:t>9</w:t>
      </w:r>
      <w:r>
        <w:rPr>
          <w:rFonts w:hint="eastAsia" w:ascii="FOR smart Sans" w:hAnsi="FOR smart Sans" w:eastAsia="仓耳云黑 W03" w:cs="FOR smart Sans"/>
          <w:b/>
          <w:szCs w:val="20"/>
          <w:highlight w:val="none"/>
          <w:lang w:val="en-US" w:eastAsia="zh-CN"/>
        </w:rPr>
        <w:t>.</w:t>
      </w:r>
      <w:r>
        <w:rPr>
          <w:rFonts w:ascii="FOR smart Sans" w:hAnsi="FOR smart Sans" w:eastAsia="仓耳云黑 W03" w:cs="FOR smart Sans"/>
          <w:b/>
          <w:szCs w:val="20"/>
          <w:highlight w:val="none"/>
          <w:lang w:val="en-US" w:eastAsia="zh-CN"/>
        </w:rPr>
        <w:t>99</w:t>
      </w:r>
      <w:r>
        <w:rPr>
          <w:rFonts w:hint="eastAsia" w:ascii="FOR smart Sans" w:hAnsi="FOR smart Sans" w:eastAsia="仓耳云黑 W03" w:cs="FOR smart Sans"/>
          <w:b/>
          <w:szCs w:val="20"/>
          <w:highlight w:val="none"/>
          <w:lang w:val="en-US" w:eastAsia="zh-CN"/>
        </w:rPr>
        <w:t>万元（不</w:t>
      </w:r>
      <w:r>
        <w:rPr>
          <w:rFonts w:hint="eastAsia" w:ascii="FOR smart Sans" w:hAnsi="FOR smart Sans" w:eastAsia="仓耳云黑 W03" w:cs="FOR smart Sans"/>
          <w:b/>
          <w:szCs w:val="20"/>
          <w:lang w:val="en-US" w:eastAsia="zh-CN"/>
        </w:rPr>
        <w:t>含付费选装），为回馈广大密友的支持与热爱，smart还为新老车主准备了限时福利和smartcare出行护航换季关怀。</w:t>
      </w:r>
    </w:p>
    <w:p>
      <w:pPr>
        <w:widowControl w:val="0"/>
        <w:numPr>
          <w:ilvl w:val="0"/>
          <w:numId w:val="1"/>
        </w:numPr>
        <w:spacing w:line="360" w:lineRule="auto"/>
        <w:ind w:left="426"/>
        <w:jc w:val="both"/>
        <w:rPr>
          <w:rFonts w:ascii="FOR smart Sans" w:hAnsi="FOR smart Sans" w:eastAsia="仓耳云黑 W03" w:cs="FOR smart Sans"/>
          <w:b/>
          <w:szCs w:val="20"/>
          <w:lang w:val="en-US" w:eastAsia="zh-CN"/>
        </w:rPr>
      </w:pPr>
      <w:bookmarkStart w:id="0" w:name="_Hlk146359105"/>
      <w:r>
        <w:rPr>
          <w:rFonts w:hint="eastAsia" w:ascii="FOR smart Sans" w:hAnsi="FOR smart Sans" w:eastAsia="仓耳云黑 W03" w:cs="FOR smart Sans"/>
          <w:b/>
          <w:szCs w:val="20"/>
          <w:lang w:val="en-US" w:eastAsia="zh-CN"/>
        </w:rPr>
        <w:t>得益于供应链成熟和生产规模效应，smart在坚守品质同时进一步降本增效。根据市场变化和供需关系，smart灵活调整价格和政策。此次焕新升级，smart以更惊喜的售价，四重BUFF，至高价值18000+元权益回馈广大消费者的厚爱</w:t>
      </w:r>
      <w:bookmarkEnd w:id="0"/>
      <w:r>
        <w:rPr>
          <w:rFonts w:hint="eastAsia" w:ascii="宋体" w:hAnsi="宋体" w:cs="FOR smart Sans"/>
          <w:b/>
          <w:szCs w:val="20"/>
          <w:lang w:val="en-US" w:eastAsia="zh-CN"/>
        </w:rPr>
        <w:t>。</w:t>
      </w:r>
    </w:p>
    <w:p>
      <w:pPr>
        <w:widowControl w:val="0"/>
        <w:numPr>
          <w:ilvl w:val="0"/>
          <w:numId w:val="1"/>
        </w:numPr>
        <w:spacing w:line="360" w:lineRule="auto"/>
        <w:ind w:left="426"/>
        <w:jc w:val="both"/>
        <w:rPr>
          <w:rFonts w:ascii="FOR smart Sans" w:hAnsi="FOR smart Sans" w:eastAsia="仓耳云黑 W03" w:cs="FOR smart Sans"/>
          <w:b/>
          <w:szCs w:val="20"/>
          <w:lang w:val="en-US" w:eastAsia="zh-CN"/>
        </w:rPr>
      </w:pPr>
      <w:r>
        <w:rPr>
          <w:rFonts w:hint="eastAsia" w:ascii="FOR smart Sans" w:hAnsi="FOR smart Sans" w:eastAsia="仓耳云黑 W03" w:cs="FOR smart Sans"/>
          <w:b/>
          <w:szCs w:val="20"/>
          <w:lang w:val="en-US" w:eastAsia="zh-CN"/>
        </w:rPr>
        <w:t>近期，smart将迎来涉及动力/座舱/辅助驾驶/车身/网联等多个领域的第五次OTA更新，带给密友更温暖、更有趣、更独特的用户体验。</w:t>
      </w:r>
    </w:p>
    <w:p>
      <w:pPr>
        <w:widowControl w:val="0"/>
        <w:numPr>
          <w:ilvl w:val="0"/>
          <w:numId w:val="1"/>
        </w:numPr>
        <w:spacing w:line="360" w:lineRule="auto"/>
        <w:ind w:left="426"/>
        <w:jc w:val="both"/>
        <w:rPr>
          <w:rFonts w:ascii="FOR smart Sans" w:hAnsi="FOR smart Sans" w:eastAsia="仓耳云黑 W03" w:cs="FOR smart Sans"/>
          <w:b/>
          <w:szCs w:val="20"/>
          <w:lang w:val="en-US" w:eastAsia="zh-CN"/>
        </w:rPr>
      </w:pPr>
      <w:r>
        <w:rPr>
          <w:rFonts w:hint="eastAsia" w:ascii="FOR smart Sans" w:hAnsi="FOR smart Sans" w:eastAsia="仓耳云黑 W03" w:cs="FOR smart Sans"/>
          <w:b/>
          <w:szCs w:val="20"/>
          <w:lang w:val="en-US" w:eastAsia="zh-CN"/>
        </w:rPr>
        <w:t>smart</w:t>
      </w:r>
      <w:r>
        <w:rPr>
          <w:rFonts w:ascii="FOR smart Sans" w:hAnsi="FOR smart Sans" w:eastAsia="仓耳云黑 W03" w:cs="FOR smart Sans"/>
          <w:b/>
          <w:szCs w:val="20"/>
          <w:lang w:val="en-US" w:eastAsia="zh-CN"/>
        </w:rPr>
        <w:t>快速推进D2C直销代理商业网络建设，</w:t>
      </w:r>
      <w:r>
        <w:rPr>
          <w:rFonts w:hint="eastAsia" w:ascii="FOR smart Sans" w:hAnsi="FOR smart Sans" w:eastAsia="仓耳云黑 W03" w:cs="FOR smart Sans"/>
          <w:b/>
          <w:szCs w:val="20"/>
          <w:lang w:val="en-US" w:eastAsia="zh-CN"/>
        </w:rPr>
        <w:t>在中国</w:t>
      </w:r>
      <w:r>
        <w:rPr>
          <w:rFonts w:ascii="FOR smart Sans" w:hAnsi="FOR smart Sans" w:eastAsia="仓耳云黑 W03" w:cs="FOR smart Sans"/>
          <w:b/>
          <w:szCs w:val="20"/>
          <w:lang w:val="en-US" w:eastAsia="zh-CN"/>
        </w:rPr>
        <w:t>已完成177家线下独立渠道网点建设，覆盖超过46座一线、新一线、二线城市及三线城市。</w:t>
      </w:r>
    </w:p>
    <w:p>
      <w:pPr>
        <w:spacing w:after="120" w:afterLines="50" w:line="360" w:lineRule="auto"/>
        <w:jc w:val="both"/>
        <w:rPr>
          <w:rFonts w:ascii="FOR smart Sans" w:hAnsi="FOR smart Sans" w:eastAsia="仓耳云黑 W03" w:cs="FOR smart Sans"/>
          <w:sz w:val="22"/>
          <w:lang w:val="en-US" w:eastAsia="zh-CN"/>
        </w:rPr>
      </w:pPr>
    </w:p>
    <w:p>
      <w:pPr>
        <w:spacing w:after="120" w:afterLines="50" w:line="360" w:lineRule="auto"/>
        <w:ind w:firstLine="442"/>
        <w:jc w:val="both"/>
        <w:rPr>
          <w:rFonts w:hint="default" w:ascii="FOR smart Sans" w:hAnsi="FOR smart Sans" w:eastAsia="仓耳云黑 W03" w:cs="FOR smart Sans"/>
          <w:sz w:val="22"/>
          <w:lang w:val="en-US" w:eastAsia="zh-CN"/>
        </w:rPr>
      </w:pPr>
      <w:r>
        <w:rPr>
          <w:rFonts w:ascii="FOR smart Sans" w:hAnsi="FOR smart Sans" w:eastAsia="仓耳云黑 W03" w:cs="FOR smart Sans"/>
          <w:b/>
          <w:bCs/>
          <w:sz w:val="22"/>
          <w:lang w:val="en-US" w:eastAsia="zh-CN"/>
        </w:rPr>
        <w:t>（2023年9月23日，杭州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）自2022年9月23日</w:t>
      </w:r>
      <w:r>
        <w:rPr>
          <w:rFonts w:hint="eastAsia" w:ascii="FOR smart Sans" w:hAnsi="FOR smart Sans" w:eastAsia="仓耳云黑 W03" w:cs="FOR smart Sans"/>
          <w:sz w:val="22"/>
          <w:lang w:val="en-US" w:eastAsia="zh-CN"/>
        </w:rPr>
        <w:t>smart精灵#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1在国内开启交付以来，smart已</w:t>
      </w:r>
      <w:r>
        <w:rPr>
          <w:rFonts w:hint="eastAsia" w:ascii="FOR smart Sans" w:hAnsi="FOR smart Sans" w:eastAsia="仓耳云黑 W03" w:cs="FOR smart Sans"/>
          <w:sz w:val="22"/>
          <w:lang w:val="en-US" w:eastAsia="zh-CN"/>
        </w:rPr>
        <w:t>累计实现交付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超4万台。值此交付一周年之际，smart推出2024款smart</w:t>
      </w:r>
      <w:r>
        <w:rPr>
          <w:rFonts w:hint="eastAsia" w:ascii="FOR smart Sans" w:hAnsi="FOR smart Sans" w:eastAsia="仓耳云黑 W03" w:cs="FOR smart Sans"/>
          <w:sz w:val="22"/>
          <w:lang w:val="en-US" w:eastAsia="zh-CN"/>
        </w:rPr>
        <w:t xml:space="preserve"> 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#1 Premium</w:t>
      </w:r>
      <w:r>
        <w:rPr>
          <w:rFonts w:hint="eastAsia" w:ascii="FOR smart Sans" w:hAnsi="FOR smart Sans" w:eastAsia="仓耳云黑 W03" w:cs="FOR smart Sans"/>
          <w:sz w:val="22"/>
          <w:lang w:val="en-US" w:eastAsia="zh-CN"/>
        </w:rPr>
        <w:t>及Pro+版型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，其官方零售价</w:t>
      </w:r>
      <w:r>
        <w:rPr>
          <w:rFonts w:hint="eastAsia" w:ascii="FOR smart Sans" w:hAnsi="FOR smart Sans" w:eastAsia="仓耳云黑 W03" w:cs="FOR smart Sans"/>
          <w:sz w:val="22"/>
          <w:lang w:val="en-US" w:eastAsia="zh-CN"/>
        </w:rPr>
        <w:t>分别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为人民币</w:t>
      </w:r>
      <w:r>
        <w:rPr>
          <w:rFonts w:hint="eastAsia" w:ascii="FOR smart Sans" w:hAnsi="FOR smart Sans" w:eastAsia="仓耳云黑 W03" w:cs="FOR smart Sans"/>
          <w:sz w:val="22"/>
          <w:lang w:val="en-US" w:eastAsia="zh-CN"/>
        </w:rPr>
        <w:t>22.59万元、19.99万元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（不含付费选装），进一步满足密友不断升级的用车需求与体验。官方预订通道于9月23日12:00正式开启，用户可登录“smart汽车APP”或“smart汽车小程序”进行预订。</w:t>
      </w:r>
      <w:r>
        <w:rPr>
          <w:rFonts w:hint="eastAsia" w:ascii="FOR smart Sans" w:hAnsi="FOR smart Sans" w:eastAsia="仓耳云黑 W03" w:cs="FOR smart Sans"/>
          <w:sz w:val="22"/>
          <w:lang w:val="en-US" w:eastAsia="zh-CN"/>
        </w:rPr>
        <w:t>为回馈广大密友厚爱，1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0</w:t>
      </w:r>
      <w:r>
        <w:rPr>
          <w:rFonts w:hint="eastAsia" w:ascii="FOR smart Sans" w:hAnsi="FOR smart Sans" w:eastAsia="仓耳云黑 W03" w:cs="FOR smart Sans"/>
          <w:sz w:val="22"/>
          <w:lang w:val="en-US" w:eastAsia="zh-CN"/>
        </w:rPr>
        <w:t>月3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1</w:t>
      </w:r>
      <w:r>
        <w:rPr>
          <w:rFonts w:hint="eastAsia" w:ascii="FOR smart Sans" w:hAnsi="FOR smart Sans" w:eastAsia="仓耳云黑 W03" w:cs="FOR smart Sans"/>
          <w:sz w:val="22"/>
          <w:lang w:val="en-US" w:eastAsia="zh-CN"/>
        </w:rPr>
        <w:t>日前下定可享“现金B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UFF</w:t>
      </w:r>
      <w:r>
        <w:rPr>
          <w:rFonts w:hint="eastAsia" w:ascii="FOR smart Sans" w:hAnsi="FOR smart Sans" w:eastAsia="仓耳云黑 W03" w:cs="FOR smart Sans"/>
          <w:sz w:val="22"/>
          <w:lang w:val="en-US" w:eastAsia="zh-CN"/>
        </w:rPr>
        <w:t>，多彩B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UFF</w:t>
      </w:r>
      <w:r>
        <w:rPr>
          <w:rFonts w:hint="eastAsia" w:ascii="FOR smart Sans" w:hAnsi="FOR smart Sans" w:eastAsia="仓耳云黑 W03" w:cs="FOR smart Sans"/>
          <w:sz w:val="22"/>
          <w:lang w:val="en-US" w:eastAsia="zh-CN"/>
        </w:rPr>
        <w:t>，老友B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UFF</w:t>
      </w:r>
      <w:r>
        <w:rPr>
          <w:rFonts w:hint="eastAsia" w:ascii="FOR smart Sans" w:hAnsi="FOR smart Sans" w:eastAsia="仓耳云黑 W03" w:cs="FOR smart Sans"/>
          <w:sz w:val="22"/>
          <w:lang w:val="en-US" w:eastAsia="zh-CN"/>
        </w:rPr>
        <w:t>和置换B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UFF</w:t>
      </w:r>
      <w:r>
        <w:rPr>
          <w:rFonts w:hint="eastAsia" w:ascii="FOR smart Sans" w:hAnsi="FOR smart Sans" w:eastAsia="仓耳云黑 W03" w:cs="FOR smart Sans"/>
          <w:sz w:val="22"/>
          <w:lang w:val="en-US" w:eastAsia="zh-CN"/>
        </w:rPr>
        <w:t>”</w:t>
      </w:r>
      <w:bookmarkStart w:id="1" w:name="_Hlk146360277"/>
      <w:r>
        <w:rPr>
          <w:rFonts w:hint="eastAsia" w:ascii="FOR smart Sans" w:hAnsi="FOR smart Sans" w:eastAsia="仓耳云黑 W03" w:cs="FOR smart Sans"/>
          <w:sz w:val="22"/>
          <w:lang w:val="en-US" w:eastAsia="zh-CN"/>
        </w:rPr>
        <w:t>四重B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UFF</w:t>
      </w:r>
      <w:r>
        <w:rPr>
          <w:rFonts w:hint="eastAsia" w:ascii="FOR smart Sans" w:hAnsi="FOR smart Sans" w:eastAsia="仓耳云黑 W03" w:cs="FOR smart Sans"/>
          <w:sz w:val="22"/>
          <w:lang w:val="en-US" w:eastAsia="zh-CN"/>
        </w:rPr>
        <w:t>，至高价值1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8000+</w:t>
      </w:r>
      <w:r>
        <w:rPr>
          <w:rFonts w:hint="eastAsia" w:ascii="FOR smart Sans" w:hAnsi="FOR smart Sans" w:eastAsia="仓耳云黑 W03" w:cs="FOR smart Sans"/>
          <w:sz w:val="22"/>
          <w:lang w:val="en-US" w:eastAsia="zh-CN"/>
        </w:rPr>
        <w:t>元权益等你来领</w:t>
      </w:r>
      <w:bookmarkEnd w:id="1"/>
      <w:r>
        <w:rPr>
          <w:rFonts w:hint="eastAsia" w:ascii="FOR smart Sans" w:hAnsi="FOR smart Sans" w:eastAsia="仓耳云黑 W03" w:cs="FOR smart Sans"/>
          <w:sz w:val="22"/>
          <w:lang w:val="en-US" w:eastAsia="zh-CN"/>
        </w:rPr>
        <w:t>，更有限时低息金融方案，助你轻松开启精灵人生。更多详情，可登录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“smart汽车APP”</w:t>
      </w:r>
      <w:r>
        <w:rPr>
          <w:rFonts w:hint="eastAsia" w:ascii="FOR smart Sans" w:hAnsi="FOR smart Sans" w:eastAsia="仓耳云黑 W03" w:cs="FOR smart Sans"/>
          <w:sz w:val="22"/>
          <w:lang w:val="en-US" w:eastAsia="zh-CN"/>
        </w:rPr>
        <w:t>查看。</w:t>
      </w:r>
    </w:p>
    <w:p>
      <w:pPr>
        <w:spacing w:after="120" w:afterLines="50" w:line="360" w:lineRule="auto"/>
        <w:jc w:val="center"/>
        <w:rPr>
          <w:rFonts w:ascii="FOR smart Sans" w:hAnsi="FOR smart Sans" w:eastAsia="仓耳云黑 W03" w:cs="FOR smart Sans"/>
          <w:sz w:val="22"/>
          <w:lang w:val="en-US" w:eastAsia="zh-CN"/>
        </w:rPr>
      </w:pPr>
      <w:bookmarkStart w:id="3" w:name="_GoBack"/>
      <w:r>
        <w:rPr>
          <w:rFonts w:ascii="FOR smart Sans" w:hAnsi="FOR smart Sans" w:eastAsia="仓耳云黑 W03" w:cs="FOR smart Sans"/>
          <w:sz w:val="22"/>
          <w:lang w:val="en-US" w:eastAsia="zh-CN"/>
        </w:rPr>
        <w:drawing>
          <wp:inline distT="0" distB="0" distL="0" distR="0">
            <wp:extent cx="3599815" cy="3044825"/>
            <wp:effectExtent l="0" t="0" r="6985" b="3175"/>
            <wp:docPr id="765646530" name="图片 1" descr="/Users/mac/同步空间/smart#汽车/3）项目相关/9.23MY24#1/0923/价格.jpg价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646530" name="图片 1" descr="/Users/mac/同步空间/smart#汽车/3）项目相关/9.23MY24#1/0923/价格.jpg价格"/>
                    <pic:cNvPicPr>
                      <a:picLocks noChangeAspect="1"/>
                    </pic:cNvPicPr>
                  </pic:nvPicPr>
                  <pic:blipFill>
                    <a:blip r:embed="rId9"/>
                    <a:srcRect t="2522" b="2522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04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</w:p>
    <w:p>
      <w:pPr>
        <w:spacing w:after="120" w:afterLines="50" w:line="360" w:lineRule="auto"/>
        <w:jc w:val="center"/>
        <w:rPr>
          <w:rFonts w:ascii="FOR smart Sans" w:hAnsi="FOR smart Sans" w:eastAsia="仓耳云黑 W03" w:cs="FOR smart Sans"/>
          <w:i/>
          <w:iCs/>
          <w:szCs w:val="20"/>
          <w:lang w:val="en-US" w:eastAsia="zh-CN"/>
        </w:rPr>
      </w:pPr>
      <w:r>
        <w:rPr>
          <w:rFonts w:ascii="FOR smart Sans" w:hAnsi="FOR smart Sans" w:eastAsia="仓耳云黑 W03" w:cs="FOR smart Sans"/>
          <w:i/>
          <w:iCs/>
          <w:szCs w:val="20"/>
          <w:lang w:val="en-US" w:eastAsia="zh-CN"/>
        </w:rPr>
        <w:t>2024款smart #1 Premium</w:t>
      </w:r>
      <w:r>
        <w:rPr>
          <w:rFonts w:hint="eastAsia" w:ascii="FOR smart Sans" w:hAnsi="FOR smart Sans" w:eastAsia="仓耳云黑 W03" w:cs="FOR smart Sans"/>
          <w:i/>
          <w:iCs/>
          <w:szCs w:val="20"/>
          <w:lang w:val="en-US" w:eastAsia="zh-CN"/>
        </w:rPr>
        <w:t>版和Pro+版</w:t>
      </w:r>
      <w:r>
        <w:rPr>
          <w:rFonts w:ascii="FOR smart Sans" w:hAnsi="FOR smart Sans" w:eastAsia="仓耳云黑 W03" w:cs="FOR smart Sans"/>
          <w:i/>
          <w:iCs/>
          <w:szCs w:val="20"/>
          <w:lang w:val="en-US" w:eastAsia="zh-CN"/>
        </w:rPr>
        <w:t>今日上市</w:t>
      </w:r>
    </w:p>
    <w:p>
      <w:pPr>
        <w:spacing w:after="120" w:afterLines="50" w:line="360" w:lineRule="auto"/>
        <w:ind w:firstLine="442"/>
        <w:jc w:val="both"/>
        <w:rPr>
          <w:rFonts w:ascii="FOR smart Sans" w:hAnsi="FOR smart Sans" w:eastAsia="仓耳云黑 W03" w:cs="FOR smart Sans"/>
          <w:sz w:val="22"/>
          <w:lang w:val="en-US" w:eastAsia="zh-CN"/>
        </w:rPr>
      </w:pPr>
      <w:r>
        <w:rPr>
          <w:rFonts w:hint="eastAsia" w:ascii="FOR smart Sans" w:hAnsi="FOR smart Sans" w:eastAsia="仓耳云黑 W03" w:cs="FOR smart Sans"/>
          <w:sz w:val="22"/>
          <w:lang w:val="en-US" w:eastAsia="zh-CN"/>
        </w:rPr>
        <w:t>自上市交付以来，smart精灵#1已赢得众多消费者青睐。得益于供应链成熟和生产规模效应，smart在坚守品质同时进一步降本增效。根据市场变化和供需关系，smart灵活调整价格和政策。此次焕新升级，smart以更惊喜的售价，回馈广大消费者的厚爱，并进一步优化产品体验，为用户带来更新奢的都市纯电生活。</w:t>
      </w:r>
    </w:p>
    <w:p>
      <w:pPr>
        <w:spacing w:after="120" w:afterLines="50" w:line="360" w:lineRule="auto"/>
        <w:jc w:val="both"/>
        <w:rPr>
          <w:rFonts w:ascii="FOR smart Sans" w:hAnsi="FOR smart Sans" w:eastAsia="仓耳云黑 W03" w:cs="FOR smart Sans"/>
          <w:b/>
          <w:bCs/>
          <w:sz w:val="22"/>
          <w:lang w:val="en-US" w:eastAsia="zh-CN"/>
        </w:rPr>
      </w:pPr>
      <w:r>
        <w:rPr>
          <w:rFonts w:ascii="FOR smart Sans" w:hAnsi="FOR smart Sans" w:eastAsia="仓耳云黑 W03" w:cs="FOR smart Sans"/>
          <w:b/>
          <w:bCs/>
          <w:sz w:val="22"/>
          <w:lang w:val="en-US" w:eastAsia="zh-CN"/>
        </w:rPr>
        <w:t>惊喜</w:t>
      </w:r>
      <w:r>
        <w:rPr>
          <w:rFonts w:hint="eastAsia" w:ascii="FOR smart Sans" w:hAnsi="FOR smart Sans" w:eastAsia="仓耳云黑 W03" w:cs="FOR smart Sans"/>
          <w:b/>
          <w:bCs/>
          <w:sz w:val="22"/>
          <w:lang w:val="en-US" w:eastAsia="zh-CN"/>
        </w:rPr>
        <w:t>升级</w:t>
      </w:r>
      <w:r>
        <w:rPr>
          <w:rFonts w:ascii="FOR smart Sans" w:hAnsi="FOR smart Sans" w:eastAsia="仓耳云黑 W03" w:cs="FOR smart Sans"/>
          <w:b/>
          <w:bCs/>
          <w:sz w:val="22"/>
          <w:lang w:val="en-US" w:eastAsia="zh-CN"/>
        </w:rPr>
        <w:t xml:space="preserve"> 2024款smart</w:t>
      </w:r>
      <w:r>
        <w:rPr>
          <w:rFonts w:hint="eastAsia" w:ascii="FOR smart Sans" w:hAnsi="FOR smart Sans" w:eastAsia="仓耳云黑 W03" w:cs="FOR smart Sans"/>
          <w:b/>
          <w:bCs/>
          <w:sz w:val="22"/>
          <w:lang w:val="en-US" w:eastAsia="zh-CN"/>
        </w:rPr>
        <w:t xml:space="preserve"> </w:t>
      </w:r>
      <w:r>
        <w:rPr>
          <w:rFonts w:ascii="FOR smart Sans" w:hAnsi="FOR smart Sans" w:eastAsia="仓耳云黑 W03" w:cs="FOR smart Sans"/>
          <w:b/>
          <w:bCs/>
          <w:sz w:val="22"/>
          <w:lang w:val="en-US" w:eastAsia="zh-CN"/>
        </w:rPr>
        <w:t>#1 Premium</w:t>
      </w:r>
      <w:r>
        <w:rPr>
          <w:rFonts w:hint="eastAsia" w:ascii="FOR smart Sans" w:hAnsi="FOR smart Sans" w:eastAsia="仓耳云黑 W03" w:cs="FOR smart Sans"/>
          <w:b/>
          <w:bCs/>
          <w:sz w:val="22"/>
          <w:lang w:val="en-US" w:eastAsia="zh-CN"/>
        </w:rPr>
        <w:t>及Pro</w:t>
      </w:r>
      <w:r>
        <w:rPr>
          <w:rFonts w:ascii="FOR smart Sans" w:hAnsi="FOR smart Sans" w:eastAsia="仓耳云黑 W03" w:cs="FOR smart Sans"/>
          <w:b/>
          <w:bCs/>
          <w:sz w:val="22"/>
          <w:lang w:val="en-US" w:eastAsia="zh-CN"/>
        </w:rPr>
        <w:t>+版开启预订</w:t>
      </w:r>
    </w:p>
    <w:p>
      <w:pPr>
        <w:spacing w:after="120" w:afterLines="50" w:line="360" w:lineRule="auto"/>
        <w:ind w:firstLine="442"/>
        <w:jc w:val="both"/>
        <w:rPr>
          <w:rFonts w:ascii="FOR smart Sans" w:hAnsi="FOR smart Sans" w:cs="FOR smart Sans"/>
          <w:sz w:val="22"/>
          <w:lang w:val="en-US" w:eastAsia="zh-CN"/>
        </w:rPr>
      </w:pPr>
      <w:r>
        <w:rPr>
          <w:rFonts w:ascii="FOR smart Sans" w:hAnsi="FOR smart Sans" w:eastAsia="仓耳云黑 W03" w:cs="FOR smart Sans"/>
          <w:sz w:val="22"/>
          <w:lang w:val="en-US" w:eastAsia="zh-CN"/>
        </w:rPr>
        <w:t>作为新一代smart纯电家族的首款车型，smart精灵#1以颜值担当、乐活向导、实力玩家、可靠伙伴、极客先锋五重鲜明个性，俘获了广大用户的关注与青睐。截止目前，smart</w:t>
      </w:r>
      <w:r>
        <w:rPr>
          <w:rFonts w:hint="eastAsia" w:ascii="FOR smart Sans" w:hAnsi="FOR smart Sans" w:eastAsia="仓耳云黑 W03" w:cs="FOR smart Sans"/>
          <w:sz w:val="22"/>
          <w:lang w:val="en-US" w:eastAsia="zh-CN"/>
        </w:rPr>
        <w:t>携手密友已行驶总里程数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超过2.58亿公里，足迹遍布全国328座城市。此次，2024款smart #1 Premium</w:t>
      </w:r>
      <w:r>
        <w:rPr>
          <w:rFonts w:hint="eastAsia" w:ascii="FOR smart Sans" w:hAnsi="FOR smart Sans" w:eastAsia="仓耳云黑 W03" w:cs="FOR smart Sans"/>
          <w:sz w:val="22"/>
          <w:lang w:val="en-US" w:eastAsia="zh-CN"/>
        </w:rPr>
        <w:t>及Pro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+</w:t>
      </w:r>
      <w:r>
        <w:rPr>
          <w:rFonts w:hint="eastAsia" w:ascii="FOR smart Sans" w:hAnsi="FOR smart Sans" w:eastAsia="仓耳云黑 W03" w:cs="FOR smart Sans"/>
          <w:sz w:val="22"/>
          <w:lang w:val="en-US" w:eastAsia="zh-CN"/>
        </w:rPr>
        <w:t>版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焕新而至，将为用户带来更优质的出行场景体验。</w:t>
      </w:r>
    </w:p>
    <w:p>
      <w:pPr>
        <w:spacing w:after="120" w:afterLines="50" w:line="360" w:lineRule="auto"/>
        <w:jc w:val="center"/>
        <w:rPr>
          <w:rFonts w:ascii="FOR smart Sans" w:hAnsi="FOR smart Sans" w:cs="FOR smart Sans"/>
          <w:sz w:val="22"/>
          <w:lang w:val="en-US" w:eastAsia="zh-CN"/>
        </w:rPr>
      </w:pPr>
      <w:r>
        <w:rPr>
          <w:rFonts w:ascii="FOR smart Sans" w:hAnsi="FOR smart Sans" w:eastAsia="仓耳云黑 W03" w:cs="FOR smart Sans"/>
        </w:rPr>
        <w:drawing>
          <wp:inline distT="0" distB="0" distL="114300" distR="114300">
            <wp:extent cx="3599815" cy="2700020"/>
            <wp:effectExtent l="0" t="0" r="6985" b="17780"/>
            <wp:docPr id="1655163309" name="图片 1655163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163309" name="图片 165516330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20" w:afterLines="50" w:line="360" w:lineRule="auto"/>
        <w:jc w:val="center"/>
        <w:rPr>
          <w:rFonts w:ascii="FOR smart Sans" w:hAnsi="FOR smart Sans" w:cs="FOR smart Sans"/>
          <w:sz w:val="22"/>
          <w:lang w:val="en-US" w:eastAsia="zh-CN"/>
        </w:rPr>
      </w:pPr>
      <w:r>
        <w:rPr>
          <w:rFonts w:ascii="FOR smart Sans" w:hAnsi="FOR smart Sans" w:eastAsia="仓耳云黑 W03" w:cs="FOR smart Sans"/>
          <w:i/>
          <w:iCs/>
          <w:szCs w:val="20"/>
          <w:lang w:val="en-US" w:eastAsia="zh-CN"/>
        </w:rPr>
        <w:drawing>
          <wp:inline distT="0" distB="0" distL="114300" distR="114300">
            <wp:extent cx="3599815" cy="2700020"/>
            <wp:effectExtent l="0" t="0" r="6985" b="17780"/>
            <wp:docPr id="1378153713" name="图片 1378153713" descr="2024æ¬¾ smart #1 Premium - åé¥° -è§¦æéDuo - æ¹åç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153713" name="图片 1378153713" descr="2024æ¬¾ smart #1 Premium - åé¥° -è§¦æéDuo - æ¹åç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afterLines="50" w:line="360" w:lineRule="auto"/>
        <w:jc w:val="center"/>
        <w:rPr>
          <w:rFonts w:ascii="FOR smart Sans" w:hAnsi="FOR smart Sans" w:cs="FOR smart Sans"/>
          <w:i/>
          <w:iCs/>
          <w:szCs w:val="20"/>
          <w:lang w:val="en-US" w:eastAsia="zh-CN"/>
        </w:rPr>
      </w:pPr>
      <w:r>
        <w:rPr>
          <w:rFonts w:ascii="FOR smart Sans" w:hAnsi="FOR smart Sans" w:eastAsia="仓耳云黑 W03" w:cs="FOR smart Sans"/>
          <w:i/>
          <w:iCs/>
          <w:szCs w:val="20"/>
          <w:lang w:val="en-US" w:eastAsia="zh-CN"/>
        </w:rPr>
        <w:t>2024款smart</w:t>
      </w:r>
      <w:r>
        <w:rPr>
          <w:rFonts w:hint="eastAsia" w:ascii="FOR smart Sans" w:hAnsi="FOR smart Sans" w:eastAsia="仓耳云黑 W03" w:cs="FOR smart Sans"/>
          <w:i/>
          <w:iCs/>
          <w:szCs w:val="20"/>
          <w:lang w:val="en-US" w:eastAsia="zh-CN"/>
        </w:rPr>
        <w:t xml:space="preserve"> </w:t>
      </w:r>
      <w:r>
        <w:rPr>
          <w:rFonts w:ascii="FOR smart Sans" w:hAnsi="FOR smart Sans" w:eastAsia="仓耳云黑 W03" w:cs="FOR smart Sans"/>
          <w:i/>
          <w:iCs/>
          <w:szCs w:val="20"/>
          <w:lang w:val="en-US" w:eastAsia="zh-CN"/>
        </w:rPr>
        <w:t>#1 Premium</w:t>
      </w:r>
      <w:r>
        <w:rPr>
          <w:rFonts w:hint="eastAsia" w:ascii="FOR smart Sans" w:hAnsi="FOR smart Sans" w:eastAsia="仓耳云黑 W03" w:cs="FOR smart Sans"/>
          <w:i/>
          <w:iCs/>
          <w:szCs w:val="20"/>
          <w:lang w:val="en-US" w:eastAsia="zh-CN"/>
        </w:rPr>
        <w:t>版</w:t>
      </w:r>
    </w:p>
    <w:p>
      <w:pPr>
        <w:spacing w:after="120" w:afterLines="50" w:line="360" w:lineRule="auto"/>
        <w:ind w:firstLine="442"/>
        <w:jc w:val="both"/>
        <w:rPr>
          <w:rFonts w:ascii="FOR smart Sans" w:hAnsi="FOR smart Sans" w:cs="FOR smart Sans"/>
          <w:sz w:val="22"/>
          <w:lang w:val="en-US" w:eastAsia="zh-CN"/>
        </w:rPr>
      </w:pPr>
      <w:r>
        <w:rPr>
          <w:rFonts w:ascii="FOR smart Sans" w:hAnsi="FOR smart Sans" w:eastAsia="仓耳云黑 W03" w:cs="FOR smart Sans"/>
          <w:sz w:val="22"/>
          <w:lang w:val="en-US" w:eastAsia="zh-CN"/>
        </w:rPr>
        <w:t>作为品牌全面焕新代表作，承袭梅赛德斯-奔驰全球设计团队为之量身打造的“感性·灵锐”设计哲学，smart精灵#1以杰出设计荣获2023德国红点设计大奖及德国iF设计大奖。2024款Premium版将提供9种车身颜色，搭配触感金Duo、深空黑两种内饰风格</w:t>
      </w:r>
      <w:r>
        <w:rPr>
          <w:rFonts w:hint="eastAsia" w:ascii="FOR smart Sans" w:hAnsi="FOR smart Sans" w:eastAsia="仓耳云黑 W03" w:cs="FOR smart Sans"/>
          <w:sz w:val="22"/>
          <w:lang w:val="en-US" w:eastAsia="zh-CN"/>
        </w:rPr>
        <w:t>；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2024款P</w:t>
      </w:r>
      <w:r>
        <w:rPr>
          <w:rFonts w:hint="eastAsia" w:ascii="FOR smart Sans" w:hAnsi="FOR smart Sans" w:eastAsia="仓耳云黑 W03" w:cs="FOR smart Sans"/>
          <w:sz w:val="22"/>
          <w:lang w:val="en-US" w:eastAsia="zh-CN"/>
        </w:rPr>
        <w:t>ro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+</w:t>
      </w:r>
      <w:r>
        <w:rPr>
          <w:rFonts w:hint="eastAsia" w:ascii="FOR smart Sans" w:hAnsi="FOR smart Sans" w:eastAsia="仓耳云黑 W03" w:cs="FOR smart Sans"/>
          <w:sz w:val="22"/>
          <w:lang w:val="en-US" w:eastAsia="zh-CN"/>
        </w:rPr>
        <w:t>版将提供4种车身颜色组合，搭配焕新而来的闪电灰、深空黑两种内饰风格。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在配置方面，</w:t>
      </w:r>
      <w:r>
        <w:rPr>
          <w:rFonts w:hint="eastAsia" w:ascii="FOR smart Sans" w:hAnsi="FOR smart Sans" w:eastAsia="仓耳云黑 W03" w:cs="FOR smart Sans"/>
          <w:sz w:val="22"/>
          <w:lang w:val="en-US" w:eastAsia="zh-CN"/>
        </w:rPr>
        <w:t>两款新车各有三项配置升级，除了共同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新增</w:t>
      </w:r>
      <w:r>
        <w:rPr>
          <w:rFonts w:hint="eastAsia" w:ascii="FOR smart Sans" w:hAnsi="FOR smart Sans" w:eastAsia="仓耳云黑 W03" w:cs="FOR smart Sans"/>
          <w:sz w:val="22"/>
          <w:lang w:val="en-US" w:eastAsia="zh-CN"/>
        </w:rPr>
        <w:t>的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远端气囊和电子儿童锁</w:t>
      </w:r>
      <w:r>
        <w:rPr>
          <w:rFonts w:hint="eastAsia" w:ascii="FOR smart Sans" w:hAnsi="FOR smart Sans" w:eastAsia="仓耳云黑 W03" w:cs="FOR smart Sans"/>
          <w:sz w:val="22"/>
          <w:lang w:val="en-US" w:eastAsia="zh-CN"/>
        </w:rPr>
        <w:t>外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，2024款Premium</w:t>
      </w:r>
      <w:r>
        <w:rPr>
          <w:rFonts w:hint="eastAsia" w:ascii="FOR smart Sans" w:hAnsi="FOR smart Sans" w:eastAsia="仓耳云黑 W03" w:cs="FOR smart Sans"/>
          <w:sz w:val="22"/>
          <w:lang w:val="en-US" w:eastAsia="zh-CN"/>
        </w:rPr>
        <w:t>版增配了行车记录仪，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2024款P</w:t>
      </w:r>
      <w:r>
        <w:rPr>
          <w:rFonts w:hint="eastAsia" w:ascii="FOR smart Sans" w:hAnsi="FOR smart Sans" w:eastAsia="仓耳云黑 W03" w:cs="FOR smart Sans"/>
          <w:sz w:val="22"/>
          <w:lang w:val="en-US" w:eastAsia="zh-CN"/>
        </w:rPr>
        <w:t>ro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+</w:t>
      </w:r>
      <w:r>
        <w:rPr>
          <w:rFonts w:hint="eastAsia" w:ascii="FOR smart Sans" w:hAnsi="FOR smart Sans" w:eastAsia="仓耳云黑 W03" w:cs="FOR smart Sans"/>
          <w:sz w:val="22"/>
          <w:lang w:val="en-US" w:eastAsia="zh-CN"/>
        </w:rPr>
        <w:t>版增配了手机无线充电。此外，两款新车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在设计上对车内后视镜和二排儿童座椅安装点也进行了优化升级，为密友提供更好的驾乘体验。</w:t>
      </w:r>
    </w:p>
    <w:p>
      <w:pPr>
        <w:spacing w:after="120" w:afterLines="50" w:line="360" w:lineRule="auto"/>
        <w:jc w:val="both"/>
        <w:rPr>
          <w:rStyle w:val="19"/>
          <w:rFonts w:ascii="FOR smart Sans" w:hAnsi="FOR smart Sans" w:cs="FOR smart Sans"/>
          <w:lang w:val="en-US" w:eastAsia="zh-CN"/>
        </w:rPr>
      </w:pPr>
      <w:r>
        <w:drawing>
          <wp:inline distT="0" distB="0" distL="0" distR="0">
            <wp:extent cx="5274310" cy="2967355"/>
            <wp:effectExtent l="0" t="0" r="2540" b="4445"/>
            <wp:docPr id="962128952" name="图片 1" descr="徽标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128952" name="图片 1" descr="徽标&#10;&#10;低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20" w:afterLines="50" w:line="360" w:lineRule="auto"/>
        <w:jc w:val="center"/>
        <w:rPr>
          <w:rFonts w:eastAsia="仓耳云黑 W03"/>
          <w:i/>
          <w:iCs/>
          <w:szCs w:val="20"/>
          <w:lang w:eastAsia="zh-CN"/>
        </w:rPr>
      </w:pPr>
      <w:r>
        <w:rPr>
          <w:rFonts w:hint="eastAsia" w:ascii="FOR smart Sans" w:hAnsi="FOR smart Sans" w:eastAsia="仓耳云黑 W03" w:cs="FOR smart Sans"/>
          <w:i/>
          <w:iCs/>
          <w:szCs w:val="20"/>
          <w:lang w:val="en-US" w:eastAsia="zh-CN"/>
        </w:rPr>
        <w:t>smart精灵#1荣获2023德国iF及红点设计双项国际大奖</w:t>
      </w:r>
    </w:p>
    <w:p>
      <w:pPr>
        <w:spacing w:after="120" w:afterLines="50" w:line="360" w:lineRule="auto"/>
        <w:ind w:firstLine="440" w:firstLineChars="200"/>
        <w:jc w:val="both"/>
        <w:rPr>
          <w:rFonts w:hint="default" w:ascii="FOR smart Sans Regular" w:hAnsi="FOR smart Sans Regular" w:cs="FOR smart Sans Regular"/>
          <w:sz w:val="22"/>
          <w:lang w:val="en-US" w:eastAsia="zh-CN"/>
        </w:rPr>
      </w:pPr>
      <w:r>
        <w:rPr>
          <w:rFonts w:hint="default" w:ascii="FOR smart Sans Regular" w:hAnsi="FOR smart Sans Regular" w:eastAsia="仓耳云黑 W03" w:cs="FOR smart Sans Regular"/>
          <w:sz w:val="22"/>
          <w:lang w:val="en-US" w:eastAsia="zh-CN"/>
        </w:rPr>
        <w:t>既是实力玩家也是可靠伙伴，让出行更自由。2024款smart精灵#1在CLTC工况下最高续航可达560公里，零到百公里加速时间仅需6.7秒。同时，smart精灵#1满足“中欧双五星”安全认证，</w:t>
      </w:r>
      <w:r>
        <w:rPr>
          <w:rFonts w:hint="default" w:ascii="FOR smart Sans Regular" w:hAnsi="FOR smart Sans Regular" w:eastAsia="仓耳云黑 W03" w:cs="FOR smart Sans Regular"/>
          <w:bCs/>
          <w:sz w:val="22"/>
          <w:lang w:val="en-US" w:eastAsia="zh-Hans"/>
        </w:rPr>
        <w:t>以坚实可靠的</w:t>
      </w:r>
      <w:r>
        <w:rPr>
          <w:rFonts w:hint="default" w:ascii="FOR smart Sans Regular" w:hAnsi="FOR smart Sans Regular" w:eastAsia="仓耳云黑 W03" w:cs="FOR smart Sans Regular"/>
          <w:bCs/>
          <w:sz w:val="22"/>
          <w:lang w:val="en-US" w:eastAsia="zh-CN"/>
        </w:rPr>
        <w:t>主被动</w:t>
      </w:r>
      <w:r>
        <w:rPr>
          <w:rFonts w:hint="default" w:ascii="FOR smart Sans Regular" w:hAnsi="FOR smart Sans Regular" w:eastAsia="仓耳云黑 W03" w:cs="FOR smart Sans Regular"/>
          <w:bCs/>
          <w:sz w:val="22"/>
          <w:lang w:val="en-US" w:eastAsia="zh-Hans"/>
        </w:rPr>
        <w:t>安全</w:t>
      </w:r>
      <w:r>
        <w:rPr>
          <w:rFonts w:hint="default" w:ascii="FOR smart Sans Regular" w:hAnsi="FOR smart Sans Regular" w:eastAsia="仓耳云黑 W03" w:cs="FOR smart Sans Regular"/>
          <w:bCs/>
          <w:sz w:val="22"/>
          <w:lang w:val="en-US" w:eastAsia="zh-CN"/>
        </w:rPr>
        <w:t>防御，</w:t>
      </w:r>
      <w:r>
        <w:rPr>
          <w:rFonts w:hint="default" w:ascii="FOR smart Sans Regular" w:hAnsi="FOR smart Sans Regular" w:eastAsia="仓耳云黑 W03" w:cs="FOR smart Sans Regular"/>
          <w:sz w:val="22"/>
          <w:lang w:val="en-US" w:eastAsia="zh-CN"/>
        </w:rPr>
        <w:t>让每一次出行更安心。</w:t>
      </w:r>
    </w:p>
    <w:p>
      <w:pPr>
        <w:spacing w:after="120" w:afterLines="50" w:line="360" w:lineRule="auto"/>
        <w:jc w:val="both"/>
        <w:rPr>
          <w:rFonts w:ascii="FOR smart Sans" w:hAnsi="FOR smart Sans" w:cs="FOR smart Sans"/>
          <w:sz w:val="22"/>
          <w:lang w:val="en-US" w:eastAsia="zh-CN"/>
        </w:rPr>
      </w:pPr>
      <w:r>
        <w:drawing>
          <wp:inline distT="0" distB="0" distL="0" distR="0">
            <wp:extent cx="5274310" cy="2966720"/>
            <wp:effectExtent l="0" t="0" r="2540" b="5080"/>
            <wp:docPr id="11762130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21307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afterLines="50" w:line="360" w:lineRule="auto"/>
        <w:jc w:val="center"/>
        <w:rPr>
          <w:rFonts w:hint="default" w:ascii="FOR smart Sans Regular" w:hAnsi="FOR smart Sans Regular" w:cs="FOR smart Sans Regular"/>
          <w:i/>
          <w:iCs/>
          <w:szCs w:val="20"/>
          <w:lang w:val="en-US" w:eastAsia="zh-CN"/>
        </w:rPr>
      </w:pPr>
      <w:r>
        <w:rPr>
          <w:rFonts w:hint="default" w:ascii="FOR smart Sans Regular" w:hAnsi="FOR smart Sans Regular" w:eastAsia="仓耳云黑 W03" w:cs="FOR smart Sans Regular"/>
          <w:i/>
          <w:iCs/>
          <w:szCs w:val="20"/>
          <w:lang w:val="en-US" w:eastAsia="zh-CN"/>
        </w:rPr>
        <w:t>smart精灵#1荣获“中欧双五星</w:t>
      </w:r>
      <w:r>
        <w:rPr>
          <w:rFonts w:hint="default" w:ascii="FOR smart Sans Regular" w:hAnsi="FOR smart Sans Regular" w:cs="FOR smart Sans Regular"/>
          <w:i/>
          <w:iCs/>
          <w:szCs w:val="20"/>
          <w:lang w:val="en-US" w:eastAsia="zh-CN"/>
        </w:rPr>
        <w:t>”</w:t>
      </w:r>
      <w:r>
        <w:rPr>
          <w:rFonts w:hint="default" w:ascii="FOR smart Sans Regular" w:hAnsi="FOR smart Sans Regular" w:eastAsia="仓耳云黑 W03" w:cs="FOR smart Sans Regular"/>
          <w:i/>
          <w:iCs/>
          <w:szCs w:val="20"/>
          <w:lang w:val="en-US" w:eastAsia="zh-CN"/>
        </w:rPr>
        <w:t>安全认证</w:t>
      </w:r>
    </w:p>
    <w:p>
      <w:pPr>
        <w:spacing w:after="120" w:afterLines="50" w:line="360" w:lineRule="auto"/>
        <w:jc w:val="both"/>
        <w:rPr>
          <w:rFonts w:ascii="FOR smart Sans" w:hAnsi="FOR smart Sans" w:eastAsia="仓耳云黑 W03" w:cs="FOR smart Sans"/>
          <w:b/>
          <w:bCs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FOR smart Sans" w:hAnsi="FOR smart Sans" w:eastAsia="仓耳云黑 W03" w:cs="FOR smart Sans"/>
          <w:b/>
          <w:bCs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进化不止 打造有温度的密友关怀</w:t>
      </w:r>
    </w:p>
    <w:p>
      <w:pPr>
        <w:spacing w:after="120" w:afterLines="50" w:line="360" w:lineRule="auto"/>
        <w:ind w:firstLine="442"/>
        <w:jc w:val="both"/>
        <w:rPr>
          <w:rFonts w:ascii="FOR smart Sans" w:hAnsi="FOR smart Sans" w:eastAsia="仓耳云黑 W03" w:cs="FOR smart Sans"/>
          <w:bCs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FOR smart Sans" w:hAnsi="FOR smart Sans" w:eastAsia="仓耳云黑 W03" w:cs="FOR smart Sans"/>
          <w:bCs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在不断提升产品实力的同时，smart也在用心提升服务质速。</w:t>
      </w:r>
      <w:r>
        <w:rPr>
          <w:rFonts w:ascii="FOR smart Sans" w:hAnsi="FOR smart Sans" w:eastAsia="仓耳云黑 W03" w:cs="FOR smart Sans"/>
          <w:bCs/>
          <w:color w:val="000000" w:themeColor="text1"/>
          <w:sz w:val="22"/>
          <w:lang w:val="en-US" w:eastAsia="zh-Hans"/>
          <w14:textFill>
            <w14:solidFill>
              <w14:schemeClr w14:val="tx1"/>
            </w14:solidFill>
          </w14:textFill>
        </w:rPr>
        <w:t>依托强大的技术自研实力，</w:t>
      </w:r>
      <w:r>
        <w:rPr>
          <w:rFonts w:ascii="FOR smart Sans" w:hAnsi="FOR smart Sans" w:eastAsia="仓耳云黑 W03" w:cs="FOR smart Sans"/>
          <w:bCs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smart</w:t>
      </w:r>
      <w:r>
        <w:rPr>
          <w:rFonts w:ascii="FOR smart Sans" w:hAnsi="FOR smart Sans" w:eastAsia="仓耳云黑 W03" w:cs="FOR smart Sans"/>
          <w:bCs/>
          <w:color w:val="000000" w:themeColor="text1"/>
          <w:sz w:val="22"/>
          <w:lang w:val="en-US" w:eastAsia="zh-Hans"/>
          <w14:textFill>
            <w14:solidFill>
              <w14:schemeClr w14:val="tx1"/>
            </w14:solidFill>
          </w14:textFill>
        </w:rPr>
        <w:t>持续迭代进化</w:t>
      </w:r>
      <w:r>
        <w:rPr>
          <w:rFonts w:ascii="FOR smart Sans" w:hAnsi="FOR smart Sans" w:eastAsia="仓耳云黑 W03" w:cs="FOR smart Sans"/>
          <w:bCs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。自2022年11月至今，smart以高频高质的进化速度推送了四次OTA升级，不断刷新数字时代下的用户体验。近期，</w:t>
      </w:r>
      <w:r>
        <w:rPr>
          <w:rFonts w:hint="eastAsia" w:ascii="FOR smart Sans" w:hAnsi="FOR smart Sans" w:eastAsia="仓耳云黑 W03" w:cs="FOR smart Sans"/>
          <w:bCs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smart将迎来涉及动力/座舱/辅助驾驶/车身/网联等多个领域的第五次OTA更新</w:t>
      </w:r>
      <w:r>
        <w:rPr>
          <w:rFonts w:ascii="FOR smart Sans" w:hAnsi="FOR smart Sans" w:eastAsia="仓耳云黑 W03" w:cs="FOR smart Sans"/>
          <w:bCs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ascii="FOR smart Sans" w:hAnsi="FOR smart Sans" w:eastAsia="仓耳云黑 W03" w:cs="FOR smart Sans"/>
          <w:bCs/>
          <w:color w:val="000000" w:themeColor="text1"/>
          <w:sz w:val="22"/>
          <w:lang w:val="en-US" w:eastAsia="zh-Hans"/>
          <w14:textFill>
            <w14:solidFill>
              <w14:schemeClr w14:val="tx1"/>
            </w14:solidFill>
          </w14:textFill>
        </w:rPr>
        <w:t>带给密友更温暖、更有趣、更独特的用户体验</w:t>
      </w:r>
      <w:r>
        <w:rPr>
          <w:rFonts w:ascii="FOR smart Sans" w:hAnsi="FOR smart Sans" w:eastAsia="仓耳云黑 W03" w:cs="FOR smart Sans"/>
          <w:bCs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spacing w:after="120" w:afterLines="50" w:line="360" w:lineRule="auto"/>
        <w:ind w:firstLine="442"/>
        <w:jc w:val="both"/>
        <w:rPr>
          <w:rFonts w:ascii="FOR smart Sans" w:hAnsi="FOR smart Sans" w:eastAsia="仓耳云黑 W03" w:cs="FOR smart Sans"/>
          <w:bCs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FOR smart Sans" w:hAnsi="FOR smart Sans" w:eastAsia="仓耳云黑 W03" w:cs="FOR smart Sans"/>
          <w:bCs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秉持“用户中心，数字驱动”的核心运营理念，smart在今年推出了服务品牌“smartcare”，为用户带来精湛高效、适需恰当、智慧高能、潮趣共创的服务体验。截至目前，smartcare服务品牌在全国数十个城市开展车主专场活动，总计超过300场；全国近700位售后服务人员，提供了超过26</w:t>
      </w:r>
      <w:r>
        <w:rPr>
          <w:rFonts w:hint="eastAsia" w:ascii="宋体" w:hAnsi="宋体" w:cs="FOR smart Sans"/>
          <w:bCs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,</w:t>
      </w:r>
      <w:r>
        <w:rPr>
          <w:rFonts w:ascii="FOR smart Sans" w:hAnsi="FOR smart Sans" w:eastAsia="仓耳云黑 W03" w:cs="FOR smart Sans"/>
          <w:bCs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000次服务与守护。在9月23日-10月15日期间，smartcare出行护航推出夏秋换季服务关怀，车辆预约进店还可免费享受全车10大系统49项安全检测。smartcare已经成为用户出行生活中“更smart一点”的纯挚密友。</w:t>
      </w:r>
    </w:p>
    <w:p>
      <w:pPr>
        <w:spacing w:after="120" w:afterLines="50" w:line="360" w:lineRule="auto"/>
        <w:jc w:val="center"/>
        <w:rPr>
          <w:rFonts w:ascii="FOR smart Sans" w:hAnsi="FOR smart Sans" w:eastAsia="仓耳云黑 W03" w:cs="FOR smart Sans"/>
          <w:i/>
          <w:iCs/>
          <w:szCs w:val="20"/>
          <w:lang w:val="en-US" w:eastAsia="zh-CN"/>
        </w:rPr>
      </w:pPr>
      <w:r>
        <w:rPr>
          <w:rFonts w:ascii="FOR smart Sans" w:hAnsi="FOR smart Sans" w:eastAsia="仓耳云黑 W03" w:cs="FOR smart Sans"/>
        </w:rPr>
        <w:drawing>
          <wp:inline distT="0" distB="0" distL="114300" distR="114300">
            <wp:extent cx="3599815" cy="6125210"/>
            <wp:effectExtent l="0" t="0" r="6985" b="2159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612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20" w:afterLines="50" w:line="360" w:lineRule="auto"/>
        <w:jc w:val="center"/>
        <w:rPr>
          <w:rFonts w:ascii="FOR smart Sans" w:hAnsi="FOR smart Sans" w:eastAsia="仓耳云黑 W03" w:cs="FOR smart Sans"/>
          <w:i/>
          <w:iCs/>
          <w:szCs w:val="20"/>
          <w:lang w:val="en-US" w:eastAsia="zh-CN"/>
        </w:rPr>
      </w:pPr>
      <w:r>
        <w:rPr>
          <w:rFonts w:ascii="FOR smart Sans" w:hAnsi="FOR smart Sans" w:eastAsia="仓耳云黑 W03" w:cs="FOR smart Sans"/>
          <w:i/>
          <w:iCs/>
          <w:szCs w:val="20"/>
          <w:lang w:val="en-US" w:eastAsia="zh-CN"/>
        </w:rPr>
        <w:t>smartcare出行护航推出夏秋换季服务关怀</w:t>
      </w:r>
    </w:p>
    <w:p>
      <w:pPr>
        <w:spacing w:after="120" w:afterLines="50" w:line="360" w:lineRule="auto"/>
        <w:ind w:firstLine="442"/>
        <w:jc w:val="both"/>
        <w:rPr>
          <w:rFonts w:ascii="FOR smart Sans" w:hAnsi="FOR smart Sans" w:eastAsia="仓耳云黑 W03" w:cs="FOR smart Sans"/>
          <w:sz w:val="22"/>
          <w:lang w:val="en-US" w:eastAsia="zh-CN"/>
        </w:rPr>
      </w:pPr>
      <w:r>
        <w:rPr>
          <w:rFonts w:ascii="FOR smart Sans" w:hAnsi="FOR smart Sans" w:eastAsia="仓耳云黑 W03" w:cs="FOR smart Sans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持续热爱，不负期待。历经全面焕新的smart品牌，正不断夯实自身品牌、产品、服务、研发等全方位实力，加速成为世界领先的新奢智能纯电汽车品牌。未来，smart</w:t>
      </w:r>
      <w:r>
        <w:rPr>
          <w:rFonts w:ascii="FOR smart Sans" w:hAnsi="FOR smart Sans" w:eastAsia="仓耳云黑 W03" w:cs="FOR smart Sans"/>
          <w:bCs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将继续携手全球密友，续写热爱新篇，</w:t>
      </w:r>
      <w:r>
        <w:rPr>
          <w:rFonts w:ascii="FOR smart Sans" w:hAnsi="FOR smart Sans" w:eastAsia="仓耳云黑 W03" w:cs="FOR smart Sans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一起让明天更smart点。</w:t>
      </w:r>
    </w:p>
    <w:p>
      <w:pPr>
        <w:spacing w:line="360" w:lineRule="auto"/>
        <w:jc w:val="center"/>
        <w:rPr>
          <w:rFonts w:ascii="FOR smart Sans" w:hAnsi="FOR smart Sans" w:eastAsia="仓耳云黑 W03" w:cs="FOR smart Sans"/>
          <w:b/>
          <w:bCs/>
          <w:color w:val="000000" w:themeColor="text1"/>
          <w:sz w:val="22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FOR smart Sans" w:hAnsi="FOR smart Sans" w:eastAsia="仓耳云黑 W03" w:cs="FOR smart Sans"/>
          <w:b/>
          <w:bCs/>
          <w:color w:val="000000" w:themeColor="text1"/>
          <w:sz w:val="22"/>
          <w:szCs w:val="24"/>
          <w:lang w:val="en-US" w:eastAsia="zh-CN"/>
          <w14:textFill>
            <w14:solidFill>
              <w14:schemeClr w14:val="tx1"/>
            </w14:solidFill>
          </w14:textFill>
        </w:rPr>
        <w:t>-结束-</w:t>
      </w:r>
    </w:p>
    <w:p>
      <w:pPr>
        <w:spacing w:line="360" w:lineRule="auto"/>
        <w:jc w:val="center"/>
        <w:rPr>
          <w:rFonts w:ascii="FOR smart Sans" w:hAnsi="FOR smart Sans" w:eastAsia="仓耳云黑 W03" w:cs="FOR smart Sans"/>
          <w:b/>
          <w:bCs/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tbl>
      <w:tblPr>
        <w:tblStyle w:val="13"/>
        <w:tblW w:w="9498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20"/>
        <w:gridCol w:w="4778"/>
      </w:tblGrid>
      <w:tr>
        <w:trPr>
          <w:jc w:val="center"/>
        </w:trPr>
        <w:tc>
          <w:tcPr>
            <w:tcW w:w="4720" w:type="dxa"/>
          </w:tcPr>
          <w:p>
            <w:pPr>
              <w:spacing w:after="240" w:line="360" w:lineRule="auto"/>
              <w:jc w:val="center"/>
              <w:rPr>
                <w:rFonts w:ascii="FOR smart Sans" w:hAnsi="FOR smart Sans" w:eastAsia="仓耳云黑 W03" w:cs="FOR smart Sans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FOR smart Sans" w:hAnsi="FOR smart Sans" w:eastAsia="仓耳云黑 W03" w:cs="FOR smart Sans"/>
                <w:color w:val="000000" w:themeColor="text1"/>
                <w:sz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971550" cy="971550"/>
                  <wp:effectExtent l="0" t="0" r="19050" b="19050"/>
                  <wp:docPr id="2" name="图片 2" descr="形状, 圆圈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形状, 圆圈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jc w:val="center"/>
              <w:rPr>
                <w:rFonts w:ascii="FOR smart Sans" w:hAnsi="FOR smart Sans" w:eastAsia="仓耳云黑 W03" w:cs="FOR smart Sans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FOR smart Sans" w:hAnsi="FOR smart Sans" w:eastAsia="仓耳云黑 W03" w:cs="FOR smart Sans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  <w:t>smart汽车官方小程序</w:t>
            </w:r>
          </w:p>
        </w:tc>
        <w:tc>
          <w:tcPr>
            <w:tcW w:w="4778" w:type="dxa"/>
          </w:tcPr>
          <w:p>
            <w:pPr>
              <w:spacing w:after="240" w:line="360" w:lineRule="auto"/>
              <w:jc w:val="center"/>
              <w:rPr>
                <w:rFonts w:ascii="FOR smart Sans" w:hAnsi="FOR smart Sans" w:eastAsia="仓耳云黑 W03" w:cs="FOR smart Sans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FOR smart Sans" w:hAnsi="FOR smart Sans" w:eastAsia="仓耳云黑 W03" w:cs="FOR smart Sans"/>
                <w:color w:val="000000" w:themeColor="text1"/>
                <w:sz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971550" cy="946150"/>
                  <wp:effectExtent l="0" t="0" r="19050" b="19050"/>
                  <wp:docPr id="1" name="图片 1" descr="QR 代码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QR 代码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jc w:val="center"/>
              <w:rPr>
                <w:rFonts w:ascii="FOR smart Sans" w:hAnsi="FOR smart Sans" w:eastAsia="仓耳云黑 W03" w:cs="FOR smart Sans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FOR smart Sans" w:hAnsi="FOR smart Sans" w:eastAsia="仓耳云黑 W03" w:cs="FOR smart Sans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  <w:t>smart汽车官方APP</w:t>
            </w:r>
          </w:p>
        </w:tc>
      </w:tr>
    </w:tbl>
    <w:p>
      <w:pPr>
        <w:spacing w:after="240" w:line="360" w:lineRule="auto"/>
        <w:jc w:val="both"/>
        <w:rPr>
          <w:rFonts w:ascii="FOR smart Sans" w:hAnsi="FOR smart Sans" w:eastAsia="仓耳云黑 W03" w:cs="FOR smart Sans"/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ascii="FOR smart Sans" w:hAnsi="FOR smart Sans" w:eastAsia="仓耳云黑 W03" w:cs="FOR smart Sans"/>
          <w:b/>
          <w:bCs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FOR smart Sans" w:hAnsi="FOR smart Sans" w:eastAsia="仓耳云黑 W03" w:cs="FOR smart Sans"/>
          <w:b/>
          <w:bCs/>
          <w:color w:val="000000" w:themeColor="text1"/>
          <w:sz w:val="24"/>
          <w:szCs w:val="21"/>
          <w:lang w:val="en-US" w:eastAsia="zh-CN"/>
          <w14:textFill>
            <w14:solidFill>
              <w14:schemeClr w14:val="tx1"/>
            </w14:solidFill>
          </w14:textFill>
        </w:rPr>
        <w:t>了解最新信息，请访问</w:t>
      </w:r>
    </w:p>
    <w:p>
      <w:pPr>
        <w:widowControl w:val="0"/>
        <w:spacing w:line="360" w:lineRule="auto"/>
        <w:rPr>
          <w:rFonts w:ascii="FOR smart Sans" w:hAnsi="FOR smart Sans" w:eastAsia="仓耳云黑 W03" w:cs="FOR smart Sans"/>
          <w:color w:val="000000" w:themeColor="text1"/>
          <w:kern w:val="2"/>
          <w:sz w:val="22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FOR smart Sans" w:hAnsi="FOR smart Sans" w:eastAsia="仓耳云黑 W03" w:cs="FOR smart Sans"/>
          <w:color w:val="000000" w:themeColor="text1"/>
          <w:kern w:val="2"/>
          <w:sz w:val="22"/>
          <w:szCs w:val="24"/>
          <w:lang w:eastAsia="zh-CN"/>
          <w14:textFill>
            <w14:solidFill>
              <w14:schemeClr w14:val="tx1"/>
            </w14:solidFill>
          </w14:textFill>
        </w:rPr>
        <w:t>smart</w:t>
      </w:r>
      <w:r>
        <w:rPr>
          <w:rFonts w:ascii="FOR smart Sans" w:hAnsi="FOR smart Sans" w:eastAsia="仓耳云黑 W03" w:cs="FOR smart Sans"/>
          <w:color w:val="000000" w:themeColor="text1"/>
          <w:kern w:val="2"/>
          <w:sz w:val="22"/>
          <w:szCs w:val="24"/>
          <w:lang w:val="en-US" w:eastAsia="zh-CN"/>
          <w14:textFill>
            <w14:solidFill>
              <w14:schemeClr w14:val="tx1"/>
            </w14:solidFill>
          </w14:textFill>
        </w:rPr>
        <w:t>全球媒体中心</w:t>
      </w:r>
      <w:r>
        <w:rPr>
          <w:rFonts w:ascii="FOR smart Sans" w:hAnsi="FOR smart Sans" w:eastAsia="仓耳云黑 W03" w:cs="FOR smart Sans"/>
          <w:color w:val="000000" w:themeColor="text1"/>
          <w:kern w:val="2"/>
          <w:sz w:val="22"/>
          <w:szCs w:val="24"/>
          <w:lang w:eastAsia="zh-CN"/>
          <w14:textFill>
            <w14:solidFill>
              <w14:schemeClr w14:val="tx1"/>
            </w14:solidFill>
          </w14:textFill>
        </w:rPr>
        <w:t>：https://media.smart.com/zh-chs/</w:t>
      </w:r>
    </w:p>
    <w:p>
      <w:pPr>
        <w:widowControl w:val="0"/>
        <w:spacing w:line="360" w:lineRule="auto"/>
        <w:rPr>
          <w:rFonts w:ascii="FOR smart Sans" w:hAnsi="FOR smart Sans" w:eastAsia="仓耳云黑 W03" w:cs="FOR smart Sans"/>
          <w:color w:val="000000" w:themeColor="text1"/>
          <w:kern w:val="2"/>
          <w:sz w:val="22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FOR smart Sans" w:hAnsi="FOR smart Sans" w:eastAsia="仓耳云黑 W03" w:cs="FOR smart Sans"/>
          <w:color w:val="000000" w:themeColor="text1"/>
          <w:kern w:val="2"/>
          <w:sz w:val="22"/>
          <w:szCs w:val="24"/>
          <w:lang w:val="en-US" w:eastAsia="zh-CN"/>
          <w14:textFill>
            <w14:solidFill>
              <w14:schemeClr w14:val="tx1"/>
            </w14:solidFill>
          </w14:textFill>
        </w:rPr>
        <w:t>smart 汽车官方网站：https://www.smart.cn/</w:t>
      </w:r>
    </w:p>
    <w:p>
      <w:pPr>
        <w:widowControl w:val="0"/>
        <w:spacing w:line="360" w:lineRule="auto"/>
        <w:jc w:val="both"/>
        <w:rPr>
          <w:rFonts w:ascii="FOR smart Sans" w:hAnsi="FOR smart Sans" w:eastAsia="仓耳云黑 W03" w:cs="FOR smart Sans"/>
          <w:color w:val="000000" w:themeColor="text1"/>
          <w:kern w:val="2"/>
          <w:sz w:val="22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jc w:val="both"/>
        <w:rPr>
          <w:rFonts w:ascii="FOR smart Sans" w:hAnsi="FOR smart Sans" w:eastAsia="仓耳云黑 W03" w:cs="FOR smart Sans"/>
          <w:b/>
          <w:bCs/>
          <w:color w:val="000000" w:themeColor="text1"/>
          <w:sz w:val="24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FOR smart Sans" w:hAnsi="FOR smart Sans" w:eastAsia="仓耳云黑 W03" w:cs="FOR smart Sans"/>
          <w:b/>
          <w:bCs/>
          <w:color w:val="000000" w:themeColor="text1"/>
          <w:sz w:val="24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媒体垂询 </w:t>
      </w:r>
    </w:p>
    <w:p>
      <w:pPr>
        <w:spacing w:line="360" w:lineRule="auto"/>
        <w:jc w:val="both"/>
        <w:rPr>
          <w:rStyle w:val="18"/>
          <w:rFonts w:ascii="FOR smart Sans" w:hAnsi="FOR smart Sans" w:eastAsia="仓耳云黑 W03" w:cs="FOR smart Sans"/>
          <w:kern w:val="2"/>
          <w:sz w:val="22"/>
          <w:szCs w:val="24"/>
          <w:lang w:val="en-US" w:eastAsia="zh-CN"/>
        </w:rPr>
      </w:pPr>
      <w:r>
        <w:rPr>
          <w:rStyle w:val="18"/>
          <w:rFonts w:ascii="FOR smart Sans" w:hAnsi="FOR smart Sans" w:eastAsia="仓耳云黑 W03" w:cs="FOR smart Sans"/>
          <w:kern w:val="2"/>
          <w:sz w:val="22"/>
          <w:szCs w:val="24"/>
          <w:lang w:val="en-US" w:eastAsia="zh-CN"/>
        </w:rPr>
        <w:t>刘若曦  sebastian.liu@smart.com</w:t>
      </w:r>
    </w:p>
    <w:p>
      <w:pPr>
        <w:spacing w:line="360" w:lineRule="auto"/>
        <w:jc w:val="both"/>
        <w:rPr>
          <w:rFonts w:ascii="FOR smart Sans" w:hAnsi="FOR smart Sans" w:eastAsia="仓耳云黑 W03" w:cs="FOR smart Sans"/>
          <w:color w:val="000000" w:themeColor="text1"/>
          <w:sz w:val="22"/>
          <w:lang w:eastAsia="zh-CN"/>
          <w14:textFill>
            <w14:solidFill>
              <w14:schemeClr w14:val="tx1"/>
            </w14:solidFill>
          </w14:textFill>
        </w:rPr>
      </w:pPr>
    </w:p>
    <w:p>
      <w:pPr>
        <w:widowControl w:val="0"/>
        <w:spacing w:line="360" w:lineRule="auto"/>
        <w:jc w:val="both"/>
        <w:rPr>
          <w:rFonts w:ascii="FOR smart Sans" w:hAnsi="FOR smart Sans" w:eastAsia="仓耳云黑 W03" w:cs="FOR smart Sans"/>
          <w:b/>
          <w:bCs/>
          <w:color w:val="000000" w:themeColor="text1"/>
          <w:kern w:val="2"/>
          <w:sz w:val="22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FOR smart Sans" w:hAnsi="FOR smart Sans" w:eastAsia="仓耳云黑 W03" w:cs="FOR smart Sans"/>
          <w:b/>
          <w:bCs/>
          <w:color w:val="000000" w:themeColor="text1"/>
          <w:kern w:val="2"/>
          <w:sz w:val="22"/>
          <w:szCs w:val="24"/>
          <w:lang w:val="en-US" w:eastAsia="zh-CN"/>
          <w14:textFill>
            <w14:solidFill>
              <w14:schemeClr w14:val="tx1"/>
            </w14:solidFill>
          </w14:textFill>
        </w:rPr>
        <w:t>smart品牌全球公司简介</w:t>
      </w:r>
    </w:p>
    <w:p>
      <w:pPr>
        <w:spacing w:after="120" w:afterLines="50" w:line="360" w:lineRule="auto"/>
        <w:ind w:firstLine="442"/>
        <w:jc w:val="both"/>
        <w:rPr>
          <w:rFonts w:ascii="FOR smart Sans" w:hAnsi="FOR smart Sans" w:eastAsia="仓耳云黑 W03" w:cs="FOR smart Sans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FOR smart Sans" w:hAnsi="FOR smart Sans" w:eastAsia="仓耳云黑 W03" w:cs="FOR smart Sans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自90年代品牌诞生以来，smart始终肩负着“探索未来都市交通最佳解决方案”的愿景。2019年，smart品牌全球公司正式成立，以“中欧双核，全球布局”为前瞻发展战略，致力于将smart塑造为全球领先的新奢智能纯电汽车品牌。</w:t>
      </w:r>
    </w:p>
    <w:p>
      <w:pPr>
        <w:spacing w:after="120" w:afterLines="50" w:line="360" w:lineRule="auto"/>
        <w:ind w:firstLine="442"/>
        <w:jc w:val="both"/>
        <w:rPr>
          <w:rFonts w:ascii="FOR smart Sans" w:hAnsi="FOR smart Sans" w:eastAsia="仓耳云黑 W03" w:cs="FOR smart Sans"/>
          <w:sz w:val="22"/>
          <w:lang w:val="en-US" w:eastAsia="zh-CN"/>
        </w:rPr>
      </w:pPr>
      <w:r>
        <w:rPr>
          <w:rFonts w:ascii="FOR smart Sans" w:hAnsi="FOR smart Sans" w:eastAsia="仓耳云黑 W03" w:cs="FOR smart Sans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smart现已完成品牌、产品及商业模式的全面焕新。其新一代纯电动车家族由smart研发团队主导工程研发，梅赛德斯-奔驰全球设计团队负责设计，产品阵容扩展到更多细分市场。其中代表smart品牌焕新的首款紧凑型纯电SUV——smart精灵#1于2022年</w:t>
      </w:r>
      <w:bookmarkStart w:id="2" w:name="OLE_LINK3"/>
      <w:r>
        <w:rPr>
          <w:rFonts w:ascii="FOR smart Sans" w:hAnsi="FOR smart Sans" w:eastAsia="仓耳云黑 W03" w:cs="FOR smart Sans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呈现全球首秀</w:t>
      </w:r>
      <w:bookmarkEnd w:id="2"/>
      <w:r>
        <w:rPr>
          <w:rFonts w:ascii="FOR smart Sans" w:hAnsi="FOR smart Sans" w:eastAsia="仓耳云黑 W03" w:cs="FOR smart Sans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，在中国率先交付，并销往欧洲市场。全球新奢轿跑SUV——全新smart精灵#3也已于2023年4月呈现全球首秀。从2022年起至2024年，smart将每年为用户带来一款全新车型，持续丰富新一代smart纯电动车家族矩阵。</w:t>
      </w:r>
    </w:p>
    <w:sectPr>
      <w:headerReference r:id="rId6" w:type="first"/>
      <w:headerReference r:id="rId5" w:type="default"/>
      <w:footerReference r:id="rId7" w:type="default"/>
      <w:pgSz w:w="11906" w:h="16838"/>
      <w:pgMar w:top="1440" w:right="1800" w:bottom="1440" w:left="1800" w:header="709" w:footer="170" w:gutter="0"/>
      <w:cols w:space="708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FOR smart Next TT">
    <w:altName w:val="苹方-简"/>
    <w:panose1 w:val="00000000000000000000"/>
    <w:charset w:val="00"/>
    <w:family w:val="auto"/>
    <w:pitch w:val="default"/>
    <w:sig w:usb0="00000000" w:usb1="00000000" w:usb2="00000008" w:usb3="00000000" w:csb0="0000009F" w:csb1="00000000"/>
  </w:font>
  <w:font w:name="方正小标宋简体">
    <w:altName w:val="汉仪书宋二KW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CorpoS">
    <w:altName w:val="苹方-简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FOR smart Sans">
    <w:panose1 w:val="020B0504010101010104"/>
    <w:charset w:val="00"/>
    <w:family w:val="swiss"/>
    <w:pitch w:val="default"/>
    <w:sig w:usb0="00000000" w:usb1="00000000" w:usb2="00000000" w:usb3="00000000" w:csb0="00000000" w:csb1="00000000"/>
  </w:font>
  <w:font w:name="仓耳云黑 W03">
    <w:altName w:val="汉仪中黑KW"/>
    <w:panose1 w:val="02020400000000000000"/>
    <w:charset w:val="80"/>
    <w:family w:val="roman"/>
    <w:pitch w:val="default"/>
    <w:sig w:usb0="00000000" w:usb1="00000000" w:usb2="00000016" w:usb3="00000000" w:csb0="00020001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FOR smart Sans Regular">
    <w:panose1 w:val="020B05040101010101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苹方-简"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00000000" w:usb1="00000000" w:usb2="00000000" w:usb3="00000000" w:csb0="00060000" w:csb1="00000000"/>
  </w:font>
  <w:font w:name="黑体">
    <w:altName w:val="汉仪中黑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lang w:val="en-US" w:eastAsia="zh-CN"/>
      </w:rPr>
      <mc:AlternateContent>
        <mc:Choice Requires="wps">
          <w:drawing>
            <wp:anchor distT="0" distB="0" distL="114300" distR="114300" simplePos="0" relativeHeight="251661312" behindDoc="0" locked="1" layoutInCell="1" allowOverlap="1">
              <wp:simplePos x="0" y="0"/>
              <wp:positionH relativeFrom="page">
                <wp:posOffset>234315</wp:posOffset>
              </wp:positionH>
              <wp:positionV relativeFrom="page">
                <wp:posOffset>7560945</wp:posOffset>
              </wp:positionV>
              <wp:extent cx="107950" cy="0"/>
              <wp:effectExtent l="0" t="0" r="0" b="0"/>
              <wp:wrapNone/>
              <wp:docPr id="58" name="Gerader Verbinder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Gerader Verbinder 58" o:spid="_x0000_s1026" o:spt="20" style="position:absolute;left:0pt;margin-left:18.45pt;margin-top:595.35pt;height:0pt;width:8.5pt;mso-position-horizontal-relative:page;mso-position-vertical-relative:page;z-index:251661312;mso-width-relative:page;mso-height-relative:page;" filled="f" stroked="t" coordsize="21600,21600" o:gfxdata="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WAAAAZHJzL1BLAQIUABQAAAAIAIdO4kBm5kyJ1wAAAAsBAAAPAAAAAAAA&#10;AAEAIAAAADgAAABkcnMvZG93bnJldi54bWxQSwECFAAUAAAACACHTuJA8spMi8QBAACdAwAADgAA&#10;AAAAAAABACAAAAA8AQAAZHJzL2Uyb0RvYy54bWxQSwUGAAAAAAYABgBZAQAAcgUAAAAA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76" w:lineRule="auto"/>
      </w:pPr>
      <w:r>
        <w:separator/>
      </w:r>
    </w:p>
  </w:footnote>
  <w:footnote w:type="continuationSeparator" w:id="1">
    <w:p>
      <w:pPr>
        <w:spacing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tabs>
        <w:tab w:val="center" w:pos="5812"/>
        <w:tab w:val="clear" w:pos="4536"/>
      </w:tabs>
      <w:jc w:val="center"/>
    </w:pPr>
    <w:r>
      <w:rPr>
        <w:lang w:val="en-US" w:eastAsia="zh-CN"/>
      </w:rPr>
      <w:drawing>
        <wp:inline distT="0" distB="0" distL="0" distR="0">
          <wp:extent cx="977900" cy="1151890"/>
          <wp:effectExtent l="0" t="0" r="0" b="0"/>
          <wp:docPr id="10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val="en-US" w:eastAsia="zh-CN"/>
      </w:rPr>
      <mc:AlternateContent>
        <mc:Choice Requires="wps">
          <w:drawing>
            <wp:anchor distT="0" distB="0" distL="114300" distR="114300" simplePos="0" relativeHeight="251660288" behindDoc="0" locked="1" layoutInCell="1" allowOverlap="1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7" name="Gerader Verbinder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Gerader Verbinder 57" o:spid="_x0000_s1026" o:spt="20" style="position:absolute;left:0pt;margin-left:18.45pt;margin-top:297.7pt;height:0pt;width:8.5pt;mso-position-horizontal-relative:page;mso-position-vertical-relative:page;z-index:251660288;mso-width-relative:page;mso-height-relative:page;" filled="f" stroked="t" coordsize="21600,21600" o:gfxdata="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BYAAABkcnMvUEsBAhQAFAAAAAgAh07iQBNKP8bYAAAACQEAAA8AAAAA&#10;AAAAAQAgAAAAOAAAAGRycy9kb3ducmV2LnhtbFBLAQIUABQAAAAIAIdO4kAZXhAXxQEAAJ0DAAAO&#10;AAAAAAAAAAEAIAAAAD0BAABkcnMvZTJvRG9jLnhtbFBLBQYAAAAABgAGAFkBAAB0BQAAAAA=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  <w:r>
      <w:rPr>
        <w:sz w:val="16"/>
        <w:szCs w:val="16"/>
        <w:lang w:val="en-US" w:eastAsia="zh-CN"/>
      </w:rPr>
      <mc:AlternateContent>
        <mc:Choice Requires="wps">
          <w:drawing>
            <wp:anchor distT="0" distB="0" distL="114300" distR="114300" simplePos="0" relativeHeight="251659264" behindDoc="0" locked="1" layoutInCell="1" allowOverlap="1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5" name="Gerader Verbinder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Gerader Verbinder 55" o:spid="_x0000_s1026" o:spt="20" style="position:absolute;left:0pt;margin-left:18.45pt;margin-top:297.7pt;height:0pt;width:8.5pt;mso-position-horizontal-relative:page;mso-position-vertical-relative:page;z-index:251659264;mso-width-relative:page;mso-height-relative:page;" filled="f" stroked="t" coordsize="21600,21600" o:gfxdata="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FgAAAGRycy9QSwECFAAUAAAACACHTuJAE0o/xtgAAAAJAQAADwAAAAAA&#10;AAABACAAAAA4AAAAZHJzL2Rvd25yZXYueG1sUEsBAhQAFAAAAAgAh07iQA8OsrLEAQAAnQMAAA4A&#10;AAAAAAAAAQAgAAAAPQEAAGRycy9lMm9Eb2MueG1sUEsFBgAAAAAGAAYAWQEAAHMFAAAAAA==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  <w:r>
      <w:rPr>
        <w:lang w:val="en-US" w:eastAsia="zh-CN"/>
      </w:rPr>
      <w:drawing>
        <wp:inline distT="0" distB="0" distL="0" distR="0">
          <wp:extent cx="977900" cy="1151890"/>
          <wp:effectExtent l="0" t="0" r="0" b="0"/>
          <wp:docPr id="11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1643622"/>
    <w:multiLevelType w:val="multilevel"/>
    <w:tmpl w:val="11643622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微软雅黑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微软雅黑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微软雅黑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5"/>
  <w:doNotDisplayPageBoundaries w:val="1"/>
  <w:bordersDoNotSurroundHeader w:val="1"/>
  <w:bordersDoNotSurroundFooter w:val="1"/>
  <w:documentProtection w:enforcement="0"/>
  <w:defaultTabStop w:val="708"/>
  <w:hyphenationZone w:val="425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E0OGYxYzY2M2QyY2MyNWIyYzQ0MDZiZTJhNzgwYWQifQ=="/>
  </w:docVars>
  <w:rsids>
    <w:rsidRoot w:val="00914451"/>
    <w:rsid w:val="00000AAA"/>
    <w:rsid w:val="00001013"/>
    <w:rsid w:val="00001D43"/>
    <w:rsid w:val="00002C6C"/>
    <w:rsid w:val="00002DD3"/>
    <w:rsid w:val="00003177"/>
    <w:rsid w:val="0000345A"/>
    <w:rsid w:val="00003A35"/>
    <w:rsid w:val="000043A4"/>
    <w:rsid w:val="00004591"/>
    <w:rsid w:val="0000462B"/>
    <w:rsid w:val="00004F89"/>
    <w:rsid w:val="00005EA0"/>
    <w:rsid w:val="00006E0D"/>
    <w:rsid w:val="00006E7E"/>
    <w:rsid w:val="00006EBF"/>
    <w:rsid w:val="00007296"/>
    <w:rsid w:val="00007593"/>
    <w:rsid w:val="000076AB"/>
    <w:rsid w:val="0001045A"/>
    <w:rsid w:val="00011B11"/>
    <w:rsid w:val="00012457"/>
    <w:rsid w:val="00013FAE"/>
    <w:rsid w:val="00014247"/>
    <w:rsid w:val="000142D2"/>
    <w:rsid w:val="00015DF0"/>
    <w:rsid w:val="00016079"/>
    <w:rsid w:val="00016224"/>
    <w:rsid w:val="000166B4"/>
    <w:rsid w:val="00016834"/>
    <w:rsid w:val="00017330"/>
    <w:rsid w:val="000201D2"/>
    <w:rsid w:val="00020690"/>
    <w:rsid w:val="0002199C"/>
    <w:rsid w:val="00021D88"/>
    <w:rsid w:val="00021EF8"/>
    <w:rsid w:val="0002229A"/>
    <w:rsid w:val="00022577"/>
    <w:rsid w:val="00022C99"/>
    <w:rsid w:val="000231FD"/>
    <w:rsid w:val="0002357E"/>
    <w:rsid w:val="00023A01"/>
    <w:rsid w:val="00024A96"/>
    <w:rsid w:val="00024AF1"/>
    <w:rsid w:val="00024CF2"/>
    <w:rsid w:val="000251FF"/>
    <w:rsid w:val="00025CE0"/>
    <w:rsid w:val="0002647D"/>
    <w:rsid w:val="00027915"/>
    <w:rsid w:val="00031044"/>
    <w:rsid w:val="0003130C"/>
    <w:rsid w:val="00031BEB"/>
    <w:rsid w:val="000326B7"/>
    <w:rsid w:val="000326F5"/>
    <w:rsid w:val="000328B2"/>
    <w:rsid w:val="00032906"/>
    <w:rsid w:val="00032A3E"/>
    <w:rsid w:val="00033069"/>
    <w:rsid w:val="00033DA1"/>
    <w:rsid w:val="00034749"/>
    <w:rsid w:val="00034AAB"/>
    <w:rsid w:val="00034B3B"/>
    <w:rsid w:val="000350A8"/>
    <w:rsid w:val="00035602"/>
    <w:rsid w:val="00035A6D"/>
    <w:rsid w:val="00036856"/>
    <w:rsid w:val="00036CEA"/>
    <w:rsid w:val="00036CFA"/>
    <w:rsid w:val="0004000D"/>
    <w:rsid w:val="000400FE"/>
    <w:rsid w:val="0004033F"/>
    <w:rsid w:val="000408D0"/>
    <w:rsid w:val="000411F9"/>
    <w:rsid w:val="0004154E"/>
    <w:rsid w:val="0004188A"/>
    <w:rsid w:val="00041B08"/>
    <w:rsid w:val="00041B2C"/>
    <w:rsid w:val="00041E20"/>
    <w:rsid w:val="00042F0F"/>
    <w:rsid w:val="000451D4"/>
    <w:rsid w:val="000457D8"/>
    <w:rsid w:val="00045C09"/>
    <w:rsid w:val="00045EE2"/>
    <w:rsid w:val="00046905"/>
    <w:rsid w:val="00046AD2"/>
    <w:rsid w:val="000472F4"/>
    <w:rsid w:val="00047338"/>
    <w:rsid w:val="000474A6"/>
    <w:rsid w:val="000475C0"/>
    <w:rsid w:val="00047DC3"/>
    <w:rsid w:val="000501F6"/>
    <w:rsid w:val="00050A19"/>
    <w:rsid w:val="00050D60"/>
    <w:rsid w:val="00051D2C"/>
    <w:rsid w:val="00051D5F"/>
    <w:rsid w:val="00052C32"/>
    <w:rsid w:val="00052DB4"/>
    <w:rsid w:val="000536C6"/>
    <w:rsid w:val="00053AC0"/>
    <w:rsid w:val="00054199"/>
    <w:rsid w:val="0005468D"/>
    <w:rsid w:val="00054BD8"/>
    <w:rsid w:val="000555FC"/>
    <w:rsid w:val="00055F5F"/>
    <w:rsid w:val="0005684C"/>
    <w:rsid w:val="00056CAB"/>
    <w:rsid w:val="0005761F"/>
    <w:rsid w:val="000602BA"/>
    <w:rsid w:val="00060C1D"/>
    <w:rsid w:val="000618FA"/>
    <w:rsid w:val="00061BAD"/>
    <w:rsid w:val="00061C51"/>
    <w:rsid w:val="00062025"/>
    <w:rsid w:val="00062072"/>
    <w:rsid w:val="0006211B"/>
    <w:rsid w:val="000624C5"/>
    <w:rsid w:val="00062CC4"/>
    <w:rsid w:val="00062FCC"/>
    <w:rsid w:val="000631F6"/>
    <w:rsid w:val="00063221"/>
    <w:rsid w:val="000632D6"/>
    <w:rsid w:val="00063EA5"/>
    <w:rsid w:val="00064F8F"/>
    <w:rsid w:val="00065135"/>
    <w:rsid w:val="00065610"/>
    <w:rsid w:val="00065820"/>
    <w:rsid w:val="00065F63"/>
    <w:rsid w:val="00065F7A"/>
    <w:rsid w:val="00066E1A"/>
    <w:rsid w:val="00066E32"/>
    <w:rsid w:val="0006704B"/>
    <w:rsid w:val="000671E0"/>
    <w:rsid w:val="0006728F"/>
    <w:rsid w:val="000672AF"/>
    <w:rsid w:val="00067443"/>
    <w:rsid w:val="00067C9A"/>
    <w:rsid w:val="00070104"/>
    <w:rsid w:val="00070596"/>
    <w:rsid w:val="00070A70"/>
    <w:rsid w:val="00070AFE"/>
    <w:rsid w:val="00070E46"/>
    <w:rsid w:val="000712F5"/>
    <w:rsid w:val="00071735"/>
    <w:rsid w:val="00072594"/>
    <w:rsid w:val="0007342F"/>
    <w:rsid w:val="00073507"/>
    <w:rsid w:val="00073733"/>
    <w:rsid w:val="00074000"/>
    <w:rsid w:val="000744B3"/>
    <w:rsid w:val="0007453A"/>
    <w:rsid w:val="00074D00"/>
    <w:rsid w:val="00075017"/>
    <w:rsid w:val="000764F8"/>
    <w:rsid w:val="000776BA"/>
    <w:rsid w:val="00077902"/>
    <w:rsid w:val="00077A61"/>
    <w:rsid w:val="00077BF7"/>
    <w:rsid w:val="00080337"/>
    <w:rsid w:val="000803B8"/>
    <w:rsid w:val="000811C1"/>
    <w:rsid w:val="000815C0"/>
    <w:rsid w:val="00081C6E"/>
    <w:rsid w:val="000822A2"/>
    <w:rsid w:val="00082710"/>
    <w:rsid w:val="00082AE0"/>
    <w:rsid w:val="0008341B"/>
    <w:rsid w:val="00083CF2"/>
    <w:rsid w:val="00083EF6"/>
    <w:rsid w:val="00084657"/>
    <w:rsid w:val="00084974"/>
    <w:rsid w:val="00085EC3"/>
    <w:rsid w:val="0008601D"/>
    <w:rsid w:val="00086241"/>
    <w:rsid w:val="000869B7"/>
    <w:rsid w:val="00086F94"/>
    <w:rsid w:val="00087372"/>
    <w:rsid w:val="000875B0"/>
    <w:rsid w:val="00087CCC"/>
    <w:rsid w:val="00087DA0"/>
    <w:rsid w:val="000900F0"/>
    <w:rsid w:val="00090386"/>
    <w:rsid w:val="0009082E"/>
    <w:rsid w:val="00090A2F"/>
    <w:rsid w:val="0009151C"/>
    <w:rsid w:val="00091AC7"/>
    <w:rsid w:val="00091B89"/>
    <w:rsid w:val="00091D0E"/>
    <w:rsid w:val="000921C2"/>
    <w:rsid w:val="0009253C"/>
    <w:rsid w:val="00092AFF"/>
    <w:rsid w:val="00092ED8"/>
    <w:rsid w:val="000931B8"/>
    <w:rsid w:val="00093358"/>
    <w:rsid w:val="00093454"/>
    <w:rsid w:val="00094A48"/>
    <w:rsid w:val="00094B57"/>
    <w:rsid w:val="00094F23"/>
    <w:rsid w:val="00094FC0"/>
    <w:rsid w:val="00095A2F"/>
    <w:rsid w:val="00096389"/>
    <w:rsid w:val="000964F4"/>
    <w:rsid w:val="0009659D"/>
    <w:rsid w:val="00096D0A"/>
    <w:rsid w:val="00097315"/>
    <w:rsid w:val="00097382"/>
    <w:rsid w:val="00097830"/>
    <w:rsid w:val="000A0878"/>
    <w:rsid w:val="000A0D6C"/>
    <w:rsid w:val="000A0FFB"/>
    <w:rsid w:val="000A1697"/>
    <w:rsid w:val="000A16D4"/>
    <w:rsid w:val="000A1EB6"/>
    <w:rsid w:val="000A2502"/>
    <w:rsid w:val="000A309A"/>
    <w:rsid w:val="000A3146"/>
    <w:rsid w:val="000A424D"/>
    <w:rsid w:val="000A4337"/>
    <w:rsid w:val="000A53EE"/>
    <w:rsid w:val="000A5552"/>
    <w:rsid w:val="000A6A86"/>
    <w:rsid w:val="000B0956"/>
    <w:rsid w:val="000B1174"/>
    <w:rsid w:val="000B1459"/>
    <w:rsid w:val="000B1525"/>
    <w:rsid w:val="000B1A61"/>
    <w:rsid w:val="000B1DEC"/>
    <w:rsid w:val="000B2171"/>
    <w:rsid w:val="000B27B9"/>
    <w:rsid w:val="000B3381"/>
    <w:rsid w:val="000B370A"/>
    <w:rsid w:val="000B3C7A"/>
    <w:rsid w:val="000B3D73"/>
    <w:rsid w:val="000B43F8"/>
    <w:rsid w:val="000B4DF8"/>
    <w:rsid w:val="000B5029"/>
    <w:rsid w:val="000B51B2"/>
    <w:rsid w:val="000B5499"/>
    <w:rsid w:val="000B6BF8"/>
    <w:rsid w:val="000B6CA0"/>
    <w:rsid w:val="000B7E49"/>
    <w:rsid w:val="000C0520"/>
    <w:rsid w:val="000C0A1A"/>
    <w:rsid w:val="000C0ADF"/>
    <w:rsid w:val="000C0DEC"/>
    <w:rsid w:val="000C1137"/>
    <w:rsid w:val="000C1768"/>
    <w:rsid w:val="000C1D43"/>
    <w:rsid w:val="000C26C0"/>
    <w:rsid w:val="000C3BA1"/>
    <w:rsid w:val="000C3D8F"/>
    <w:rsid w:val="000C415D"/>
    <w:rsid w:val="000C4E49"/>
    <w:rsid w:val="000C533C"/>
    <w:rsid w:val="000C727D"/>
    <w:rsid w:val="000D0699"/>
    <w:rsid w:val="000D06D3"/>
    <w:rsid w:val="000D145A"/>
    <w:rsid w:val="000D191F"/>
    <w:rsid w:val="000D1E26"/>
    <w:rsid w:val="000D2B85"/>
    <w:rsid w:val="000D3488"/>
    <w:rsid w:val="000D42BA"/>
    <w:rsid w:val="000D4906"/>
    <w:rsid w:val="000D4A0D"/>
    <w:rsid w:val="000D5980"/>
    <w:rsid w:val="000D5A23"/>
    <w:rsid w:val="000D5B91"/>
    <w:rsid w:val="000D5C6C"/>
    <w:rsid w:val="000D6177"/>
    <w:rsid w:val="000D6259"/>
    <w:rsid w:val="000D64D5"/>
    <w:rsid w:val="000D6CA2"/>
    <w:rsid w:val="000D7523"/>
    <w:rsid w:val="000D7F64"/>
    <w:rsid w:val="000E001F"/>
    <w:rsid w:val="000E017F"/>
    <w:rsid w:val="000E101A"/>
    <w:rsid w:val="000E188B"/>
    <w:rsid w:val="000E1BD1"/>
    <w:rsid w:val="000E307D"/>
    <w:rsid w:val="000E3C0E"/>
    <w:rsid w:val="000E3D9A"/>
    <w:rsid w:val="000E4856"/>
    <w:rsid w:val="000E4A7D"/>
    <w:rsid w:val="000E61E4"/>
    <w:rsid w:val="000E63FB"/>
    <w:rsid w:val="000E64D2"/>
    <w:rsid w:val="000E71A4"/>
    <w:rsid w:val="000E7580"/>
    <w:rsid w:val="000E793B"/>
    <w:rsid w:val="000E79E0"/>
    <w:rsid w:val="000F04F6"/>
    <w:rsid w:val="000F0C12"/>
    <w:rsid w:val="000F0E6D"/>
    <w:rsid w:val="000F1233"/>
    <w:rsid w:val="000F321A"/>
    <w:rsid w:val="000F385C"/>
    <w:rsid w:val="000F3868"/>
    <w:rsid w:val="000F3C2A"/>
    <w:rsid w:val="000F4763"/>
    <w:rsid w:val="000F4B64"/>
    <w:rsid w:val="000F5794"/>
    <w:rsid w:val="000F5BDD"/>
    <w:rsid w:val="000F60D5"/>
    <w:rsid w:val="000F6D86"/>
    <w:rsid w:val="000F6FA1"/>
    <w:rsid w:val="000F76D1"/>
    <w:rsid w:val="000F7A2B"/>
    <w:rsid w:val="000F7A85"/>
    <w:rsid w:val="00100BB5"/>
    <w:rsid w:val="00101822"/>
    <w:rsid w:val="00101DD3"/>
    <w:rsid w:val="00101FEA"/>
    <w:rsid w:val="001025C8"/>
    <w:rsid w:val="00103F5B"/>
    <w:rsid w:val="00104A8D"/>
    <w:rsid w:val="00104B42"/>
    <w:rsid w:val="001066EF"/>
    <w:rsid w:val="00106972"/>
    <w:rsid w:val="00106B46"/>
    <w:rsid w:val="00107394"/>
    <w:rsid w:val="0010756B"/>
    <w:rsid w:val="001075C0"/>
    <w:rsid w:val="00107DC6"/>
    <w:rsid w:val="00111A0F"/>
    <w:rsid w:val="00113575"/>
    <w:rsid w:val="001137A1"/>
    <w:rsid w:val="001138C1"/>
    <w:rsid w:val="00113A42"/>
    <w:rsid w:val="00113A60"/>
    <w:rsid w:val="00113BA5"/>
    <w:rsid w:val="00113BBC"/>
    <w:rsid w:val="00114A17"/>
    <w:rsid w:val="00115520"/>
    <w:rsid w:val="00115C0E"/>
    <w:rsid w:val="00115D51"/>
    <w:rsid w:val="001165B8"/>
    <w:rsid w:val="001167D9"/>
    <w:rsid w:val="00116A27"/>
    <w:rsid w:val="00117051"/>
    <w:rsid w:val="00120EB7"/>
    <w:rsid w:val="001213A2"/>
    <w:rsid w:val="00121B6F"/>
    <w:rsid w:val="001238D6"/>
    <w:rsid w:val="001245B7"/>
    <w:rsid w:val="00124B1F"/>
    <w:rsid w:val="00124C7E"/>
    <w:rsid w:val="0012524D"/>
    <w:rsid w:val="00125AA5"/>
    <w:rsid w:val="00125D8F"/>
    <w:rsid w:val="00126DF7"/>
    <w:rsid w:val="00127038"/>
    <w:rsid w:val="0012710F"/>
    <w:rsid w:val="00127A17"/>
    <w:rsid w:val="00130AA4"/>
    <w:rsid w:val="0013124E"/>
    <w:rsid w:val="00131513"/>
    <w:rsid w:val="00132010"/>
    <w:rsid w:val="001320F1"/>
    <w:rsid w:val="0013212C"/>
    <w:rsid w:val="001321BD"/>
    <w:rsid w:val="0013293A"/>
    <w:rsid w:val="0013295B"/>
    <w:rsid w:val="00133789"/>
    <w:rsid w:val="00134E39"/>
    <w:rsid w:val="001355CC"/>
    <w:rsid w:val="0013652C"/>
    <w:rsid w:val="00136533"/>
    <w:rsid w:val="001365FA"/>
    <w:rsid w:val="00136842"/>
    <w:rsid w:val="00136B53"/>
    <w:rsid w:val="0013712E"/>
    <w:rsid w:val="001371CB"/>
    <w:rsid w:val="0014044D"/>
    <w:rsid w:val="001405A6"/>
    <w:rsid w:val="00140923"/>
    <w:rsid w:val="00140A57"/>
    <w:rsid w:val="00140A6B"/>
    <w:rsid w:val="00140D7F"/>
    <w:rsid w:val="00141230"/>
    <w:rsid w:val="001414F3"/>
    <w:rsid w:val="00141840"/>
    <w:rsid w:val="00141A35"/>
    <w:rsid w:val="001427E3"/>
    <w:rsid w:val="0014352F"/>
    <w:rsid w:val="001438DC"/>
    <w:rsid w:val="00143AEA"/>
    <w:rsid w:val="00144D1D"/>
    <w:rsid w:val="00145DF6"/>
    <w:rsid w:val="00145F3B"/>
    <w:rsid w:val="00146D7B"/>
    <w:rsid w:val="001472A2"/>
    <w:rsid w:val="0014763F"/>
    <w:rsid w:val="001477FD"/>
    <w:rsid w:val="001478CF"/>
    <w:rsid w:val="00151414"/>
    <w:rsid w:val="00151EEF"/>
    <w:rsid w:val="0015245C"/>
    <w:rsid w:val="00152C69"/>
    <w:rsid w:val="00152EF8"/>
    <w:rsid w:val="00153B32"/>
    <w:rsid w:val="0015423D"/>
    <w:rsid w:val="00154746"/>
    <w:rsid w:val="00154A6D"/>
    <w:rsid w:val="00154D52"/>
    <w:rsid w:val="00154FA9"/>
    <w:rsid w:val="00155914"/>
    <w:rsid w:val="001567C0"/>
    <w:rsid w:val="0015697A"/>
    <w:rsid w:val="00156B4E"/>
    <w:rsid w:val="001575B8"/>
    <w:rsid w:val="00157754"/>
    <w:rsid w:val="00157883"/>
    <w:rsid w:val="00157BED"/>
    <w:rsid w:val="00160B1A"/>
    <w:rsid w:val="00160C31"/>
    <w:rsid w:val="00161B56"/>
    <w:rsid w:val="0016227C"/>
    <w:rsid w:val="001629D8"/>
    <w:rsid w:val="00162EF0"/>
    <w:rsid w:val="001633BF"/>
    <w:rsid w:val="0016384C"/>
    <w:rsid w:val="00163C53"/>
    <w:rsid w:val="0016465C"/>
    <w:rsid w:val="001650E6"/>
    <w:rsid w:val="0016525C"/>
    <w:rsid w:val="00165BA3"/>
    <w:rsid w:val="00166B49"/>
    <w:rsid w:val="00167485"/>
    <w:rsid w:val="00167582"/>
    <w:rsid w:val="001702FC"/>
    <w:rsid w:val="001704A6"/>
    <w:rsid w:val="00170BBC"/>
    <w:rsid w:val="00171191"/>
    <w:rsid w:val="001714D6"/>
    <w:rsid w:val="00171803"/>
    <w:rsid w:val="00171E71"/>
    <w:rsid w:val="001720B9"/>
    <w:rsid w:val="0017213F"/>
    <w:rsid w:val="0017292D"/>
    <w:rsid w:val="0017351A"/>
    <w:rsid w:val="001744EB"/>
    <w:rsid w:val="001750CB"/>
    <w:rsid w:val="0017539A"/>
    <w:rsid w:val="00175439"/>
    <w:rsid w:val="001759F1"/>
    <w:rsid w:val="00175AA9"/>
    <w:rsid w:val="00175F39"/>
    <w:rsid w:val="001771AD"/>
    <w:rsid w:val="00180ED1"/>
    <w:rsid w:val="00181DD9"/>
    <w:rsid w:val="00182DAD"/>
    <w:rsid w:val="001835F1"/>
    <w:rsid w:val="00184E85"/>
    <w:rsid w:val="00184F77"/>
    <w:rsid w:val="001851ED"/>
    <w:rsid w:val="00185420"/>
    <w:rsid w:val="001857E3"/>
    <w:rsid w:val="00185A5A"/>
    <w:rsid w:val="00185DB2"/>
    <w:rsid w:val="0018725A"/>
    <w:rsid w:val="00187850"/>
    <w:rsid w:val="001902AA"/>
    <w:rsid w:val="001902BB"/>
    <w:rsid w:val="00190422"/>
    <w:rsid w:val="00191488"/>
    <w:rsid w:val="0019169D"/>
    <w:rsid w:val="0019196C"/>
    <w:rsid w:val="001929B1"/>
    <w:rsid w:val="00192E90"/>
    <w:rsid w:val="0019325E"/>
    <w:rsid w:val="001934CD"/>
    <w:rsid w:val="00193E53"/>
    <w:rsid w:val="001942EE"/>
    <w:rsid w:val="001944B2"/>
    <w:rsid w:val="0019454A"/>
    <w:rsid w:val="0019472D"/>
    <w:rsid w:val="00194F0C"/>
    <w:rsid w:val="0019512A"/>
    <w:rsid w:val="001957BA"/>
    <w:rsid w:val="00195811"/>
    <w:rsid w:val="00196B1F"/>
    <w:rsid w:val="00197121"/>
    <w:rsid w:val="001A0FF7"/>
    <w:rsid w:val="001A1868"/>
    <w:rsid w:val="001A1B74"/>
    <w:rsid w:val="001A2570"/>
    <w:rsid w:val="001A2E92"/>
    <w:rsid w:val="001A34E2"/>
    <w:rsid w:val="001A3BB1"/>
    <w:rsid w:val="001A4059"/>
    <w:rsid w:val="001A52AC"/>
    <w:rsid w:val="001A5C37"/>
    <w:rsid w:val="001A6A91"/>
    <w:rsid w:val="001A6AD5"/>
    <w:rsid w:val="001A78A7"/>
    <w:rsid w:val="001B07AA"/>
    <w:rsid w:val="001B270A"/>
    <w:rsid w:val="001B291E"/>
    <w:rsid w:val="001B33BB"/>
    <w:rsid w:val="001B3AE0"/>
    <w:rsid w:val="001B42E3"/>
    <w:rsid w:val="001B54B4"/>
    <w:rsid w:val="001B57A8"/>
    <w:rsid w:val="001B5A9C"/>
    <w:rsid w:val="001B6B5C"/>
    <w:rsid w:val="001B7A3F"/>
    <w:rsid w:val="001B7BD5"/>
    <w:rsid w:val="001B7E3F"/>
    <w:rsid w:val="001B7F3B"/>
    <w:rsid w:val="001C0674"/>
    <w:rsid w:val="001C06FA"/>
    <w:rsid w:val="001C0926"/>
    <w:rsid w:val="001C0FA1"/>
    <w:rsid w:val="001C0FB2"/>
    <w:rsid w:val="001C13D6"/>
    <w:rsid w:val="001C15D4"/>
    <w:rsid w:val="001C1D1A"/>
    <w:rsid w:val="001C27D4"/>
    <w:rsid w:val="001C3335"/>
    <w:rsid w:val="001C3761"/>
    <w:rsid w:val="001C4B1E"/>
    <w:rsid w:val="001C53BB"/>
    <w:rsid w:val="001C6396"/>
    <w:rsid w:val="001C67C3"/>
    <w:rsid w:val="001C769A"/>
    <w:rsid w:val="001C7A92"/>
    <w:rsid w:val="001C7D7B"/>
    <w:rsid w:val="001C7F17"/>
    <w:rsid w:val="001D0239"/>
    <w:rsid w:val="001D04E0"/>
    <w:rsid w:val="001D05E1"/>
    <w:rsid w:val="001D087A"/>
    <w:rsid w:val="001D1662"/>
    <w:rsid w:val="001D171D"/>
    <w:rsid w:val="001D1975"/>
    <w:rsid w:val="001D1B19"/>
    <w:rsid w:val="001D1E83"/>
    <w:rsid w:val="001D23A0"/>
    <w:rsid w:val="001D2F7D"/>
    <w:rsid w:val="001D315B"/>
    <w:rsid w:val="001D3B05"/>
    <w:rsid w:val="001D3B6E"/>
    <w:rsid w:val="001D49AB"/>
    <w:rsid w:val="001D542F"/>
    <w:rsid w:val="001D6369"/>
    <w:rsid w:val="001D699F"/>
    <w:rsid w:val="001D71AE"/>
    <w:rsid w:val="001D78C8"/>
    <w:rsid w:val="001E05AC"/>
    <w:rsid w:val="001E05CB"/>
    <w:rsid w:val="001E0740"/>
    <w:rsid w:val="001E0AE6"/>
    <w:rsid w:val="001E0CAE"/>
    <w:rsid w:val="001E0E06"/>
    <w:rsid w:val="001E21AD"/>
    <w:rsid w:val="001E24DC"/>
    <w:rsid w:val="001E27EE"/>
    <w:rsid w:val="001E2BB0"/>
    <w:rsid w:val="001E2CE6"/>
    <w:rsid w:val="001E31A8"/>
    <w:rsid w:val="001E422D"/>
    <w:rsid w:val="001E4307"/>
    <w:rsid w:val="001E4A80"/>
    <w:rsid w:val="001E5B46"/>
    <w:rsid w:val="001E6741"/>
    <w:rsid w:val="001E70BF"/>
    <w:rsid w:val="001E71B7"/>
    <w:rsid w:val="001E793C"/>
    <w:rsid w:val="001F0F68"/>
    <w:rsid w:val="001F1579"/>
    <w:rsid w:val="001F2915"/>
    <w:rsid w:val="001F31E4"/>
    <w:rsid w:val="001F3C06"/>
    <w:rsid w:val="001F4170"/>
    <w:rsid w:val="001F5105"/>
    <w:rsid w:val="001F519D"/>
    <w:rsid w:val="001F55BD"/>
    <w:rsid w:val="001F5F3C"/>
    <w:rsid w:val="001F716F"/>
    <w:rsid w:val="001F72BE"/>
    <w:rsid w:val="001F78BB"/>
    <w:rsid w:val="00200AB6"/>
    <w:rsid w:val="0020233A"/>
    <w:rsid w:val="002024F7"/>
    <w:rsid w:val="00202F9E"/>
    <w:rsid w:val="00203CC2"/>
    <w:rsid w:val="002048D6"/>
    <w:rsid w:val="002048FF"/>
    <w:rsid w:val="00205C5E"/>
    <w:rsid w:val="00205E4C"/>
    <w:rsid w:val="00206261"/>
    <w:rsid w:val="002067C1"/>
    <w:rsid w:val="002068B6"/>
    <w:rsid w:val="002074B7"/>
    <w:rsid w:val="0020782D"/>
    <w:rsid w:val="00207D98"/>
    <w:rsid w:val="002105D2"/>
    <w:rsid w:val="00210CE0"/>
    <w:rsid w:val="002127C6"/>
    <w:rsid w:val="002142F6"/>
    <w:rsid w:val="00214327"/>
    <w:rsid w:val="00215787"/>
    <w:rsid w:val="00215966"/>
    <w:rsid w:val="0021636C"/>
    <w:rsid w:val="00217071"/>
    <w:rsid w:val="002176C9"/>
    <w:rsid w:val="0021771D"/>
    <w:rsid w:val="0022026B"/>
    <w:rsid w:val="002218AD"/>
    <w:rsid w:val="002218FA"/>
    <w:rsid w:val="00222165"/>
    <w:rsid w:val="002229DF"/>
    <w:rsid w:val="0022320E"/>
    <w:rsid w:val="00224A7B"/>
    <w:rsid w:val="002264E3"/>
    <w:rsid w:val="00226553"/>
    <w:rsid w:val="0022668D"/>
    <w:rsid w:val="00226693"/>
    <w:rsid w:val="002271DC"/>
    <w:rsid w:val="0022739C"/>
    <w:rsid w:val="00227A9B"/>
    <w:rsid w:val="00227C1B"/>
    <w:rsid w:val="0023022D"/>
    <w:rsid w:val="00232C37"/>
    <w:rsid w:val="002336C5"/>
    <w:rsid w:val="00234623"/>
    <w:rsid w:val="00234A9B"/>
    <w:rsid w:val="00234AF0"/>
    <w:rsid w:val="002353E2"/>
    <w:rsid w:val="0023599A"/>
    <w:rsid w:val="00235D08"/>
    <w:rsid w:val="002371F2"/>
    <w:rsid w:val="002373D3"/>
    <w:rsid w:val="00237720"/>
    <w:rsid w:val="002378D6"/>
    <w:rsid w:val="00237A24"/>
    <w:rsid w:val="00237C50"/>
    <w:rsid w:val="00240961"/>
    <w:rsid w:val="00240A51"/>
    <w:rsid w:val="002422BA"/>
    <w:rsid w:val="00242808"/>
    <w:rsid w:val="002429FD"/>
    <w:rsid w:val="00242E86"/>
    <w:rsid w:val="00243197"/>
    <w:rsid w:val="00243B46"/>
    <w:rsid w:val="00243C7B"/>
    <w:rsid w:val="0024423D"/>
    <w:rsid w:val="00244DB9"/>
    <w:rsid w:val="002450D0"/>
    <w:rsid w:val="002453E2"/>
    <w:rsid w:val="00245A30"/>
    <w:rsid w:val="0024636E"/>
    <w:rsid w:val="00250B60"/>
    <w:rsid w:val="00251EC9"/>
    <w:rsid w:val="00252541"/>
    <w:rsid w:val="0025256B"/>
    <w:rsid w:val="00252590"/>
    <w:rsid w:val="00253814"/>
    <w:rsid w:val="00253C29"/>
    <w:rsid w:val="002540D8"/>
    <w:rsid w:val="00254661"/>
    <w:rsid w:val="002546C5"/>
    <w:rsid w:val="00254BB2"/>
    <w:rsid w:val="00254E3C"/>
    <w:rsid w:val="002550A6"/>
    <w:rsid w:val="0025690E"/>
    <w:rsid w:val="0026027A"/>
    <w:rsid w:val="002605D4"/>
    <w:rsid w:val="00261FC6"/>
    <w:rsid w:val="0026250D"/>
    <w:rsid w:val="00262D50"/>
    <w:rsid w:val="0026402D"/>
    <w:rsid w:val="00264211"/>
    <w:rsid w:val="00264960"/>
    <w:rsid w:val="00264DB1"/>
    <w:rsid w:val="00266120"/>
    <w:rsid w:val="002661CB"/>
    <w:rsid w:val="002663D4"/>
    <w:rsid w:val="0026681A"/>
    <w:rsid w:val="002670B0"/>
    <w:rsid w:val="002671C1"/>
    <w:rsid w:val="002673C0"/>
    <w:rsid w:val="002673E4"/>
    <w:rsid w:val="002678E1"/>
    <w:rsid w:val="002679D4"/>
    <w:rsid w:val="00267B19"/>
    <w:rsid w:val="00267B95"/>
    <w:rsid w:val="00270C80"/>
    <w:rsid w:val="002713F3"/>
    <w:rsid w:val="00271545"/>
    <w:rsid w:val="00271F80"/>
    <w:rsid w:val="002725D6"/>
    <w:rsid w:val="00272D31"/>
    <w:rsid w:val="00275639"/>
    <w:rsid w:val="00275CD3"/>
    <w:rsid w:val="00277811"/>
    <w:rsid w:val="00277D4C"/>
    <w:rsid w:val="002802C5"/>
    <w:rsid w:val="00280850"/>
    <w:rsid w:val="00280D7F"/>
    <w:rsid w:val="0028130F"/>
    <w:rsid w:val="00281410"/>
    <w:rsid w:val="0028174B"/>
    <w:rsid w:val="002818E1"/>
    <w:rsid w:val="00281D6B"/>
    <w:rsid w:val="00282E26"/>
    <w:rsid w:val="002841EA"/>
    <w:rsid w:val="00284A10"/>
    <w:rsid w:val="002850E1"/>
    <w:rsid w:val="00285256"/>
    <w:rsid w:val="00285434"/>
    <w:rsid w:val="00285576"/>
    <w:rsid w:val="002855CD"/>
    <w:rsid w:val="00286283"/>
    <w:rsid w:val="00287CC4"/>
    <w:rsid w:val="00287DA7"/>
    <w:rsid w:val="0029205C"/>
    <w:rsid w:val="0029273F"/>
    <w:rsid w:val="00292A37"/>
    <w:rsid w:val="0029397D"/>
    <w:rsid w:val="00293B6F"/>
    <w:rsid w:val="00294000"/>
    <w:rsid w:val="002940DC"/>
    <w:rsid w:val="00294A08"/>
    <w:rsid w:val="00295077"/>
    <w:rsid w:val="002956A2"/>
    <w:rsid w:val="002962E7"/>
    <w:rsid w:val="0029668A"/>
    <w:rsid w:val="002971DF"/>
    <w:rsid w:val="00297C73"/>
    <w:rsid w:val="00297CBC"/>
    <w:rsid w:val="002A03D6"/>
    <w:rsid w:val="002A06B5"/>
    <w:rsid w:val="002A0D47"/>
    <w:rsid w:val="002A12C2"/>
    <w:rsid w:val="002A162A"/>
    <w:rsid w:val="002A1C8E"/>
    <w:rsid w:val="002A2533"/>
    <w:rsid w:val="002A2998"/>
    <w:rsid w:val="002A2DA1"/>
    <w:rsid w:val="002A2FB4"/>
    <w:rsid w:val="002A347F"/>
    <w:rsid w:val="002A3851"/>
    <w:rsid w:val="002A3A7B"/>
    <w:rsid w:val="002A5277"/>
    <w:rsid w:val="002A5FB2"/>
    <w:rsid w:val="002A605B"/>
    <w:rsid w:val="002A6121"/>
    <w:rsid w:val="002A6267"/>
    <w:rsid w:val="002A62A0"/>
    <w:rsid w:val="002A63CF"/>
    <w:rsid w:val="002A716A"/>
    <w:rsid w:val="002A7474"/>
    <w:rsid w:val="002A7DB0"/>
    <w:rsid w:val="002B07FE"/>
    <w:rsid w:val="002B1548"/>
    <w:rsid w:val="002B168F"/>
    <w:rsid w:val="002B2189"/>
    <w:rsid w:val="002B26E5"/>
    <w:rsid w:val="002B3334"/>
    <w:rsid w:val="002B3A0E"/>
    <w:rsid w:val="002B43E3"/>
    <w:rsid w:val="002B46E9"/>
    <w:rsid w:val="002B47A3"/>
    <w:rsid w:val="002B577F"/>
    <w:rsid w:val="002B7A84"/>
    <w:rsid w:val="002C0068"/>
    <w:rsid w:val="002C0323"/>
    <w:rsid w:val="002C052F"/>
    <w:rsid w:val="002C0BFA"/>
    <w:rsid w:val="002C1801"/>
    <w:rsid w:val="002C2F8B"/>
    <w:rsid w:val="002C43B1"/>
    <w:rsid w:val="002C4E6C"/>
    <w:rsid w:val="002C6327"/>
    <w:rsid w:val="002C649B"/>
    <w:rsid w:val="002C671B"/>
    <w:rsid w:val="002C6E79"/>
    <w:rsid w:val="002C6F26"/>
    <w:rsid w:val="002C6FD9"/>
    <w:rsid w:val="002C7A12"/>
    <w:rsid w:val="002C7A20"/>
    <w:rsid w:val="002D0194"/>
    <w:rsid w:val="002D0D3F"/>
    <w:rsid w:val="002D108C"/>
    <w:rsid w:val="002D1625"/>
    <w:rsid w:val="002D1805"/>
    <w:rsid w:val="002D205C"/>
    <w:rsid w:val="002D22E5"/>
    <w:rsid w:val="002D2330"/>
    <w:rsid w:val="002D269C"/>
    <w:rsid w:val="002D2948"/>
    <w:rsid w:val="002D2B95"/>
    <w:rsid w:val="002D31BB"/>
    <w:rsid w:val="002D34E3"/>
    <w:rsid w:val="002D41A1"/>
    <w:rsid w:val="002D4AF4"/>
    <w:rsid w:val="002D535D"/>
    <w:rsid w:val="002D5D11"/>
    <w:rsid w:val="002D5D3E"/>
    <w:rsid w:val="002D6308"/>
    <w:rsid w:val="002D6543"/>
    <w:rsid w:val="002D6B06"/>
    <w:rsid w:val="002D6CD3"/>
    <w:rsid w:val="002D7C7F"/>
    <w:rsid w:val="002E01A2"/>
    <w:rsid w:val="002E04F6"/>
    <w:rsid w:val="002E06C7"/>
    <w:rsid w:val="002E0854"/>
    <w:rsid w:val="002E0F90"/>
    <w:rsid w:val="002E132E"/>
    <w:rsid w:val="002E1DA4"/>
    <w:rsid w:val="002E2325"/>
    <w:rsid w:val="002E2869"/>
    <w:rsid w:val="002E286D"/>
    <w:rsid w:val="002E4668"/>
    <w:rsid w:val="002E477B"/>
    <w:rsid w:val="002E4F56"/>
    <w:rsid w:val="002E5551"/>
    <w:rsid w:val="002E5BE1"/>
    <w:rsid w:val="002E5C27"/>
    <w:rsid w:val="002E5EB4"/>
    <w:rsid w:val="002E6613"/>
    <w:rsid w:val="002E75F2"/>
    <w:rsid w:val="002E7EFF"/>
    <w:rsid w:val="002E7F5A"/>
    <w:rsid w:val="002F0048"/>
    <w:rsid w:val="002F00C8"/>
    <w:rsid w:val="002F04E6"/>
    <w:rsid w:val="002F106A"/>
    <w:rsid w:val="002F141F"/>
    <w:rsid w:val="002F1B0E"/>
    <w:rsid w:val="002F2096"/>
    <w:rsid w:val="002F3299"/>
    <w:rsid w:val="002F4224"/>
    <w:rsid w:val="002F47F6"/>
    <w:rsid w:val="002F4AF1"/>
    <w:rsid w:val="002F5082"/>
    <w:rsid w:val="002F5BF7"/>
    <w:rsid w:val="002F67B0"/>
    <w:rsid w:val="002F67EE"/>
    <w:rsid w:val="002F6D73"/>
    <w:rsid w:val="002F7878"/>
    <w:rsid w:val="002F7890"/>
    <w:rsid w:val="002F7FC7"/>
    <w:rsid w:val="0030037E"/>
    <w:rsid w:val="003005BF"/>
    <w:rsid w:val="00301B89"/>
    <w:rsid w:val="003021E7"/>
    <w:rsid w:val="00302251"/>
    <w:rsid w:val="003029D7"/>
    <w:rsid w:val="00302CEB"/>
    <w:rsid w:val="00303630"/>
    <w:rsid w:val="003036F9"/>
    <w:rsid w:val="0030494E"/>
    <w:rsid w:val="00305530"/>
    <w:rsid w:val="00306321"/>
    <w:rsid w:val="0030679D"/>
    <w:rsid w:val="00306C93"/>
    <w:rsid w:val="0030775B"/>
    <w:rsid w:val="00310FBC"/>
    <w:rsid w:val="0031146B"/>
    <w:rsid w:val="003114C5"/>
    <w:rsid w:val="00311D68"/>
    <w:rsid w:val="003128D8"/>
    <w:rsid w:val="00313547"/>
    <w:rsid w:val="00313601"/>
    <w:rsid w:val="003139A6"/>
    <w:rsid w:val="00313C71"/>
    <w:rsid w:val="00314C2C"/>
    <w:rsid w:val="00314D32"/>
    <w:rsid w:val="0031500C"/>
    <w:rsid w:val="00315DB8"/>
    <w:rsid w:val="00316598"/>
    <w:rsid w:val="003168C1"/>
    <w:rsid w:val="00317B96"/>
    <w:rsid w:val="00317F89"/>
    <w:rsid w:val="003203D2"/>
    <w:rsid w:val="0032121E"/>
    <w:rsid w:val="00324219"/>
    <w:rsid w:val="003242C4"/>
    <w:rsid w:val="00324385"/>
    <w:rsid w:val="0032446E"/>
    <w:rsid w:val="00324E23"/>
    <w:rsid w:val="00324F6E"/>
    <w:rsid w:val="003254E6"/>
    <w:rsid w:val="00325918"/>
    <w:rsid w:val="00325A21"/>
    <w:rsid w:val="00326794"/>
    <w:rsid w:val="003270E2"/>
    <w:rsid w:val="0032723F"/>
    <w:rsid w:val="00327E0F"/>
    <w:rsid w:val="00327EBF"/>
    <w:rsid w:val="0033019A"/>
    <w:rsid w:val="00330763"/>
    <w:rsid w:val="00330DA5"/>
    <w:rsid w:val="003314F0"/>
    <w:rsid w:val="00331CCD"/>
    <w:rsid w:val="003328C4"/>
    <w:rsid w:val="003331ED"/>
    <w:rsid w:val="00333397"/>
    <w:rsid w:val="0033399B"/>
    <w:rsid w:val="003347EE"/>
    <w:rsid w:val="003348DC"/>
    <w:rsid w:val="00334AAD"/>
    <w:rsid w:val="00334E13"/>
    <w:rsid w:val="003351E5"/>
    <w:rsid w:val="0033535E"/>
    <w:rsid w:val="003377EB"/>
    <w:rsid w:val="003378CE"/>
    <w:rsid w:val="003379E7"/>
    <w:rsid w:val="003400BD"/>
    <w:rsid w:val="0034037F"/>
    <w:rsid w:val="00341409"/>
    <w:rsid w:val="00341643"/>
    <w:rsid w:val="003418A8"/>
    <w:rsid w:val="00341B9C"/>
    <w:rsid w:val="00341EC8"/>
    <w:rsid w:val="00342A08"/>
    <w:rsid w:val="003430AB"/>
    <w:rsid w:val="00343EEA"/>
    <w:rsid w:val="0034517A"/>
    <w:rsid w:val="00346519"/>
    <w:rsid w:val="00346A9F"/>
    <w:rsid w:val="003476AE"/>
    <w:rsid w:val="003477D9"/>
    <w:rsid w:val="00347A36"/>
    <w:rsid w:val="00347F99"/>
    <w:rsid w:val="0035041A"/>
    <w:rsid w:val="00350553"/>
    <w:rsid w:val="00350D52"/>
    <w:rsid w:val="00351901"/>
    <w:rsid w:val="00351FCD"/>
    <w:rsid w:val="003520B3"/>
    <w:rsid w:val="003529EB"/>
    <w:rsid w:val="0035338E"/>
    <w:rsid w:val="003535D3"/>
    <w:rsid w:val="003537E7"/>
    <w:rsid w:val="00353B44"/>
    <w:rsid w:val="00353BAE"/>
    <w:rsid w:val="003543DA"/>
    <w:rsid w:val="00354B8F"/>
    <w:rsid w:val="00355749"/>
    <w:rsid w:val="00355CA6"/>
    <w:rsid w:val="003567BC"/>
    <w:rsid w:val="0035757D"/>
    <w:rsid w:val="00357D58"/>
    <w:rsid w:val="0036035D"/>
    <w:rsid w:val="00360897"/>
    <w:rsid w:val="00360E0F"/>
    <w:rsid w:val="00361283"/>
    <w:rsid w:val="003629E7"/>
    <w:rsid w:val="00362E70"/>
    <w:rsid w:val="003631B4"/>
    <w:rsid w:val="00363CD7"/>
    <w:rsid w:val="00364DB5"/>
    <w:rsid w:val="00364F4D"/>
    <w:rsid w:val="00365123"/>
    <w:rsid w:val="003656AE"/>
    <w:rsid w:val="00365F3C"/>
    <w:rsid w:val="003671E9"/>
    <w:rsid w:val="00367D73"/>
    <w:rsid w:val="00370C61"/>
    <w:rsid w:val="003710A8"/>
    <w:rsid w:val="003712D6"/>
    <w:rsid w:val="0037182F"/>
    <w:rsid w:val="00371F95"/>
    <w:rsid w:val="00373165"/>
    <w:rsid w:val="0037347D"/>
    <w:rsid w:val="00373BF3"/>
    <w:rsid w:val="003742EA"/>
    <w:rsid w:val="00374A6D"/>
    <w:rsid w:val="00374F8E"/>
    <w:rsid w:val="00375BB8"/>
    <w:rsid w:val="00375D18"/>
    <w:rsid w:val="00375E88"/>
    <w:rsid w:val="00376952"/>
    <w:rsid w:val="00376983"/>
    <w:rsid w:val="003774C4"/>
    <w:rsid w:val="00377AB9"/>
    <w:rsid w:val="00380432"/>
    <w:rsid w:val="00380EAC"/>
    <w:rsid w:val="0038177D"/>
    <w:rsid w:val="00381C39"/>
    <w:rsid w:val="00381D19"/>
    <w:rsid w:val="00381F18"/>
    <w:rsid w:val="0038228B"/>
    <w:rsid w:val="00382465"/>
    <w:rsid w:val="003829DF"/>
    <w:rsid w:val="00382ACE"/>
    <w:rsid w:val="00382C3E"/>
    <w:rsid w:val="00382CBF"/>
    <w:rsid w:val="00382E8C"/>
    <w:rsid w:val="003832DE"/>
    <w:rsid w:val="00383627"/>
    <w:rsid w:val="00383E2F"/>
    <w:rsid w:val="003847B5"/>
    <w:rsid w:val="00384CD7"/>
    <w:rsid w:val="00384F37"/>
    <w:rsid w:val="003850CB"/>
    <w:rsid w:val="00385970"/>
    <w:rsid w:val="00385F72"/>
    <w:rsid w:val="00386592"/>
    <w:rsid w:val="003873A5"/>
    <w:rsid w:val="003900FB"/>
    <w:rsid w:val="00390A9D"/>
    <w:rsid w:val="00391DFE"/>
    <w:rsid w:val="003925BD"/>
    <w:rsid w:val="00392CAC"/>
    <w:rsid w:val="00393228"/>
    <w:rsid w:val="00393234"/>
    <w:rsid w:val="003934C8"/>
    <w:rsid w:val="00393D5A"/>
    <w:rsid w:val="00393EE3"/>
    <w:rsid w:val="00393F46"/>
    <w:rsid w:val="003941D1"/>
    <w:rsid w:val="00394361"/>
    <w:rsid w:val="00395D4B"/>
    <w:rsid w:val="003966BF"/>
    <w:rsid w:val="0039790B"/>
    <w:rsid w:val="00397B65"/>
    <w:rsid w:val="00397DD5"/>
    <w:rsid w:val="00397E8F"/>
    <w:rsid w:val="003A14BA"/>
    <w:rsid w:val="003A1714"/>
    <w:rsid w:val="003A1FBE"/>
    <w:rsid w:val="003A2294"/>
    <w:rsid w:val="003A2475"/>
    <w:rsid w:val="003A2684"/>
    <w:rsid w:val="003A2BD0"/>
    <w:rsid w:val="003A2E91"/>
    <w:rsid w:val="003A3136"/>
    <w:rsid w:val="003A3195"/>
    <w:rsid w:val="003A407E"/>
    <w:rsid w:val="003A5334"/>
    <w:rsid w:val="003A58A4"/>
    <w:rsid w:val="003A61F4"/>
    <w:rsid w:val="003A6500"/>
    <w:rsid w:val="003A65F1"/>
    <w:rsid w:val="003A6995"/>
    <w:rsid w:val="003A6ACD"/>
    <w:rsid w:val="003A6F9A"/>
    <w:rsid w:val="003A7B37"/>
    <w:rsid w:val="003A7D20"/>
    <w:rsid w:val="003B0544"/>
    <w:rsid w:val="003B0B85"/>
    <w:rsid w:val="003B0D24"/>
    <w:rsid w:val="003B15F2"/>
    <w:rsid w:val="003B1B87"/>
    <w:rsid w:val="003B1EC1"/>
    <w:rsid w:val="003B3455"/>
    <w:rsid w:val="003B3691"/>
    <w:rsid w:val="003B3AF2"/>
    <w:rsid w:val="003B3DCE"/>
    <w:rsid w:val="003B3E74"/>
    <w:rsid w:val="003B3F0E"/>
    <w:rsid w:val="003B4988"/>
    <w:rsid w:val="003B4F45"/>
    <w:rsid w:val="003B5A5A"/>
    <w:rsid w:val="003B628F"/>
    <w:rsid w:val="003B63FD"/>
    <w:rsid w:val="003B6C80"/>
    <w:rsid w:val="003B7176"/>
    <w:rsid w:val="003B7388"/>
    <w:rsid w:val="003B744B"/>
    <w:rsid w:val="003B7FFC"/>
    <w:rsid w:val="003C0B6B"/>
    <w:rsid w:val="003C0DA7"/>
    <w:rsid w:val="003C0E83"/>
    <w:rsid w:val="003C0FD0"/>
    <w:rsid w:val="003C100A"/>
    <w:rsid w:val="003C1272"/>
    <w:rsid w:val="003C179B"/>
    <w:rsid w:val="003C1AC8"/>
    <w:rsid w:val="003C2282"/>
    <w:rsid w:val="003C22C2"/>
    <w:rsid w:val="003C3064"/>
    <w:rsid w:val="003C355A"/>
    <w:rsid w:val="003C40DF"/>
    <w:rsid w:val="003C4E1E"/>
    <w:rsid w:val="003C5600"/>
    <w:rsid w:val="003C6A7C"/>
    <w:rsid w:val="003C6C60"/>
    <w:rsid w:val="003C6D00"/>
    <w:rsid w:val="003C6D44"/>
    <w:rsid w:val="003C6EE8"/>
    <w:rsid w:val="003C6F20"/>
    <w:rsid w:val="003C757B"/>
    <w:rsid w:val="003C77C7"/>
    <w:rsid w:val="003D10AC"/>
    <w:rsid w:val="003D13AB"/>
    <w:rsid w:val="003D1B84"/>
    <w:rsid w:val="003D208F"/>
    <w:rsid w:val="003D25DA"/>
    <w:rsid w:val="003D282B"/>
    <w:rsid w:val="003D2B21"/>
    <w:rsid w:val="003D39B0"/>
    <w:rsid w:val="003D4130"/>
    <w:rsid w:val="003D4D4E"/>
    <w:rsid w:val="003D5676"/>
    <w:rsid w:val="003D5AD6"/>
    <w:rsid w:val="003D642C"/>
    <w:rsid w:val="003D65C3"/>
    <w:rsid w:val="003D6AB9"/>
    <w:rsid w:val="003D7D3D"/>
    <w:rsid w:val="003E17FA"/>
    <w:rsid w:val="003E1875"/>
    <w:rsid w:val="003E2214"/>
    <w:rsid w:val="003E2FCE"/>
    <w:rsid w:val="003E3433"/>
    <w:rsid w:val="003E39F2"/>
    <w:rsid w:val="003E4935"/>
    <w:rsid w:val="003E51B5"/>
    <w:rsid w:val="003E5968"/>
    <w:rsid w:val="003E5B8C"/>
    <w:rsid w:val="003E5C6D"/>
    <w:rsid w:val="003E7116"/>
    <w:rsid w:val="003E7869"/>
    <w:rsid w:val="003E7E6A"/>
    <w:rsid w:val="003F0111"/>
    <w:rsid w:val="003F1B5F"/>
    <w:rsid w:val="003F2811"/>
    <w:rsid w:val="003F29B2"/>
    <w:rsid w:val="003F2E00"/>
    <w:rsid w:val="003F3824"/>
    <w:rsid w:val="003F401C"/>
    <w:rsid w:val="003F5A68"/>
    <w:rsid w:val="003F5B32"/>
    <w:rsid w:val="003F60E6"/>
    <w:rsid w:val="003F6467"/>
    <w:rsid w:val="003F6B94"/>
    <w:rsid w:val="003F7441"/>
    <w:rsid w:val="003F76C6"/>
    <w:rsid w:val="003F7AD3"/>
    <w:rsid w:val="003F7CE8"/>
    <w:rsid w:val="00400041"/>
    <w:rsid w:val="0040052C"/>
    <w:rsid w:val="00400DF3"/>
    <w:rsid w:val="0040168D"/>
    <w:rsid w:val="00402158"/>
    <w:rsid w:val="00402445"/>
    <w:rsid w:val="004029BD"/>
    <w:rsid w:val="004031FA"/>
    <w:rsid w:val="0040338A"/>
    <w:rsid w:val="00404477"/>
    <w:rsid w:val="004044F3"/>
    <w:rsid w:val="00404957"/>
    <w:rsid w:val="00404DAF"/>
    <w:rsid w:val="0040592B"/>
    <w:rsid w:val="004059B6"/>
    <w:rsid w:val="00405B7D"/>
    <w:rsid w:val="00405F5A"/>
    <w:rsid w:val="0040603D"/>
    <w:rsid w:val="004064AC"/>
    <w:rsid w:val="004068DC"/>
    <w:rsid w:val="00406D6B"/>
    <w:rsid w:val="0040748D"/>
    <w:rsid w:val="004075AA"/>
    <w:rsid w:val="00407D4B"/>
    <w:rsid w:val="00410078"/>
    <w:rsid w:val="004114F3"/>
    <w:rsid w:val="00411862"/>
    <w:rsid w:val="00411F05"/>
    <w:rsid w:val="00412085"/>
    <w:rsid w:val="004122E3"/>
    <w:rsid w:val="00412331"/>
    <w:rsid w:val="004124DE"/>
    <w:rsid w:val="00412602"/>
    <w:rsid w:val="004126CC"/>
    <w:rsid w:val="004127AB"/>
    <w:rsid w:val="00412E1C"/>
    <w:rsid w:val="00413AA9"/>
    <w:rsid w:val="00413CE8"/>
    <w:rsid w:val="00413DAE"/>
    <w:rsid w:val="00414AF5"/>
    <w:rsid w:val="00415464"/>
    <w:rsid w:val="00415539"/>
    <w:rsid w:val="004160CE"/>
    <w:rsid w:val="00416322"/>
    <w:rsid w:val="00416770"/>
    <w:rsid w:val="00416850"/>
    <w:rsid w:val="0042041C"/>
    <w:rsid w:val="004215B4"/>
    <w:rsid w:val="004218F7"/>
    <w:rsid w:val="004220AC"/>
    <w:rsid w:val="004227D6"/>
    <w:rsid w:val="004227F9"/>
    <w:rsid w:val="00422F41"/>
    <w:rsid w:val="004234BC"/>
    <w:rsid w:val="0042367D"/>
    <w:rsid w:val="004237AA"/>
    <w:rsid w:val="00423AAE"/>
    <w:rsid w:val="00423D0A"/>
    <w:rsid w:val="00424C13"/>
    <w:rsid w:val="0042532E"/>
    <w:rsid w:val="004259F5"/>
    <w:rsid w:val="00425AE9"/>
    <w:rsid w:val="004268D2"/>
    <w:rsid w:val="00426A51"/>
    <w:rsid w:val="00426F60"/>
    <w:rsid w:val="004271B9"/>
    <w:rsid w:val="00427C02"/>
    <w:rsid w:val="004314D9"/>
    <w:rsid w:val="00432968"/>
    <w:rsid w:val="00432E99"/>
    <w:rsid w:val="00433256"/>
    <w:rsid w:val="0043390B"/>
    <w:rsid w:val="00434476"/>
    <w:rsid w:val="0043448B"/>
    <w:rsid w:val="00434A90"/>
    <w:rsid w:val="00435C8A"/>
    <w:rsid w:val="00435D13"/>
    <w:rsid w:val="0043776E"/>
    <w:rsid w:val="0043777D"/>
    <w:rsid w:val="00437E06"/>
    <w:rsid w:val="00442310"/>
    <w:rsid w:val="00442526"/>
    <w:rsid w:val="004425A2"/>
    <w:rsid w:val="00442C06"/>
    <w:rsid w:val="0044304C"/>
    <w:rsid w:val="00443C86"/>
    <w:rsid w:val="00443CB6"/>
    <w:rsid w:val="00443D0E"/>
    <w:rsid w:val="00444281"/>
    <w:rsid w:val="00445407"/>
    <w:rsid w:val="0044544A"/>
    <w:rsid w:val="0044564C"/>
    <w:rsid w:val="00446239"/>
    <w:rsid w:val="0044653B"/>
    <w:rsid w:val="00446C54"/>
    <w:rsid w:val="0044707F"/>
    <w:rsid w:val="00450CEA"/>
    <w:rsid w:val="00450E86"/>
    <w:rsid w:val="00450EDC"/>
    <w:rsid w:val="00451138"/>
    <w:rsid w:val="00451905"/>
    <w:rsid w:val="00451971"/>
    <w:rsid w:val="00452456"/>
    <w:rsid w:val="004532DB"/>
    <w:rsid w:val="00453D02"/>
    <w:rsid w:val="00453FEA"/>
    <w:rsid w:val="0045615C"/>
    <w:rsid w:val="00456299"/>
    <w:rsid w:val="00456416"/>
    <w:rsid w:val="00456A68"/>
    <w:rsid w:val="004571DC"/>
    <w:rsid w:val="00457230"/>
    <w:rsid w:val="0045723B"/>
    <w:rsid w:val="00457C3B"/>
    <w:rsid w:val="00460524"/>
    <w:rsid w:val="00460BE1"/>
    <w:rsid w:val="00460D8E"/>
    <w:rsid w:val="0046108B"/>
    <w:rsid w:val="0046354A"/>
    <w:rsid w:val="00464819"/>
    <w:rsid w:val="00466013"/>
    <w:rsid w:val="004664CF"/>
    <w:rsid w:val="00466C64"/>
    <w:rsid w:val="004673C9"/>
    <w:rsid w:val="004676E5"/>
    <w:rsid w:val="00470068"/>
    <w:rsid w:val="0047033A"/>
    <w:rsid w:val="0047095C"/>
    <w:rsid w:val="0047388E"/>
    <w:rsid w:val="00474990"/>
    <w:rsid w:val="0047513A"/>
    <w:rsid w:val="0047513D"/>
    <w:rsid w:val="004771FA"/>
    <w:rsid w:val="0047761B"/>
    <w:rsid w:val="0047762F"/>
    <w:rsid w:val="00477874"/>
    <w:rsid w:val="004804C4"/>
    <w:rsid w:val="004809CC"/>
    <w:rsid w:val="00481289"/>
    <w:rsid w:val="004817BA"/>
    <w:rsid w:val="00481E97"/>
    <w:rsid w:val="004826FA"/>
    <w:rsid w:val="00482A4F"/>
    <w:rsid w:val="00482AC3"/>
    <w:rsid w:val="00483232"/>
    <w:rsid w:val="00483281"/>
    <w:rsid w:val="00483329"/>
    <w:rsid w:val="004833B3"/>
    <w:rsid w:val="0048350F"/>
    <w:rsid w:val="0048370D"/>
    <w:rsid w:val="00483914"/>
    <w:rsid w:val="00483AD3"/>
    <w:rsid w:val="00484445"/>
    <w:rsid w:val="00485489"/>
    <w:rsid w:val="00486050"/>
    <w:rsid w:val="0048662B"/>
    <w:rsid w:val="00486B9C"/>
    <w:rsid w:val="00486D49"/>
    <w:rsid w:val="004870DE"/>
    <w:rsid w:val="00487CBF"/>
    <w:rsid w:val="0049164E"/>
    <w:rsid w:val="00491FD0"/>
    <w:rsid w:val="00493153"/>
    <w:rsid w:val="004933FE"/>
    <w:rsid w:val="00494340"/>
    <w:rsid w:val="0049484F"/>
    <w:rsid w:val="00494D5E"/>
    <w:rsid w:val="00495C1A"/>
    <w:rsid w:val="004965D8"/>
    <w:rsid w:val="004966FB"/>
    <w:rsid w:val="0049693F"/>
    <w:rsid w:val="00496F96"/>
    <w:rsid w:val="0049736F"/>
    <w:rsid w:val="004A007C"/>
    <w:rsid w:val="004A02E3"/>
    <w:rsid w:val="004A08D0"/>
    <w:rsid w:val="004A1033"/>
    <w:rsid w:val="004A1491"/>
    <w:rsid w:val="004A1F64"/>
    <w:rsid w:val="004A2410"/>
    <w:rsid w:val="004A2B73"/>
    <w:rsid w:val="004A3206"/>
    <w:rsid w:val="004A4B18"/>
    <w:rsid w:val="004A4FB3"/>
    <w:rsid w:val="004A4FD7"/>
    <w:rsid w:val="004A50DE"/>
    <w:rsid w:val="004A6B36"/>
    <w:rsid w:val="004A791B"/>
    <w:rsid w:val="004A7F20"/>
    <w:rsid w:val="004B1108"/>
    <w:rsid w:val="004B2DC7"/>
    <w:rsid w:val="004B5157"/>
    <w:rsid w:val="004B54C2"/>
    <w:rsid w:val="004B5D88"/>
    <w:rsid w:val="004B5EFA"/>
    <w:rsid w:val="004B683C"/>
    <w:rsid w:val="004B74B9"/>
    <w:rsid w:val="004B7527"/>
    <w:rsid w:val="004C0BF9"/>
    <w:rsid w:val="004C0E95"/>
    <w:rsid w:val="004C1149"/>
    <w:rsid w:val="004C1871"/>
    <w:rsid w:val="004C1DFF"/>
    <w:rsid w:val="004C211A"/>
    <w:rsid w:val="004C33CD"/>
    <w:rsid w:val="004C377A"/>
    <w:rsid w:val="004C3BE3"/>
    <w:rsid w:val="004C3D99"/>
    <w:rsid w:val="004C3F3E"/>
    <w:rsid w:val="004C5160"/>
    <w:rsid w:val="004C517D"/>
    <w:rsid w:val="004C59C1"/>
    <w:rsid w:val="004C6AA9"/>
    <w:rsid w:val="004C6E11"/>
    <w:rsid w:val="004D02DB"/>
    <w:rsid w:val="004D144C"/>
    <w:rsid w:val="004D1E7B"/>
    <w:rsid w:val="004D2A22"/>
    <w:rsid w:val="004D3C35"/>
    <w:rsid w:val="004D537A"/>
    <w:rsid w:val="004D6E8E"/>
    <w:rsid w:val="004D72F8"/>
    <w:rsid w:val="004D793B"/>
    <w:rsid w:val="004E083E"/>
    <w:rsid w:val="004E3E22"/>
    <w:rsid w:val="004E4330"/>
    <w:rsid w:val="004E4432"/>
    <w:rsid w:val="004E4DC1"/>
    <w:rsid w:val="004E5745"/>
    <w:rsid w:val="004E66DE"/>
    <w:rsid w:val="004E7DB6"/>
    <w:rsid w:val="004F08B8"/>
    <w:rsid w:val="004F0CE3"/>
    <w:rsid w:val="004F0F1F"/>
    <w:rsid w:val="004F12BA"/>
    <w:rsid w:val="004F15F9"/>
    <w:rsid w:val="004F1EB6"/>
    <w:rsid w:val="004F1EE8"/>
    <w:rsid w:val="004F22DD"/>
    <w:rsid w:val="004F2915"/>
    <w:rsid w:val="004F2E41"/>
    <w:rsid w:val="004F3D6E"/>
    <w:rsid w:val="004F41C7"/>
    <w:rsid w:val="004F4E56"/>
    <w:rsid w:val="004F576A"/>
    <w:rsid w:val="004F5B1F"/>
    <w:rsid w:val="004F742C"/>
    <w:rsid w:val="004F7483"/>
    <w:rsid w:val="004F74F0"/>
    <w:rsid w:val="004F75FE"/>
    <w:rsid w:val="004F7D6A"/>
    <w:rsid w:val="005001AA"/>
    <w:rsid w:val="00500D70"/>
    <w:rsid w:val="00502030"/>
    <w:rsid w:val="005035DA"/>
    <w:rsid w:val="005037AA"/>
    <w:rsid w:val="00503B78"/>
    <w:rsid w:val="00503EAD"/>
    <w:rsid w:val="00504B43"/>
    <w:rsid w:val="005068F4"/>
    <w:rsid w:val="0050705E"/>
    <w:rsid w:val="0051094C"/>
    <w:rsid w:val="00510EC1"/>
    <w:rsid w:val="005114ED"/>
    <w:rsid w:val="00511CAE"/>
    <w:rsid w:val="0051247B"/>
    <w:rsid w:val="005139B3"/>
    <w:rsid w:val="00513AFA"/>
    <w:rsid w:val="00514656"/>
    <w:rsid w:val="005147EE"/>
    <w:rsid w:val="00514820"/>
    <w:rsid w:val="00514A3C"/>
    <w:rsid w:val="0051556A"/>
    <w:rsid w:val="0051665A"/>
    <w:rsid w:val="00517B3F"/>
    <w:rsid w:val="00517F0D"/>
    <w:rsid w:val="00520F3D"/>
    <w:rsid w:val="005216A7"/>
    <w:rsid w:val="00521797"/>
    <w:rsid w:val="00522A25"/>
    <w:rsid w:val="00522C2C"/>
    <w:rsid w:val="00522FED"/>
    <w:rsid w:val="00523281"/>
    <w:rsid w:val="005234F1"/>
    <w:rsid w:val="00523BE2"/>
    <w:rsid w:val="00524CA6"/>
    <w:rsid w:val="00525267"/>
    <w:rsid w:val="00525490"/>
    <w:rsid w:val="00525F6A"/>
    <w:rsid w:val="00525F86"/>
    <w:rsid w:val="00526374"/>
    <w:rsid w:val="005266F7"/>
    <w:rsid w:val="00526896"/>
    <w:rsid w:val="00526F68"/>
    <w:rsid w:val="0052726C"/>
    <w:rsid w:val="00527271"/>
    <w:rsid w:val="00527B19"/>
    <w:rsid w:val="005301D7"/>
    <w:rsid w:val="005309B3"/>
    <w:rsid w:val="00531347"/>
    <w:rsid w:val="00532A96"/>
    <w:rsid w:val="00532AEE"/>
    <w:rsid w:val="00532B88"/>
    <w:rsid w:val="005331BF"/>
    <w:rsid w:val="0053345A"/>
    <w:rsid w:val="0053365D"/>
    <w:rsid w:val="005340A4"/>
    <w:rsid w:val="00534727"/>
    <w:rsid w:val="00534B16"/>
    <w:rsid w:val="00534FA5"/>
    <w:rsid w:val="00535045"/>
    <w:rsid w:val="005360A2"/>
    <w:rsid w:val="00536CE7"/>
    <w:rsid w:val="00537669"/>
    <w:rsid w:val="005379A3"/>
    <w:rsid w:val="00540ADF"/>
    <w:rsid w:val="00540C27"/>
    <w:rsid w:val="00540F42"/>
    <w:rsid w:val="005412BC"/>
    <w:rsid w:val="00541674"/>
    <w:rsid w:val="005416CA"/>
    <w:rsid w:val="0054209B"/>
    <w:rsid w:val="00542387"/>
    <w:rsid w:val="005434F2"/>
    <w:rsid w:val="0054422D"/>
    <w:rsid w:val="00544245"/>
    <w:rsid w:val="00544C4C"/>
    <w:rsid w:val="00544DFA"/>
    <w:rsid w:val="0054510E"/>
    <w:rsid w:val="005460E7"/>
    <w:rsid w:val="005464A6"/>
    <w:rsid w:val="00546E04"/>
    <w:rsid w:val="00547DD2"/>
    <w:rsid w:val="00547F1E"/>
    <w:rsid w:val="00550010"/>
    <w:rsid w:val="005501E8"/>
    <w:rsid w:val="005505F0"/>
    <w:rsid w:val="00550684"/>
    <w:rsid w:val="005536A9"/>
    <w:rsid w:val="00553B04"/>
    <w:rsid w:val="00555CF9"/>
    <w:rsid w:val="00555EDF"/>
    <w:rsid w:val="00555F15"/>
    <w:rsid w:val="00556CEE"/>
    <w:rsid w:val="00556D1A"/>
    <w:rsid w:val="00556ED0"/>
    <w:rsid w:val="005571EA"/>
    <w:rsid w:val="00557607"/>
    <w:rsid w:val="00557855"/>
    <w:rsid w:val="00557FBE"/>
    <w:rsid w:val="005601EC"/>
    <w:rsid w:val="0056030C"/>
    <w:rsid w:val="00560DD5"/>
    <w:rsid w:val="00561152"/>
    <w:rsid w:val="00561431"/>
    <w:rsid w:val="00561632"/>
    <w:rsid w:val="00561AFA"/>
    <w:rsid w:val="005624CC"/>
    <w:rsid w:val="00562B28"/>
    <w:rsid w:val="00562CF8"/>
    <w:rsid w:val="00563EC7"/>
    <w:rsid w:val="005645C5"/>
    <w:rsid w:val="00564772"/>
    <w:rsid w:val="00564C80"/>
    <w:rsid w:val="0056546C"/>
    <w:rsid w:val="00565F3A"/>
    <w:rsid w:val="0056734B"/>
    <w:rsid w:val="00570BC0"/>
    <w:rsid w:val="00570C82"/>
    <w:rsid w:val="005726C7"/>
    <w:rsid w:val="005729DD"/>
    <w:rsid w:val="005738C7"/>
    <w:rsid w:val="0057448E"/>
    <w:rsid w:val="00574BA6"/>
    <w:rsid w:val="00574F87"/>
    <w:rsid w:val="00575335"/>
    <w:rsid w:val="00575708"/>
    <w:rsid w:val="005757B2"/>
    <w:rsid w:val="00575B62"/>
    <w:rsid w:val="00575EF8"/>
    <w:rsid w:val="00576301"/>
    <w:rsid w:val="00576B3E"/>
    <w:rsid w:val="00576F16"/>
    <w:rsid w:val="00577197"/>
    <w:rsid w:val="00577705"/>
    <w:rsid w:val="00580C98"/>
    <w:rsid w:val="00581912"/>
    <w:rsid w:val="00582DB9"/>
    <w:rsid w:val="005831B5"/>
    <w:rsid w:val="005831BA"/>
    <w:rsid w:val="005837DB"/>
    <w:rsid w:val="0058417F"/>
    <w:rsid w:val="005841A0"/>
    <w:rsid w:val="00584C89"/>
    <w:rsid w:val="00587536"/>
    <w:rsid w:val="00587574"/>
    <w:rsid w:val="00587640"/>
    <w:rsid w:val="005900A8"/>
    <w:rsid w:val="00590943"/>
    <w:rsid w:val="00590AF9"/>
    <w:rsid w:val="0059136A"/>
    <w:rsid w:val="005917AB"/>
    <w:rsid w:val="0059185E"/>
    <w:rsid w:val="00591E6F"/>
    <w:rsid w:val="00591F3C"/>
    <w:rsid w:val="005922BA"/>
    <w:rsid w:val="0059382A"/>
    <w:rsid w:val="00594BB9"/>
    <w:rsid w:val="00594D73"/>
    <w:rsid w:val="00594D9D"/>
    <w:rsid w:val="00595D95"/>
    <w:rsid w:val="00596380"/>
    <w:rsid w:val="00596503"/>
    <w:rsid w:val="00596626"/>
    <w:rsid w:val="005A02F0"/>
    <w:rsid w:val="005A0E85"/>
    <w:rsid w:val="005A0FA3"/>
    <w:rsid w:val="005A114C"/>
    <w:rsid w:val="005A1261"/>
    <w:rsid w:val="005A152A"/>
    <w:rsid w:val="005A1549"/>
    <w:rsid w:val="005A1A1E"/>
    <w:rsid w:val="005A1A31"/>
    <w:rsid w:val="005A1D8D"/>
    <w:rsid w:val="005A3235"/>
    <w:rsid w:val="005A60F2"/>
    <w:rsid w:val="005A7515"/>
    <w:rsid w:val="005A764D"/>
    <w:rsid w:val="005A7A6D"/>
    <w:rsid w:val="005B1D84"/>
    <w:rsid w:val="005B39B5"/>
    <w:rsid w:val="005B3C78"/>
    <w:rsid w:val="005B41F8"/>
    <w:rsid w:val="005B4F15"/>
    <w:rsid w:val="005B5C57"/>
    <w:rsid w:val="005B74F5"/>
    <w:rsid w:val="005B75EF"/>
    <w:rsid w:val="005C0044"/>
    <w:rsid w:val="005C0C1B"/>
    <w:rsid w:val="005C150B"/>
    <w:rsid w:val="005C15F5"/>
    <w:rsid w:val="005C1AEB"/>
    <w:rsid w:val="005C1E9E"/>
    <w:rsid w:val="005C3410"/>
    <w:rsid w:val="005C44F2"/>
    <w:rsid w:val="005C4C9E"/>
    <w:rsid w:val="005C592B"/>
    <w:rsid w:val="005C5B4C"/>
    <w:rsid w:val="005C6283"/>
    <w:rsid w:val="005C662E"/>
    <w:rsid w:val="005C69E5"/>
    <w:rsid w:val="005C7637"/>
    <w:rsid w:val="005C7E5A"/>
    <w:rsid w:val="005D0A5B"/>
    <w:rsid w:val="005D0E33"/>
    <w:rsid w:val="005D10D5"/>
    <w:rsid w:val="005D136A"/>
    <w:rsid w:val="005D13D8"/>
    <w:rsid w:val="005D1567"/>
    <w:rsid w:val="005D23FB"/>
    <w:rsid w:val="005D397B"/>
    <w:rsid w:val="005D3C93"/>
    <w:rsid w:val="005D4082"/>
    <w:rsid w:val="005D41E9"/>
    <w:rsid w:val="005D44EB"/>
    <w:rsid w:val="005D4B91"/>
    <w:rsid w:val="005D4BA3"/>
    <w:rsid w:val="005D4E8C"/>
    <w:rsid w:val="005D5916"/>
    <w:rsid w:val="005D5E82"/>
    <w:rsid w:val="005D6074"/>
    <w:rsid w:val="005D60C4"/>
    <w:rsid w:val="005D6BB0"/>
    <w:rsid w:val="005D6D13"/>
    <w:rsid w:val="005D6D9F"/>
    <w:rsid w:val="005D7174"/>
    <w:rsid w:val="005D7816"/>
    <w:rsid w:val="005E03F9"/>
    <w:rsid w:val="005E0D09"/>
    <w:rsid w:val="005E373C"/>
    <w:rsid w:val="005E3977"/>
    <w:rsid w:val="005E3AFE"/>
    <w:rsid w:val="005E5A69"/>
    <w:rsid w:val="005E6295"/>
    <w:rsid w:val="005E67AF"/>
    <w:rsid w:val="005E6D8C"/>
    <w:rsid w:val="005E6DE7"/>
    <w:rsid w:val="005E72B1"/>
    <w:rsid w:val="005E76CF"/>
    <w:rsid w:val="005E79F8"/>
    <w:rsid w:val="005E7AC9"/>
    <w:rsid w:val="005E7B19"/>
    <w:rsid w:val="005F0331"/>
    <w:rsid w:val="005F05F6"/>
    <w:rsid w:val="005F1010"/>
    <w:rsid w:val="005F14E4"/>
    <w:rsid w:val="005F1BED"/>
    <w:rsid w:val="005F2D7E"/>
    <w:rsid w:val="005F36D8"/>
    <w:rsid w:val="005F3737"/>
    <w:rsid w:val="005F3FF2"/>
    <w:rsid w:val="005F4767"/>
    <w:rsid w:val="005F555B"/>
    <w:rsid w:val="005F5759"/>
    <w:rsid w:val="005F5F12"/>
    <w:rsid w:val="005F5F26"/>
    <w:rsid w:val="005F6400"/>
    <w:rsid w:val="005F6732"/>
    <w:rsid w:val="005F7324"/>
    <w:rsid w:val="005F7D7B"/>
    <w:rsid w:val="00600A5B"/>
    <w:rsid w:val="0060135F"/>
    <w:rsid w:val="00601BFA"/>
    <w:rsid w:val="00601CE7"/>
    <w:rsid w:val="00602BBB"/>
    <w:rsid w:val="00602FB9"/>
    <w:rsid w:val="00603935"/>
    <w:rsid w:val="0060423A"/>
    <w:rsid w:val="00604536"/>
    <w:rsid w:val="006047C2"/>
    <w:rsid w:val="00605A09"/>
    <w:rsid w:val="006066B2"/>
    <w:rsid w:val="00606E60"/>
    <w:rsid w:val="00607BE1"/>
    <w:rsid w:val="00607C9F"/>
    <w:rsid w:val="00607DD7"/>
    <w:rsid w:val="006114C9"/>
    <w:rsid w:val="0061153C"/>
    <w:rsid w:val="00611A44"/>
    <w:rsid w:val="00611DEF"/>
    <w:rsid w:val="00611F26"/>
    <w:rsid w:val="00612369"/>
    <w:rsid w:val="00612591"/>
    <w:rsid w:val="00612670"/>
    <w:rsid w:val="00612903"/>
    <w:rsid w:val="00612DB2"/>
    <w:rsid w:val="0061330C"/>
    <w:rsid w:val="00614A78"/>
    <w:rsid w:val="00615BD2"/>
    <w:rsid w:val="00615EB2"/>
    <w:rsid w:val="006164C7"/>
    <w:rsid w:val="00616DF3"/>
    <w:rsid w:val="00617985"/>
    <w:rsid w:val="006207F5"/>
    <w:rsid w:val="00620BD0"/>
    <w:rsid w:val="0062138D"/>
    <w:rsid w:val="00621636"/>
    <w:rsid w:val="006218BD"/>
    <w:rsid w:val="0062274F"/>
    <w:rsid w:val="00622801"/>
    <w:rsid w:val="00623674"/>
    <w:rsid w:val="00623CD8"/>
    <w:rsid w:val="006248C9"/>
    <w:rsid w:val="00625787"/>
    <w:rsid w:val="006259AC"/>
    <w:rsid w:val="00625D6F"/>
    <w:rsid w:val="006260D1"/>
    <w:rsid w:val="00626671"/>
    <w:rsid w:val="006273E2"/>
    <w:rsid w:val="00630610"/>
    <w:rsid w:val="0063095F"/>
    <w:rsid w:val="00630A0B"/>
    <w:rsid w:val="00630B5E"/>
    <w:rsid w:val="00631498"/>
    <w:rsid w:val="006322FF"/>
    <w:rsid w:val="00632655"/>
    <w:rsid w:val="006326DD"/>
    <w:rsid w:val="006334DF"/>
    <w:rsid w:val="0063355E"/>
    <w:rsid w:val="00633A20"/>
    <w:rsid w:val="006351B8"/>
    <w:rsid w:val="006358CB"/>
    <w:rsid w:val="00636E5B"/>
    <w:rsid w:val="006370E3"/>
    <w:rsid w:val="00637D7C"/>
    <w:rsid w:val="00637D7D"/>
    <w:rsid w:val="00637FEE"/>
    <w:rsid w:val="006402D4"/>
    <w:rsid w:val="00640722"/>
    <w:rsid w:val="00640C81"/>
    <w:rsid w:val="006411AF"/>
    <w:rsid w:val="0064144E"/>
    <w:rsid w:val="006418EB"/>
    <w:rsid w:val="00642352"/>
    <w:rsid w:val="00642D17"/>
    <w:rsid w:val="00643355"/>
    <w:rsid w:val="00646238"/>
    <w:rsid w:val="00647C28"/>
    <w:rsid w:val="00650405"/>
    <w:rsid w:val="006511A2"/>
    <w:rsid w:val="00651C37"/>
    <w:rsid w:val="00652146"/>
    <w:rsid w:val="0065229C"/>
    <w:rsid w:val="00652980"/>
    <w:rsid w:val="00652C27"/>
    <w:rsid w:val="00653156"/>
    <w:rsid w:val="00653750"/>
    <w:rsid w:val="006540D7"/>
    <w:rsid w:val="00654AD3"/>
    <w:rsid w:val="00655298"/>
    <w:rsid w:val="00655A6E"/>
    <w:rsid w:val="00655C88"/>
    <w:rsid w:val="00655D43"/>
    <w:rsid w:val="0065667E"/>
    <w:rsid w:val="00656AF8"/>
    <w:rsid w:val="00657698"/>
    <w:rsid w:val="0065769E"/>
    <w:rsid w:val="00657AEE"/>
    <w:rsid w:val="006617AC"/>
    <w:rsid w:val="00661C38"/>
    <w:rsid w:val="00661CB8"/>
    <w:rsid w:val="00661DCC"/>
    <w:rsid w:val="00662130"/>
    <w:rsid w:val="0066349D"/>
    <w:rsid w:val="00663725"/>
    <w:rsid w:val="00664535"/>
    <w:rsid w:val="00664C38"/>
    <w:rsid w:val="006660A6"/>
    <w:rsid w:val="006676E7"/>
    <w:rsid w:val="00667FFE"/>
    <w:rsid w:val="00670B04"/>
    <w:rsid w:val="006715FF"/>
    <w:rsid w:val="00671C87"/>
    <w:rsid w:val="00672621"/>
    <w:rsid w:val="00672A15"/>
    <w:rsid w:val="0067300E"/>
    <w:rsid w:val="00673011"/>
    <w:rsid w:val="006734A5"/>
    <w:rsid w:val="0067380D"/>
    <w:rsid w:val="006743A7"/>
    <w:rsid w:val="006751FE"/>
    <w:rsid w:val="00676577"/>
    <w:rsid w:val="00676579"/>
    <w:rsid w:val="00676C63"/>
    <w:rsid w:val="00676DB7"/>
    <w:rsid w:val="00676E39"/>
    <w:rsid w:val="00676F0B"/>
    <w:rsid w:val="00676F12"/>
    <w:rsid w:val="00676F56"/>
    <w:rsid w:val="006778EA"/>
    <w:rsid w:val="00677CF5"/>
    <w:rsid w:val="00680460"/>
    <w:rsid w:val="00680CC5"/>
    <w:rsid w:val="00680D84"/>
    <w:rsid w:val="00681288"/>
    <w:rsid w:val="00681636"/>
    <w:rsid w:val="00681926"/>
    <w:rsid w:val="006823AB"/>
    <w:rsid w:val="00683C9E"/>
    <w:rsid w:val="00684736"/>
    <w:rsid w:val="006849FD"/>
    <w:rsid w:val="00684D06"/>
    <w:rsid w:val="006852EC"/>
    <w:rsid w:val="00685F62"/>
    <w:rsid w:val="006860BC"/>
    <w:rsid w:val="00686731"/>
    <w:rsid w:val="00687030"/>
    <w:rsid w:val="00687216"/>
    <w:rsid w:val="00687CBB"/>
    <w:rsid w:val="006903BC"/>
    <w:rsid w:val="0069047D"/>
    <w:rsid w:val="00690C2B"/>
    <w:rsid w:val="00691166"/>
    <w:rsid w:val="00691F27"/>
    <w:rsid w:val="00692BA0"/>
    <w:rsid w:val="0069364E"/>
    <w:rsid w:val="006938E8"/>
    <w:rsid w:val="00694A9C"/>
    <w:rsid w:val="00694E81"/>
    <w:rsid w:val="00694F90"/>
    <w:rsid w:val="00695A4A"/>
    <w:rsid w:val="00695D57"/>
    <w:rsid w:val="006964B9"/>
    <w:rsid w:val="006965F2"/>
    <w:rsid w:val="00696694"/>
    <w:rsid w:val="006A0AC4"/>
    <w:rsid w:val="006A2514"/>
    <w:rsid w:val="006A2A18"/>
    <w:rsid w:val="006A32C1"/>
    <w:rsid w:val="006A3A91"/>
    <w:rsid w:val="006A4CA5"/>
    <w:rsid w:val="006A5512"/>
    <w:rsid w:val="006A58D4"/>
    <w:rsid w:val="006A63C2"/>
    <w:rsid w:val="006A6A7F"/>
    <w:rsid w:val="006A7826"/>
    <w:rsid w:val="006A79FD"/>
    <w:rsid w:val="006B1844"/>
    <w:rsid w:val="006B1960"/>
    <w:rsid w:val="006B1A2C"/>
    <w:rsid w:val="006B1EBE"/>
    <w:rsid w:val="006B289D"/>
    <w:rsid w:val="006B2ACC"/>
    <w:rsid w:val="006B2D29"/>
    <w:rsid w:val="006B2F19"/>
    <w:rsid w:val="006B3B7A"/>
    <w:rsid w:val="006B3D2E"/>
    <w:rsid w:val="006B51A6"/>
    <w:rsid w:val="006B597D"/>
    <w:rsid w:val="006B5BF6"/>
    <w:rsid w:val="006B6579"/>
    <w:rsid w:val="006B69F9"/>
    <w:rsid w:val="006B7097"/>
    <w:rsid w:val="006B79CD"/>
    <w:rsid w:val="006C1484"/>
    <w:rsid w:val="006C18CF"/>
    <w:rsid w:val="006C196D"/>
    <w:rsid w:val="006C1B77"/>
    <w:rsid w:val="006C1D24"/>
    <w:rsid w:val="006C2AF6"/>
    <w:rsid w:val="006C2C21"/>
    <w:rsid w:val="006C3426"/>
    <w:rsid w:val="006C4C01"/>
    <w:rsid w:val="006C4C37"/>
    <w:rsid w:val="006C4F50"/>
    <w:rsid w:val="006C5219"/>
    <w:rsid w:val="006C594F"/>
    <w:rsid w:val="006C5CB2"/>
    <w:rsid w:val="006C63CC"/>
    <w:rsid w:val="006C65D9"/>
    <w:rsid w:val="006C7333"/>
    <w:rsid w:val="006C77D4"/>
    <w:rsid w:val="006C789F"/>
    <w:rsid w:val="006C7ACC"/>
    <w:rsid w:val="006D01B4"/>
    <w:rsid w:val="006D0D09"/>
    <w:rsid w:val="006D193F"/>
    <w:rsid w:val="006D1F73"/>
    <w:rsid w:val="006D26CF"/>
    <w:rsid w:val="006D4172"/>
    <w:rsid w:val="006D4279"/>
    <w:rsid w:val="006D433C"/>
    <w:rsid w:val="006D47C9"/>
    <w:rsid w:val="006D47FA"/>
    <w:rsid w:val="006D4B4E"/>
    <w:rsid w:val="006D4DEF"/>
    <w:rsid w:val="006D5B89"/>
    <w:rsid w:val="006D5BE8"/>
    <w:rsid w:val="006D6A5D"/>
    <w:rsid w:val="006D7A4B"/>
    <w:rsid w:val="006D7E27"/>
    <w:rsid w:val="006E06DA"/>
    <w:rsid w:val="006E088E"/>
    <w:rsid w:val="006E0D54"/>
    <w:rsid w:val="006E0DC8"/>
    <w:rsid w:val="006E0EB9"/>
    <w:rsid w:val="006E16A9"/>
    <w:rsid w:val="006E17CC"/>
    <w:rsid w:val="006E1AD0"/>
    <w:rsid w:val="006E1B80"/>
    <w:rsid w:val="006E1E72"/>
    <w:rsid w:val="006E2B08"/>
    <w:rsid w:val="006E4B08"/>
    <w:rsid w:val="006E4BED"/>
    <w:rsid w:val="006E4FC9"/>
    <w:rsid w:val="006E5084"/>
    <w:rsid w:val="006E5150"/>
    <w:rsid w:val="006E51F9"/>
    <w:rsid w:val="006E56CD"/>
    <w:rsid w:val="006E5BED"/>
    <w:rsid w:val="006E5F5F"/>
    <w:rsid w:val="006E5FDA"/>
    <w:rsid w:val="006E6892"/>
    <w:rsid w:val="006F06DF"/>
    <w:rsid w:val="006F12FF"/>
    <w:rsid w:val="006F14FE"/>
    <w:rsid w:val="006F18C9"/>
    <w:rsid w:val="006F18DB"/>
    <w:rsid w:val="006F1EFA"/>
    <w:rsid w:val="006F24E4"/>
    <w:rsid w:val="006F2CC9"/>
    <w:rsid w:val="006F3162"/>
    <w:rsid w:val="006F393F"/>
    <w:rsid w:val="006F39A7"/>
    <w:rsid w:val="006F3ABC"/>
    <w:rsid w:val="006F3D1A"/>
    <w:rsid w:val="006F4AA6"/>
    <w:rsid w:val="006F4D86"/>
    <w:rsid w:val="006F5399"/>
    <w:rsid w:val="006F5791"/>
    <w:rsid w:val="006F5FE8"/>
    <w:rsid w:val="006F6F02"/>
    <w:rsid w:val="006F79C1"/>
    <w:rsid w:val="0070014E"/>
    <w:rsid w:val="0070050E"/>
    <w:rsid w:val="0070099A"/>
    <w:rsid w:val="007022A8"/>
    <w:rsid w:val="00702E47"/>
    <w:rsid w:val="00703B83"/>
    <w:rsid w:val="007042A7"/>
    <w:rsid w:val="0070473A"/>
    <w:rsid w:val="00704C76"/>
    <w:rsid w:val="0070577E"/>
    <w:rsid w:val="00705D55"/>
    <w:rsid w:val="00706C87"/>
    <w:rsid w:val="007075C4"/>
    <w:rsid w:val="0070789C"/>
    <w:rsid w:val="007105CF"/>
    <w:rsid w:val="0071081C"/>
    <w:rsid w:val="00710A4B"/>
    <w:rsid w:val="00710B76"/>
    <w:rsid w:val="00711304"/>
    <w:rsid w:val="00711CBB"/>
    <w:rsid w:val="00712435"/>
    <w:rsid w:val="00712DEE"/>
    <w:rsid w:val="00712F98"/>
    <w:rsid w:val="00713424"/>
    <w:rsid w:val="00713877"/>
    <w:rsid w:val="00713F6D"/>
    <w:rsid w:val="0071419E"/>
    <w:rsid w:val="00714643"/>
    <w:rsid w:val="00715061"/>
    <w:rsid w:val="007153CE"/>
    <w:rsid w:val="00716A25"/>
    <w:rsid w:val="0071760E"/>
    <w:rsid w:val="00717F58"/>
    <w:rsid w:val="007201B7"/>
    <w:rsid w:val="0072046C"/>
    <w:rsid w:val="00720A5A"/>
    <w:rsid w:val="0072122C"/>
    <w:rsid w:val="00721EA6"/>
    <w:rsid w:val="0072336E"/>
    <w:rsid w:val="00723599"/>
    <w:rsid w:val="00723F14"/>
    <w:rsid w:val="0072483E"/>
    <w:rsid w:val="00724E9C"/>
    <w:rsid w:val="00725236"/>
    <w:rsid w:val="00725CE0"/>
    <w:rsid w:val="0072617D"/>
    <w:rsid w:val="00726927"/>
    <w:rsid w:val="0072752D"/>
    <w:rsid w:val="007278E4"/>
    <w:rsid w:val="007302FD"/>
    <w:rsid w:val="00730BDD"/>
    <w:rsid w:val="00731776"/>
    <w:rsid w:val="007317D2"/>
    <w:rsid w:val="007317DB"/>
    <w:rsid w:val="0073344D"/>
    <w:rsid w:val="007344D2"/>
    <w:rsid w:val="00734958"/>
    <w:rsid w:val="00734DC6"/>
    <w:rsid w:val="0073562A"/>
    <w:rsid w:val="00735D7E"/>
    <w:rsid w:val="007365F7"/>
    <w:rsid w:val="00736A35"/>
    <w:rsid w:val="00736CB7"/>
    <w:rsid w:val="007379ED"/>
    <w:rsid w:val="00737A38"/>
    <w:rsid w:val="007405E3"/>
    <w:rsid w:val="007409C6"/>
    <w:rsid w:val="00741E6C"/>
    <w:rsid w:val="00742478"/>
    <w:rsid w:val="007425CA"/>
    <w:rsid w:val="00743172"/>
    <w:rsid w:val="007438AA"/>
    <w:rsid w:val="00743C79"/>
    <w:rsid w:val="00743CD5"/>
    <w:rsid w:val="0074403C"/>
    <w:rsid w:val="00744B57"/>
    <w:rsid w:val="007452ED"/>
    <w:rsid w:val="00745E25"/>
    <w:rsid w:val="00745E3D"/>
    <w:rsid w:val="0074613E"/>
    <w:rsid w:val="00746705"/>
    <w:rsid w:val="00747281"/>
    <w:rsid w:val="00747D56"/>
    <w:rsid w:val="00750876"/>
    <w:rsid w:val="00750969"/>
    <w:rsid w:val="00750B42"/>
    <w:rsid w:val="0075225B"/>
    <w:rsid w:val="00753C66"/>
    <w:rsid w:val="0075442B"/>
    <w:rsid w:val="007548B1"/>
    <w:rsid w:val="0075499B"/>
    <w:rsid w:val="00755AAA"/>
    <w:rsid w:val="007561BD"/>
    <w:rsid w:val="007569F9"/>
    <w:rsid w:val="00756D3C"/>
    <w:rsid w:val="0075751B"/>
    <w:rsid w:val="00757B66"/>
    <w:rsid w:val="00757EA5"/>
    <w:rsid w:val="00761218"/>
    <w:rsid w:val="00761CDA"/>
    <w:rsid w:val="00761D06"/>
    <w:rsid w:val="00761FFC"/>
    <w:rsid w:val="00762759"/>
    <w:rsid w:val="0076294C"/>
    <w:rsid w:val="00762970"/>
    <w:rsid w:val="0076338C"/>
    <w:rsid w:val="007635FB"/>
    <w:rsid w:val="00763A74"/>
    <w:rsid w:val="00763B7D"/>
    <w:rsid w:val="00764283"/>
    <w:rsid w:val="00764784"/>
    <w:rsid w:val="007647E9"/>
    <w:rsid w:val="00764FBE"/>
    <w:rsid w:val="007653B1"/>
    <w:rsid w:val="007660BD"/>
    <w:rsid w:val="0076617E"/>
    <w:rsid w:val="007661D6"/>
    <w:rsid w:val="0076655A"/>
    <w:rsid w:val="00767ACE"/>
    <w:rsid w:val="00767B42"/>
    <w:rsid w:val="007704E0"/>
    <w:rsid w:val="0077060D"/>
    <w:rsid w:val="00771B98"/>
    <w:rsid w:val="00771F52"/>
    <w:rsid w:val="00772AF5"/>
    <w:rsid w:val="00772E12"/>
    <w:rsid w:val="00773313"/>
    <w:rsid w:val="007737AA"/>
    <w:rsid w:val="00773F19"/>
    <w:rsid w:val="00773F4A"/>
    <w:rsid w:val="0077447F"/>
    <w:rsid w:val="00774690"/>
    <w:rsid w:val="00775DE5"/>
    <w:rsid w:val="0077625B"/>
    <w:rsid w:val="00776436"/>
    <w:rsid w:val="00776CB2"/>
    <w:rsid w:val="00777FDF"/>
    <w:rsid w:val="00780549"/>
    <w:rsid w:val="00781650"/>
    <w:rsid w:val="00781A9A"/>
    <w:rsid w:val="00781C11"/>
    <w:rsid w:val="00782588"/>
    <w:rsid w:val="007827E6"/>
    <w:rsid w:val="00782C3A"/>
    <w:rsid w:val="00782CED"/>
    <w:rsid w:val="00782F74"/>
    <w:rsid w:val="00783940"/>
    <w:rsid w:val="00783B6F"/>
    <w:rsid w:val="007840D9"/>
    <w:rsid w:val="0078435C"/>
    <w:rsid w:val="00784450"/>
    <w:rsid w:val="00784824"/>
    <w:rsid w:val="007855CB"/>
    <w:rsid w:val="0078603F"/>
    <w:rsid w:val="0078663E"/>
    <w:rsid w:val="007868C3"/>
    <w:rsid w:val="00787306"/>
    <w:rsid w:val="007873EB"/>
    <w:rsid w:val="0078752B"/>
    <w:rsid w:val="00787707"/>
    <w:rsid w:val="00787C4D"/>
    <w:rsid w:val="00787FA2"/>
    <w:rsid w:val="007909FD"/>
    <w:rsid w:val="00791340"/>
    <w:rsid w:val="007913C5"/>
    <w:rsid w:val="007913E0"/>
    <w:rsid w:val="00791CA0"/>
    <w:rsid w:val="00792122"/>
    <w:rsid w:val="0079225D"/>
    <w:rsid w:val="00792A34"/>
    <w:rsid w:val="00792EC5"/>
    <w:rsid w:val="00793552"/>
    <w:rsid w:val="007942C6"/>
    <w:rsid w:val="007947DD"/>
    <w:rsid w:val="00795339"/>
    <w:rsid w:val="0079551A"/>
    <w:rsid w:val="00795B8F"/>
    <w:rsid w:val="00796234"/>
    <w:rsid w:val="00796E01"/>
    <w:rsid w:val="00796E3B"/>
    <w:rsid w:val="007A0005"/>
    <w:rsid w:val="007A09B6"/>
    <w:rsid w:val="007A242C"/>
    <w:rsid w:val="007A329F"/>
    <w:rsid w:val="007A33D6"/>
    <w:rsid w:val="007A3CBB"/>
    <w:rsid w:val="007A45ED"/>
    <w:rsid w:val="007A48E9"/>
    <w:rsid w:val="007A49B6"/>
    <w:rsid w:val="007A4BA2"/>
    <w:rsid w:val="007A4D99"/>
    <w:rsid w:val="007A6277"/>
    <w:rsid w:val="007A7F48"/>
    <w:rsid w:val="007B0117"/>
    <w:rsid w:val="007B06E4"/>
    <w:rsid w:val="007B071C"/>
    <w:rsid w:val="007B0EBC"/>
    <w:rsid w:val="007B23B0"/>
    <w:rsid w:val="007B3513"/>
    <w:rsid w:val="007B369A"/>
    <w:rsid w:val="007B47B8"/>
    <w:rsid w:val="007B4AAC"/>
    <w:rsid w:val="007B5980"/>
    <w:rsid w:val="007B5DD7"/>
    <w:rsid w:val="007B7536"/>
    <w:rsid w:val="007B77F2"/>
    <w:rsid w:val="007C011A"/>
    <w:rsid w:val="007C057B"/>
    <w:rsid w:val="007C0E27"/>
    <w:rsid w:val="007C12F2"/>
    <w:rsid w:val="007C1BE9"/>
    <w:rsid w:val="007C27A3"/>
    <w:rsid w:val="007C300B"/>
    <w:rsid w:val="007C3545"/>
    <w:rsid w:val="007C3E28"/>
    <w:rsid w:val="007C4388"/>
    <w:rsid w:val="007C47F6"/>
    <w:rsid w:val="007C4B9C"/>
    <w:rsid w:val="007C545B"/>
    <w:rsid w:val="007C5C80"/>
    <w:rsid w:val="007C5CAC"/>
    <w:rsid w:val="007C61F0"/>
    <w:rsid w:val="007C6F2D"/>
    <w:rsid w:val="007C7C60"/>
    <w:rsid w:val="007C7EB9"/>
    <w:rsid w:val="007D0320"/>
    <w:rsid w:val="007D0CC5"/>
    <w:rsid w:val="007D0E2A"/>
    <w:rsid w:val="007D121F"/>
    <w:rsid w:val="007D184E"/>
    <w:rsid w:val="007D1B62"/>
    <w:rsid w:val="007D1C19"/>
    <w:rsid w:val="007D458B"/>
    <w:rsid w:val="007D475C"/>
    <w:rsid w:val="007D4D46"/>
    <w:rsid w:val="007D5938"/>
    <w:rsid w:val="007D59FB"/>
    <w:rsid w:val="007D5D43"/>
    <w:rsid w:val="007D6070"/>
    <w:rsid w:val="007D6FE2"/>
    <w:rsid w:val="007E0455"/>
    <w:rsid w:val="007E0F83"/>
    <w:rsid w:val="007E109F"/>
    <w:rsid w:val="007E15A4"/>
    <w:rsid w:val="007E365F"/>
    <w:rsid w:val="007E42A1"/>
    <w:rsid w:val="007E44EA"/>
    <w:rsid w:val="007E49CB"/>
    <w:rsid w:val="007E4DA2"/>
    <w:rsid w:val="007E4F77"/>
    <w:rsid w:val="007E5586"/>
    <w:rsid w:val="007E5650"/>
    <w:rsid w:val="007E5C01"/>
    <w:rsid w:val="007E6BE0"/>
    <w:rsid w:val="007E7185"/>
    <w:rsid w:val="007E743C"/>
    <w:rsid w:val="007E7A5A"/>
    <w:rsid w:val="007E7FD7"/>
    <w:rsid w:val="007F05B2"/>
    <w:rsid w:val="007F251D"/>
    <w:rsid w:val="007F2ADE"/>
    <w:rsid w:val="007F3119"/>
    <w:rsid w:val="007F3145"/>
    <w:rsid w:val="007F407B"/>
    <w:rsid w:val="007F4612"/>
    <w:rsid w:val="007F47ED"/>
    <w:rsid w:val="007F4BD6"/>
    <w:rsid w:val="007F5242"/>
    <w:rsid w:val="007F5389"/>
    <w:rsid w:val="007F5BF5"/>
    <w:rsid w:val="007F5E00"/>
    <w:rsid w:val="007F649F"/>
    <w:rsid w:val="007F6F71"/>
    <w:rsid w:val="007F74CD"/>
    <w:rsid w:val="007F7B85"/>
    <w:rsid w:val="008004AD"/>
    <w:rsid w:val="00800824"/>
    <w:rsid w:val="00800872"/>
    <w:rsid w:val="00802731"/>
    <w:rsid w:val="0080443F"/>
    <w:rsid w:val="00804A5C"/>
    <w:rsid w:val="00805C8E"/>
    <w:rsid w:val="00805D79"/>
    <w:rsid w:val="008061C6"/>
    <w:rsid w:val="00806D00"/>
    <w:rsid w:val="0080702B"/>
    <w:rsid w:val="00807F0C"/>
    <w:rsid w:val="00810194"/>
    <w:rsid w:val="008106F5"/>
    <w:rsid w:val="008108D3"/>
    <w:rsid w:val="00810C3C"/>
    <w:rsid w:val="008110C2"/>
    <w:rsid w:val="00811277"/>
    <w:rsid w:val="00811726"/>
    <w:rsid w:val="00811FF1"/>
    <w:rsid w:val="008121B5"/>
    <w:rsid w:val="008130F4"/>
    <w:rsid w:val="0081316C"/>
    <w:rsid w:val="00813576"/>
    <w:rsid w:val="00813693"/>
    <w:rsid w:val="00813B0E"/>
    <w:rsid w:val="008142FF"/>
    <w:rsid w:val="0081459F"/>
    <w:rsid w:val="00814F88"/>
    <w:rsid w:val="008153D1"/>
    <w:rsid w:val="00815667"/>
    <w:rsid w:val="00815B55"/>
    <w:rsid w:val="00815C6F"/>
    <w:rsid w:val="00815DAE"/>
    <w:rsid w:val="00815EDC"/>
    <w:rsid w:val="008163F3"/>
    <w:rsid w:val="00816454"/>
    <w:rsid w:val="00817EAF"/>
    <w:rsid w:val="00820210"/>
    <w:rsid w:val="00820C03"/>
    <w:rsid w:val="00821012"/>
    <w:rsid w:val="008211C1"/>
    <w:rsid w:val="00821B0A"/>
    <w:rsid w:val="00822127"/>
    <w:rsid w:val="0082358C"/>
    <w:rsid w:val="00823D29"/>
    <w:rsid w:val="00823F57"/>
    <w:rsid w:val="008246EB"/>
    <w:rsid w:val="00824798"/>
    <w:rsid w:val="0082489D"/>
    <w:rsid w:val="008249B4"/>
    <w:rsid w:val="00824F43"/>
    <w:rsid w:val="00825241"/>
    <w:rsid w:val="00825DDF"/>
    <w:rsid w:val="0082669B"/>
    <w:rsid w:val="00826CB1"/>
    <w:rsid w:val="00827E03"/>
    <w:rsid w:val="0083125A"/>
    <w:rsid w:val="0083157C"/>
    <w:rsid w:val="00831B67"/>
    <w:rsid w:val="00831F7C"/>
    <w:rsid w:val="0083290A"/>
    <w:rsid w:val="00832C61"/>
    <w:rsid w:val="00835DE4"/>
    <w:rsid w:val="0083644A"/>
    <w:rsid w:val="008377BD"/>
    <w:rsid w:val="00840210"/>
    <w:rsid w:val="0084099B"/>
    <w:rsid w:val="008409B4"/>
    <w:rsid w:val="00841D5E"/>
    <w:rsid w:val="008427BE"/>
    <w:rsid w:val="0084311A"/>
    <w:rsid w:val="0084355A"/>
    <w:rsid w:val="00844212"/>
    <w:rsid w:val="008451C2"/>
    <w:rsid w:val="008455C5"/>
    <w:rsid w:val="00845982"/>
    <w:rsid w:val="008463DA"/>
    <w:rsid w:val="00846EEF"/>
    <w:rsid w:val="00846F2E"/>
    <w:rsid w:val="00847052"/>
    <w:rsid w:val="0084714F"/>
    <w:rsid w:val="008473C7"/>
    <w:rsid w:val="00847787"/>
    <w:rsid w:val="00847B0E"/>
    <w:rsid w:val="00847DD4"/>
    <w:rsid w:val="00851D8A"/>
    <w:rsid w:val="00852056"/>
    <w:rsid w:val="0085271E"/>
    <w:rsid w:val="00852AA4"/>
    <w:rsid w:val="00853601"/>
    <w:rsid w:val="00853675"/>
    <w:rsid w:val="008537CA"/>
    <w:rsid w:val="00854840"/>
    <w:rsid w:val="008559B7"/>
    <w:rsid w:val="00856359"/>
    <w:rsid w:val="0085643A"/>
    <w:rsid w:val="00856621"/>
    <w:rsid w:val="00856C00"/>
    <w:rsid w:val="0086097F"/>
    <w:rsid w:val="00860A72"/>
    <w:rsid w:val="00860ADC"/>
    <w:rsid w:val="00861728"/>
    <w:rsid w:val="00861A11"/>
    <w:rsid w:val="00861F4B"/>
    <w:rsid w:val="00863346"/>
    <w:rsid w:val="00863C4F"/>
    <w:rsid w:val="00863FBE"/>
    <w:rsid w:val="00864461"/>
    <w:rsid w:val="0086471B"/>
    <w:rsid w:val="00864CD2"/>
    <w:rsid w:val="00864F30"/>
    <w:rsid w:val="00865791"/>
    <w:rsid w:val="008658B3"/>
    <w:rsid w:val="00865976"/>
    <w:rsid w:val="00865DEF"/>
    <w:rsid w:val="00865E6A"/>
    <w:rsid w:val="00865E97"/>
    <w:rsid w:val="00866004"/>
    <w:rsid w:val="0086647E"/>
    <w:rsid w:val="00866D29"/>
    <w:rsid w:val="008672AE"/>
    <w:rsid w:val="00867857"/>
    <w:rsid w:val="008705A3"/>
    <w:rsid w:val="0087070C"/>
    <w:rsid w:val="00870D28"/>
    <w:rsid w:val="00871781"/>
    <w:rsid w:val="008719BA"/>
    <w:rsid w:val="00872834"/>
    <w:rsid w:val="00872CF1"/>
    <w:rsid w:val="00873555"/>
    <w:rsid w:val="00873E1C"/>
    <w:rsid w:val="00874408"/>
    <w:rsid w:val="00874804"/>
    <w:rsid w:val="008759D2"/>
    <w:rsid w:val="00876830"/>
    <w:rsid w:val="00876F68"/>
    <w:rsid w:val="00877235"/>
    <w:rsid w:val="00877308"/>
    <w:rsid w:val="0087787B"/>
    <w:rsid w:val="0087799D"/>
    <w:rsid w:val="00877AA1"/>
    <w:rsid w:val="00881A6D"/>
    <w:rsid w:val="00881B73"/>
    <w:rsid w:val="00881BD9"/>
    <w:rsid w:val="00881CE3"/>
    <w:rsid w:val="00882BFC"/>
    <w:rsid w:val="00883610"/>
    <w:rsid w:val="00883FB5"/>
    <w:rsid w:val="008849C1"/>
    <w:rsid w:val="00884EAB"/>
    <w:rsid w:val="008850BB"/>
    <w:rsid w:val="0088579A"/>
    <w:rsid w:val="00886ACD"/>
    <w:rsid w:val="008877EC"/>
    <w:rsid w:val="00887FB0"/>
    <w:rsid w:val="00890DE7"/>
    <w:rsid w:val="008918C1"/>
    <w:rsid w:val="00891A44"/>
    <w:rsid w:val="00891C96"/>
    <w:rsid w:val="00891F32"/>
    <w:rsid w:val="00892097"/>
    <w:rsid w:val="00892461"/>
    <w:rsid w:val="008928A9"/>
    <w:rsid w:val="008937F4"/>
    <w:rsid w:val="00894033"/>
    <w:rsid w:val="008943B8"/>
    <w:rsid w:val="008943D4"/>
    <w:rsid w:val="008946B7"/>
    <w:rsid w:val="00894993"/>
    <w:rsid w:val="008959D7"/>
    <w:rsid w:val="00895C2D"/>
    <w:rsid w:val="00896747"/>
    <w:rsid w:val="008977E3"/>
    <w:rsid w:val="00897A06"/>
    <w:rsid w:val="008A0244"/>
    <w:rsid w:val="008A02BA"/>
    <w:rsid w:val="008A0986"/>
    <w:rsid w:val="008A0A33"/>
    <w:rsid w:val="008A10C4"/>
    <w:rsid w:val="008A1B94"/>
    <w:rsid w:val="008A2086"/>
    <w:rsid w:val="008A2CF3"/>
    <w:rsid w:val="008A3292"/>
    <w:rsid w:val="008A3EE6"/>
    <w:rsid w:val="008A4B1E"/>
    <w:rsid w:val="008A52C5"/>
    <w:rsid w:val="008A580B"/>
    <w:rsid w:val="008A5CDE"/>
    <w:rsid w:val="008A6C88"/>
    <w:rsid w:val="008A7153"/>
    <w:rsid w:val="008A7181"/>
    <w:rsid w:val="008A7337"/>
    <w:rsid w:val="008B0278"/>
    <w:rsid w:val="008B0487"/>
    <w:rsid w:val="008B05CF"/>
    <w:rsid w:val="008B0D12"/>
    <w:rsid w:val="008B1089"/>
    <w:rsid w:val="008B1326"/>
    <w:rsid w:val="008B1B66"/>
    <w:rsid w:val="008B1F2A"/>
    <w:rsid w:val="008B24E3"/>
    <w:rsid w:val="008B2DAC"/>
    <w:rsid w:val="008B32D0"/>
    <w:rsid w:val="008B4322"/>
    <w:rsid w:val="008B62AE"/>
    <w:rsid w:val="008B6362"/>
    <w:rsid w:val="008B6546"/>
    <w:rsid w:val="008B66E3"/>
    <w:rsid w:val="008B6FC4"/>
    <w:rsid w:val="008B73BF"/>
    <w:rsid w:val="008B7704"/>
    <w:rsid w:val="008B7C9A"/>
    <w:rsid w:val="008C0374"/>
    <w:rsid w:val="008C0506"/>
    <w:rsid w:val="008C06A0"/>
    <w:rsid w:val="008C0BFD"/>
    <w:rsid w:val="008C110D"/>
    <w:rsid w:val="008C1DE5"/>
    <w:rsid w:val="008C246B"/>
    <w:rsid w:val="008C25FD"/>
    <w:rsid w:val="008C2D84"/>
    <w:rsid w:val="008C3499"/>
    <w:rsid w:val="008C4021"/>
    <w:rsid w:val="008C4479"/>
    <w:rsid w:val="008C5453"/>
    <w:rsid w:val="008C5498"/>
    <w:rsid w:val="008D0432"/>
    <w:rsid w:val="008D0F2D"/>
    <w:rsid w:val="008D1417"/>
    <w:rsid w:val="008D28C4"/>
    <w:rsid w:val="008D47CA"/>
    <w:rsid w:val="008D5B56"/>
    <w:rsid w:val="008D5B5C"/>
    <w:rsid w:val="008D688E"/>
    <w:rsid w:val="008D70D9"/>
    <w:rsid w:val="008D790C"/>
    <w:rsid w:val="008E06D6"/>
    <w:rsid w:val="008E08CA"/>
    <w:rsid w:val="008E1317"/>
    <w:rsid w:val="008E1397"/>
    <w:rsid w:val="008E17DE"/>
    <w:rsid w:val="008E1A78"/>
    <w:rsid w:val="008E22A2"/>
    <w:rsid w:val="008E2E78"/>
    <w:rsid w:val="008E3326"/>
    <w:rsid w:val="008E3723"/>
    <w:rsid w:val="008E3CEB"/>
    <w:rsid w:val="008E3E61"/>
    <w:rsid w:val="008E4A21"/>
    <w:rsid w:val="008E4ECF"/>
    <w:rsid w:val="008E571B"/>
    <w:rsid w:val="008E5FA2"/>
    <w:rsid w:val="008E65EF"/>
    <w:rsid w:val="008E68EB"/>
    <w:rsid w:val="008E7439"/>
    <w:rsid w:val="008E7937"/>
    <w:rsid w:val="008E7F78"/>
    <w:rsid w:val="008F0770"/>
    <w:rsid w:val="008F0BB6"/>
    <w:rsid w:val="008F0E2A"/>
    <w:rsid w:val="008F14AD"/>
    <w:rsid w:val="008F302D"/>
    <w:rsid w:val="008F30FB"/>
    <w:rsid w:val="008F34FB"/>
    <w:rsid w:val="008F35D7"/>
    <w:rsid w:val="008F4171"/>
    <w:rsid w:val="008F42DC"/>
    <w:rsid w:val="008F47A6"/>
    <w:rsid w:val="008F4D02"/>
    <w:rsid w:val="008F525B"/>
    <w:rsid w:val="008F5FD8"/>
    <w:rsid w:val="008F669F"/>
    <w:rsid w:val="008F72CF"/>
    <w:rsid w:val="008F7F8B"/>
    <w:rsid w:val="00900400"/>
    <w:rsid w:val="00900E38"/>
    <w:rsid w:val="00900F43"/>
    <w:rsid w:val="0090134A"/>
    <w:rsid w:val="009013F7"/>
    <w:rsid w:val="00901628"/>
    <w:rsid w:val="00901DC7"/>
    <w:rsid w:val="00902197"/>
    <w:rsid w:val="009027F7"/>
    <w:rsid w:val="0090292C"/>
    <w:rsid w:val="009031D2"/>
    <w:rsid w:val="0090355C"/>
    <w:rsid w:val="0090369D"/>
    <w:rsid w:val="00904D3C"/>
    <w:rsid w:val="00905C5E"/>
    <w:rsid w:val="00906488"/>
    <w:rsid w:val="00906DBA"/>
    <w:rsid w:val="00907174"/>
    <w:rsid w:val="009073BB"/>
    <w:rsid w:val="009101F6"/>
    <w:rsid w:val="00910969"/>
    <w:rsid w:val="009114A7"/>
    <w:rsid w:val="009124FF"/>
    <w:rsid w:val="0091259B"/>
    <w:rsid w:val="0091270C"/>
    <w:rsid w:val="0091345F"/>
    <w:rsid w:val="00914451"/>
    <w:rsid w:val="00914EB3"/>
    <w:rsid w:val="00914F45"/>
    <w:rsid w:val="0091509D"/>
    <w:rsid w:val="0091591B"/>
    <w:rsid w:val="00915F02"/>
    <w:rsid w:val="0091610D"/>
    <w:rsid w:val="009163BD"/>
    <w:rsid w:val="0091717F"/>
    <w:rsid w:val="00917616"/>
    <w:rsid w:val="00917B06"/>
    <w:rsid w:val="00917D4C"/>
    <w:rsid w:val="00920172"/>
    <w:rsid w:val="00920631"/>
    <w:rsid w:val="00920A91"/>
    <w:rsid w:val="009213BE"/>
    <w:rsid w:val="0092141B"/>
    <w:rsid w:val="00921E93"/>
    <w:rsid w:val="009221D2"/>
    <w:rsid w:val="00922DAC"/>
    <w:rsid w:val="009256C3"/>
    <w:rsid w:val="00926460"/>
    <w:rsid w:val="009271FC"/>
    <w:rsid w:val="009274C8"/>
    <w:rsid w:val="0092772A"/>
    <w:rsid w:val="009302C6"/>
    <w:rsid w:val="00930443"/>
    <w:rsid w:val="00930B72"/>
    <w:rsid w:val="00930C13"/>
    <w:rsid w:val="00931076"/>
    <w:rsid w:val="009322A4"/>
    <w:rsid w:val="00932332"/>
    <w:rsid w:val="009328B7"/>
    <w:rsid w:val="009333A9"/>
    <w:rsid w:val="0093371E"/>
    <w:rsid w:val="00933883"/>
    <w:rsid w:val="00934355"/>
    <w:rsid w:val="009353C9"/>
    <w:rsid w:val="00935789"/>
    <w:rsid w:val="00935D72"/>
    <w:rsid w:val="00936DBC"/>
    <w:rsid w:val="009404A2"/>
    <w:rsid w:val="009406F2"/>
    <w:rsid w:val="00940FB6"/>
    <w:rsid w:val="0094146C"/>
    <w:rsid w:val="00941AAE"/>
    <w:rsid w:val="00941F7F"/>
    <w:rsid w:val="00942C6D"/>
    <w:rsid w:val="00942E7F"/>
    <w:rsid w:val="0094473F"/>
    <w:rsid w:val="00944BA4"/>
    <w:rsid w:val="00944E06"/>
    <w:rsid w:val="00945E2F"/>
    <w:rsid w:val="00947BDB"/>
    <w:rsid w:val="00947DF7"/>
    <w:rsid w:val="00950614"/>
    <w:rsid w:val="00950D34"/>
    <w:rsid w:val="00950DA1"/>
    <w:rsid w:val="00951604"/>
    <w:rsid w:val="00952B11"/>
    <w:rsid w:val="00952F6D"/>
    <w:rsid w:val="0095546F"/>
    <w:rsid w:val="00955CD2"/>
    <w:rsid w:val="0095621F"/>
    <w:rsid w:val="00956943"/>
    <w:rsid w:val="00956D64"/>
    <w:rsid w:val="00956DDD"/>
    <w:rsid w:val="00960517"/>
    <w:rsid w:val="00960971"/>
    <w:rsid w:val="00960A55"/>
    <w:rsid w:val="00961962"/>
    <w:rsid w:val="00963840"/>
    <w:rsid w:val="0096479A"/>
    <w:rsid w:val="0096546E"/>
    <w:rsid w:val="00965819"/>
    <w:rsid w:val="00965B05"/>
    <w:rsid w:val="00966064"/>
    <w:rsid w:val="009661A1"/>
    <w:rsid w:val="00966F7F"/>
    <w:rsid w:val="009677E9"/>
    <w:rsid w:val="00967982"/>
    <w:rsid w:val="009700E6"/>
    <w:rsid w:val="00972F66"/>
    <w:rsid w:val="00973B34"/>
    <w:rsid w:val="00974299"/>
    <w:rsid w:val="009758E2"/>
    <w:rsid w:val="00976C4C"/>
    <w:rsid w:val="00976D7F"/>
    <w:rsid w:val="009770D3"/>
    <w:rsid w:val="00977572"/>
    <w:rsid w:val="00977606"/>
    <w:rsid w:val="00977F28"/>
    <w:rsid w:val="00980E9E"/>
    <w:rsid w:val="00981118"/>
    <w:rsid w:val="009814F2"/>
    <w:rsid w:val="00981FFC"/>
    <w:rsid w:val="00982D00"/>
    <w:rsid w:val="0098305A"/>
    <w:rsid w:val="009836A7"/>
    <w:rsid w:val="00983796"/>
    <w:rsid w:val="009838CD"/>
    <w:rsid w:val="009838F9"/>
    <w:rsid w:val="00983FC5"/>
    <w:rsid w:val="00985820"/>
    <w:rsid w:val="00985E78"/>
    <w:rsid w:val="00985FEB"/>
    <w:rsid w:val="0098610A"/>
    <w:rsid w:val="00986292"/>
    <w:rsid w:val="0098652E"/>
    <w:rsid w:val="00987089"/>
    <w:rsid w:val="00987764"/>
    <w:rsid w:val="00991045"/>
    <w:rsid w:val="00991925"/>
    <w:rsid w:val="00991A1A"/>
    <w:rsid w:val="00991DF0"/>
    <w:rsid w:val="00992AD0"/>
    <w:rsid w:val="00992E62"/>
    <w:rsid w:val="00994766"/>
    <w:rsid w:val="009947EF"/>
    <w:rsid w:val="00994B76"/>
    <w:rsid w:val="00995063"/>
    <w:rsid w:val="00995121"/>
    <w:rsid w:val="009952F5"/>
    <w:rsid w:val="0099587F"/>
    <w:rsid w:val="00995B68"/>
    <w:rsid w:val="00995FBF"/>
    <w:rsid w:val="00996A05"/>
    <w:rsid w:val="00997285"/>
    <w:rsid w:val="00997611"/>
    <w:rsid w:val="00997C7A"/>
    <w:rsid w:val="00997CDE"/>
    <w:rsid w:val="00997FEE"/>
    <w:rsid w:val="009A00EE"/>
    <w:rsid w:val="009A0830"/>
    <w:rsid w:val="009A12EE"/>
    <w:rsid w:val="009A133E"/>
    <w:rsid w:val="009A16DE"/>
    <w:rsid w:val="009A18FF"/>
    <w:rsid w:val="009A1C3F"/>
    <w:rsid w:val="009A36C4"/>
    <w:rsid w:val="009A44A8"/>
    <w:rsid w:val="009A474F"/>
    <w:rsid w:val="009A4AFE"/>
    <w:rsid w:val="009A53CD"/>
    <w:rsid w:val="009A5603"/>
    <w:rsid w:val="009A58C5"/>
    <w:rsid w:val="009A7029"/>
    <w:rsid w:val="009A78B3"/>
    <w:rsid w:val="009A7FC1"/>
    <w:rsid w:val="009B0041"/>
    <w:rsid w:val="009B0219"/>
    <w:rsid w:val="009B07A8"/>
    <w:rsid w:val="009B137D"/>
    <w:rsid w:val="009B22B7"/>
    <w:rsid w:val="009B2AB1"/>
    <w:rsid w:val="009B3ABF"/>
    <w:rsid w:val="009B404B"/>
    <w:rsid w:val="009B416E"/>
    <w:rsid w:val="009B4A3D"/>
    <w:rsid w:val="009B4CC5"/>
    <w:rsid w:val="009B4E38"/>
    <w:rsid w:val="009B5718"/>
    <w:rsid w:val="009B6390"/>
    <w:rsid w:val="009B65A6"/>
    <w:rsid w:val="009B6DCA"/>
    <w:rsid w:val="009B6E7A"/>
    <w:rsid w:val="009B70E8"/>
    <w:rsid w:val="009B7216"/>
    <w:rsid w:val="009B7262"/>
    <w:rsid w:val="009B7708"/>
    <w:rsid w:val="009B7B69"/>
    <w:rsid w:val="009C0D6A"/>
    <w:rsid w:val="009C0FA5"/>
    <w:rsid w:val="009C1709"/>
    <w:rsid w:val="009C1A67"/>
    <w:rsid w:val="009C2476"/>
    <w:rsid w:val="009C2719"/>
    <w:rsid w:val="009C2ED8"/>
    <w:rsid w:val="009C3374"/>
    <w:rsid w:val="009C35C5"/>
    <w:rsid w:val="009C386F"/>
    <w:rsid w:val="009C3958"/>
    <w:rsid w:val="009C52EA"/>
    <w:rsid w:val="009C578A"/>
    <w:rsid w:val="009C6D4A"/>
    <w:rsid w:val="009C721D"/>
    <w:rsid w:val="009D0087"/>
    <w:rsid w:val="009D085E"/>
    <w:rsid w:val="009D1568"/>
    <w:rsid w:val="009D17FB"/>
    <w:rsid w:val="009D2C42"/>
    <w:rsid w:val="009D34BB"/>
    <w:rsid w:val="009D39DC"/>
    <w:rsid w:val="009D3DA8"/>
    <w:rsid w:val="009D44E3"/>
    <w:rsid w:val="009D4E2C"/>
    <w:rsid w:val="009D6506"/>
    <w:rsid w:val="009D673E"/>
    <w:rsid w:val="009D67F0"/>
    <w:rsid w:val="009D6839"/>
    <w:rsid w:val="009D6F27"/>
    <w:rsid w:val="009D6F89"/>
    <w:rsid w:val="009D6FA0"/>
    <w:rsid w:val="009D78F8"/>
    <w:rsid w:val="009D7AAE"/>
    <w:rsid w:val="009D7ED1"/>
    <w:rsid w:val="009E004B"/>
    <w:rsid w:val="009E0BB6"/>
    <w:rsid w:val="009E10F7"/>
    <w:rsid w:val="009E1945"/>
    <w:rsid w:val="009E1F8A"/>
    <w:rsid w:val="009E204F"/>
    <w:rsid w:val="009E20FB"/>
    <w:rsid w:val="009E2AAB"/>
    <w:rsid w:val="009E2AE7"/>
    <w:rsid w:val="009E30C1"/>
    <w:rsid w:val="009E38CD"/>
    <w:rsid w:val="009E3ECD"/>
    <w:rsid w:val="009E3EEC"/>
    <w:rsid w:val="009E4DD1"/>
    <w:rsid w:val="009E550A"/>
    <w:rsid w:val="009E579D"/>
    <w:rsid w:val="009E5E01"/>
    <w:rsid w:val="009E6218"/>
    <w:rsid w:val="009E6CE0"/>
    <w:rsid w:val="009E7179"/>
    <w:rsid w:val="009E74CC"/>
    <w:rsid w:val="009E7AFB"/>
    <w:rsid w:val="009E7EB0"/>
    <w:rsid w:val="009E7FD4"/>
    <w:rsid w:val="009F0476"/>
    <w:rsid w:val="009F0600"/>
    <w:rsid w:val="009F082E"/>
    <w:rsid w:val="009F1266"/>
    <w:rsid w:val="009F154F"/>
    <w:rsid w:val="009F1719"/>
    <w:rsid w:val="009F1D56"/>
    <w:rsid w:val="009F2FCE"/>
    <w:rsid w:val="009F32A5"/>
    <w:rsid w:val="009F39DE"/>
    <w:rsid w:val="009F491C"/>
    <w:rsid w:val="009F53D8"/>
    <w:rsid w:val="009F67BF"/>
    <w:rsid w:val="009F6985"/>
    <w:rsid w:val="009F72ED"/>
    <w:rsid w:val="009F73AE"/>
    <w:rsid w:val="00A0068E"/>
    <w:rsid w:val="00A00796"/>
    <w:rsid w:val="00A009D2"/>
    <w:rsid w:val="00A00B66"/>
    <w:rsid w:val="00A00E83"/>
    <w:rsid w:val="00A0177A"/>
    <w:rsid w:val="00A01A39"/>
    <w:rsid w:val="00A01E0D"/>
    <w:rsid w:val="00A02BC4"/>
    <w:rsid w:val="00A030A3"/>
    <w:rsid w:val="00A032DD"/>
    <w:rsid w:val="00A03565"/>
    <w:rsid w:val="00A035A6"/>
    <w:rsid w:val="00A03D0D"/>
    <w:rsid w:val="00A05E4C"/>
    <w:rsid w:val="00A062A4"/>
    <w:rsid w:val="00A06400"/>
    <w:rsid w:val="00A0691B"/>
    <w:rsid w:val="00A07F0D"/>
    <w:rsid w:val="00A107A0"/>
    <w:rsid w:val="00A10F3F"/>
    <w:rsid w:val="00A10FD2"/>
    <w:rsid w:val="00A11703"/>
    <w:rsid w:val="00A11890"/>
    <w:rsid w:val="00A11D79"/>
    <w:rsid w:val="00A12592"/>
    <w:rsid w:val="00A12E45"/>
    <w:rsid w:val="00A13674"/>
    <w:rsid w:val="00A13732"/>
    <w:rsid w:val="00A141E0"/>
    <w:rsid w:val="00A14E36"/>
    <w:rsid w:val="00A15167"/>
    <w:rsid w:val="00A15621"/>
    <w:rsid w:val="00A162BE"/>
    <w:rsid w:val="00A16673"/>
    <w:rsid w:val="00A16909"/>
    <w:rsid w:val="00A175A2"/>
    <w:rsid w:val="00A17C68"/>
    <w:rsid w:val="00A208A4"/>
    <w:rsid w:val="00A21A12"/>
    <w:rsid w:val="00A21F18"/>
    <w:rsid w:val="00A22D4F"/>
    <w:rsid w:val="00A230BE"/>
    <w:rsid w:val="00A23405"/>
    <w:rsid w:val="00A23D11"/>
    <w:rsid w:val="00A24598"/>
    <w:rsid w:val="00A252CB"/>
    <w:rsid w:val="00A254D9"/>
    <w:rsid w:val="00A25AAD"/>
    <w:rsid w:val="00A26532"/>
    <w:rsid w:val="00A26AC2"/>
    <w:rsid w:val="00A30524"/>
    <w:rsid w:val="00A30617"/>
    <w:rsid w:val="00A30850"/>
    <w:rsid w:val="00A30AD1"/>
    <w:rsid w:val="00A30F17"/>
    <w:rsid w:val="00A31395"/>
    <w:rsid w:val="00A31596"/>
    <w:rsid w:val="00A31D60"/>
    <w:rsid w:val="00A31F6A"/>
    <w:rsid w:val="00A32145"/>
    <w:rsid w:val="00A32994"/>
    <w:rsid w:val="00A33F7A"/>
    <w:rsid w:val="00A342A3"/>
    <w:rsid w:val="00A348FE"/>
    <w:rsid w:val="00A352DC"/>
    <w:rsid w:val="00A356BE"/>
    <w:rsid w:val="00A35FB7"/>
    <w:rsid w:val="00A37023"/>
    <w:rsid w:val="00A40072"/>
    <w:rsid w:val="00A40579"/>
    <w:rsid w:val="00A405C9"/>
    <w:rsid w:val="00A41B8F"/>
    <w:rsid w:val="00A41E68"/>
    <w:rsid w:val="00A42303"/>
    <w:rsid w:val="00A43227"/>
    <w:rsid w:val="00A43DF8"/>
    <w:rsid w:val="00A43E81"/>
    <w:rsid w:val="00A46A23"/>
    <w:rsid w:val="00A46FFA"/>
    <w:rsid w:val="00A474FD"/>
    <w:rsid w:val="00A47890"/>
    <w:rsid w:val="00A50A42"/>
    <w:rsid w:val="00A51023"/>
    <w:rsid w:val="00A52167"/>
    <w:rsid w:val="00A54553"/>
    <w:rsid w:val="00A54731"/>
    <w:rsid w:val="00A55190"/>
    <w:rsid w:val="00A5536E"/>
    <w:rsid w:val="00A55912"/>
    <w:rsid w:val="00A56C50"/>
    <w:rsid w:val="00A56EDC"/>
    <w:rsid w:val="00A57187"/>
    <w:rsid w:val="00A5726A"/>
    <w:rsid w:val="00A57444"/>
    <w:rsid w:val="00A57BCD"/>
    <w:rsid w:val="00A57E5C"/>
    <w:rsid w:val="00A61E4A"/>
    <w:rsid w:val="00A6374B"/>
    <w:rsid w:val="00A63A37"/>
    <w:rsid w:val="00A64040"/>
    <w:rsid w:val="00A64E9B"/>
    <w:rsid w:val="00A6503E"/>
    <w:rsid w:val="00A6510C"/>
    <w:rsid w:val="00A654CD"/>
    <w:rsid w:val="00A65B2A"/>
    <w:rsid w:val="00A66BB5"/>
    <w:rsid w:val="00A67209"/>
    <w:rsid w:val="00A6774A"/>
    <w:rsid w:val="00A67FDD"/>
    <w:rsid w:val="00A70201"/>
    <w:rsid w:val="00A707EA"/>
    <w:rsid w:val="00A713F1"/>
    <w:rsid w:val="00A7191F"/>
    <w:rsid w:val="00A719E7"/>
    <w:rsid w:val="00A72235"/>
    <w:rsid w:val="00A72757"/>
    <w:rsid w:val="00A72D6F"/>
    <w:rsid w:val="00A73757"/>
    <w:rsid w:val="00A73C58"/>
    <w:rsid w:val="00A749FB"/>
    <w:rsid w:val="00A75ED8"/>
    <w:rsid w:val="00A761FF"/>
    <w:rsid w:val="00A77595"/>
    <w:rsid w:val="00A77BB0"/>
    <w:rsid w:val="00A806E1"/>
    <w:rsid w:val="00A812EE"/>
    <w:rsid w:val="00A815DF"/>
    <w:rsid w:val="00A82058"/>
    <w:rsid w:val="00A83587"/>
    <w:rsid w:val="00A8404B"/>
    <w:rsid w:val="00A85681"/>
    <w:rsid w:val="00A86092"/>
    <w:rsid w:val="00A86AE6"/>
    <w:rsid w:val="00A873CD"/>
    <w:rsid w:val="00A87E8A"/>
    <w:rsid w:val="00A87E8E"/>
    <w:rsid w:val="00A90F6B"/>
    <w:rsid w:val="00A91A32"/>
    <w:rsid w:val="00A9233B"/>
    <w:rsid w:val="00A929BE"/>
    <w:rsid w:val="00A92B46"/>
    <w:rsid w:val="00A92CD7"/>
    <w:rsid w:val="00A92FFB"/>
    <w:rsid w:val="00A930FF"/>
    <w:rsid w:val="00A931F8"/>
    <w:rsid w:val="00A93924"/>
    <w:rsid w:val="00A94456"/>
    <w:rsid w:val="00A95013"/>
    <w:rsid w:val="00A9528C"/>
    <w:rsid w:val="00A954AC"/>
    <w:rsid w:val="00A95C89"/>
    <w:rsid w:val="00A97A59"/>
    <w:rsid w:val="00A97CC6"/>
    <w:rsid w:val="00A97D60"/>
    <w:rsid w:val="00AA0460"/>
    <w:rsid w:val="00AA0B8A"/>
    <w:rsid w:val="00AA22FB"/>
    <w:rsid w:val="00AA2553"/>
    <w:rsid w:val="00AA2E0B"/>
    <w:rsid w:val="00AA317A"/>
    <w:rsid w:val="00AA35FB"/>
    <w:rsid w:val="00AA39FF"/>
    <w:rsid w:val="00AA4549"/>
    <w:rsid w:val="00AA4803"/>
    <w:rsid w:val="00AA5DF5"/>
    <w:rsid w:val="00AA7764"/>
    <w:rsid w:val="00AA79B4"/>
    <w:rsid w:val="00AB0BAD"/>
    <w:rsid w:val="00AB0CBD"/>
    <w:rsid w:val="00AB0F0A"/>
    <w:rsid w:val="00AB1E1A"/>
    <w:rsid w:val="00AB2F68"/>
    <w:rsid w:val="00AB340C"/>
    <w:rsid w:val="00AB3F3F"/>
    <w:rsid w:val="00AB4E1D"/>
    <w:rsid w:val="00AB5D02"/>
    <w:rsid w:val="00AB5FA3"/>
    <w:rsid w:val="00AB66FB"/>
    <w:rsid w:val="00AB6C2C"/>
    <w:rsid w:val="00AB707B"/>
    <w:rsid w:val="00AC0406"/>
    <w:rsid w:val="00AC0FFC"/>
    <w:rsid w:val="00AC13A2"/>
    <w:rsid w:val="00AC1A3D"/>
    <w:rsid w:val="00AC1FB0"/>
    <w:rsid w:val="00AC22A7"/>
    <w:rsid w:val="00AC23D7"/>
    <w:rsid w:val="00AC274F"/>
    <w:rsid w:val="00AC2D87"/>
    <w:rsid w:val="00AC4370"/>
    <w:rsid w:val="00AC47EC"/>
    <w:rsid w:val="00AC4EA2"/>
    <w:rsid w:val="00AC5F8B"/>
    <w:rsid w:val="00AC64C6"/>
    <w:rsid w:val="00AC6858"/>
    <w:rsid w:val="00AC6956"/>
    <w:rsid w:val="00AC72B2"/>
    <w:rsid w:val="00AC72E0"/>
    <w:rsid w:val="00AC730E"/>
    <w:rsid w:val="00AC7A47"/>
    <w:rsid w:val="00AC7EAB"/>
    <w:rsid w:val="00AD02BD"/>
    <w:rsid w:val="00AD261C"/>
    <w:rsid w:val="00AD38EA"/>
    <w:rsid w:val="00AD4155"/>
    <w:rsid w:val="00AD4431"/>
    <w:rsid w:val="00AD4877"/>
    <w:rsid w:val="00AD49AA"/>
    <w:rsid w:val="00AD5118"/>
    <w:rsid w:val="00AD59BD"/>
    <w:rsid w:val="00AD59D0"/>
    <w:rsid w:val="00AD5E51"/>
    <w:rsid w:val="00AD6133"/>
    <w:rsid w:val="00AD67FB"/>
    <w:rsid w:val="00AD7397"/>
    <w:rsid w:val="00AD7522"/>
    <w:rsid w:val="00AD75D3"/>
    <w:rsid w:val="00AD7B55"/>
    <w:rsid w:val="00AD7B86"/>
    <w:rsid w:val="00AE011D"/>
    <w:rsid w:val="00AE01E6"/>
    <w:rsid w:val="00AE05B6"/>
    <w:rsid w:val="00AE0B6F"/>
    <w:rsid w:val="00AE0FE9"/>
    <w:rsid w:val="00AE1D96"/>
    <w:rsid w:val="00AE3457"/>
    <w:rsid w:val="00AE34E5"/>
    <w:rsid w:val="00AE3E21"/>
    <w:rsid w:val="00AE494B"/>
    <w:rsid w:val="00AE7D47"/>
    <w:rsid w:val="00AF072D"/>
    <w:rsid w:val="00AF1D8F"/>
    <w:rsid w:val="00AF2275"/>
    <w:rsid w:val="00AF2646"/>
    <w:rsid w:val="00AF3B14"/>
    <w:rsid w:val="00AF3D87"/>
    <w:rsid w:val="00AF4A0E"/>
    <w:rsid w:val="00AF52E8"/>
    <w:rsid w:val="00AF55FC"/>
    <w:rsid w:val="00AF631C"/>
    <w:rsid w:val="00B0038C"/>
    <w:rsid w:val="00B00624"/>
    <w:rsid w:val="00B01A38"/>
    <w:rsid w:val="00B01F06"/>
    <w:rsid w:val="00B021E0"/>
    <w:rsid w:val="00B025FA"/>
    <w:rsid w:val="00B02931"/>
    <w:rsid w:val="00B0370E"/>
    <w:rsid w:val="00B037D1"/>
    <w:rsid w:val="00B0471C"/>
    <w:rsid w:val="00B04A15"/>
    <w:rsid w:val="00B0525A"/>
    <w:rsid w:val="00B06337"/>
    <w:rsid w:val="00B070BD"/>
    <w:rsid w:val="00B07130"/>
    <w:rsid w:val="00B0763D"/>
    <w:rsid w:val="00B0771F"/>
    <w:rsid w:val="00B1153A"/>
    <w:rsid w:val="00B1161E"/>
    <w:rsid w:val="00B11950"/>
    <w:rsid w:val="00B11E40"/>
    <w:rsid w:val="00B12170"/>
    <w:rsid w:val="00B13040"/>
    <w:rsid w:val="00B1329B"/>
    <w:rsid w:val="00B13683"/>
    <w:rsid w:val="00B13C6F"/>
    <w:rsid w:val="00B13E52"/>
    <w:rsid w:val="00B14B15"/>
    <w:rsid w:val="00B153F2"/>
    <w:rsid w:val="00B159F9"/>
    <w:rsid w:val="00B160D1"/>
    <w:rsid w:val="00B16499"/>
    <w:rsid w:val="00B167C8"/>
    <w:rsid w:val="00B16E34"/>
    <w:rsid w:val="00B17700"/>
    <w:rsid w:val="00B20252"/>
    <w:rsid w:val="00B21463"/>
    <w:rsid w:val="00B21FBA"/>
    <w:rsid w:val="00B22517"/>
    <w:rsid w:val="00B23626"/>
    <w:rsid w:val="00B23D38"/>
    <w:rsid w:val="00B23DE5"/>
    <w:rsid w:val="00B23EAE"/>
    <w:rsid w:val="00B2445E"/>
    <w:rsid w:val="00B24970"/>
    <w:rsid w:val="00B24B88"/>
    <w:rsid w:val="00B24F59"/>
    <w:rsid w:val="00B2599F"/>
    <w:rsid w:val="00B25D42"/>
    <w:rsid w:val="00B25DB9"/>
    <w:rsid w:val="00B26063"/>
    <w:rsid w:val="00B26271"/>
    <w:rsid w:val="00B265F1"/>
    <w:rsid w:val="00B26633"/>
    <w:rsid w:val="00B26860"/>
    <w:rsid w:val="00B26D34"/>
    <w:rsid w:val="00B30226"/>
    <w:rsid w:val="00B30964"/>
    <w:rsid w:val="00B315B9"/>
    <w:rsid w:val="00B31950"/>
    <w:rsid w:val="00B322B9"/>
    <w:rsid w:val="00B32DF4"/>
    <w:rsid w:val="00B32E0A"/>
    <w:rsid w:val="00B33B07"/>
    <w:rsid w:val="00B34B6B"/>
    <w:rsid w:val="00B34BB8"/>
    <w:rsid w:val="00B34C62"/>
    <w:rsid w:val="00B35141"/>
    <w:rsid w:val="00B35AD9"/>
    <w:rsid w:val="00B366A8"/>
    <w:rsid w:val="00B37E85"/>
    <w:rsid w:val="00B40090"/>
    <w:rsid w:val="00B407C4"/>
    <w:rsid w:val="00B40B01"/>
    <w:rsid w:val="00B41095"/>
    <w:rsid w:val="00B42334"/>
    <w:rsid w:val="00B4260B"/>
    <w:rsid w:val="00B4364B"/>
    <w:rsid w:val="00B44636"/>
    <w:rsid w:val="00B44AA0"/>
    <w:rsid w:val="00B456C5"/>
    <w:rsid w:val="00B45FFC"/>
    <w:rsid w:val="00B46092"/>
    <w:rsid w:val="00B469CF"/>
    <w:rsid w:val="00B46A28"/>
    <w:rsid w:val="00B46C75"/>
    <w:rsid w:val="00B46C94"/>
    <w:rsid w:val="00B46FB7"/>
    <w:rsid w:val="00B47004"/>
    <w:rsid w:val="00B474FD"/>
    <w:rsid w:val="00B47829"/>
    <w:rsid w:val="00B47D9E"/>
    <w:rsid w:val="00B505AE"/>
    <w:rsid w:val="00B50F51"/>
    <w:rsid w:val="00B51003"/>
    <w:rsid w:val="00B51772"/>
    <w:rsid w:val="00B51C39"/>
    <w:rsid w:val="00B520C3"/>
    <w:rsid w:val="00B520E6"/>
    <w:rsid w:val="00B534F7"/>
    <w:rsid w:val="00B53EFD"/>
    <w:rsid w:val="00B558D7"/>
    <w:rsid w:val="00B55D93"/>
    <w:rsid w:val="00B5648D"/>
    <w:rsid w:val="00B56CCD"/>
    <w:rsid w:val="00B57339"/>
    <w:rsid w:val="00B57826"/>
    <w:rsid w:val="00B60E4F"/>
    <w:rsid w:val="00B61ADB"/>
    <w:rsid w:val="00B62C46"/>
    <w:rsid w:val="00B62EB5"/>
    <w:rsid w:val="00B63724"/>
    <w:rsid w:val="00B6385C"/>
    <w:rsid w:val="00B65128"/>
    <w:rsid w:val="00B65242"/>
    <w:rsid w:val="00B6538D"/>
    <w:rsid w:val="00B668D2"/>
    <w:rsid w:val="00B66A4B"/>
    <w:rsid w:val="00B66B05"/>
    <w:rsid w:val="00B66CAA"/>
    <w:rsid w:val="00B66CD3"/>
    <w:rsid w:val="00B66D1F"/>
    <w:rsid w:val="00B66D3A"/>
    <w:rsid w:val="00B67895"/>
    <w:rsid w:val="00B70FFF"/>
    <w:rsid w:val="00B711D2"/>
    <w:rsid w:val="00B713CC"/>
    <w:rsid w:val="00B7148F"/>
    <w:rsid w:val="00B71E86"/>
    <w:rsid w:val="00B71ED4"/>
    <w:rsid w:val="00B738C8"/>
    <w:rsid w:val="00B73A58"/>
    <w:rsid w:val="00B73C6A"/>
    <w:rsid w:val="00B74129"/>
    <w:rsid w:val="00B74CCC"/>
    <w:rsid w:val="00B75186"/>
    <w:rsid w:val="00B755B8"/>
    <w:rsid w:val="00B75F71"/>
    <w:rsid w:val="00B766D9"/>
    <w:rsid w:val="00B771A2"/>
    <w:rsid w:val="00B77272"/>
    <w:rsid w:val="00B774F2"/>
    <w:rsid w:val="00B77550"/>
    <w:rsid w:val="00B779B8"/>
    <w:rsid w:val="00B80CC0"/>
    <w:rsid w:val="00B81616"/>
    <w:rsid w:val="00B81CA8"/>
    <w:rsid w:val="00B83343"/>
    <w:rsid w:val="00B8356D"/>
    <w:rsid w:val="00B8392E"/>
    <w:rsid w:val="00B83A86"/>
    <w:rsid w:val="00B83CE2"/>
    <w:rsid w:val="00B83D1D"/>
    <w:rsid w:val="00B83DDE"/>
    <w:rsid w:val="00B8485A"/>
    <w:rsid w:val="00B84896"/>
    <w:rsid w:val="00B850A7"/>
    <w:rsid w:val="00B8534E"/>
    <w:rsid w:val="00B8535B"/>
    <w:rsid w:val="00B85591"/>
    <w:rsid w:val="00B855D2"/>
    <w:rsid w:val="00B86188"/>
    <w:rsid w:val="00B875C4"/>
    <w:rsid w:val="00B87C30"/>
    <w:rsid w:val="00B87C77"/>
    <w:rsid w:val="00B902FC"/>
    <w:rsid w:val="00B913BB"/>
    <w:rsid w:val="00B92BF7"/>
    <w:rsid w:val="00B9353E"/>
    <w:rsid w:val="00B93780"/>
    <w:rsid w:val="00B93C1A"/>
    <w:rsid w:val="00B94352"/>
    <w:rsid w:val="00B94A31"/>
    <w:rsid w:val="00B94D64"/>
    <w:rsid w:val="00B94F3E"/>
    <w:rsid w:val="00B94FDA"/>
    <w:rsid w:val="00B95419"/>
    <w:rsid w:val="00B96654"/>
    <w:rsid w:val="00B9702F"/>
    <w:rsid w:val="00B97599"/>
    <w:rsid w:val="00B97C3A"/>
    <w:rsid w:val="00B97D64"/>
    <w:rsid w:val="00BA0335"/>
    <w:rsid w:val="00BA0DED"/>
    <w:rsid w:val="00BA1379"/>
    <w:rsid w:val="00BA24CE"/>
    <w:rsid w:val="00BA2A98"/>
    <w:rsid w:val="00BA2AB7"/>
    <w:rsid w:val="00BA2FCB"/>
    <w:rsid w:val="00BA31CD"/>
    <w:rsid w:val="00BA3D48"/>
    <w:rsid w:val="00BA3E3A"/>
    <w:rsid w:val="00BA45EE"/>
    <w:rsid w:val="00BA487E"/>
    <w:rsid w:val="00BA48D8"/>
    <w:rsid w:val="00BA4B2B"/>
    <w:rsid w:val="00BA4C59"/>
    <w:rsid w:val="00BA5F45"/>
    <w:rsid w:val="00BA5F56"/>
    <w:rsid w:val="00BA7488"/>
    <w:rsid w:val="00BB008D"/>
    <w:rsid w:val="00BB0359"/>
    <w:rsid w:val="00BB1A3D"/>
    <w:rsid w:val="00BB2DC3"/>
    <w:rsid w:val="00BB3007"/>
    <w:rsid w:val="00BB3130"/>
    <w:rsid w:val="00BB33B2"/>
    <w:rsid w:val="00BB3596"/>
    <w:rsid w:val="00BB3AC6"/>
    <w:rsid w:val="00BB3C42"/>
    <w:rsid w:val="00BB42D0"/>
    <w:rsid w:val="00BB490C"/>
    <w:rsid w:val="00BB4EFB"/>
    <w:rsid w:val="00BB4FDC"/>
    <w:rsid w:val="00BB52AD"/>
    <w:rsid w:val="00BB56BB"/>
    <w:rsid w:val="00BB5AB2"/>
    <w:rsid w:val="00BB5F5A"/>
    <w:rsid w:val="00BB72EB"/>
    <w:rsid w:val="00BB7A60"/>
    <w:rsid w:val="00BC0142"/>
    <w:rsid w:val="00BC05B1"/>
    <w:rsid w:val="00BC17DE"/>
    <w:rsid w:val="00BC23A1"/>
    <w:rsid w:val="00BC294E"/>
    <w:rsid w:val="00BC3D03"/>
    <w:rsid w:val="00BC3D99"/>
    <w:rsid w:val="00BC3F3E"/>
    <w:rsid w:val="00BC3FF2"/>
    <w:rsid w:val="00BC4496"/>
    <w:rsid w:val="00BC4DDD"/>
    <w:rsid w:val="00BC514D"/>
    <w:rsid w:val="00BC5EC0"/>
    <w:rsid w:val="00BC65E2"/>
    <w:rsid w:val="00BC68D8"/>
    <w:rsid w:val="00BC6AC8"/>
    <w:rsid w:val="00BC6EF6"/>
    <w:rsid w:val="00BC6F7B"/>
    <w:rsid w:val="00BC70B7"/>
    <w:rsid w:val="00BC7803"/>
    <w:rsid w:val="00BC7DC1"/>
    <w:rsid w:val="00BD02A7"/>
    <w:rsid w:val="00BD0DE8"/>
    <w:rsid w:val="00BD18B9"/>
    <w:rsid w:val="00BD1C44"/>
    <w:rsid w:val="00BD2DB7"/>
    <w:rsid w:val="00BD3976"/>
    <w:rsid w:val="00BD40A3"/>
    <w:rsid w:val="00BD46D1"/>
    <w:rsid w:val="00BD4990"/>
    <w:rsid w:val="00BD4D57"/>
    <w:rsid w:val="00BD53C9"/>
    <w:rsid w:val="00BD5ACF"/>
    <w:rsid w:val="00BD6175"/>
    <w:rsid w:val="00BD62F1"/>
    <w:rsid w:val="00BD66CE"/>
    <w:rsid w:val="00BD6EA2"/>
    <w:rsid w:val="00BD6EAA"/>
    <w:rsid w:val="00BD7437"/>
    <w:rsid w:val="00BE001B"/>
    <w:rsid w:val="00BE02FC"/>
    <w:rsid w:val="00BE09D6"/>
    <w:rsid w:val="00BE0C5B"/>
    <w:rsid w:val="00BE110E"/>
    <w:rsid w:val="00BE1379"/>
    <w:rsid w:val="00BE1846"/>
    <w:rsid w:val="00BE2876"/>
    <w:rsid w:val="00BE28D7"/>
    <w:rsid w:val="00BE29E7"/>
    <w:rsid w:val="00BE310C"/>
    <w:rsid w:val="00BE4E5F"/>
    <w:rsid w:val="00BE5995"/>
    <w:rsid w:val="00BE64F1"/>
    <w:rsid w:val="00BE7355"/>
    <w:rsid w:val="00BE7487"/>
    <w:rsid w:val="00BE790D"/>
    <w:rsid w:val="00BE7A86"/>
    <w:rsid w:val="00BE7F18"/>
    <w:rsid w:val="00BE7FBB"/>
    <w:rsid w:val="00BF0C85"/>
    <w:rsid w:val="00BF0D1B"/>
    <w:rsid w:val="00BF339C"/>
    <w:rsid w:val="00BF3472"/>
    <w:rsid w:val="00BF3933"/>
    <w:rsid w:val="00BF3CC2"/>
    <w:rsid w:val="00BF4579"/>
    <w:rsid w:val="00BF459C"/>
    <w:rsid w:val="00BF495C"/>
    <w:rsid w:val="00BF4F17"/>
    <w:rsid w:val="00BF5433"/>
    <w:rsid w:val="00BF54A1"/>
    <w:rsid w:val="00BF54DD"/>
    <w:rsid w:val="00BF5F36"/>
    <w:rsid w:val="00BF6A89"/>
    <w:rsid w:val="00BF7049"/>
    <w:rsid w:val="00BF7258"/>
    <w:rsid w:val="00BF747E"/>
    <w:rsid w:val="00C00A50"/>
    <w:rsid w:val="00C01018"/>
    <w:rsid w:val="00C01275"/>
    <w:rsid w:val="00C01B67"/>
    <w:rsid w:val="00C01E71"/>
    <w:rsid w:val="00C028C2"/>
    <w:rsid w:val="00C02B5F"/>
    <w:rsid w:val="00C02D35"/>
    <w:rsid w:val="00C03087"/>
    <w:rsid w:val="00C031EF"/>
    <w:rsid w:val="00C03292"/>
    <w:rsid w:val="00C03529"/>
    <w:rsid w:val="00C04D26"/>
    <w:rsid w:val="00C04F85"/>
    <w:rsid w:val="00C05930"/>
    <w:rsid w:val="00C05BA6"/>
    <w:rsid w:val="00C05C62"/>
    <w:rsid w:val="00C06458"/>
    <w:rsid w:val="00C06552"/>
    <w:rsid w:val="00C074DC"/>
    <w:rsid w:val="00C07A9A"/>
    <w:rsid w:val="00C07D6B"/>
    <w:rsid w:val="00C1043E"/>
    <w:rsid w:val="00C11C4A"/>
    <w:rsid w:val="00C1222C"/>
    <w:rsid w:val="00C1246A"/>
    <w:rsid w:val="00C12ADE"/>
    <w:rsid w:val="00C12E4C"/>
    <w:rsid w:val="00C132FA"/>
    <w:rsid w:val="00C1408D"/>
    <w:rsid w:val="00C14CEC"/>
    <w:rsid w:val="00C14E5D"/>
    <w:rsid w:val="00C1519B"/>
    <w:rsid w:val="00C15415"/>
    <w:rsid w:val="00C1613E"/>
    <w:rsid w:val="00C16ED2"/>
    <w:rsid w:val="00C173AD"/>
    <w:rsid w:val="00C17525"/>
    <w:rsid w:val="00C177A0"/>
    <w:rsid w:val="00C20285"/>
    <w:rsid w:val="00C21891"/>
    <w:rsid w:val="00C22704"/>
    <w:rsid w:val="00C2491D"/>
    <w:rsid w:val="00C24CE8"/>
    <w:rsid w:val="00C24D66"/>
    <w:rsid w:val="00C24D6E"/>
    <w:rsid w:val="00C25735"/>
    <w:rsid w:val="00C25D59"/>
    <w:rsid w:val="00C267E4"/>
    <w:rsid w:val="00C269E5"/>
    <w:rsid w:val="00C26BC2"/>
    <w:rsid w:val="00C26D7D"/>
    <w:rsid w:val="00C277D0"/>
    <w:rsid w:val="00C278D6"/>
    <w:rsid w:val="00C27FAF"/>
    <w:rsid w:val="00C3037A"/>
    <w:rsid w:val="00C304CA"/>
    <w:rsid w:val="00C30955"/>
    <w:rsid w:val="00C30EF2"/>
    <w:rsid w:val="00C328C1"/>
    <w:rsid w:val="00C32907"/>
    <w:rsid w:val="00C33815"/>
    <w:rsid w:val="00C33B61"/>
    <w:rsid w:val="00C33BD5"/>
    <w:rsid w:val="00C3409A"/>
    <w:rsid w:val="00C34C23"/>
    <w:rsid w:val="00C34FFF"/>
    <w:rsid w:val="00C350B4"/>
    <w:rsid w:val="00C35CBE"/>
    <w:rsid w:val="00C362E4"/>
    <w:rsid w:val="00C37C49"/>
    <w:rsid w:val="00C40359"/>
    <w:rsid w:val="00C403CD"/>
    <w:rsid w:val="00C4240E"/>
    <w:rsid w:val="00C43FCA"/>
    <w:rsid w:val="00C461AD"/>
    <w:rsid w:val="00C469F9"/>
    <w:rsid w:val="00C46FD0"/>
    <w:rsid w:val="00C47720"/>
    <w:rsid w:val="00C479BC"/>
    <w:rsid w:val="00C5021F"/>
    <w:rsid w:val="00C507A1"/>
    <w:rsid w:val="00C50A13"/>
    <w:rsid w:val="00C51E6D"/>
    <w:rsid w:val="00C51FDA"/>
    <w:rsid w:val="00C52107"/>
    <w:rsid w:val="00C5230E"/>
    <w:rsid w:val="00C523AF"/>
    <w:rsid w:val="00C5260B"/>
    <w:rsid w:val="00C53AE7"/>
    <w:rsid w:val="00C53D33"/>
    <w:rsid w:val="00C53DA2"/>
    <w:rsid w:val="00C5492E"/>
    <w:rsid w:val="00C55090"/>
    <w:rsid w:val="00C553AF"/>
    <w:rsid w:val="00C557EC"/>
    <w:rsid w:val="00C55A7A"/>
    <w:rsid w:val="00C572AF"/>
    <w:rsid w:val="00C575F0"/>
    <w:rsid w:val="00C57DFE"/>
    <w:rsid w:val="00C600E0"/>
    <w:rsid w:val="00C602FC"/>
    <w:rsid w:val="00C60B12"/>
    <w:rsid w:val="00C613FE"/>
    <w:rsid w:val="00C63AEA"/>
    <w:rsid w:val="00C63B3F"/>
    <w:rsid w:val="00C64778"/>
    <w:rsid w:val="00C64DEF"/>
    <w:rsid w:val="00C650D1"/>
    <w:rsid w:val="00C65B9F"/>
    <w:rsid w:val="00C66063"/>
    <w:rsid w:val="00C66ABF"/>
    <w:rsid w:val="00C66C03"/>
    <w:rsid w:val="00C707F2"/>
    <w:rsid w:val="00C70C7D"/>
    <w:rsid w:val="00C70F29"/>
    <w:rsid w:val="00C714A7"/>
    <w:rsid w:val="00C71668"/>
    <w:rsid w:val="00C71803"/>
    <w:rsid w:val="00C7254C"/>
    <w:rsid w:val="00C72B39"/>
    <w:rsid w:val="00C72BC5"/>
    <w:rsid w:val="00C731F1"/>
    <w:rsid w:val="00C736E9"/>
    <w:rsid w:val="00C739FB"/>
    <w:rsid w:val="00C73AE2"/>
    <w:rsid w:val="00C74DC3"/>
    <w:rsid w:val="00C74F37"/>
    <w:rsid w:val="00C7643F"/>
    <w:rsid w:val="00C77583"/>
    <w:rsid w:val="00C8012A"/>
    <w:rsid w:val="00C801B2"/>
    <w:rsid w:val="00C81421"/>
    <w:rsid w:val="00C816C7"/>
    <w:rsid w:val="00C82586"/>
    <w:rsid w:val="00C825D7"/>
    <w:rsid w:val="00C825F8"/>
    <w:rsid w:val="00C828A6"/>
    <w:rsid w:val="00C82990"/>
    <w:rsid w:val="00C829A1"/>
    <w:rsid w:val="00C836CD"/>
    <w:rsid w:val="00C83D34"/>
    <w:rsid w:val="00C84E1B"/>
    <w:rsid w:val="00C85017"/>
    <w:rsid w:val="00C85BD3"/>
    <w:rsid w:val="00C8667C"/>
    <w:rsid w:val="00C87542"/>
    <w:rsid w:val="00C87969"/>
    <w:rsid w:val="00C87F26"/>
    <w:rsid w:val="00C902BA"/>
    <w:rsid w:val="00C905DB"/>
    <w:rsid w:val="00C90D49"/>
    <w:rsid w:val="00C90D8B"/>
    <w:rsid w:val="00C90EBF"/>
    <w:rsid w:val="00C91315"/>
    <w:rsid w:val="00C9242E"/>
    <w:rsid w:val="00C92431"/>
    <w:rsid w:val="00C92624"/>
    <w:rsid w:val="00C926CB"/>
    <w:rsid w:val="00C93629"/>
    <w:rsid w:val="00C9394F"/>
    <w:rsid w:val="00C9407D"/>
    <w:rsid w:val="00C948C5"/>
    <w:rsid w:val="00C972EE"/>
    <w:rsid w:val="00CA00F0"/>
    <w:rsid w:val="00CA01D2"/>
    <w:rsid w:val="00CA1360"/>
    <w:rsid w:val="00CA208C"/>
    <w:rsid w:val="00CA25A1"/>
    <w:rsid w:val="00CA2A48"/>
    <w:rsid w:val="00CA3301"/>
    <w:rsid w:val="00CA4530"/>
    <w:rsid w:val="00CA58ED"/>
    <w:rsid w:val="00CA5A65"/>
    <w:rsid w:val="00CA5E29"/>
    <w:rsid w:val="00CA7D05"/>
    <w:rsid w:val="00CA7DF2"/>
    <w:rsid w:val="00CB14AB"/>
    <w:rsid w:val="00CB1FFF"/>
    <w:rsid w:val="00CB2285"/>
    <w:rsid w:val="00CB2891"/>
    <w:rsid w:val="00CB2982"/>
    <w:rsid w:val="00CB2AD9"/>
    <w:rsid w:val="00CB334E"/>
    <w:rsid w:val="00CB336E"/>
    <w:rsid w:val="00CB3B17"/>
    <w:rsid w:val="00CB3C0F"/>
    <w:rsid w:val="00CB4A44"/>
    <w:rsid w:val="00CB5C4A"/>
    <w:rsid w:val="00CB65F2"/>
    <w:rsid w:val="00CB6676"/>
    <w:rsid w:val="00CB67C3"/>
    <w:rsid w:val="00CB6ABD"/>
    <w:rsid w:val="00CB75AB"/>
    <w:rsid w:val="00CC0475"/>
    <w:rsid w:val="00CC077F"/>
    <w:rsid w:val="00CC10B3"/>
    <w:rsid w:val="00CC15FE"/>
    <w:rsid w:val="00CC1955"/>
    <w:rsid w:val="00CC2D54"/>
    <w:rsid w:val="00CC371C"/>
    <w:rsid w:val="00CC3B1C"/>
    <w:rsid w:val="00CC3ED5"/>
    <w:rsid w:val="00CC40B4"/>
    <w:rsid w:val="00CC426E"/>
    <w:rsid w:val="00CC49AE"/>
    <w:rsid w:val="00CC4A0A"/>
    <w:rsid w:val="00CC4C00"/>
    <w:rsid w:val="00CC4C64"/>
    <w:rsid w:val="00CC506F"/>
    <w:rsid w:val="00CC5251"/>
    <w:rsid w:val="00CC5EAF"/>
    <w:rsid w:val="00CC61E9"/>
    <w:rsid w:val="00CC6289"/>
    <w:rsid w:val="00CC642F"/>
    <w:rsid w:val="00CC67FB"/>
    <w:rsid w:val="00CC683D"/>
    <w:rsid w:val="00CC6998"/>
    <w:rsid w:val="00CC6D15"/>
    <w:rsid w:val="00CC6E58"/>
    <w:rsid w:val="00CC728C"/>
    <w:rsid w:val="00CC76D9"/>
    <w:rsid w:val="00CD07A3"/>
    <w:rsid w:val="00CD1895"/>
    <w:rsid w:val="00CD19D6"/>
    <w:rsid w:val="00CD24F9"/>
    <w:rsid w:val="00CD2B51"/>
    <w:rsid w:val="00CD32C8"/>
    <w:rsid w:val="00CD341B"/>
    <w:rsid w:val="00CD3862"/>
    <w:rsid w:val="00CD49C2"/>
    <w:rsid w:val="00CD4F8E"/>
    <w:rsid w:val="00CD5135"/>
    <w:rsid w:val="00CD5B5B"/>
    <w:rsid w:val="00CD5E78"/>
    <w:rsid w:val="00CD5E92"/>
    <w:rsid w:val="00CD626A"/>
    <w:rsid w:val="00CD6978"/>
    <w:rsid w:val="00CD7B41"/>
    <w:rsid w:val="00CE088B"/>
    <w:rsid w:val="00CE0D32"/>
    <w:rsid w:val="00CE160F"/>
    <w:rsid w:val="00CE1925"/>
    <w:rsid w:val="00CE1F7C"/>
    <w:rsid w:val="00CE23BA"/>
    <w:rsid w:val="00CE2580"/>
    <w:rsid w:val="00CE2ABF"/>
    <w:rsid w:val="00CE2F26"/>
    <w:rsid w:val="00CE37E5"/>
    <w:rsid w:val="00CE3836"/>
    <w:rsid w:val="00CE3E9D"/>
    <w:rsid w:val="00CE3ED2"/>
    <w:rsid w:val="00CE40F9"/>
    <w:rsid w:val="00CE445E"/>
    <w:rsid w:val="00CE4821"/>
    <w:rsid w:val="00CE4F54"/>
    <w:rsid w:val="00CE56EC"/>
    <w:rsid w:val="00CE60C9"/>
    <w:rsid w:val="00CE642C"/>
    <w:rsid w:val="00CF0943"/>
    <w:rsid w:val="00CF0E43"/>
    <w:rsid w:val="00CF1856"/>
    <w:rsid w:val="00CF191B"/>
    <w:rsid w:val="00CF1C1F"/>
    <w:rsid w:val="00CF2674"/>
    <w:rsid w:val="00CF2A39"/>
    <w:rsid w:val="00CF2A5A"/>
    <w:rsid w:val="00CF39AD"/>
    <w:rsid w:val="00CF39F5"/>
    <w:rsid w:val="00CF41C1"/>
    <w:rsid w:val="00CF4B07"/>
    <w:rsid w:val="00CF4EA0"/>
    <w:rsid w:val="00CF5C96"/>
    <w:rsid w:val="00CF6043"/>
    <w:rsid w:val="00CF7673"/>
    <w:rsid w:val="00CF77D5"/>
    <w:rsid w:val="00D0028B"/>
    <w:rsid w:val="00D003BA"/>
    <w:rsid w:val="00D00A3A"/>
    <w:rsid w:val="00D00AB9"/>
    <w:rsid w:val="00D00D07"/>
    <w:rsid w:val="00D01839"/>
    <w:rsid w:val="00D01DD7"/>
    <w:rsid w:val="00D024DE"/>
    <w:rsid w:val="00D0293B"/>
    <w:rsid w:val="00D03E9E"/>
    <w:rsid w:val="00D04E37"/>
    <w:rsid w:val="00D050F3"/>
    <w:rsid w:val="00D05399"/>
    <w:rsid w:val="00D067F6"/>
    <w:rsid w:val="00D07DA4"/>
    <w:rsid w:val="00D10AD5"/>
    <w:rsid w:val="00D11303"/>
    <w:rsid w:val="00D11F4F"/>
    <w:rsid w:val="00D1237D"/>
    <w:rsid w:val="00D12A8B"/>
    <w:rsid w:val="00D1360D"/>
    <w:rsid w:val="00D13A39"/>
    <w:rsid w:val="00D13F01"/>
    <w:rsid w:val="00D14191"/>
    <w:rsid w:val="00D146CC"/>
    <w:rsid w:val="00D149B1"/>
    <w:rsid w:val="00D16A0A"/>
    <w:rsid w:val="00D17217"/>
    <w:rsid w:val="00D17A17"/>
    <w:rsid w:val="00D17B41"/>
    <w:rsid w:val="00D20122"/>
    <w:rsid w:val="00D201A3"/>
    <w:rsid w:val="00D20564"/>
    <w:rsid w:val="00D209F8"/>
    <w:rsid w:val="00D20C1F"/>
    <w:rsid w:val="00D20E98"/>
    <w:rsid w:val="00D20EF9"/>
    <w:rsid w:val="00D217A3"/>
    <w:rsid w:val="00D239A1"/>
    <w:rsid w:val="00D2402D"/>
    <w:rsid w:val="00D2657D"/>
    <w:rsid w:val="00D275B4"/>
    <w:rsid w:val="00D30039"/>
    <w:rsid w:val="00D30BB0"/>
    <w:rsid w:val="00D30E3E"/>
    <w:rsid w:val="00D31195"/>
    <w:rsid w:val="00D31D4C"/>
    <w:rsid w:val="00D32346"/>
    <w:rsid w:val="00D323E7"/>
    <w:rsid w:val="00D32E62"/>
    <w:rsid w:val="00D33305"/>
    <w:rsid w:val="00D333AC"/>
    <w:rsid w:val="00D33482"/>
    <w:rsid w:val="00D3366A"/>
    <w:rsid w:val="00D33881"/>
    <w:rsid w:val="00D34769"/>
    <w:rsid w:val="00D34A4D"/>
    <w:rsid w:val="00D35496"/>
    <w:rsid w:val="00D36CED"/>
    <w:rsid w:val="00D36D67"/>
    <w:rsid w:val="00D37290"/>
    <w:rsid w:val="00D373C1"/>
    <w:rsid w:val="00D4152F"/>
    <w:rsid w:val="00D41BE8"/>
    <w:rsid w:val="00D41F3D"/>
    <w:rsid w:val="00D42499"/>
    <w:rsid w:val="00D42B44"/>
    <w:rsid w:val="00D4301C"/>
    <w:rsid w:val="00D433D5"/>
    <w:rsid w:val="00D43A44"/>
    <w:rsid w:val="00D443AA"/>
    <w:rsid w:val="00D459EC"/>
    <w:rsid w:val="00D45C23"/>
    <w:rsid w:val="00D45EDC"/>
    <w:rsid w:val="00D466E2"/>
    <w:rsid w:val="00D46823"/>
    <w:rsid w:val="00D46D84"/>
    <w:rsid w:val="00D4722F"/>
    <w:rsid w:val="00D47B1A"/>
    <w:rsid w:val="00D47E39"/>
    <w:rsid w:val="00D502D5"/>
    <w:rsid w:val="00D50641"/>
    <w:rsid w:val="00D50936"/>
    <w:rsid w:val="00D515F3"/>
    <w:rsid w:val="00D516E1"/>
    <w:rsid w:val="00D52AB8"/>
    <w:rsid w:val="00D52E47"/>
    <w:rsid w:val="00D53463"/>
    <w:rsid w:val="00D5350C"/>
    <w:rsid w:val="00D535B7"/>
    <w:rsid w:val="00D53B9A"/>
    <w:rsid w:val="00D53BE7"/>
    <w:rsid w:val="00D53F7A"/>
    <w:rsid w:val="00D54446"/>
    <w:rsid w:val="00D545AE"/>
    <w:rsid w:val="00D54924"/>
    <w:rsid w:val="00D54954"/>
    <w:rsid w:val="00D54E0C"/>
    <w:rsid w:val="00D55260"/>
    <w:rsid w:val="00D556B5"/>
    <w:rsid w:val="00D568B2"/>
    <w:rsid w:val="00D569B2"/>
    <w:rsid w:val="00D573AD"/>
    <w:rsid w:val="00D57922"/>
    <w:rsid w:val="00D57DDF"/>
    <w:rsid w:val="00D603D7"/>
    <w:rsid w:val="00D6061D"/>
    <w:rsid w:val="00D60F25"/>
    <w:rsid w:val="00D610FC"/>
    <w:rsid w:val="00D619D5"/>
    <w:rsid w:val="00D62028"/>
    <w:rsid w:val="00D62CD4"/>
    <w:rsid w:val="00D62EEC"/>
    <w:rsid w:val="00D63D3B"/>
    <w:rsid w:val="00D643ED"/>
    <w:rsid w:val="00D647A6"/>
    <w:rsid w:val="00D647D8"/>
    <w:rsid w:val="00D6485A"/>
    <w:rsid w:val="00D65C0A"/>
    <w:rsid w:val="00D65E22"/>
    <w:rsid w:val="00D66971"/>
    <w:rsid w:val="00D70426"/>
    <w:rsid w:val="00D70B25"/>
    <w:rsid w:val="00D70C8C"/>
    <w:rsid w:val="00D713B0"/>
    <w:rsid w:val="00D721BA"/>
    <w:rsid w:val="00D722BB"/>
    <w:rsid w:val="00D7273B"/>
    <w:rsid w:val="00D741D8"/>
    <w:rsid w:val="00D75387"/>
    <w:rsid w:val="00D7672F"/>
    <w:rsid w:val="00D76A88"/>
    <w:rsid w:val="00D76B12"/>
    <w:rsid w:val="00D77115"/>
    <w:rsid w:val="00D77186"/>
    <w:rsid w:val="00D77A87"/>
    <w:rsid w:val="00D80150"/>
    <w:rsid w:val="00D805AF"/>
    <w:rsid w:val="00D805B6"/>
    <w:rsid w:val="00D81A79"/>
    <w:rsid w:val="00D82ABD"/>
    <w:rsid w:val="00D8313D"/>
    <w:rsid w:val="00D833E6"/>
    <w:rsid w:val="00D8353F"/>
    <w:rsid w:val="00D83919"/>
    <w:rsid w:val="00D84298"/>
    <w:rsid w:val="00D84747"/>
    <w:rsid w:val="00D84D9D"/>
    <w:rsid w:val="00D84FFC"/>
    <w:rsid w:val="00D85998"/>
    <w:rsid w:val="00D85C0D"/>
    <w:rsid w:val="00D85CA4"/>
    <w:rsid w:val="00D85F74"/>
    <w:rsid w:val="00D862ED"/>
    <w:rsid w:val="00D8634F"/>
    <w:rsid w:val="00D871FF"/>
    <w:rsid w:val="00D8798D"/>
    <w:rsid w:val="00D87D5D"/>
    <w:rsid w:val="00D87E9A"/>
    <w:rsid w:val="00D90A7E"/>
    <w:rsid w:val="00D90D10"/>
    <w:rsid w:val="00D92280"/>
    <w:rsid w:val="00D92514"/>
    <w:rsid w:val="00D92A22"/>
    <w:rsid w:val="00D9302A"/>
    <w:rsid w:val="00D9308B"/>
    <w:rsid w:val="00D932F0"/>
    <w:rsid w:val="00D9371C"/>
    <w:rsid w:val="00D9430E"/>
    <w:rsid w:val="00D94381"/>
    <w:rsid w:val="00D94411"/>
    <w:rsid w:val="00D95A22"/>
    <w:rsid w:val="00D95A92"/>
    <w:rsid w:val="00D95F04"/>
    <w:rsid w:val="00D965D9"/>
    <w:rsid w:val="00D9751E"/>
    <w:rsid w:val="00D97F3C"/>
    <w:rsid w:val="00DA1227"/>
    <w:rsid w:val="00DA16BC"/>
    <w:rsid w:val="00DA2003"/>
    <w:rsid w:val="00DA23A3"/>
    <w:rsid w:val="00DA36DA"/>
    <w:rsid w:val="00DA4003"/>
    <w:rsid w:val="00DA55C2"/>
    <w:rsid w:val="00DA55EC"/>
    <w:rsid w:val="00DA5736"/>
    <w:rsid w:val="00DA5E5F"/>
    <w:rsid w:val="00DA5F2D"/>
    <w:rsid w:val="00DA62FE"/>
    <w:rsid w:val="00DA7A80"/>
    <w:rsid w:val="00DB01B7"/>
    <w:rsid w:val="00DB0446"/>
    <w:rsid w:val="00DB08C8"/>
    <w:rsid w:val="00DB0B3F"/>
    <w:rsid w:val="00DB0C7B"/>
    <w:rsid w:val="00DB1519"/>
    <w:rsid w:val="00DB1BD4"/>
    <w:rsid w:val="00DB2027"/>
    <w:rsid w:val="00DB2137"/>
    <w:rsid w:val="00DB3E52"/>
    <w:rsid w:val="00DB41A2"/>
    <w:rsid w:val="00DB4C90"/>
    <w:rsid w:val="00DB5A7A"/>
    <w:rsid w:val="00DB6C48"/>
    <w:rsid w:val="00DB6EA3"/>
    <w:rsid w:val="00DB71B8"/>
    <w:rsid w:val="00DB71DE"/>
    <w:rsid w:val="00DB74EA"/>
    <w:rsid w:val="00DC004B"/>
    <w:rsid w:val="00DC0EB8"/>
    <w:rsid w:val="00DC0EF9"/>
    <w:rsid w:val="00DC149B"/>
    <w:rsid w:val="00DC17F6"/>
    <w:rsid w:val="00DC1E4C"/>
    <w:rsid w:val="00DC40C1"/>
    <w:rsid w:val="00DC4CA2"/>
    <w:rsid w:val="00DC4CF5"/>
    <w:rsid w:val="00DC51D2"/>
    <w:rsid w:val="00DC5CD6"/>
    <w:rsid w:val="00DC5D13"/>
    <w:rsid w:val="00DC5E7B"/>
    <w:rsid w:val="00DC677F"/>
    <w:rsid w:val="00DD0C55"/>
    <w:rsid w:val="00DD1219"/>
    <w:rsid w:val="00DD1472"/>
    <w:rsid w:val="00DD1E6E"/>
    <w:rsid w:val="00DD1FFB"/>
    <w:rsid w:val="00DD212D"/>
    <w:rsid w:val="00DD2D31"/>
    <w:rsid w:val="00DD2D42"/>
    <w:rsid w:val="00DD3401"/>
    <w:rsid w:val="00DD4A29"/>
    <w:rsid w:val="00DD4D65"/>
    <w:rsid w:val="00DD58E0"/>
    <w:rsid w:val="00DD5A29"/>
    <w:rsid w:val="00DD6796"/>
    <w:rsid w:val="00DD6C22"/>
    <w:rsid w:val="00DD7B62"/>
    <w:rsid w:val="00DE0137"/>
    <w:rsid w:val="00DE016C"/>
    <w:rsid w:val="00DE1522"/>
    <w:rsid w:val="00DE193A"/>
    <w:rsid w:val="00DE2A28"/>
    <w:rsid w:val="00DE2EA3"/>
    <w:rsid w:val="00DE30F5"/>
    <w:rsid w:val="00DE35BC"/>
    <w:rsid w:val="00DE3FE4"/>
    <w:rsid w:val="00DE45A8"/>
    <w:rsid w:val="00DE467F"/>
    <w:rsid w:val="00DE4C05"/>
    <w:rsid w:val="00DE4E97"/>
    <w:rsid w:val="00DE5299"/>
    <w:rsid w:val="00DE5853"/>
    <w:rsid w:val="00DE6AA0"/>
    <w:rsid w:val="00DE717A"/>
    <w:rsid w:val="00DE7BEE"/>
    <w:rsid w:val="00DF0660"/>
    <w:rsid w:val="00DF0CB7"/>
    <w:rsid w:val="00DF0CEF"/>
    <w:rsid w:val="00DF15CD"/>
    <w:rsid w:val="00DF1A5D"/>
    <w:rsid w:val="00DF1D0B"/>
    <w:rsid w:val="00DF1DF7"/>
    <w:rsid w:val="00DF217B"/>
    <w:rsid w:val="00DF2221"/>
    <w:rsid w:val="00DF290D"/>
    <w:rsid w:val="00DF30CE"/>
    <w:rsid w:val="00DF3A0D"/>
    <w:rsid w:val="00DF3E4F"/>
    <w:rsid w:val="00DF4F7C"/>
    <w:rsid w:val="00DF4F8C"/>
    <w:rsid w:val="00DF51C7"/>
    <w:rsid w:val="00DF77B9"/>
    <w:rsid w:val="00DF7FF8"/>
    <w:rsid w:val="00E007E0"/>
    <w:rsid w:val="00E00A95"/>
    <w:rsid w:val="00E015BA"/>
    <w:rsid w:val="00E018D9"/>
    <w:rsid w:val="00E02497"/>
    <w:rsid w:val="00E02533"/>
    <w:rsid w:val="00E025DC"/>
    <w:rsid w:val="00E02E02"/>
    <w:rsid w:val="00E031E6"/>
    <w:rsid w:val="00E050B2"/>
    <w:rsid w:val="00E05301"/>
    <w:rsid w:val="00E05C24"/>
    <w:rsid w:val="00E05D4D"/>
    <w:rsid w:val="00E06067"/>
    <w:rsid w:val="00E0694B"/>
    <w:rsid w:val="00E069D5"/>
    <w:rsid w:val="00E07565"/>
    <w:rsid w:val="00E076DB"/>
    <w:rsid w:val="00E07E9E"/>
    <w:rsid w:val="00E110AA"/>
    <w:rsid w:val="00E114B5"/>
    <w:rsid w:val="00E117F4"/>
    <w:rsid w:val="00E11E7D"/>
    <w:rsid w:val="00E137D8"/>
    <w:rsid w:val="00E13DC3"/>
    <w:rsid w:val="00E13DC4"/>
    <w:rsid w:val="00E14ACD"/>
    <w:rsid w:val="00E14DE9"/>
    <w:rsid w:val="00E1634C"/>
    <w:rsid w:val="00E16BE5"/>
    <w:rsid w:val="00E1792C"/>
    <w:rsid w:val="00E17E6C"/>
    <w:rsid w:val="00E209AE"/>
    <w:rsid w:val="00E21A29"/>
    <w:rsid w:val="00E22846"/>
    <w:rsid w:val="00E23ED5"/>
    <w:rsid w:val="00E241A0"/>
    <w:rsid w:val="00E24746"/>
    <w:rsid w:val="00E247E0"/>
    <w:rsid w:val="00E25104"/>
    <w:rsid w:val="00E259E1"/>
    <w:rsid w:val="00E26180"/>
    <w:rsid w:val="00E26A5B"/>
    <w:rsid w:val="00E26A97"/>
    <w:rsid w:val="00E26CF8"/>
    <w:rsid w:val="00E26DE1"/>
    <w:rsid w:val="00E26FE0"/>
    <w:rsid w:val="00E27451"/>
    <w:rsid w:val="00E2779B"/>
    <w:rsid w:val="00E279C4"/>
    <w:rsid w:val="00E27D3F"/>
    <w:rsid w:val="00E3040C"/>
    <w:rsid w:val="00E30F0A"/>
    <w:rsid w:val="00E30F1F"/>
    <w:rsid w:val="00E311B2"/>
    <w:rsid w:val="00E327D7"/>
    <w:rsid w:val="00E32A23"/>
    <w:rsid w:val="00E3312B"/>
    <w:rsid w:val="00E353A4"/>
    <w:rsid w:val="00E35568"/>
    <w:rsid w:val="00E356C0"/>
    <w:rsid w:val="00E35DAC"/>
    <w:rsid w:val="00E3640C"/>
    <w:rsid w:val="00E36F95"/>
    <w:rsid w:val="00E3717C"/>
    <w:rsid w:val="00E37356"/>
    <w:rsid w:val="00E37BEC"/>
    <w:rsid w:val="00E37CE5"/>
    <w:rsid w:val="00E37D79"/>
    <w:rsid w:val="00E37E69"/>
    <w:rsid w:val="00E37F1C"/>
    <w:rsid w:val="00E400C3"/>
    <w:rsid w:val="00E40745"/>
    <w:rsid w:val="00E40D3E"/>
    <w:rsid w:val="00E40D5B"/>
    <w:rsid w:val="00E414E9"/>
    <w:rsid w:val="00E414F7"/>
    <w:rsid w:val="00E41EDB"/>
    <w:rsid w:val="00E41FA5"/>
    <w:rsid w:val="00E425D3"/>
    <w:rsid w:val="00E43890"/>
    <w:rsid w:val="00E439E8"/>
    <w:rsid w:val="00E43AFA"/>
    <w:rsid w:val="00E43BE7"/>
    <w:rsid w:val="00E441B4"/>
    <w:rsid w:val="00E4428B"/>
    <w:rsid w:val="00E44977"/>
    <w:rsid w:val="00E44BD2"/>
    <w:rsid w:val="00E44E1B"/>
    <w:rsid w:val="00E459F7"/>
    <w:rsid w:val="00E45B4A"/>
    <w:rsid w:val="00E4611D"/>
    <w:rsid w:val="00E46140"/>
    <w:rsid w:val="00E4629D"/>
    <w:rsid w:val="00E46347"/>
    <w:rsid w:val="00E478B4"/>
    <w:rsid w:val="00E47ED8"/>
    <w:rsid w:val="00E5020C"/>
    <w:rsid w:val="00E50FE5"/>
    <w:rsid w:val="00E51042"/>
    <w:rsid w:val="00E522A8"/>
    <w:rsid w:val="00E525E9"/>
    <w:rsid w:val="00E527BE"/>
    <w:rsid w:val="00E532B8"/>
    <w:rsid w:val="00E53A81"/>
    <w:rsid w:val="00E54471"/>
    <w:rsid w:val="00E551D6"/>
    <w:rsid w:val="00E5568E"/>
    <w:rsid w:val="00E5596E"/>
    <w:rsid w:val="00E55F68"/>
    <w:rsid w:val="00E57B15"/>
    <w:rsid w:val="00E6017C"/>
    <w:rsid w:val="00E607B8"/>
    <w:rsid w:val="00E60D2E"/>
    <w:rsid w:val="00E61218"/>
    <w:rsid w:val="00E622E6"/>
    <w:rsid w:val="00E62473"/>
    <w:rsid w:val="00E643C8"/>
    <w:rsid w:val="00E644F3"/>
    <w:rsid w:val="00E648CB"/>
    <w:rsid w:val="00E65CCC"/>
    <w:rsid w:val="00E66562"/>
    <w:rsid w:val="00E67132"/>
    <w:rsid w:val="00E67272"/>
    <w:rsid w:val="00E72849"/>
    <w:rsid w:val="00E72A8B"/>
    <w:rsid w:val="00E73CA2"/>
    <w:rsid w:val="00E74021"/>
    <w:rsid w:val="00E74799"/>
    <w:rsid w:val="00E74B8A"/>
    <w:rsid w:val="00E7558F"/>
    <w:rsid w:val="00E76662"/>
    <w:rsid w:val="00E777D4"/>
    <w:rsid w:val="00E77E28"/>
    <w:rsid w:val="00E77E3D"/>
    <w:rsid w:val="00E8068A"/>
    <w:rsid w:val="00E80842"/>
    <w:rsid w:val="00E80CF0"/>
    <w:rsid w:val="00E81781"/>
    <w:rsid w:val="00E81947"/>
    <w:rsid w:val="00E81D3C"/>
    <w:rsid w:val="00E81E3C"/>
    <w:rsid w:val="00E8213B"/>
    <w:rsid w:val="00E82495"/>
    <w:rsid w:val="00E82E0B"/>
    <w:rsid w:val="00E83444"/>
    <w:rsid w:val="00E835AB"/>
    <w:rsid w:val="00E84541"/>
    <w:rsid w:val="00E84B8A"/>
    <w:rsid w:val="00E84FF1"/>
    <w:rsid w:val="00E85541"/>
    <w:rsid w:val="00E860D0"/>
    <w:rsid w:val="00E86682"/>
    <w:rsid w:val="00E866BE"/>
    <w:rsid w:val="00E86709"/>
    <w:rsid w:val="00E86A11"/>
    <w:rsid w:val="00E87084"/>
    <w:rsid w:val="00E87356"/>
    <w:rsid w:val="00E87407"/>
    <w:rsid w:val="00E87A96"/>
    <w:rsid w:val="00E90825"/>
    <w:rsid w:val="00E91016"/>
    <w:rsid w:val="00E916A3"/>
    <w:rsid w:val="00E93384"/>
    <w:rsid w:val="00E933E0"/>
    <w:rsid w:val="00E942EC"/>
    <w:rsid w:val="00E9495A"/>
    <w:rsid w:val="00E94ACE"/>
    <w:rsid w:val="00E96A55"/>
    <w:rsid w:val="00E96B22"/>
    <w:rsid w:val="00E96E16"/>
    <w:rsid w:val="00EA0097"/>
    <w:rsid w:val="00EA0232"/>
    <w:rsid w:val="00EA0380"/>
    <w:rsid w:val="00EA0C05"/>
    <w:rsid w:val="00EA175C"/>
    <w:rsid w:val="00EA1BB9"/>
    <w:rsid w:val="00EA1F2A"/>
    <w:rsid w:val="00EA25BD"/>
    <w:rsid w:val="00EA25FF"/>
    <w:rsid w:val="00EA2A06"/>
    <w:rsid w:val="00EA2DEE"/>
    <w:rsid w:val="00EA31F9"/>
    <w:rsid w:val="00EA39F7"/>
    <w:rsid w:val="00EA3CD2"/>
    <w:rsid w:val="00EA4027"/>
    <w:rsid w:val="00EA42FC"/>
    <w:rsid w:val="00EA5034"/>
    <w:rsid w:val="00EA5355"/>
    <w:rsid w:val="00EA5597"/>
    <w:rsid w:val="00EA5C27"/>
    <w:rsid w:val="00EA6416"/>
    <w:rsid w:val="00EA6FE4"/>
    <w:rsid w:val="00EA7937"/>
    <w:rsid w:val="00EA7F1C"/>
    <w:rsid w:val="00EB05D4"/>
    <w:rsid w:val="00EB09AA"/>
    <w:rsid w:val="00EB0F55"/>
    <w:rsid w:val="00EB1AE6"/>
    <w:rsid w:val="00EB1EB8"/>
    <w:rsid w:val="00EB2587"/>
    <w:rsid w:val="00EB29A9"/>
    <w:rsid w:val="00EB2F83"/>
    <w:rsid w:val="00EB3086"/>
    <w:rsid w:val="00EB3915"/>
    <w:rsid w:val="00EB399B"/>
    <w:rsid w:val="00EB4405"/>
    <w:rsid w:val="00EB47C6"/>
    <w:rsid w:val="00EB4ECA"/>
    <w:rsid w:val="00EB50A0"/>
    <w:rsid w:val="00EB5528"/>
    <w:rsid w:val="00EB5746"/>
    <w:rsid w:val="00EB5AB1"/>
    <w:rsid w:val="00EB5BE1"/>
    <w:rsid w:val="00EB5C57"/>
    <w:rsid w:val="00EB5EF3"/>
    <w:rsid w:val="00EB6EEA"/>
    <w:rsid w:val="00EB748A"/>
    <w:rsid w:val="00EB7A8C"/>
    <w:rsid w:val="00EB7CA1"/>
    <w:rsid w:val="00EB7CE1"/>
    <w:rsid w:val="00EB7EAD"/>
    <w:rsid w:val="00EC057B"/>
    <w:rsid w:val="00EC0CEA"/>
    <w:rsid w:val="00EC1022"/>
    <w:rsid w:val="00EC1102"/>
    <w:rsid w:val="00EC37C4"/>
    <w:rsid w:val="00EC3E3C"/>
    <w:rsid w:val="00EC45BC"/>
    <w:rsid w:val="00EC4869"/>
    <w:rsid w:val="00EC4A78"/>
    <w:rsid w:val="00EC58B4"/>
    <w:rsid w:val="00EC58C5"/>
    <w:rsid w:val="00EC64B4"/>
    <w:rsid w:val="00EC7478"/>
    <w:rsid w:val="00EC7AD2"/>
    <w:rsid w:val="00ED0787"/>
    <w:rsid w:val="00ED08FA"/>
    <w:rsid w:val="00ED17FB"/>
    <w:rsid w:val="00ED1EB3"/>
    <w:rsid w:val="00ED223A"/>
    <w:rsid w:val="00ED2462"/>
    <w:rsid w:val="00ED28F9"/>
    <w:rsid w:val="00ED2D02"/>
    <w:rsid w:val="00ED3479"/>
    <w:rsid w:val="00ED34D8"/>
    <w:rsid w:val="00ED352C"/>
    <w:rsid w:val="00ED3805"/>
    <w:rsid w:val="00ED5F78"/>
    <w:rsid w:val="00ED731C"/>
    <w:rsid w:val="00ED784D"/>
    <w:rsid w:val="00EE00A2"/>
    <w:rsid w:val="00EE0272"/>
    <w:rsid w:val="00EE067A"/>
    <w:rsid w:val="00EE0AD5"/>
    <w:rsid w:val="00EE1CFD"/>
    <w:rsid w:val="00EE2FA7"/>
    <w:rsid w:val="00EE3298"/>
    <w:rsid w:val="00EE4150"/>
    <w:rsid w:val="00EE450E"/>
    <w:rsid w:val="00EE481F"/>
    <w:rsid w:val="00EE485A"/>
    <w:rsid w:val="00EE4FF7"/>
    <w:rsid w:val="00EE52E0"/>
    <w:rsid w:val="00EE54AB"/>
    <w:rsid w:val="00EE5B9C"/>
    <w:rsid w:val="00EE6DA3"/>
    <w:rsid w:val="00EE733B"/>
    <w:rsid w:val="00EE7433"/>
    <w:rsid w:val="00EE7A30"/>
    <w:rsid w:val="00EF02CE"/>
    <w:rsid w:val="00EF04FB"/>
    <w:rsid w:val="00EF083C"/>
    <w:rsid w:val="00EF169C"/>
    <w:rsid w:val="00EF34C2"/>
    <w:rsid w:val="00EF422E"/>
    <w:rsid w:val="00EF4642"/>
    <w:rsid w:val="00EF488B"/>
    <w:rsid w:val="00EF699B"/>
    <w:rsid w:val="00EF69D3"/>
    <w:rsid w:val="00EF6E09"/>
    <w:rsid w:val="00EF790A"/>
    <w:rsid w:val="00EF7D02"/>
    <w:rsid w:val="00EF7FCA"/>
    <w:rsid w:val="00F0253B"/>
    <w:rsid w:val="00F02EE3"/>
    <w:rsid w:val="00F035BB"/>
    <w:rsid w:val="00F042CF"/>
    <w:rsid w:val="00F04458"/>
    <w:rsid w:val="00F048A0"/>
    <w:rsid w:val="00F04C79"/>
    <w:rsid w:val="00F0676E"/>
    <w:rsid w:val="00F06812"/>
    <w:rsid w:val="00F06F28"/>
    <w:rsid w:val="00F075FC"/>
    <w:rsid w:val="00F10364"/>
    <w:rsid w:val="00F106D3"/>
    <w:rsid w:val="00F10943"/>
    <w:rsid w:val="00F109AA"/>
    <w:rsid w:val="00F10B33"/>
    <w:rsid w:val="00F10BA2"/>
    <w:rsid w:val="00F11F1D"/>
    <w:rsid w:val="00F11F2D"/>
    <w:rsid w:val="00F1241E"/>
    <w:rsid w:val="00F124EC"/>
    <w:rsid w:val="00F12AB4"/>
    <w:rsid w:val="00F13D8D"/>
    <w:rsid w:val="00F14036"/>
    <w:rsid w:val="00F14A61"/>
    <w:rsid w:val="00F14E56"/>
    <w:rsid w:val="00F16E3C"/>
    <w:rsid w:val="00F17A0F"/>
    <w:rsid w:val="00F17FB3"/>
    <w:rsid w:val="00F200C4"/>
    <w:rsid w:val="00F20677"/>
    <w:rsid w:val="00F20752"/>
    <w:rsid w:val="00F21153"/>
    <w:rsid w:val="00F21208"/>
    <w:rsid w:val="00F21472"/>
    <w:rsid w:val="00F214D3"/>
    <w:rsid w:val="00F21DA7"/>
    <w:rsid w:val="00F23AF0"/>
    <w:rsid w:val="00F23B64"/>
    <w:rsid w:val="00F23E9D"/>
    <w:rsid w:val="00F242CB"/>
    <w:rsid w:val="00F24418"/>
    <w:rsid w:val="00F25342"/>
    <w:rsid w:val="00F2632A"/>
    <w:rsid w:val="00F2679C"/>
    <w:rsid w:val="00F27A7B"/>
    <w:rsid w:val="00F30024"/>
    <w:rsid w:val="00F30DE9"/>
    <w:rsid w:val="00F31110"/>
    <w:rsid w:val="00F314D1"/>
    <w:rsid w:val="00F32013"/>
    <w:rsid w:val="00F32354"/>
    <w:rsid w:val="00F3243D"/>
    <w:rsid w:val="00F32499"/>
    <w:rsid w:val="00F326BD"/>
    <w:rsid w:val="00F32A88"/>
    <w:rsid w:val="00F334D4"/>
    <w:rsid w:val="00F33D3B"/>
    <w:rsid w:val="00F350C5"/>
    <w:rsid w:val="00F35E34"/>
    <w:rsid w:val="00F35F0B"/>
    <w:rsid w:val="00F36FFF"/>
    <w:rsid w:val="00F372B5"/>
    <w:rsid w:val="00F40BA8"/>
    <w:rsid w:val="00F415DF"/>
    <w:rsid w:val="00F419A9"/>
    <w:rsid w:val="00F41D4B"/>
    <w:rsid w:val="00F41DE9"/>
    <w:rsid w:val="00F430B5"/>
    <w:rsid w:val="00F43F4F"/>
    <w:rsid w:val="00F4487B"/>
    <w:rsid w:val="00F45C1B"/>
    <w:rsid w:val="00F45E06"/>
    <w:rsid w:val="00F46BA8"/>
    <w:rsid w:val="00F46DF9"/>
    <w:rsid w:val="00F47054"/>
    <w:rsid w:val="00F471A3"/>
    <w:rsid w:val="00F47821"/>
    <w:rsid w:val="00F47F83"/>
    <w:rsid w:val="00F47FA9"/>
    <w:rsid w:val="00F50028"/>
    <w:rsid w:val="00F5040A"/>
    <w:rsid w:val="00F507A4"/>
    <w:rsid w:val="00F513E0"/>
    <w:rsid w:val="00F51AC7"/>
    <w:rsid w:val="00F52AC9"/>
    <w:rsid w:val="00F52B43"/>
    <w:rsid w:val="00F533B3"/>
    <w:rsid w:val="00F53B73"/>
    <w:rsid w:val="00F53CEC"/>
    <w:rsid w:val="00F53F29"/>
    <w:rsid w:val="00F542C4"/>
    <w:rsid w:val="00F54C7B"/>
    <w:rsid w:val="00F5646A"/>
    <w:rsid w:val="00F56549"/>
    <w:rsid w:val="00F568C9"/>
    <w:rsid w:val="00F56A6E"/>
    <w:rsid w:val="00F56D02"/>
    <w:rsid w:val="00F57862"/>
    <w:rsid w:val="00F60372"/>
    <w:rsid w:val="00F605DE"/>
    <w:rsid w:val="00F608E7"/>
    <w:rsid w:val="00F61187"/>
    <w:rsid w:val="00F618CF"/>
    <w:rsid w:val="00F61FD3"/>
    <w:rsid w:val="00F62500"/>
    <w:rsid w:val="00F62E83"/>
    <w:rsid w:val="00F63B31"/>
    <w:rsid w:val="00F64AA5"/>
    <w:rsid w:val="00F64AB7"/>
    <w:rsid w:val="00F64C29"/>
    <w:rsid w:val="00F64FDE"/>
    <w:rsid w:val="00F65A5A"/>
    <w:rsid w:val="00F65C91"/>
    <w:rsid w:val="00F65D4C"/>
    <w:rsid w:val="00F664A5"/>
    <w:rsid w:val="00F66BFF"/>
    <w:rsid w:val="00F67053"/>
    <w:rsid w:val="00F672C5"/>
    <w:rsid w:val="00F67CDC"/>
    <w:rsid w:val="00F70470"/>
    <w:rsid w:val="00F7097C"/>
    <w:rsid w:val="00F716AF"/>
    <w:rsid w:val="00F72A3F"/>
    <w:rsid w:val="00F72EF9"/>
    <w:rsid w:val="00F730FD"/>
    <w:rsid w:val="00F745B7"/>
    <w:rsid w:val="00F747FB"/>
    <w:rsid w:val="00F74E08"/>
    <w:rsid w:val="00F754BE"/>
    <w:rsid w:val="00F75E9C"/>
    <w:rsid w:val="00F76531"/>
    <w:rsid w:val="00F76EC1"/>
    <w:rsid w:val="00F76FCD"/>
    <w:rsid w:val="00F76FCE"/>
    <w:rsid w:val="00F80350"/>
    <w:rsid w:val="00F8037D"/>
    <w:rsid w:val="00F8089F"/>
    <w:rsid w:val="00F810C3"/>
    <w:rsid w:val="00F819E4"/>
    <w:rsid w:val="00F82671"/>
    <w:rsid w:val="00F82D49"/>
    <w:rsid w:val="00F8305F"/>
    <w:rsid w:val="00F84400"/>
    <w:rsid w:val="00F8446A"/>
    <w:rsid w:val="00F84564"/>
    <w:rsid w:val="00F85169"/>
    <w:rsid w:val="00F873DD"/>
    <w:rsid w:val="00F8748A"/>
    <w:rsid w:val="00F87587"/>
    <w:rsid w:val="00F87D76"/>
    <w:rsid w:val="00F87D9E"/>
    <w:rsid w:val="00F90D51"/>
    <w:rsid w:val="00F90D9C"/>
    <w:rsid w:val="00F91311"/>
    <w:rsid w:val="00F9160F"/>
    <w:rsid w:val="00F92732"/>
    <w:rsid w:val="00F931BE"/>
    <w:rsid w:val="00F932DE"/>
    <w:rsid w:val="00F935F0"/>
    <w:rsid w:val="00F93D2F"/>
    <w:rsid w:val="00F94AFC"/>
    <w:rsid w:val="00F95579"/>
    <w:rsid w:val="00F9715A"/>
    <w:rsid w:val="00F97247"/>
    <w:rsid w:val="00F9754B"/>
    <w:rsid w:val="00F97872"/>
    <w:rsid w:val="00F9797C"/>
    <w:rsid w:val="00F97FC6"/>
    <w:rsid w:val="00FA07B1"/>
    <w:rsid w:val="00FA2105"/>
    <w:rsid w:val="00FA2B0A"/>
    <w:rsid w:val="00FA3247"/>
    <w:rsid w:val="00FA35D7"/>
    <w:rsid w:val="00FA3812"/>
    <w:rsid w:val="00FA3EC1"/>
    <w:rsid w:val="00FA3FE8"/>
    <w:rsid w:val="00FA4181"/>
    <w:rsid w:val="00FA41C4"/>
    <w:rsid w:val="00FA4CD9"/>
    <w:rsid w:val="00FA5721"/>
    <w:rsid w:val="00FA5EE9"/>
    <w:rsid w:val="00FA677D"/>
    <w:rsid w:val="00FA6A18"/>
    <w:rsid w:val="00FA7AFC"/>
    <w:rsid w:val="00FA7E57"/>
    <w:rsid w:val="00FA7E91"/>
    <w:rsid w:val="00FB1124"/>
    <w:rsid w:val="00FB1960"/>
    <w:rsid w:val="00FB1CA1"/>
    <w:rsid w:val="00FB26DE"/>
    <w:rsid w:val="00FB2968"/>
    <w:rsid w:val="00FB2CD1"/>
    <w:rsid w:val="00FB2D16"/>
    <w:rsid w:val="00FB308D"/>
    <w:rsid w:val="00FB3602"/>
    <w:rsid w:val="00FB3669"/>
    <w:rsid w:val="00FB384B"/>
    <w:rsid w:val="00FB46D7"/>
    <w:rsid w:val="00FB4C48"/>
    <w:rsid w:val="00FB52CB"/>
    <w:rsid w:val="00FB64C5"/>
    <w:rsid w:val="00FB68A9"/>
    <w:rsid w:val="00FB783A"/>
    <w:rsid w:val="00FB78F0"/>
    <w:rsid w:val="00FC0017"/>
    <w:rsid w:val="00FC0131"/>
    <w:rsid w:val="00FC0211"/>
    <w:rsid w:val="00FC17B6"/>
    <w:rsid w:val="00FC1C67"/>
    <w:rsid w:val="00FC3345"/>
    <w:rsid w:val="00FC33CA"/>
    <w:rsid w:val="00FC37C7"/>
    <w:rsid w:val="00FC37D8"/>
    <w:rsid w:val="00FC4D2C"/>
    <w:rsid w:val="00FC4D4F"/>
    <w:rsid w:val="00FC50EB"/>
    <w:rsid w:val="00FC5198"/>
    <w:rsid w:val="00FC5D21"/>
    <w:rsid w:val="00FC5F27"/>
    <w:rsid w:val="00FC6596"/>
    <w:rsid w:val="00FC6830"/>
    <w:rsid w:val="00FC7704"/>
    <w:rsid w:val="00FC79FD"/>
    <w:rsid w:val="00FC7FD6"/>
    <w:rsid w:val="00FD0508"/>
    <w:rsid w:val="00FD104B"/>
    <w:rsid w:val="00FD1475"/>
    <w:rsid w:val="00FD179D"/>
    <w:rsid w:val="00FD1EE9"/>
    <w:rsid w:val="00FD212D"/>
    <w:rsid w:val="00FD238C"/>
    <w:rsid w:val="00FD32D5"/>
    <w:rsid w:val="00FD3EC6"/>
    <w:rsid w:val="00FD4471"/>
    <w:rsid w:val="00FD471A"/>
    <w:rsid w:val="00FD487B"/>
    <w:rsid w:val="00FD595D"/>
    <w:rsid w:val="00FD67B7"/>
    <w:rsid w:val="00FD6A80"/>
    <w:rsid w:val="00FD757B"/>
    <w:rsid w:val="00FE068D"/>
    <w:rsid w:val="00FE2878"/>
    <w:rsid w:val="00FE2C55"/>
    <w:rsid w:val="00FE33A0"/>
    <w:rsid w:val="00FE3D80"/>
    <w:rsid w:val="00FE4234"/>
    <w:rsid w:val="00FE4AB3"/>
    <w:rsid w:val="00FE4E0B"/>
    <w:rsid w:val="00FE5E15"/>
    <w:rsid w:val="00FE68AB"/>
    <w:rsid w:val="00FE7525"/>
    <w:rsid w:val="00FF00A4"/>
    <w:rsid w:val="00FF07AB"/>
    <w:rsid w:val="00FF0C59"/>
    <w:rsid w:val="00FF1243"/>
    <w:rsid w:val="00FF147F"/>
    <w:rsid w:val="00FF1C4B"/>
    <w:rsid w:val="00FF1C56"/>
    <w:rsid w:val="00FF27AF"/>
    <w:rsid w:val="00FF2A75"/>
    <w:rsid w:val="00FF43C5"/>
    <w:rsid w:val="00FF45D9"/>
    <w:rsid w:val="00FF49F7"/>
    <w:rsid w:val="00FF4B88"/>
    <w:rsid w:val="00FF5229"/>
    <w:rsid w:val="00FF59ED"/>
    <w:rsid w:val="00FF5B28"/>
    <w:rsid w:val="00FF5B91"/>
    <w:rsid w:val="00FF6B28"/>
    <w:rsid w:val="00FF6C51"/>
    <w:rsid w:val="00FF7866"/>
    <w:rsid w:val="00FF7CD8"/>
    <w:rsid w:val="01614B58"/>
    <w:rsid w:val="01C27073"/>
    <w:rsid w:val="01F92B53"/>
    <w:rsid w:val="023C307A"/>
    <w:rsid w:val="03CF48A2"/>
    <w:rsid w:val="04142D65"/>
    <w:rsid w:val="04F14263"/>
    <w:rsid w:val="05363F97"/>
    <w:rsid w:val="06357A0E"/>
    <w:rsid w:val="064650C7"/>
    <w:rsid w:val="06F3462A"/>
    <w:rsid w:val="073807BB"/>
    <w:rsid w:val="09113FB8"/>
    <w:rsid w:val="09BB418C"/>
    <w:rsid w:val="0B1F579F"/>
    <w:rsid w:val="0C4B4DA2"/>
    <w:rsid w:val="0C986344"/>
    <w:rsid w:val="0D087595"/>
    <w:rsid w:val="0D252DE4"/>
    <w:rsid w:val="0D31646C"/>
    <w:rsid w:val="0D39237A"/>
    <w:rsid w:val="0E1214C0"/>
    <w:rsid w:val="0E354E6A"/>
    <w:rsid w:val="0F874FBF"/>
    <w:rsid w:val="10C42F0F"/>
    <w:rsid w:val="10C909B3"/>
    <w:rsid w:val="11A80046"/>
    <w:rsid w:val="11BE2AE0"/>
    <w:rsid w:val="11F052D6"/>
    <w:rsid w:val="121D2ED4"/>
    <w:rsid w:val="12927B1B"/>
    <w:rsid w:val="12C77677"/>
    <w:rsid w:val="133C03F1"/>
    <w:rsid w:val="135B333F"/>
    <w:rsid w:val="13EB69F3"/>
    <w:rsid w:val="147D23D6"/>
    <w:rsid w:val="1517425E"/>
    <w:rsid w:val="153D2C81"/>
    <w:rsid w:val="15F72866"/>
    <w:rsid w:val="16665166"/>
    <w:rsid w:val="17127177"/>
    <w:rsid w:val="17A825B6"/>
    <w:rsid w:val="17B61DB9"/>
    <w:rsid w:val="18450761"/>
    <w:rsid w:val="18884A9C"/>
    <w:rsid w:val="18F55836"/>
    <w:rsid w:val="19977715"/>
    <w:rsid w:val="19A96403"/>
    <w:rsid w:val="19EA4E9D"/>
    <w:rsid w:val="19FC6162"/>
    <w:rsid w:val="1A60786E"/>
    <w:rsid w:val="1AA40E15"/>
    <w:rsid w:val="1AD5186F"/>
    <w:rsid w:val="1B0D0936"/>
    <w:rsid w:val="1BF4163B"/>
    <w:rsid w:val="1DD57410"/>
    <w:rsid w:val="1E59323C"/>
    <w:rsid w:val="1EF47765"/>
    <w:rsid w:val="1F9340A1"/>
    <w:rsid w:val="20106833"/>
    <w:rsid w:val="201D2648"/>
    <w:rsid w:val="209350A1"/>
    <w:rsid w:val="21215D5E"/>
    <w:rsid w:val="213A216D"/>
    <w:rsid w:val="21422605"/>
    <w:rsid w:val="21D70878"/>
    <w:rsid w:val="21EA17D2"/>
    <w:rsid w:val="21F915EA"/>
    <w:rsid w:val="223F5DD8"/>
    <w:rsid w:val="244B1ACD"/>
    <w:rsid w:val="248B18CC"/>
    <w:rsid w:val="25192388"/>
    <w:rsid w:val="25736790"/>
    <w:rsid w:val="26A35B27"/>
    <w:rsid w:val="270141F3"/>
    <w:rsid w:val="273845ED"/>
    <w:rsid w:val="27EC6EBD"/>
    <w:rsid w:val="284B172A"/>
    <w:rsid w:val="28C437CB"/>
    <w:rsid w:val="2B0B5726"/>
    <w:rsid w:val="2B4A1534"/>
    <w:rsid w:val="2B5C12B2"/>
    <w:rsid w:val="2BC552E6"/>
    <w:rsid w:val="2D503CFD"/>
    <w:rsid w:val="2D9A0409"/>
    <w:rsid w:val="2DA134D1"/>
    <w:rsid w:val="2E0D7FD1"/>
    <w:rsid w:val="2EF33C44"/>
    <w:rsid w:val="2FE70937"/>
    <w:rsid w:val="30E7232A"/>
    <w:rsid w:val="31825CD5"/>
    <w:rsid w:val="3251019A"/>
    <w:rsid w:val="32EF5FC2"/>
    <w:rsid w:val="335F6460"/>
    <w:rsid w:val="33DC1B91"/>
    <w:rsid w:val="34B1132F"/>
    <w:rsid w:val="356224E5"/>
    <w:rsid w:val="37D94917"/>
    <w:rsid w:val="3812247B"/>
    <w:rsid w:val="38ED6BAA"/>
    <w:rsid w:val="39490447"/>
    <w:rsid w:val="398223F5"/>
    <w:rsid w:val="39F80FCD"/>
    <w:rsid w:val="3B24428F"/>
    <w:rsid w:val="3BD0621D"/>
    <w:rsid w:val="3BFFA84C"/>
    <w:rsid w:val="3D216339"/>
    <w:rsid w:val="3E9A58FA"/>
    <w:rsid w:val="3F541554"/>
    <w:rsid w:val="3FB839FA"/>
    <w:rsid w:val="3FDB6682"/>
    <w:rsid w:val="408B0FA9"/>
    <w:rsid w:val="41804DA5"/>
    <w:rsid w:val="43B17628"/>
    <w:rsid w:val="43F41A9B"/>
    <w:rsid w:val="44D84007"/>
    <w:rsid w:val="45700D32"/>
    <w:rsid w:val="46186789"/>
    <w:rsid w:val="465419C2"/>
    <w:rsid w:val="47A24D66"/>
    <w:rsid w:val="47A519E0"/>
    <w:rsid w:val="48686CAB"/>
    <w:rsid w:val="489D7AED"/>
    <w:rsid w:val="48E82FA8"/>
    <w:rsid w:val="4A906724"/>
    <w:rsid w:val="4B404CBC"/>
    <w:rsid w:val="4B4F335F"/>
    <w:rsid w:val="4BA0119B"/>
    <w:rsid w:val="4BF70611"/>
    <w:rsid w:val="4C670E4F"/>
    <w:rsid w:val="4CDC5569"/>
    <w:rsid w:val="4D381712"/>
    <w:rsid w:val="4DDB339F"/>
    <w:rsid w:val="4E385AE7"/>
    <w:rsid w:val="4EF55CA1"/>
    <w:rsid w:val="4F371BA0"/>
    <w:rsid w:val="50B61D1C"/>
    <w:rsid w:val="52C9500E"/>
    <w:rsid w:val="52EC474C"/>
    <w:rsid w:val="537339C2"/>
    <w:rsid w:val="54464064"/>
    <w:rsid w:val="5567138D"/>
    <w:rsid w:val="56385E10"/>
    <w:rsid w:val="569E5CAB"/>
    <w:rsid w:val="56A82D07"/>
    <w:rsid w:val="57B07C02"/>
    <w:rsid w:val="58DA6C74"/>
    <w:rsid w:val="594C7710"/>
    <w:rsid w:val="59763D86"/>
    <w:rsid w:val="59E51DD5"/>
    <w:rsid w:val="5AF20B20"/>
    <w:rsid w:val="5B021BB9"/>
    <w:rsid w:val="5BFE17D0"/>
    <w:rsid w:val="5DFAF9E9"/>
    <w:rsid w:val="5E7E7296"/>
    <w:rsid w:val="5F1B4CEC"/>
    <w:rsid w:val="602A5BEF"/>
    <w:rsid w:val="6042165C"/>
    <w:rsid w:val="60447B19"/>
    <w:rsid w:val="612A482D"/>
    <w:rsid w:val="63351536"/>
    <w:rsid w:val="63876E11"/>
    <w:rsid w:val="63DB4AB3"/>
    <w:rsid w:val="64283557"/>
    <w:rsid w:val="642C1B08"/>
    <w:rsid w:val="64DF6DE1"/>
    <w:rsid w:val="65E8014B"/>
    <w:rsid w:val="67BC1D30"/>
    <w:rsid w:val="6A8F45B1"/>
    <w:rsid w:val="6AF6324F"/>
    <w:rsid w:val="6B9C5169"/>
    <w:rsid w:val="6BA14BDA"/>
    <w:rsid w:val="6DA367AB"/>
    <w:rsid w:val="6DF31ED4"/>
    <w:rsid w:val="6F7681A7"/>
    <w:rsid w:val="702D4EDF"/>
    <w:rsid w:val="70464B1C"/>
    <w:rsid w:val="72221385"/>
    <w:rsid w:val="73A37FEB"/>
    <w:rsid w:val="73BD49BD"/>
    <w:rsid w:val="73BE5DAD"/>
    <w:rsid w:val="73C36ECF"/>
    <w:rsid w:val="73CE5982"/>
    <w:rsid w:val="74AD0FB5"/>
    <w:rsid w:val="75394830"/>
    <w:rsid w:val="75755072"/>
    <w:rsid w:val="75780AA1"/>
    <w:rsid w:val="75D73416"/>
    <w:rsid w:val="75E36485"/>
    <w:rsid w:val="761F2880"/>
    <w:rsid w:val="76D119F0"/>
    <w:rsid w:val="772FC5E9"/>
    <w:rsid w:val="77992C4D"/>
    <w:rsid w:val="77BA35E4"/>
    <w:rsid w:val="77FB9DA3"/>
    <w:rsid w:val="7902042A"/>
    <w:rsid w:val="79D57059"/>
    <w:rsid w:val="7A2F5B72"/>
    <w:rsid w:val="7A527659"/>
    <w:rsid w:val="7AFA7962"/>
    <w:rsid w:val="7B4946FA"/>
    <w:rsid w:val="7BA17D3E"/>
    <w:rsid w:val="7BDC6B36"/>
    <w:rsid w:val="7BDE7ECE"/>
    <w:rsid w:val="7BEE237C"/>
    <w:rsid w:val="7ED856CE"/>
    <w:rsid w:val="7EFF141D"/>
    <w:rsid w:val="7F694FEF"/>
    <w:rsid w:val="7FAF790A"/>
    <w:rsid w:val="ADFFFF01"/>
    <w:rsid w:val="B3AF2442"/>
    <w:rsid w:val="DDDB21EB"/>
    <w:rsid w:val="DFFD49D7"/>
    <w:rsid w:val="EDE77BBD"/>
    <w:rsid w:val="F77B536B"/>
    <w:rsid w:val="FDCB2A30"/>
    <w:rsid w:val="FDFF8899"/>
    <w:rsid w:val="FEDEF28C"/>
    <w:rsid w:val="FFFB2088"/>
    <w:rsid w:val="FFFD1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76" w:lineRule="auto"/>
    </w:pPr>
    <w:rPr>
      <w:rFonts w:eastAsia="宋体" w:asciiTheme="minorHAnsi" w:hAnsiTheme="minorHAnsi" w:cstheme="minorBidi"/>
      <w:szCs w:val="22"/>
      <w:lang w:val="de-DE" w:eastAsia="en-US" w:bidi="ar-SA"/>
    </w:rPr>
  </w:style>
  <w:style w:type="paragraph" w:styleId="2">
    <w:name w:val="heading 1"/>
    <w:basedOn w:val="1"/>
    <w:next w:val="1"/>
    <w:link w:val="25"/>
    <w:qFormat/>
    <w:uiPriority w:val="9"/>
    <w:pPr>
      <w:keepNext/>
      <w:keepLines/>
      <w:spacing w:after="900" w:line="269" w:lineRule="auto"/>
      <w:contextualSpacing/>
      <w:outlineLvl w:val="0"/>
    </w:pPr>
    <w:rPr>
      <w:rFonts w:asciiTheme="majorHAnsi" w:hAnsiTheme="majorHAnsi" w:eastAsiaTheme="majorEastAsia" w:cstheme="majorBidi"/>
      <w:b/>
      <w:sz w:val="40"/>
      <w:szCs w:val="40"/>
    </w:rPr>
  </w:style>
  <w:style w:type="paragraph" w:styleId="3">
    <w:name w:val="heading 2"/>
    <w:basedOn w:val="1"/>
    <w:next w:val="1"/>
    <w:link w:val="28"/>
    <w:unhideWhenUsed/>
    <w:qFormat/>
    <w:uiPriority w:val="9"/>
    <w:pPr>
      <w:keepNext/>
      <w:keepLines/>
      <w:spacing w:before="600"/>
      <w:outlineLvl w:val="1"/>
    </w:pPr>
    <w:rPr>
      <w:rFonts w:asciiTheme="majorHAnsi" w:hAnsiTheme="majorHAnsi" w:eastAsiaTheme="majorEastAsia" w:cstheme="majorBidi"/>
      <w:b/>
      <w:szCs w:val="20"/>
    </w:rPr>
  </w:style>
  <w:style w:type="character" w:default="1" w:styleId="15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37"/>
    <w:unhideWhenUsed/>
    <w:qFormat/>
    <w:uiPriority w:val="99"/>
  </w:style>
  <w:style w:type="paragraph" w:styleId="5">
    <w:name w:val="Date"/>
    <w:basedOn w:val="1"/>
    <w:next w:val="1"/>
    <w:link w:val="39"/>
    <w:unhideWhenUsed/>
    <w:qFormat/>
    <w:uiPriority w:val="99"/>
    <w:pPr>
      <w:ind w:left="100" w:leftChars="2500"/>
    </w:pPr>
  </w:style>
  <w:style w:type="paragraph" w:styleId="6">
    <w:name w:val="Balloon Text"/>
    <w:basedOn w:val="1"/>
    <w:link w:val="22"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7">
    <w:name w:val="footer"/>
    <w:basedOn w:val="1"/>
    <w:link w:val="21"/>
    <w:unhideWhenUsed/>
    <w:qFormat/>
    <w:uiPriority w:val="99"/>
    <w:pPr>
      <w:tabs>
        <w:tab w:val="center" w:pos="4536"/>
        <w:tab w:val="right" w:pos="9072"/>
      </w:tabs>
      <w:spacing w:line="240" w:lineRule="auto"/>
    </w:pPr>
    <w:rPr>
      <w:sz w:val="13"/>
    </w:rPr>
  </w:style>
  <w:style w:type="paragraph" w:styleId="8">
    <w:name w:val="header"/>
    <w:basedOn w:val="1"/>
    <w:link w:val="20"/>
    <w:unhideWhenUsed/>
    <w:qFormat/>
    <w:uiPriority w:val="99"/>
    <w:pPr>
      <w:tabs>
        <w:tab w:val="center" w:pos="4536"/>
        <w:tab w:val="right" w:pos="9072"/>
      </w:tabs>
      <w:spacing w:line="240" w:lineRule="auto"/>
    </w:pPr>
  </w:style>
  <w:style w:type="paragraph" w:styleId="9">
    <w:name w:val="HTML Preformatted"/>
    <w:basedOn w:val="1"/>
    <w:link w:val="45"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宋体" w:hAnsi="宋体" w:cs="宋体"/>
      <w:sz w:val="24"/>
      <w:szCs w:val="24"/>
      <w:lang w:val="en-US" w:eastAsia="zh-CN"/>
    </w:rPr>
  </w:style>
  <w:style w:type="paragraph" w:styleId="10">
    <w:name w:val="Normal (Web)"/>
    <w:basedOn w:val="1"/>
    <w:semiHidden/>
    <w:unhideWhenUsed/>
    <w:qFormat/>
    <w:uiPriority w:val="99"/>
    <w:pPr>
      <w:spacing w:beforeAutospacing="1" w:afterAutospacing="1"/>
    </w:pPr>
    <w:rPr>
      <w:rFonts w:cs="Times New Roman"/>
      <w:sz w:val="24"/>
      <w:lang w:val="en-US" w:eastAsia="zh-CN"/>
    </w:rPr>
  </w:style>
  <w:style w:type="paragraph" w:styleId="11">
    <w:name w:val="Title"/>
    <w:basedOn w:val="1"/>
    <w:next w:val="1"/>
    <w:qFormat/>
    <w:uiPriority w:val="10"/>
    <w:pPr>
      <w:jc w:val="center"/>
    </w:pPr>
    <w:rPr>
      <w:rFonts w:ascii="Arial" w:hAnsi="Arial" w:eastAsia="方正小标宋简体"/>
      <w:sz w:val="36"/>
    </w:rPr>
  </w:style>
  <w:style w:type="paragraph" w:styleId="12">
    <w:name w:val="annotation subject"/>
    <w:basedOn w:val="4"/>
    <w:next w:val="4"/>
    <w:link w:val="38"/>
    <w:unhideWhenUsed/>
    <w:qFormat/>
    <w:uiPriority w:val="99"/>
    <w:rPr>
      <w:b/>
      <w:bCs/>
    </w:rPr>
  </w:style>
  <w:style w:type="table" w:styleId="14">
    <w:name w:val="Table Grid"/>
    <w:basedOn w:val="1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Strong"/>
    <w:basedOn w:val="15"/>
    <w:qFormat/>
    <w:uiPriority w:val="22"/>
    <w:rPr>
      <w:b/>
      <w:bCs/>
    </w:rPr>
  </w:style>
  <w:style w:type="character" w:styleId="17">
    <w:name w:val="Emphasis"/>
    <w:basedOn w:val="15"/>
    <w:qFormat/>
    <w:uiPriority w:val="20"/>
    <w:rPr>
      <w:i/>
      <w:iCs/>
    </w:rPr>
  </w:style>
  <w:style w:type="character" w:styleId="18">
    <w:name w:val="Hyperlink"/>
    <w:basedOn w:val="15"/>
    <w:unhideWhenUsed/>
    <w:qFormat/>
    <w:uiPriority w:val="99"/>
    <w:rPr>
      <w:color w:val="000000" w:themeColor="text1"/>
      <w:u w:val="none"/>
      <w14:textFill>
        <w14:solidFill>
          <w14:schemeClr w14:val="tx1"/>
        </w14:solidFill>
      </w14:textFill>
    </w:rPr>
  </w:style>
  <w:style w:type="character" w:styleId="19">
    <w:name w:val="annotation reference"/>
    <w:basedOn w:val="15"/>
    <w:qFormat/>
    <w:uiPriority w:val="0"/>
    <w:rPr>
      <w:sz w:val="21"/>
      <w:szCs w:val="21"/>
    </w:rPr>
  </w:style>
  <w:style w:type="character" w:customStyle="1" w:styleId="20">
    <w:name w:val="页眉 字符"/>
    <w:basedOn w:val="15"/>
    <w:link w:val="8"/>
    <w:qFormat/>
    <w:uiPriority w:val="99"/>
  </w:style>
  <w:style w:type="character" w:customStyle="1" w:styleId="21">
    <w:name w:val="页脚 字符"/>
    <w:basedOn w:val="15"/>
    <w:link w:val="7"/>
    <w:qFormat/>
    <w:uiPriority w:val="99"/>
    <w:rPr>
      <w:sz w:val="13"/>
    </w:rPr>
  </w:style>
  <w:style w:type="character" w:customStyle="1" w:styleId="22">
    <w:name w:val="批注框文本 字符"/>
    <w:basedOn w:val="15"/>
    <w:link w:val="6"/>
    <w:semiHidden/>
    <w:qFormat/>
    <w:uiPriority w:val="99"/>
    <w:rPr>
      <w:sz w:val="18"/>
      <w:szCs w:val="18"/>
    </w:rPr>
  </w:style>
  <w:style w:type="paragraph" w:customStyle="1" w:styleId="23">
    <w:name w:val="Zahl"/>
    <w:qFormat/>
    <w:uiPriority w:val="0"/>
    <w:pPr>
      <w:framePr w:w="1576" w:h="306" w:hSpace="142" w:wrap="around" w:vAnchor="page" w:hAnchor="page" w:x="9164" w:y="5059" w:anchorLock="1"/>
      <w:spacing w:line="276" w:lineRule="auto"/>
    </w:pPr>
    <w:rPr>
      <w:rFonts w:eastAsia="宋体" w:asciiTheme="minorHAnsi" w:hAnsiTheme="minorHAnsi" w:cstheme="minorBidi"/>
      <w:lang w:val="de-DE" w:eastAsia="en-US" w:bidi="ar-SA"/>
    </w:rPr>
  </w:style>
  <w:style w:type="character" w:customStyle="1" w:styleId="24">
    <w:name w:val="Randspalte"/>
    <w:qFormat/>
    <w:uiPriority w:val="1"/>
    <w:rPr>
      <w:rFonts w:asciiTheme="minorHAnsi" w:hAnsiTheme="minorHAnsi"/>
      <w:sz w:val="16"/>
      <w:szCs w:val="16"/>
    </w:rPr>
  </w:style>
  <w:style w:type="character" w:customStyle="1" w:styleId="25">
    <w:name w:val="标题 1 字符"/>
    <w:basedOn w:val="15"/>
    <w:link w:val="2"/>
    <w:qFormat/>
    <w:uiPriority w:val="9"/>
    <w:rPr>
      <w:rFonts w:asciiTheme="majorHAnsi" w:hAnsiTheme="majorHAnsi" w:eastAsiaTheme="majorEastAsia" w:cstheme="majorBidi"/>
      <w:b/>
      <w:sz w:val="40"/>
      <w:szCs w:val="40"/>
    </w:rPr>
  </w:style>
  <w:style w:type="paragraph" w:customStyle="1" w:styleId="26">
    <w:name w:val="Inhalt mit Seite"/>
    <w:qFormat/>
    <w:uiPriority w:val="0"/>
    <w:pPr>
      <w:pBdr>
        <w:bottom w:val="single" w:color="auto" w:sz="6" w:space="1"/>
      </w:pBdr>
      <w:tabs>
        <w:tab w:val="right" w:pos="6691"/>
      </w:tabs>
      <w:spacing w:after="120" w:line="276" w:lineRule="auto"/>
      <w:ind w:right="169"/>
    </w:pPr>
    <w:rPr>
      <w:rFonts w:eastAsia="宋体" w:asciiTheme="minorHAnsi" w:hAnsiTheme="minorHAnsi" w:cstheme="minorBidi"/>
      <w:b/>
      <w:sz w:val="22"/>
      <w:szCs w:val="22"/>
      <w:lang w:val="de-DE" w:eastAsia="en-US" w:bidi="ar-SA"/>
    </w:rPr>
  </w:style>
  <w:style w:type="paragraph" w:customStyle="1" w:styleId="27">
    <w:name w:val="Inhalt erste Zeile"/>
    <w:qFormat/>
    <w:uiPriority w:val="0"/>
    <w:pPr>
      <w:spacing w:before="200" w:line="276" w:lineRule="auto"/>
    </w:pPr>
    <w:rPr>
      <w:rFonts w:eastAsia="宋体" w:asciiTheme="minorHAnsi" w:hAnsiTheme="minorHAnsi" w:cstheme="minorBidi"/>
      <w:sz w:val="22"/>
      <w:szCs w:val="22"/>
      <w:lang w:val="de-DE" w:eastAsia="en-US" w:bidi="ar-SA"/>
    </w:rPr>
  </w:style>
  <w:style w:type="character" w:customStyle="1" w:styleId="28">
    <w:name w:val="标题 2 字符"/>
    <w:basedOn w:val="15"/>
    <w:link w:val="3"/>
    <w:qFormat/>
    <w:uiPriority w:val="9"/>
    <w:rPr>
      <w:rFonts w:asciiTheme="majorHAnsi" w:hAnsiTheme="majorHAnsi" w:eastAsiaTheme="majorEastAsia" w:cstheme="majorBidi"/>
      <w:b/>
      <w:sz w:val="20"/>
      <w:szCs w:val="20"/>
    </w:rPr>
  </w:style>
  <w:style w:type="paragraph" w:customStyle="1" w:styleId="29">
    <w:name w:val="Tag"/>
    <w:basedOn w:val="1"/>
    <w:qFormat/>
    <w:uiPriority w:val="0"/>
    <w:pPr>
      <w:framePr w:w="2404" w:h="255" w:hSpace="142" w:wrap="around" w:vAnchor="page" w:hAnchor="page" w:x="9164" w:y="6856" w:anchorLock="1"/>
    </w:pPr>
    <w:rPr>
      <w:sz w:val="16"/>
      <w:szCs w:val="16"/>
    </w:rPr>
  </w:style>
  <w:style w:type="paragraph" w:customStyle="1" w:styleId="30">
    <w:name w:val="Ansprechpartner"/>
    <w:basedOn w:val="1"/>
    <w:qFormat/>
    <w:uiPriority w:val="0"/>
    <w:pPr>
      <w:framePr w:w="2340" w:h="2535" w:hSpace="141" w:wrap="around" w:vAnchor="text" w:hAnchor="page" w:x="9154" w:y="100"/>
    </w:pPr>
    <w:rPr>
      <w:b/>
      <w:sz w:val="16"/>
      <w:szCs w:val="16"/>
    </w:rPr>
  </w:style>
  <w:style w:type="character" w:customStyle="1" w:styleId="31">
    <w:name w:val="未处理的提及1"/>
    <w:basedOn w:val="15"/>
    <w:unhideWhenUsed/>
    <w:qFormat/>
    <w:uiPriority w:val="99"/>
    <w:rPr>
      <w:color w:val="605E5C"/>
      <w:shd w:val="clear" w:color="auto" w:fill="E1DFDD"/>
    </w:rPr>
  </w:style>
  <w:style w:type="paragraph" w:customStyle="1" w:styleId="32">
    <w:name w:val="Absender"/>
    <w:basedOn w:val="1"/>
    <w:qFormat/>
    <w:uiPriority w:val="0"/>
    <w:pPr>
      <w:autoSpaceDE w:val="0"/>
      <w:autoSpaceDN w:val="0"/>
      <w:adjustRightInd w:val="0"/>
      <w:spacing w:after="320" w:line="240" w:lineRule="auto"/>
    </w:pPr>
    <w:rPr>
      <w:rFonts w:cstheme="minorHAnsi"/>
      <w:sz w:val="16"/>
      <w:szCs w:val="16"/>
    </w:rPr>
  </w:style>
  <w:style w:type="paragraph" w:customStyle="1" w:styleId="33">
    <w:name w:val="列表段落1"/>
    <w:basedOn w:val="1"/>
    <w:qFormat/>
    <w:uiPriority w:val="99"/>
    <w:pPr>
      <w:widowControl w:val="0"/>
      <w:spacing w:line="240" w:lineRule="auto"/>
      <w:ind w:firstLine="420" w:firstLineChars="200"/>
      <w:jc w:val="both"/>
    </w:pPr>
    <w:rPr>
      <w:rFonts w:ascii="Times New Roman" w:hAnsi="Times New Roman" w:cs="Times New Roman"/>
      <w:color w:val="333333"/>
      <w:szCs w:val="20"/>
      <w:lang w:val="en-US" w:eastAsia="zh-CN"/>
    </w:rPr>
  </w:style>
  <w:style w:type="paragraph" w:customStyle="1" w:styleId="34">
    <w:name w:val="列表段落11"/>
    <w:basedOn w:val="1"/>
    <w:qFormat/>
    <w:uiPriority w:val="34"/>
    <w:pPr>
      <w:widowControl w:val="0"/>
      <w:spacing w:line="240" w:lineRule="auto"/>
      <w:ind w:firstLine="420" w:firstLineChars="200"/>
      <w:jc w:val="both"/>
    </w:pPr>
    <w:rPr>
      <w:rFonts w:ascii="Times New Roman" w:hAnsi="Times New Roman" w:cs="Times New Roman"/>
      <w:color w:val="333333"/>
      <w:szCs w:val="20"/>
      <w:lang w:val="en-US" w:eastAsia="zh-CN"/>
    </w:rPr>
  </w:style>
  <w:style w:type="paragraph" w:customStyle="1" w:styleId="35">
    <w:name w:val="0.2 Press information date"/>
    <w:basedOn w:val="1"/>
    <w:qFormat/>
    <w:uiPriority w:val="0"/>
    <w:pPr>
      <w:framePr w:wrap="around" w:vAnchor="page" w:hAnchor="page" w:x="9073" w:y="4083"/>
      <w:widowControl w:val="0"/>
      <w:spacing w:line="240" w:lineRule="auto"/>
    </w:pPr>
    <w:rPr>
      <w:rFonts w:ascii="CorpoS" w:hAnsi="CorpoS" w:eastAsia="黑体" w:cs="Times New Roman"/>
      <w:sz w:val="24"/>
      <w:szCs w:val="26"/>
      <w:lang w:eastAsia="de-DE"/>
    </w:rPr>
  </w:style>
  <w:style w:type="character" w:customStyle="1" w:styleId="36">
    <w:name w:val="未处理的提及2"/>
    <w:basedOn w:val="15"/>
    <w:unhideWhenUsed/>
    <w:qFormat/>
    <w:uiPriority w:val="99"/>
    <w:rPr>
      <w:color w:val="605E5C"/>
      <w:shd w:val="clear" w:color="auto" w:fill="E1DFDD"/>
    </w:rPr>
  </w:style>
  <w:style w:type="character" w:customStyle="1" w:styleId="37">
    <w:name w:val="批注文字 字符"/>
    <w:basedOn w:val="15"/>
    <w:link w:val="4"/>
    <w:qFormat/>
    <w:uiPriority w:val="99"/>
    <w:rPr>
      <w:rFonts w:asciiTheme="minorHAnsi" w:hAnsiTheme="minorHAnsi" w:cstheme="minorBidi"/>
      <w:szCs w:val="22"/>
      <w:lang w:val="de-DE" w:eastAsia="en-US"/>
    </w:rPr>
  </w:style>
  <w:style w:type="character" w:customStyle="1" w:styleId="38">
    <w:name w:val="批注主题 字符"/>
    <w:basedOn w:val="37"/>
    <w:link w:val="12"/>
    <w:semiHidden/>
    <w:qFormat/>
    <w:uiPriority w:val="99"/>
    <w:rPr>
      <w:rFonts w:asciiTheme="minorHAnsi" w:hAnsiTheme="minorHAnsi" w:cstheme="minorBidi"/>
      <w:b/>
      <w:bCs/>
      <w:szCs w:val="22"/>
      <w:lang w:val="de-DE" w:eastAsia="en-US"/>
    </w:rPr>
  </w:style>
  <w:style w:type="character" w:customStyle="1" w:styleId="39">
    <w:name w:val="日期 字符"/>
    <w:basedOn w:val="15"/>
    <w:link w:val="5"/>
    <w:semiHidden/>
    <w:qFormat/>
    <w:uiPriority w:val="99"/>
    <w:rPr>
      <w:rFonts w:asciiTheme="minorHAnsi" w:hAnsiTheme="minorHAnsi" w:cstheme="minorBidi"/>
      <w:szCs w:val="22"/>
      <w:lang w:val="de-DE" w:eastAsia="en-US"/>
    </w:rPr>
  </w:style>
  <w:style w:type="character" w:customStyle="1" w:styleId="40">
    <w:name w:val="未处理的提及3"/>
    <w:basedOn w:val="15"/>
    <w:semiHidden/>
    <w:unhideWhenUsed/>
    <w:qFormat/>
    <w:uiPriority w:val="99"/>
    <w:rPr>
      <w:color w:val="605E5C"/>
      <w:shd w:val="clear" w:color="auto" w:fill="E1DFDD"/>
    </w:rPr>
  </w:style>
  <w:style w:type="paragraph" w:styleId="41">
    <w:name w:val="List Paragraph"/>
    <w:basedOn w:val="1"/>
    <w:link w:val="42"/>
    <w:qFormat/>
    <w:uiPriority w:val="34"/>
    <w:pPr>
      <w:ind w:firstLine="420" w:firstLineChars="200"/>
    </w:pPr>
  </w:style>
  <w:style w:type="character" w:customStyle="1" w:styleId="42">
    <w:name w:val="列表段落 字符"/>
    <w:basedOn w:val="15"/>
    <w:link w:val="41"/>
    <w:qFormat/>
    <w:uiPriority w:val="34"/>
    <w:rPr>
      <w:rFonts w:asciiTheme="minorHAnsi" w:hAnsiTheme="minorHAnsi" w:cstheme="minorBidi"/>
      <w:szCs w:val="22"/>
      <w:lang w:val="de-DE" w:eastAsia="en-US"/>
    </w:rPr>
  </w:style>
  <w:style w:type="paragraph" w:customStyle="1" w:styleId="43">
    <w:name w:val="LH Body Text"/>
    <w:basedOn w:val="1"/>
    <w:link w:val="44"/>
    <w:qFormat/>
    <w:uiPriority w:val="0"/>
    <w:pPr>
      <w:spacing w:after="160" w:line="240" w:lineRule="auto"/>
    </w:pPr>
    <w:rPr>
      <w:rFonts w:ascii="FOR smart Sans" w:hAnsi="FOR smart Sans" w:cs="FOR smart Sans"/>
      <w:szCs w:val="20"/>
      <w:lang w:val="en-US"/>
    </w:rPr>
  </w:style>
  <w:style w:type="character" w:customStyle="1" w:styleId="44">
    <w:name w:val="LH Body Text Char"/>
    <w:basedOn w:val="15"/>
    <w:link w:val="43"/>
    <w:qFormat/>
    <w:uiPriority w:val="0"/>
    <w:rPr>
      <w:rFonts w:ascii="FOR smart Sans" w:hAnsi="FOR smart Sans" w:cs="FOR smart Sans"/>
      <w:lang w:eastAsia="en-US"/>
    </w:rPr>
  </w:style>
  <w:style w:type="character" w:customStyle="1" w:styleId="45">
    <w:name w:val="HTML 预设格式 字符"/>
    <w:basedOn w:val="15"/>
    <w:link w:val="9"/>
    <w:semiHidden/>
    <w:qFormat/>
    <w:uiPriority w:val="99"/>
    <w:rPr>
      <w:rFonts w:ascii="宋体" w:hAnsi="宋体" w:cs="宋体"/>
      <w:sz w:val="24"/>
      <w:szCs w:val="24"/>
    </w:rPr>
  </w:style>
  <w:style w:type="paragraph" w:customStyle="1" w:styleId="46">
    <w:name w:val="Revision1"/>
    <w:hidden/>
    <w:semiHidden/>
    <w:qFormat/>
    <w:uiPriority w:val="99"/>
    <w:rPr>
      <w:rFonts w:eastAsia="宋体" w:asciiTheme="minorHAnsi" w:hAnsiTheme="minorHAnsi" w:cstheme="minorBidi"/>
      <w:szCs w:val="22"/>
      <w:lang w:val="de-DE" w:eastAsia="en-US" w:bidi="ar-SA"/>
    </w:rPr>
  </w:style>
  <w:style w:type="character" w:customStyle="1" w:styleId="47">
    <w:name w:val="Unresolved Mention1"/>
    <w:basedOn w:val="15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48">
    <w:name w:val="修订1"/>
    <w:hidden/>
    <w:semiHidden/>
    <w:qFormat/>
    <w:uiPriority w:val="99"/>
    <w:rPr>
      <w:rFonts w:eastAsia="宋体" w:asciiTheme="minorHAnsi" w:hAnsiTheme="minorHAnsi" w:cstheme="minorBidi"/>
      <w:szCs w:val="22"/>
      <w:lang w:val="de-DE" w:eastAsia="en-US" w:bidi="ar-SA"/>
    </w:rPr>
  </w:style>
  <w:style w:type="paragraph" w:customStyle="1" w:styleId="49">
    <w:name w:val="修订2"/>
    <w:hidden/>
    <w:semiHidden/>
    <w:qFormat/>
    <w:uiPriority w:val="99"/>
    <w:rPr>
      <w:rFonts w:eastAsia="宋体" w:asciiTheme="minorHAnsi" w:hAnsiTheme="minorHAnsi" w:cstheme="minorBidi"/>
      <w:szCs w:val="22"/>
      <w:lang w:val="de-DE" w:eastAsia="en-US" w:bidi="ar-SA"/>
    </w:rPr>
  </w:style>
  <w:style w:type="paragraph" w:customStyle="1" w:styleId="50">
    <w:name w:val="修订3"/>
    <w:hidden/>
    <w:semiHidden/>
    <w:qFormat/>
    <w:uiPriority w:val="99"/>
    <w:rPr>
      <w:rFonts w:eastAsia="宋体" w:asciiTheme="minorHAnsi" w:hAnsiTheme="minorHAnsi" w:cstheme="minorBidi"/>
      <w:szCs w:val="22"/>
      <w:lang w:val="de-DE" w:eastAsia="en-US" w:bidi="ar-SA"/>
    </w:rPr>
  </w:style>
  <w:style w:type="paragraph" w:customStyle="1" w:styleId="51">
    <w:name w:val="修订4"/>
    <w:hidden/>
    <w:semiHidden/>
    <w:qFormat/>
    <w:uiPriority w:val="99"/>
    <w:rPr>
      <w:rFonts w:eastAsia="宋体" w:asciiTheme="minorHAnsi" w:hAnsiTheme="minorHAnsi" w:cstheme="minorBidi"/>
      <w:szCs w:val="22"/>
      <w:lang w:val="de-DE" w:eastAsia="en-US" w:bidi="ar-SA"/>
    </w:rPr>
  </w:style>
  <w:style w:type="paragraph" w:customStyle="1" w:styleId="52">
    <w:name w:val="修订5"/>
    <w:hidden/>
    <w:semiHidden/>
    <w:qFormat/>
    <w:uiPriority w:val="99"/>
    <w:rPr>
      <w:rFonts w:eastAsia="宋体" w:asciiTheme="minorHAnsi" w:hAnsiTheme="minorHAnsi" w:cstheme="minorBidi"/>
      <w:szCs w:val="22"/>
      <w:lang w:val="de-DE" w:eastAsia="en-US" w:bidi="ar-SA"/>
    </w:rPr>
  </w:style>
  <w:style w:type="paragraph" w:customStyle="1" w:styleId="53">
    <w:name w:val="修订6"/>
    <w:hidden/>
    <w:semiHidden/>
    <w:qFormat/>
    <w:uiPriority w:val="99"/>
    <w:rPr>
      <w:rFonts w:eastAsia="宋体" w:asciiTheme="minorHAnsi" w:hAnsiTheme="minorHAnsi" w:cstheme="minorBidi"/>
      <w:szCs w:val="22"/>
      <w:lang w:val="de-DE" w:eastAsia="en-US" w:bidi="ar-SA"/>
    </w:rPr>
  </w:style>
  <w:style w:type="paragraph" w:customStyle="1" w:styleId="54">
    <w:name w:val="修订7"/>
    <w:hidden/>
    <w:semiHidden/>
    <w:qFormat/>
    <w:uiPriority w:val="99"/>
    <w:rPr>
      <w:rFonts w:eastAsia="宋体" w:asciiTheme="minorHAnsi" w:hAnsiTheme="minorHAnsi" w:cstheme="minorBidi"/>
      <w:szCs w:val="22"/>
      <w:lang w:val="de-DE" w:eastAsia="en-US" w:bidi="ar-SA"/>
    </w:rPr>
  </w:style>
  <w:style w:type="paragraph" w:customStyle="1" w:styleId="55">
    <w:name w:val="修订8"/>
    <w:hidden/>
    <w:semiHidden/>
    <w:qFormat/>
    <w:uiPriority w:val="99"/>
    <w:rPr>
      <w:rFonts w:eastAsia="宋体" w:asciiTheme="minorHAnsi" w:hAnsiTheme="minorHAnsi" w:cstheme="minorBidi"/>
      <w:szCs w:val="22"/>
      <w:lang w:val="de-DE" w:eastAsia="en-US" w:bidi="ar-SA"/>
    </w:rPr>
  </w:style>
  <w:style w:type="paragraph" w:customStyle="1" w:styleId="56">
    <w:name w:val="修订9"/>
    <w:hidden/>
    <w:semiHidden/>
    <w:qFormat/>
    <w:uiPriority w:val="99"/>
    <w:rPr>
      <w:rFonts w:eastAsia="宋体" w:asciiTheme="minorHAnsi" w:hAnsiTheme="minorHAnsi" w:cstheme="minorBidi"/>
      <w:szCs w:val="22"/>
      <w:lang w:val="de-DE" w:eastAsia="en-US" w:bidi="ar-SA"/>
    </w:rPr>
  </w:style>
  <w:style w:type="paragraph" w:customStyle="1" w:styleId="57">
    <w:name w:val="修订10"/>
    <w:hidden/>
    <w:semiHidden/>
    <w:qFormat/>
    <w:uiPriority w:val="99"/>
    <w:rPr>
      <w:rFonts w:eastAsia="宋体" w:asciiTheme="minorHAnsi" w:hAnsiTheme="minorHAnsi" w:cstheme="minorBidi"/>
      <w:szCs w:val="22"/>
      <w:lang w:val="de-DE" w:eastAsia="en-US" w:bidi="ar-SA"/>
    </w:rPr>
  </w:style>
  <w:style w:type="paragraph" w:customStyle="1" w:styleId="58">
    <w:name w:val="修订11"/>
    <w:hidden/>
    <w:semiHidden/>
    <w:qFormat/>
    <w:uiPriority w:val="99"/>
    <w:rPr>
      <w:rFonts w:eastAsia="宋体" w:asciiTheme="minorHAnsi" w:hAnsiTheme="minorHAnsi" w:cstheme="minorBidi"/>
      <w:szCs w:val="22"/>
      <w:lang w:val="de-DE" w:eastAsia="en-US" w:bidi="ar-SA"/>
    </w:rPr>
  </w:style>
  <w:style w:type="paragraph" w:customStyle="1" w:styleId="59">
    <w:name w:val="修订12"/>
    <w:hidden/>
    <w:semiHidden/>
    <w:qFormat/>
    <w:uiPriority w:val="99"/>
    <w:rPr>
      <w:rFonts w:eastAsia="宋体" w:asciiTheme="minorHAnsi" w:hAnsiTheme="minorHAnsi" w:cstheme="minorBidi"/>
      <w:szCs w:val="22"/>
      <w:lang w:val="de-DE" w:eastAsia="en-US" w:bidi="ar-SA"/>
    </w:rPr>
  </w:style>
  <w:style w:type="paragraph" w:customStyle="1" w:styleId="60">
    <w:name w:val="修订13"/>
    <w:hidden/>
    <w:semiHidden/>
    <w:qFormat/>
    <w:uiPriority w:val="99"/>
    <w:rPr>
      <w:rFonts w:eastAsia="宋体" w:asciiTheme="minorHAnsi" w:hAnsiTheme="minorHAnsi" w:cstheme="minorBidi"/>
      <w:szCs w:val="22"/>
      <w:lang w:val="de-DE" w:eastAsia="en-US" w:bidi="ar-SA"/>
    </w:rPr>
  </w:style>
  <w:style w:type="paragraph" w:customStyle="1" w:styleId="61">
    <w:name w:val="修订14"/>
    <w:hidden/>
    <w:unhideWhenUsed/>
    <w:qFormat/>
    <w:uiPriority w:val="99"/>
    <w:rPr>
      <w:rFonts w:eastAsia="宋体" w:asciiTheme="minorHAnsi" w:hAnsiTheme="minorHAnsi" w:cstheme="minorBidi"/>
      <w:szCs w:val="22"/>
      <w:lang w:val="de-DE" w:eastAsia="en-US" w:bidi="ar-SA"/>
    </w:rPr>
  </w:style>
  <w:style w:type="paragraph" w:customStyle="1" w:styleId="62">
    <w:name w:val="修订15"/>
    <w:hidden/>
    <w:unhideWhenUsed/>
    <w:qFormat/>
    <w:uiPriority w:val="99"/>
    <w:rPr>
      <w:rFonts w:eastAsia="宋体" w:asciiTheme="minorHAnsi" w:hAnsiTheme="minorHAnsi" w:cstheme="minorBidi"/>
      <w:szCs w:val="22"/>
      <w:lang w:val="de-DE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theme" Target="theme/theme1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jpe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mart">
      <a:majorFont>
        <a:latin typeface="FOR smart Next TT"/>
        <a:ea typeface=""/>
        <a:cs typeface=""/>
      </a:majorFont>
      <a:minorFont>
        <a:latin typeface="FOR smart Next TT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415</Words>
  <Characters>2368</Characters>
  <Lines>19</Lines>
  <Paragraphs>5</Paragraphs>
  <TotalTime>10</TotalTime>
  <ScaleCrop>false</ScaleCrop>
  <LinksUpToDate>false</LinksUpToDate>
  <CharactersWithSpaces>2778</CharactersWithSpaces>
  <Application>WPS Office_6.0.2.8225_F1E327BC-269C-435d-A152-05C5408002CA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2023-09-23T19:25:00Z</dcterms:created>
  <dc:creator>刘若曦（sebastian Liu)</dc:creator>
  <cp:lastModifiedBy>Timeless</cp:lastModifiedBy>
  <cp:lastPrinted>2022-08-22T03:36:00Z</cp:lastPrinted>
  <dcterms:modified xsi:type="dcterms:W3CDTF">2023-09-23T12:48:30Z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2052-6.0.2.8225</vt:lpwstr>
  </property>
  <property fmtid="{D5CDD505-2E9C-101B-9397-08002B2CF9AE}" pid="3" name="ContentTypeId">
    <vt:lpwstr>0x0101008D0EF45EEA5B6E4FA64D626ECB8B8B70</vt:lpwstr>
  </property>
  <property fmtid="{D5CDD505-2E9C-101B-9397-08002B2CF9AE}" pid="4" name="ICV">
    <vt:lpwstr>67ECBCF30D81B131E3F60C65157152C4_43</vt:lpwstr>
  </property>
  <property fmtid="{D5CDD505-2E9C-101B-9397-08002B2CF9AE}" pid="5" name="commondata">
    <vt:lpwstr>eyJoZGlkIjoiNGE0OGYxYzY2M2QyY2MyNWIyYzQ0MDZiZTJhNzgwYWQifQ==</vt:lpwstr>
  </property>
</Properties>
</file>