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0F0DE" w14:textId="77777777" w:rsidR="00012AAB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新闻稿</w:t>
      </w:r>
    </w:p>
    <w:p w14:paraId="4DE56F01" w14:textId="77777777" w:rsidR="00012AAB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</w:pP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2023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年</w:t>
      </w:r>
      <w:r>
        <w:rPr>
          <w:rFonts w:ascii="FOR smart Sans" w:eastAsia="仓耳云黑 W03" w:hAnsi="FOR smart Sans" w:cs="FOR smart Sans"/>
          <w:b/>
          <w:bCs/>
          <w:sz w:val="28"/>
          <w:szCs w:val="28"/>
        </w:rPr>
        <w:t>5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月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1</w:t>
      </w:r>
      <w:r>
        <w:rPr>
          <w:rFonts w:ascii="FOR smart Sans" w:eastAsia="仓耳云黑 W03" w:hAnsi="FOR smart Sans" w:cs="FOR smart Sans"/>
          <w:b/>
          <w:bCs/>
          <w:sz w:val="28"/>
          <w:szCs w:val="28"/>
          <w:lang w:val="en-GB"/>
        </w:rPr>
        <w:t>日</w:t>
      </w:r>
    </w:p>
    <w:p w14:paraId="75E06AF4" w14:textId="77777777" w:rsidR="00012AAB" w:rsidRDefault="00000000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仓耳云黑 W03" w:hAnsi="FOR smart Sans" w:cs="FOR smart Sans"/>
          <w:b/>
          <w:color w:val="000000" w:themeColor="text1"/>
          <w:sz w:val="28"/>
          <w:lang w:eastAsia="zh-CN"/>
        </w:rPr>
      </w:pPr>
      <w:r>
        <w:rPr>
          <w:rFonts w:ascii="FOR smart Sans" w:eastAsia="仓耳云黑 W03" w:hAnsi="FOR smart Sans" w:cs="FOR smart Sans"/>
          <w:b/>
          <w:color w:val="000000" w:themeColor="text1"/>
          <w:sz w:val="28"/>
          <w:lang w:eastAsia="zh-CN"/>
        </w:rPr>
        <w:t>专注提升用户服务质速</w:t>
      </w:r>
    </w:p>
    <w:p w14:paraId="3D73FA91" w14:textId="77777777" w:rsidR="00012AAB" w:rsidRDefault="00000000">
      <w:pPr>
        <w:pStyle w:val="02Pressinformationdate"/>
        <w:framePr w:wrap="auto" w:vAnchor="margin" w:hAnchor="text" w:xAlign="left" w:yAlign="inline"/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sz w:val="28"/>
          <w:lang w:val="en-GB" w:eastAsia="zh-CN"/>
        </w:rPr>
      </w:pP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smart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精灵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#1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于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4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月在华交付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4,390</w:t>
      </w:r>
      <w:r>
        <w:rPr>
          <w:rFonts w:ascii="FOR smart Sans" w:eastAsia="仓耳云黑 W03" w:hAnsi="FOR smart Sans" w:cs="FOR smart Sans"/>
          <w:b/>
          <w:sz w:val="28"/>
          <w:lang w:val="en-GB" w:eastAsia="zh-CN"/>
        </w:rPr>
        <w:t>台</w:t>
      </w:r>
    </w:p>
    <w:p w14:paraId="2560641E" w14:textId="60F67129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（</w:t>
      </w: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2023</w:t>
      </w: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年</w:t>
      </w:r>
      <w:r>
        <w:rPr>
          <w:rFonts w:ascii="FOR smart Sans" w:eastAsia="仓耳云黑 W03" w:hAnsi="FOR smart Sans" w:cs="FOR smart Sans"/>
          <w:b/>
          <w:sz w:val="22"/>
          <w:szCs w:val="22"/>
        </w:rPr>
        <w:t>5</w:t>
      </w: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月</w:t>
      </w: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1</w:t>
      </w: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日，</w:t>
      </w:r>
      <w:r>
        <w:rPr>
          <w:rFonts w:ascii="FOR smart Sans" w:eastAsia="仓耳云黑 W03" w:hAnsi="FOR smart Sans" w:cs="FOR smart Sans"/>
          <w:b/>
          <w:sz w:val="22"/>
          <w:szCs w:val="22"/>
        </w:rPr>
        <w:t>杭州</w:t>
      </w:r>
      <w:r>
        <w:rPr>
          <w:rFonts w:ascii="FOR smart Sans" w:eastAsia="仓耳云黑 W03" w:hAnsi="FOR smart Sans" w:cs="FOR smart Sans"/>
          <w:b/>
          <w:sz w:val="22"/>
          <w:szCs w:val="22"/>
          <w:lang w:val="en-GB"/>
        </w:rPr>
        <w:t>）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伴随全新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#3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全球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首秀、服务品牌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“</w:t>
      </w:r>
      <w:proofErr w:type="spellStart"/>
      <w:r>
        <w:rPr>
          <w:rFonts w:ascii="FOR smart Sans" w:eastAsia="仓耳云黑 W03" w:hAnsi="FOR smart Sans" w:cs="FOR smart Sans"/>
          <w:bCs/>
          <w:sz w:val="22"/>
          <w:szCs w:val="22"/>
        </w:rPr>
        <w:t>smartcare</w:t>
      </w:r>
      <w:proofErr w:type="spellEnd"/>
      <w:r>
        <w:rPr>
          <w:rFonts w:ascii="FOR smart Sans" w:eastAsia="仓耳云黑 W03" w:hAnsi="FOR smart Sans" w:cs="FOR smart Sans"/>
          <w:bCs/>
          <w:sz w:val="22"/>
          <w:szCs w:val="22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的正式公布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szCs w:val="22"/>
        </w:rPr>
        <w:t>，</w:t>
      </w:r>
      <w:r w:rsidR="00F75636" w:rsidRPr="00F75636">
        <w:rPr>
          <w:rFonts w:ascii="FOR smart Sans" w:eastAsia="仓耳云黑 W03" w:hAnsi="FOR smart Sans" w:cs="FOR smart Sans" w:hint="eastAsia"/>
          <w:bCs/>
          <w:color w:val="000000" w:themeColor="text1"/>
          <w:sz w:val="22"/>
          <w:szCs w:val="22"/>
          <w:lang w:val="en-GB"/>
        </w:rPr>
        <w:t>新奢智能纯电汽车品牌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szCs w:val="22"/>
          <w:lang w:val="en-GB"/>
        </w:rPr>
        <w:t>持续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szCs w:val="22"/>
        </w:rPr>
        <w:t>践行</w:t>
      </w:r>
      <w:r>
        <w:rPr>
          <w:rFonts w:ascii="FOR smart Sans" w:eastAsia="仓耳云黑 W03" w:hAnsi="FOR smart Sans" w:cs="FOR smart Sans"/>
          <w:bCs/>
          <w:color w:val="000000" w:themeColor="text1"/>
          <w:sz w:val="22"/>
          <w:szCs w:val="22"/>
          <w:lang w:val="en-GB"/>
        </w:rPr>
        <w:t>品牌、产品、服务全速运营。</w:t>
      </w:r>
    </w:p>
    <w:p w14:paraId="7DEDABC3" w14:textId="77777777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</w:pP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4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月，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#1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在华交付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4,390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台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，截至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4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月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30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日，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今年在华共交付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17,087</w:t>
      </w:r>
      <w:r>
        <w:rPr>
          <w:rFonts w:ascii="FOR smart Sans" w:eastAsia="仓耳云黑 W03" w:hAnsi="FOR smart Sans" w:cs="FOR smart Sans"/>
          <w:color w:val="141413"/>
          <w:sz w:val="22"/>
          <w:szCs w:val="22"/>
        </w:rPr>
        <w:t>台，交付质速持续提升。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自去年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9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月底开启交付以来，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正加速来到广大密友身边，在中国市场累计交付达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26,299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台。</w:t>
      </w:r>
    </w:p>
    <w:p w14:paraId="21E34204" w14:textId="77777777" w:rsidR="00012AAB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</w:pPr>
      <w:r>
        <w:rPr>
          <w:rFonts w:ascii="FOR smart Sans" w:eastAsia="仓耳云黑 W03" w:hAnsi="FOR smart Sans" w:cs="FOR smart Sans"/>
          <w:noProof/>
        </w:rPr>
        <w:drawing>
          <wp:inline distT="0" distB="0" distL="0" distR="0" wp14:anchorId="2AA9F2D4" wp14:editId="54D5778C">
            <wp:extent cx="2338705" cy="4123055"/>
            <wp:effectExtent l="0" t="0" r="4445" b="0"/>
            <wp:docPr id="3" name="图片 3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包含 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4355" cy="416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855C4" w14:textId="77777777" w:rsidR="00012AAB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</w:pPr>
      <w:r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  <w:lastRenderedPageBreak/>
        <w:t>smart 4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  <w:t>月在华交付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  <w:t>4,390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  <w:t>台，累计交付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  <w:t>26,299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</w:rPr>
        <w:t>台</w:t>
      </w:r>
    </w:p>
    <w:p w14:paraId="0BAF1088" w14:textId="77777777" w:rsidR="00012AAB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/>
          <w:sz w:val="22"/>
        </w:rPr>
      </w:pP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预计于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6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月在华率先上市并开启交付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 xml:space="preserve"> 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全新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精灵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#3</w:t>
      </w:r>
      <w:r>
        <w:rPr>
          <w:rFonts w:ascii="FOR smart Sans" w:eastAsia="仓耳云黑 W03" w:hAnsi="FOR smart Sans" w:cs="FOR smart Sans"/>
          <w:b/>
          <w:bCs/>
          <w:color w:val="000000"/>
          <w:sz w:val="22"/>
        </w:rPr>
        <w:t>激能而来</w:t>
      </w:r>
    </w:p>
    <w:p w14:paraId="5619DA17" w14:textId="77777777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Cs/>
          <w:sz w:val="22"/>
          <w:szCs w:val="22"/>
        </w:rPr>
        <w:t>4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月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17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日，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全球新奢轿跑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SUV“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激能都市密友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全新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精灵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#3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在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品牌盛典正式呈现全球首秀。并于翌日在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2023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上海车展正式开启预约体验，宣布预计将于今年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6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月在国内率先上市并同步开启交付。</w:t>
      </w:r>
    </w:p>
    <w:p w14:paraId="38D09666" w14:textId="77777777" w:rsidR="00012AAB" w:rsidRDefault="0000000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</w:pPr>
      <w:r>
        <w:rPr>
          <w:rFonts w:ascii="FOR smart Sans" w:eastAsia="仓耳云黑 W03" w:hAnsi="FOR smart Sans" w:cs="FOR smart Sans"/>
          <w:noProof/>
        </w:rPr>
        <w:drawing>
          <wp:inline distT="0" distB="0" distL="0" distR="0" wp14:anchorId="1C58091B" wp14:editId="78622314">
            <wp:extent cx="3556635" cy="2370455"/>
            <wp:effectExtent l="0" t="0" r="5715" b="0"/>
            <wp:docPr id="5" name="图片 5" descr="汽车行驶在路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汽车行驶在路上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3863" cy="238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68C11" w14:textId="77777777" w:rsidR="00012AAB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</w:pP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全新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smart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精灵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#3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在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2023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上海车展正式开启预约体验</w:t>
      </w:r>
    </w:p>
    <w:p w14:paraId="22D826D1" w14:textId="77777777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Cs/>
          <w:sz w:val="22"/>
          <w:szCs w:val="22"/>
        </w:rPr>
        <w:t>全新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#3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获梅赛德斯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-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奔驰全球设计团队倾力加持，沿袭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“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感性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·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灵锐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的设计哲学，采用了更大胆、更动感、更激能的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“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新奢运动美学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设计风格。全新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精灵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#3 BRABUS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性能版车型在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“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弹射模式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下，零百加速仅需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3.6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秒，充分激发都市驾控的乐趣体验。</w:t>
      </w:r>
    </w:p>
    <w:p w14:paraId="5955F412" w14:textId="77777777" w:rsidR="00012AAB" w:rsidRDefault="00000000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szCs w:val="22"/>
        </w:rPr>
      </w:pP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秉持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“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用户中心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” smart</w:t>
      </w:r>
      <w:r>
        <w:rPr>
          <w:rFonts w:ascii="FOR smart Sans" w:eastAsia="仓耳云黑 W03" w:hAnsi="FOR smart Sans" w:cs="FOR smart Sans"/>
          <w:b/>
          <w:bCs/>
          <w:sz w:val="22"/>
          <w:szCs w:val="22"/>
        </w:rPr>
        <w:t>致力于打造更佳服务体验</w:t>
      </w:r>
    </w:p>
    <w:p w14:paraId="51812FB4" w14:textId="77777777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Cs/>
          <w:sz w:val="22"/>
          <w:szCs w:val="22"/>
        </w:rPr>
        <w:t>作为品牌全速运营的重要环节，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正积极提升用户服务体验。践行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“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用户中心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理念，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发布服务品牌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“</w:t>
      </w:r>
      <w:proofErr w:type="spellStart"/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smartcare</w:t>
      </w:r>
      <w:proofErr w:type="spellEnd"/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，致力于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带来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精湛高效、适需恰当、智慧高能、潮趣共创的服务体验。</w:t>
      </w:r>
    </w:p>
    <w:p w14:paraId="640FEC12" w14:textId="77777777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lastRenderedPageBreak/>
        <w:t>同时，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通过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与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用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户、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代理商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合作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共创，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制定一线服务的基本准则，诚意上线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“smart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密友之约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”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，进一步提升服务质效。</w:t>
      </w:r>
    </w:p>
    <w:p w14:paraId="51E06D04" w14:textId="77777777" w:rsidR="00012AAB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</w:pPr>
      <w:r>
        <w:rPr>
          <w:rFonts w:ascii="FOR smart Sans" w:eastAsia="仓耳云黑 W03" w:hAnsi="FOR smart Sans" w:cs="FOR smart Sans"/>
          <w:bCs/>
          <w:i/>
          <w:iCs/>
          <w:noProof/>
          <w:sz w:val="20"/>
          <w:szCs w:val="20"/>
          <w:lang w:val="en-GB"/>
        </w:rPr>
        <w:drawing>
          <wp:inline distT="0" distB="0" distL="0" distR="0" wp14:anchorId="67E8A109" wp14:editId="6276D053">
            <wp:extent cx="3599815" cy="2700020"/>
            <wp:effectExtent l="0" t="0" r="63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323AC" w14:textId="77777777" w:rsidR="00012AAB" w:rsidRDefault="00000000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</w:pP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smart</w:t>
      </w:r>
      <w:r>
        <w:rPr>
          <w:rFonts w:ascii="FOR smart Sans" w:eastAsia="仓耳云黑 W03" w:hAnsi="FOR smart Sans" w:cs="FOR smart Sans"/>
          <w:bCs/>
          <w:i/>
          <w:iCs/>
          <w:sz w:val="20"/>
          <w:szCs w:val="20"/>
          <w:lang w:val="en-GB"/>
        </w:rPr>
        <w:t>致力于打造更佳用户服务体验</w:t>
      </w:r>
    </w:p>
    <w:p w14:paraId="3E3C4292" w14:textId="77777777" w:rsidR="00012AAB" w:rsidRDefault="00000000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sz w:val="22"/>
          <w:szCs w:val="22"/>
          <w:lang w:val="en-GB"/>
        </w:rPr>
      </w:pPr>
      <w:r>
        <w:rPr>
          <w:rFonts w:ascii="FOR smart Sans" w:eastAsia="仓耳云黑 W03" w:hAnsi="FOR smart Sans" w:cs="FOR smart Sans"/>
          <w:bCs/>
          <w:sz w:val="22"/>
          <w:szCs w:val="22"/>
        </w:rPr>
        <w:t>站在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全速运营新</w:t>
      </w:r>
      <w:r>
        <w:rPr>
          <w:rFonts w:ascii="FOR smart Sans" w:eastAsia="仓耳云黑 W03" w:hAnsi="FOR smart Sans" w:cs="FOR smart Sans"/>
          <w:bCs/>
          <w:sz w:val="22"/>
          <w:szCs w:val="22"/>
        </w:rPr>
        <w:t>阶段的新起点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，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将以更丰富的产品线和更优质的用户服务，持续汇聚广大密友及优秀合作伙伴灵感共创，一起让明天更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smart</w:t>
      </w:r>
      <w:r>
        <w:rPr>
          <w:rFonts w:ascii="FOR smart Sans" w:eastAsia="仓耳云黑 W03" w:hAnsi="FOR smart Sans" w:cs="FOR smart Sans"/>
          <w:bCs/>
          <w:sz w:val="22"/>
          <w:szCs w:val="22"/>
          <w:lang w:val="en-GB"/>
        </w:rPr>
        <w:t>一点！</w:t>
      </w:r>
    </w:p>
    <w:p w14:paraId="28D2A0A6" w14:textId="77777777" w:rsidR="00012AAB" w:rsidRDefault="00000000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b/>
          <w:bCs/>
          <w:sz w:val="22"/>
        </w:rPr>
      </w:pPr>
      <w:r>
        <w:rPr>
          <w:rFonts w:ascii="FOR smart Sans" w:eastAsia="仓耳云黑 W03" w:hAnsi="FOR smart Sans" w:cs="FOR smart Sans"/>
          <w:b/>
          <w:bCs/>
          <w:sz w:val="22"/>
        </w:rPr>
        <w:t>-</w:t>
      </w:r>
      <w:r>
        <w:rPr>
          <w:rFonts w:ascii="FOR smart Sans" w:eastAsia="仓耳云黑 W03" w:hAnsi="FOR smart Sans" w:cs="FOR smart Sans"/>
          <w:b/>
          <w:bCs/>
          <w:sz w:val="22"/>
        </w:rPr>
        <w:t>结束</w:t>
      </w:r>
      <w:r>
        <w:rPr>
          <w:rFonts w:ascii="FOR smart Sans" w:eastAsia="仓耳云黑 W03" w:hAnsi="FOR smart Sans" w:cs="FOR smart Sans"/>
          <w:b/>
          <w:bCs/>
          <w:sz w:val="22"/>
        </w:rPr>
        <w:t>-</w:t>
      </w:r>
    </w:p>
    <w:tbl>
      <w:tblPr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012AAB" w14:paraId="1B5BD44F" w14:textId="77777777">
        <w:tc>
          <w:tcPr>
            <w:tcW w:w="4720" w:type="dxa"/>
          </w:tcPr>
          <w:p w14:paraId="3369D054" w14:textId="77777777" w:rsidR="00012AAB" w:rsidRDefault="00000000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sz w:val="22"/>
              </w:rPr>
              <w:drawing>
                <wp:inline distT="0" distB="0" distL="0" distR="0" wp14:anchorId="0322FC3D" wp14:editId="70335BD7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D6A000D" w14:textId="77777777" w:rsidR="00012AAB" w:rsidRDefault="0000000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sz w:val="22"/>
              </w:rPr>
              <w:t>smart</w:t>
            </w:r>
            <w:r>
              <w:rPr>
                <w:rFonts w:ascii="FOR smart Sans" w:eastAsia="仓耳云黑 W03" w:hAnsi="FOR smart Sans" w:cs="FOR smart Sans"/>
                <w:sz w:val="22"/>
              </w:rPr>
              <w:t>汽车官方小程序</w:t>
            </w:r>
          </w:p>
        </w:tc>
        <w:tc>
          <w:tcPr>
            <w:tcW w:w="4778" w:type="dxa"/>
          </w:tcPr>
          <w:p w14:paraId="6690F53F" w14:textId="77777777" w:rsidR="00012AAB" w:rsidRDefault="00000000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noProof/>
                <w:sz w:val="22"/>
              </w:rPr>
              <w:drawing>
                <wp:inline distT="0" distB="0" distL="0" distR="0" wp14:anchorId="7D574356" wp14:editId="17BF314E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21D5BE9" w14:textId="77777777" w:rsidR="00012AAB" w:rsidRDefault="00000000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>
              <w:rPr>
                <w:rFonts w:ascii="FOR smart Sans" w:eastAsia="仓耳云黑 W03" w:hAnsi="FOR smart Sans" w:cs="FOR smart Sans"/>
                <w:sz w:val="22"/>
              </w:rPr>
              <w:t>smart</w:t>
            </w:r>
            <w:r>
              <w:rPr>
                <w:rFonts w:ascii="FOR smart Sans" w:eastAsia="仓耳云黑 W03" w:hAnsi="FOR smart Sans" w:cs="FOR smart Sans"/>
                <w:sz w:val="22"/>
              </w:rPr>
              <w:t>汽车官方</w:t>
            </w:r>
            <w:r>
              <w:rPr>
                <w:rFonts w:ascii="FOR smart Sans" w:eastAsia="仓耳云黑 W03" w:hAnsi="FOR smart Sans" w:cs="FOR smart Sans"/>
                <w:sz w:val="22"/>
              </w:rPr>
              <w:t>APP</w:t>
            </w:r>
          </w:p>
        </w:tc>
      </w:tr>
    </w:tbl>
    <w:p w14:paraId="2CECAC4C" w14:textId="77777777" w:rsidR="00012AAB" w:rsidRDefault="00012AAB">
      <w:pPr>
        <w:spacing w:after="240"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0E9AB209" w14:textId="77777777" w:rsidR="00012AAB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Cs w:val="21"/>
        </w:rPr>
      </w:pPr>
      <w:r>
        <w:rPr>
          <w:rFonts w:ascii="FOR smart Sans" w:eastAsia="仓耳云黑 W03" w:hAnsi="FOR smart Sans" w:cs="FOR smart Sans"/>
          <w:b/>
          <w:bCs/>
          <w:szCs w:val="21"/>
        </w:rPr>
        <w:t>了解最新信息，请访问</w:t>
      </w:r>
    </w:p>
    <w:p w14:paraId="5FACAF40" w14:textId="77777777" w:rsidR="00012AAB" w:rsidRDefault="00000000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>
        <w:rPr>
          <w:rFonts w:ascii="FOR smart Sans" w:eastAsia="仓耳云黑 W03" w:hAnsi="FOR smart Sans" w:cs="FOR smart Sans"/>
          <w:kern w:val="2"/>
          <w:sz w:val="22"/>
        </w:rPr>
        <w:t>smart</w:t>
      </w:r>
      <w:r>
        <w:rPr>
          <w:rFonts w:ascii="FOR smart Sans" w:eastAsia="仓耳云黑 W03" w:hAnsi="FOR smart Sans" w:cs="FOR smart Sans"/>
          <w:kern w:val="2"/>
          <w:sz w:val="22"/>
        </w:rPr>
        <w:t>全球媒体中心：</w:t>
      </w:r>
      <w:r>
        <w:rPr>
          <w:rFonts w:ascii="FOR smart Sans" w:eastAsia="仓耳云黑 W03" w:hAnsi="FOR smart Sans" w:cs="FOR smart Sans"/>
          <w:kern w:val="2"/>
          <w:sz w:val="22"/>
        </w:rPr>
        <w:t>https://media.smart.com/zh-chs/</w:t>
      </w:r>
    </w:p>
    <w:p w14:paraId="7ECC1BFD" w14:textId="77777777" w:rsidR="00012AAB" w:rsidRDefault="00000000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val="de-DE"/>
        </w:rPr>
      </w:pPr>
      <w:r>
        <w:rPr>
          <w:rFonts w:ascii="FOR smart Sans" w:eastAsia="仓耳云黑 W03" w:hAnsi="FOR smart Sans" w:cs="FOR smart Sans"/>
          <w:kern w:val="2"/>
          <w:sz w:val="22"/>
          <w:lang w:val="de-DE"/>
        </w:rPr>
        <w:t xml:space="preserve">smart </w:t>
      </w:r>
      <w:r>
        <w:rPr>
          <w:rFonts w:ascii="FOR smart Sans" w:eastAsia="仓耳云黑 W03" w:hAnsi="FOR smart Sans" w:cs="FOR smart Sans"/>
          <w:kern w:val="2"/>
          <w:sz w:val="22"/>
        </w:rPr>
        <w:t>汽车官方网站</w:t>
      </w:r>
      <w:r>
        <w:rPr>
          <w:rFonts w:ascii="FOR smart Sans" w:eastAsia="仓耳云黑 W03" w:hAnsi="FOR smart Sans" w:cs="FOR smart Sans"/>
          <w:kern w:val="2"/>
          <w:sz w:val="22"/>
          <w:lang w:val="de-DE"/>
        </w:rPr>
        <w:t>：</w:t>
      </w:r>
      <w:r>
        <w:rPr>
          <w:rFonts w:ascii="FOR smart Sans" w:eastAsia="仓耳云黑 W03" w:hAnsi="FOR smart Sans" w:cs="FOR smart Sans"/>
          <w:kern w:val="2"/>
          <w:sz w:val="22"/>
          <w:lang w:val="de-DE"/>
        </w:rPr>
        <w:t>https://www.smart.cn/</w:t>
      </w:r>
    </w:p>
    <w:p w14:paraId="775AAEC5" w14:textId="77777777" w:rsidR="00012AAB" w:rsidRDefault="00012AAB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val="de-DE"/>
        </w:rPr>
      </w:pPr>
    </w:p>
    <w:p w14:paraId="6CEFB120" w14:textId="77777777" w:rsidR="00012AAB" w:rsidRDefault="00000000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Cs w:val="21"/>
        </w:rPr>
      </w:pPr>
      <w:r>
        <w:rPr>
          <w:rFonts w:ascii="FOR smart Sans" w:eastAsia="仓耳云黑 W03" w:hAnsi="FOR smart Sans" w:cs="FOR smart Sans"/>
          <w:b/>
          <w:bCs/>
          <w:szCs w:val="21"/>
        </w:rPr>
        <w:t>媒体垂询</w:t>
      </w:r>
      <w:r>
        <w:rPr>
          <w:rFonts w:ascii="FOR smart Sans" w:eastAsia="仓耳云黑 W03" w:hAnsi="FOR smart Sans" w:cs="FOR smart Sans"/>
          <w:b/>
          <w:bCs/>
          <w:szCs w:val="21"/>
        </w:rPr>
        <w:t xml:space="preserve"> </w:t>
      </w:r>
    </w:p>
    <w:p w14:paraId="426B18AD" w14:textId="77777777" w:rsidR="00012AAB" w:rsidRDefault="00000000">
      <w:pPr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>
        <w:rPr>
          <w:rFonts w:ascii="FOR smart Sans" w:eastAsia="仓耳云黑 W03" w:hAnsi="FOR smart Sans" w:cs="FOR smart Sans"/>
          <w:kern w:val="2"/>
          <w:sz w:val="22"/>
        </w:rPr>
        <w:t>刘若曦</w:t>
      </w:r>
      <w:r>
        <w:rPr>
          <w:rFonts w:ascii="FOR smart Sans" w:eastAsia="仓耳云黑 W03" w:hAnsi="FOR smart Sans" w:cs="FOR smart Sans"/>
          <w:kern w:val="2"/>
          <w:sz w:val="22"/>
        </w:rPr>
        <w:t xml:space="preserve">  sebastian.liu@smart.com</w:t>
      </w:r>
    </w:p>
    <w:p w14:paraId="219E8F06" w14:textId="77777777" w:rsidR="00012AAB" w:rsidRDefault="00012AAB">
      <w:pPr>
        <w:spacing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5AE19B6A" w14:textId="77777777" w:rsidR="00012AAB" w:rsidRDefault="00000000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2"/>
        </w:rPr>
      </w:pPr>
      <w:r>
        <w:rPr>
          <w:rFonts w:ascii="FOR smart Sans" w:eastAsia="仓耳云黑 W03" w:hAnsi="FOR smart Sans" w:cs="FOR smart Sans"/>
          <w:b/>
          <w:bCs/>
          <w:kern w:val="2"/>
          <w:sz w:val="22"/>
        </w:rPr>
        <w:t>smart</w:t>
      </w:r>
      <w:r>
        <w:rPr>
          <w:rFonts w:ascii="FOR smart Sans" w:eastAsia="仓耳云黑 W03" w:hAnsi="FOR smart Sans" w:cs="FOR smart Sans"/>
          <w:b/>
          <w:bCs/>
          <w:kern w:val="2"/>
          <w:sz w:val="22"/>
        </w:rPr>
        <w:t>品牌全球公司简介</w:t>
      </w:r>
    </w:p>
    <w:p w14:paraId="1C14213A" w14:textId="77777777" w:rsidR="00012AAB" w:rsidRDefault="00000000">
      <w:pPr>
        <w:spacing w:before="100" w:beforeAutospacing="1" w:afterLines="50" w:after="120" w:line="360" w:lineRule="auto"/>
        <w:ind w:firstLineChars="191" w:firstLine="420"/>
        <w:jc w:val="both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/>
          <w:sz w:val="22"/>
        </w:rPr>
        <w:t>自</w:t>
      </w:r>
      <w:r>
        <w:rPr>
          <w:rFonts w:ascii="FOR smart Sans" w:eastAsia="仓耳云黑 W03" w:hAnsi="FOR smart Sans" w:cs="FOR smart Sans"/>
          <w:sz w:val="22"/>
        </w:rPr>
        <w:t>90</w:t>
      </w:r>
      <w:r>
        <w:rPr>
          <w:rFonts w:ascii="FOR smart Sans" w:eastAsia="仓耳云黑 W03" w:hAnsi="FOR smart Sans" w:cs="FOR smart Sans"/>
          <w:sz w:val="22"/>
        </w:rPr>
        <w:t>年代品牌诞生以来，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始终肩负着</w:t>
      </w:r>
      <w:r>
        <w:rPr>
          <w:rFonts w:ascii="FOR smart Sans" w:eastAsia="仓耳云黑 W03" w:hAnsi="FOR smart Sans" w:cs="FOR smart Sans"/>
          <w:sz w:val="22"/>
        </w:rPr>
        <w:t>“</w:t>
      </w:r>
      <w:r>
        <w:rPr>
          <w:rFonts w:ascii="FOR smart Sans" w:eastAsia="仓耳云黑 W03" w:hAnsi="FOR smart Sans" w:cs="FOR smart Sans"/>
          <w:sz w:val="22"/>
        </w:rPr>
        <w:t>探索未来都市交通最佳解决方案</w:t>
      </w:r>
      <w:r>
        <w:rPr>
          <w:rFonts w:ascii="FOR smart Sans" w:eastAsia="仓耳云黑 W03" w:hAnsi="FOR smart Sans" w:cs="FOR smart Sans"/>
          <w:sz w:val="22"/>
        </w:rPr>
        <w:t>”</w:t>
      </w:r>
      <w:r>
        <w:rPr>
          <w:rFonts w:ascii="FOR smart Sans" w:eastAsia="仓耳云黑 W03" w:hAnsi="FOR smart Sans" w:cs="FOR smart Sans"/>
          <w:sz w:val="22"/>
        </w:rPr>
        <w:t>的愿景。</w:t>
      </w:r>
      <w:r>
        <w:rPr>
          <w:rFonts w:ascii="FOR smart Sans" w:eastAsia="仓耳云黑 W03" w:hAnsi="FOR smart Sans" w:cs="FOR smart Sans"/>
          <w:sz w:val="22"/>
        </w:rPr>
        <w:t>2019</w:t>
      </w:r>
      <w:r>
        <w:rPr>
          <w:rFonts w:ascii="FOR smart Sans" w:eastAsia="仓耳云黑 W03" w:hAnsi="FOR smart Sans" w:cs="FOR smart Sans"/>
          <w:sz w:val="22"/>
        </w:rPr>
        <w:t>年，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品牌全球公司正式成立，以</w:t>
      </w:r>
      <w:r>
        <w:rPr>
          <w:rFonts w:ascii="FOR smart Sans" w:eastAsia="仓耳云黑 W03" w:hAnsi="FOR smart Sans" w:cs="FOR smart Sans"/>
          <w:sz w:val="22"/>
        </w:rPr>
        <w:t>“</w:t>
      </w:r>
      <w:r>
        <w:rPr>
          <w:rFonts w:ascii="FOR smart Sans" w:eastAsia="仓耳云黑 W03" w:hAnsi="FOR smart Sans" w:cs="FOR smart Sans"/>
          <w:sz w:val="22"/>
        </w:rPr>
        <w:t>中欧双核，全球布局</w:t>
      </w:r>
      <w:r>
        <w:rPr>
          <w:rFonts w:ascii="FOR smart Sans" w:eastAsia="仓耳云黑 W03" w:hAnsi="FOR smart Sans" w:cs="FOR smart Sans"/>
          <w:sz w:val="22"/>
        </w:rPr>
        <w:t>”</w:t>
      </w:r>
      <w:r>
        <w:rPr>
          <w:rFonts w:ascii="FOR smart Sans" w:eastAsia="仓耳云黑 W03" w:hAnsi="FOR smart Sans" w:cs="FOR smart Sans"/>
          <w:sz w:val="22"/>
        </w:rPr>
        <w:t>为前瞻发展战略，致力于将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塑造为全球领先的新奢</w:t>
      </w:r>
      <w:r>
        <w:rPr>
          <w:rFonts w:ascii="FOR smart Sans" w:eastAsia="仓耳云黑 W03" w:hAnsi="FOR smart Sans" w:cs="FOR smart Sans"/>
          <w:sz w:val="22"/>
          <w:lang w:eastAsia="zh-Hans"/>
        </w:rPr>
        <w:t>智能</w:t>
      </w:r>
      <w:r>
        <w:rPr>
          <w:rFonts w:ascii="FOR smart Sans" w:eastAsia="仓耳云黑 W03" w:hAnsi="FOR smart Sans" w:cs="FOR smart Sans"/>
          <w:sz w:val="22"/>
        </w:rPr>
        <w:t>纯电汽车科技品牌。</w:t>
      </w:r>
    </w:p>
    <w:p w14:paraId="4B4B813E" w14:textId="77777777" w:rsidR="00012AAB" w:rsidRDefault="00000000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</w:rPr>
      </w:pP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现已完成品牌、产品及商业模式的全面焕新。其新一代纯电动车家族由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研发团队主导工程研发，梅赛德斯</w:t>
      </w:r>
      <w:r>
        <w:rPr>
          <w:rFonts w:ascii="FOR smart Sans" w:eastAsia="仓耳云黑 W03" w:hAnsi="FOR smart Sans" w:cs="FOR smart Sans"/>
          <w:sz w:val="22"/>
        </w:rPr>
        <w:t>-</w:t>
      </w:r>
      <w:r>
        <w:rPr>
          <w:rFonts w:ascii="FOR smart Sans" w:eastAsia="仓耳云黑 W03" w:hAnsi="FOR smart Sans" w:cs="FOR smart Sans"/>
          <w:sz w:val="22"/>
        </w:rPr>
        <w:t>奔驰全球设计团队负责设计，产品阵容扩展到更多细分市场。其中代表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品牌焕新的首款紧凑型纯电</w:t>
      </w:r>
      <w:r>
        <w:rPr>
          <w:rFonts w:ascii="FOR smart Sans" w:eastAsia="仓耳云黑 W03" w:hAnsi="FOR smart Sans" w:cs="FOR smart Sans"/>
          <w:sz w:val="22"/>
        </w:rPr>
        <w:t>SUV——smart</w:t>
      </w:r>
      <w:r>
        <w:rPr>
          <w:rFonts w:ascii="FOR smart Sans" w:eastAsia="仓耳云黑 W03" w:hAnsi="FOR smart Sans" w:cs="FOR smart Sans"/>
          <w:sz w:val="22"/>
        </w:rPr>
        <w:t>精灵</w:t>
      </w:r>
      <w:r>
        <w:rPr>
          <w:rFonts w:ascii="FOR smart Sans" w:eastAsia="仓耳云黑 W03" w:hAnsi="FOR smart Sans" w:cs="FOR smart Sans"/>
          <w:sz w:val="22"/>
        </w:rPr>
        <w:t>#1</w:t>
      </w:r>
      <w:r>
        <w:rPr>
          <w:rFonts w:ascii="FOR smart Sans" w:eastAsia="仓耳云黑 W03" w:hAnsi="FOR smart Sans" w:cs="FOR smart Sans"/>
          <w:sz w:val="22"/>
        </w:rPr>
        <w:t>于</w:t>
      </w:r>
      <w:r>
        <w:rPr>
          <w:rFonts w:ascii="FOR smart Sans" w:eastAsia="仓耳云黑 W03" w:hAnsi="FOR smart Sans" w:cs="FOR smart Sans"/>
          <w:sz w:val="22"/>
        </w:rPr>
        <w:t>2022</w:t>
      </w:r>
      <w:r>
        <w:rPr>
          <w:rFonts w:ascii="FOR smart Sans" w:eastAsia="仓耳云黑 W03" w:hAnsi="FOR smart Sans" w:cs="FOR smart Sans"/>
          <w:sz w:val="22"/>
        </w:rPr>
        <w:t>年呈现全球首秀，在中国率先交付，并销往欧洲市场。全球新奢轿跑</w:t>
      </w:r>
      <w:r>
        <w:rPr>
          <w:rFonts w:ascii="FOR smart Sans" w:eastAsia="仓耳云黑 W03" w:hAnsi="FOR smart Sans" w:cs="FOR smart Sans"/>
          <w:sz w:val="22"/>
        </w:rPr>
        <w:t>SUV——</w:t>
      </w:r>
      <w:r>
        <w:rPr>
          <w:rFonts w:ascii="FOR smart Sans" w:eastAsia="仓耳云黑 W03" w:hAnsi="FOR smart Sans" w:cs="FOR smart Sans"/>
          <w:sz w:val="22"/>
        </w:rPr>
        <w:t>全新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精灵</w:t>
      </w:r>
      <w:r>
        <w:rPr>
          <w:rFonts w:ascii="FOR smart Sans" w:eastAsia="仓耳云黑 W03" w:hAnsi="FOR smart Sans" w:cs="FOR smart Sans"/>
          <w:sz w:val="22"/>
        </w:rPr>
        <w:t>#3</w:t>
      </w:r>
      <w:r>
        <w:rPr>
          <w:rFonts w:ascii="FOR smart Sans" w:eastAsia="仓耳云黑 W03" w:hAnsi="FOR smart Sans" w:cs="FOR smart Sans"/>
          <w:sz w:val="22"/>
        </w:rPr>
        <w:t>也已于</w:t>
      </w:r>
      <w:r>
        <w:rPr>
          <w:rFonts w:ascii="FOR smart Sans" w:eastAsia="仓耳云黑 W03" w:hAnsi="FOR smart Sans" w:cs="FOR smart Sans"/>
          <w:sz w:val="22"/>
        </w:rPr>
        <w:t>2023</w:t>
      </w:r>
      <w:r>
        <w:rPr>
          <w:rFonts w:ascii="FOR smart Sans" w:eastAsia="仓耳云黑 W03" w:hAnsi="FOR smart Sans" w:cs="FOR smart Sans"/>
          <w:sz w:val="22"/>
        </w:rPr>
        <w:t>年</w:t>
      </w:r>
      <w:r>
        <w:rPr>
          <w:rFonts w:ascii="FOR smart Sans" w:eastAsia="仓耳云黑 W03" w:hAnsi="FOR smart Sans" w:cs="FOR smart Sans"/>
          <w:sz w:val="22"/>
        </w:rPr>
        <w:t>4</w:t>
      </w:r>
      <w:r>
        <w:rPr>
          <w:rFonts w:ascii="FOR smart Sans" w:eastAsia="仓耳云黑 W03" w:hAnsi="FOR smart Sans" w:cs="FOR smart Sans"/>
          <w:sz w:val="22"/>
        </w:rPr>
        <w:t>月呈现全球首秀。从</w:t>
      </w:r>
      <w:r>
        <w:rPr>
          <w:rFonts w:ascii="FOR smart Sans" w:eastAsia="仓耳云黑 W03" w:hAnsi="FOR smart Sans" w:cs="FOR smart Sans"/>
          <w:sz w:val="22"/>
        </w:rPr>
        <w:t>2022</w:t>
      </w:r>
      <w:r>
        <w:rPr>
          <w:rFonts w:ascii="FOR smart Sans" w:eastAsia="仓耳云黑 W03" w:hAnsi="FOR smart Sans" w:cs="FOR smart Sans"/>
          <w:sz w:val="22"/>
        </w:rPr>
        <w:t>年起至</w:t>
      </w:r>
      <w:r>
        <w:rPr>
          <w:rFonts w:ascii="FOR smart Sans" w:eastAsia="仓耳云黑 W03" w:hAnsi="FOR smart Sans" w:cs="FOR smart Sans"/>
          <w:sz w:val="22"/>
        </w:rPr>
        <w:t>2024</w:t>
      </w:r>
      <w:r>
        <w:rPr>
          <w:rFonts w:ascii="FOR smart Sans" w:eastAsia="仓耳云黑 W03" w:hAnsi="FOR smart Sans" w:cs="FOR smart Sans"/>
          <w:sz w:val="22"/>
        </w:rPr>
        <w:t>年，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将每年为用户带来一款全新车型，进入更多细分市场，持续丰富新一代</w:t>
      </w:r>
      <w:r>
        <w:rPr>
          <w:rFonts w:ascii="FOR smart Sans" w:eastAsia="仓耳云黑 W03" w:hAnsi="FOR smart Sans" w:cs="FOR smart Sans"/>
          <w:sz w:val="22"/>
        </w:rPr>
        <w:t>smart</w:t>
      </w:r>
      <w:r>
        <w:rPr>
          <w:rFonts w:ascii="FOR smart Sans" w:eastAsia="仓耳云黑 W03" w:hAnsi="FOR smart Sans" w:cs="FOR smart Sans"/>
          <w:sz w:val="22"/>
        </w:rPr>
        <w:t>纯电动车家族矩阵。</w:t>
      </w:r>
    </w:p>
    <w:sectPr w:rsidR="00012AAB"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57E4" w14:textId="77777777" w:rsidR="00583A3F" w:rsidRDefault="00583A3F">
      <w:r>
        <w:separator/>
      </w:r>
    </w:p>
  </w:endnote>
  <w:endnote w:type="continuationSeparator" w:id="0">
    <w:p w14:paraId="0B754883" w14:textId="77777777" w:rsidR="00583A3F" w:rsidRDefault="0058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苹方-简"/>
    <w:panose1 w:val="02010504010101010104"/>
    <w:charset w:val="00"/>
    <w:family w:val="auto"/>
    <w:pitch w:val="default"/>
    <w:sig w:usb0="00000000" w:usb1="00000000" w:usb2="00000008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rpoS">
    <w:altName w:val="苹方-简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6040202020202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altName w:val="苹方-简"/>
    <w:panose1 w:val="020B0604020202020204"/>
    <w:charset w:val="86"/>
    <w:family w:val="roman"/>
    <w:pitch w:val="variable"/>
    <w:sig w:usb0="80000003" w:usb1="080F2000" w:usb2="00000012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386A" w14:textId="77777777" w:rsidR="00012AAB" w:rsidRDefault="00012AAB">
    <w:pPr>
      <w:pStyle w:val="a9"/>
    </w:pPr>
  </w:p>
  <w:p w14:paraId="23A74248" w14:textId="77777777" w:rsidR="00012AAB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ABBB90" wp14:editId="26473F1B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mTInXAAAACwEAAA8AAAAAAAAAAQAgAAAAIgAAAGRycy9kb3ducmV2&#10;LnhtbFBLAQIUABQAAAAIAIdO4kDyykyLxAEAAJ0DAAAOAAAAAAAAAAEAIAAAACYBAABkcnMvZTJv&#10;RG9jLnhtbFBLBQYAAAAABgAGAFkBAABc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13C8" w14:textId="77777777" w:rsidR="00583A3F" w:rsidRDefault="00583A3F">
      <w:r>
        <w:separator/>
      </w:r>
    </w:p>
  </w:footnote>
  <w:footnote w:type="continuationSeparator" w:id="0">
    <w:p w14:paraId="09ECCA5C" w14:textId="77777777" w:rsidR="00583A3F" w:rsidRDefault="0058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AEEF" w14:textId="77777777" w:rsidR="00012AAB" w:rsidRDefault="00000000">
    <w:pPr>
      <w:pStyle w:val="ab"/>
      <w:tabs>
        <w:tab w:val="clear" w:pos="4536"/>
        <w:tab w:val="center" w:pos="5812"/>
      </w:tabs>
      <w:jc w:val="center"/>
    </w:pPr>
    <w:r>
      <w:rPr>
        <w:noProof/>
      </w:rPr>
      <w:drawing>
        <wp:inline distT="0" distB="0" distL="0" distR="0" wp14:anchorId="5C575D0C" wp14:editId="1E99739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FF56191" wp14:editId="03ACEA78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0o/xtgAAAAJAQAADwAAAAAAAAABACAAAAAiAAAAZHJzL2Rvd25y&#10;ZXYueG1sUEsBAhQAFAAAAAgAh07iQBleEBfFAQAAnQMAAA4AAAAAAAAAAQAgAAAAJwEAAGRycy9l&#10;Mm9Eb2MueG1sUEsFBgAAAAAGAAYAWQEAAF4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CABB" w14:textId="77777777" w:rsidR="00012AAB" w:rsidRDefault="00000000">
    <w:pPr>
      <w:jc w:val="center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4CC6B4" wp14:editId="1A6F9D57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Sj/G2AAAAAkBAAAPAAAAAAAAAAEAIAAAACIAAABkcnMvZG93bnJl&#10;di54bWxQSwECFAAUAAAACACHTuJADw6yssQBAACdAwAADgAAAAAAAAABACAAAAAnAQAAZHJzL2Uy&#10;b0RvYy54bWxQSwUGAAAAAAYABgBZAQAAXQ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</w:rPr>
      <w:drawing>
        <wp:inline distT="0" distB="0" distL="0" distR="0" wp14:anchorId="46F3E40D" wp14:editId="1580B193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3054DC"/>
    <w:rsid w:val="00011260"/>
    <w:rsid w:val="00012AAB"/>
    <w:rsid w:val="001379CF"/>
    <w:rsid w:val="001420BD"/>
    <w:rsid w:val="001E2677"/>
    <w:rsid w:val="00206098"/>
    <w:rsid w:val="003054DC"/>
    <w:rsid w:val="0035336E"/>
    <w:rsid w:val="003556CB"/>
    <w:rsid w:val="00363FBE"/>
    <w:rsid w:val="00427A26"/>
    <w:rsid w:val="00453C19"/>
    <w:rsid w:val="00490AD6"/>
    <w:rsid w:val="004E02AD"/>
    <w:rsid w:val="00551957"/>
    <w:rsid w:val="00583A3F"/>
    <w:rsid w:val="005A6858"/>
    <w:rsid w:val="006A0D7A"/>
    <w:rsid w:val="006D5A24"/>
    <w:rsid w:val="006E0D4E"/>
    <w:rsid w:val="00702225"/>
    <w:rsid w:val="00801016"/>
    <w:rsid w:val="00860A88"/>
    <w:rsid w:val="009524F3"/>
    <w:rsid w:val="009E527B"/>
    <w:rsid w:val="00AB2076"/>
    <w:rsid w:val="00AB437A"/>
    <w:rsid w:val="00AE7C40"/>
    <w:rsid w:val="00AF5E3C"/>
    <w:rsid w:val="00B30433"/>
    <w:rsid w:val="00B3717A"/>
    <w:rsid w:val="00CF0721"/>
    <w:rsid w:val="00D130A1"/>
    <w:rsid w:val="00F05110"/>
    <w:rsid w:val="00F34C20"/>
    <w:rsid w:val="00F75636"/>
    <w:rsid w:val="062E713A"/>
    <w:rsid w:val="074E6F01"/>
    <w:rsid w:val="083D50EE"/>
    <w:rsid w:val="0BB90FE9"/>
    <w:rsid w:val="0DBE4EBC"/>
    <w:rsid w:val="0F774562"/>
    <w:rsid w:val="1E56279E"/>
    <w:rsid w:val="273870AC"/>
    <w:rsid w:val="287950D1"/>
    <w:rsid w:val="2CAE1BBE"/>
    <w:rsid w:val="34910D3E"/>
    <w:rsid w:val="3DB232F4"/>
    <w:rsid w:val="40281832"/>
    <w:rsid w:val="5A754295"/>
    <w:rsid w:val="604E4262"/>
    <w:rsid w:val="64AA5257"/>
    <w:rsid w:val="6546685C"/>
    <w:rsid w:val="7A195E96"/>
    <w:rsid w:val="7A567060"/>
    <w:rsid w:val="7E2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CD31F"/>
  <w15:docId w15:val="{0F8F8D9B-8860-DC41-B23F-D11EB51A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outlineLvl w:val="2"/>
    </w:pPr>
    <w:rPr>
      <w:rFonts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ind w:firstLineChars="200" w:firstLine="420"/>
      <w:jc w:val="both"/>
    </w:pPr>
    <w:rPr>
      <w:color w:val="333333"/>
      <w:szCs w:val="20"/>
    </w:rPr>
  </w:style>
  <w:style w:type="paragraph" w:customStyle="1" w:styleId="110">
    <w:name w:val="列表段落11"/>
    <w:basedOn w:val="a"/>
    <w:uiPriority w:val="34"/>
    <w:qFormat/>
    <w:pPr>
      <w:widowControl w:val="0"/>
      <w:ind w:firstLineChars="200" w:firstLine="420"/>
      <w:jc w:val="both"/>
    </w:pPr>
    <w:rPr>
      <w:color w:val="333333"/>
      <w:szCs w:val="20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</w:pPr>
    <w:rPr>
      <w:rFonts w:ascii="CorpoS" w:eastAsia="黑体" w:hAnsi="CorpoS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5"/>
    <w:uiPriority w:val="34"/>
    <w:qFormat/>
    <w:pPr>
      <w:ind w:firstLineChars="200" w:firstLine="420"/>
    </w:pPr>
  </w:style>
  <w:style w:type="character" w:customStyle="1" w:styleId="af5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/>
    </w:pPr>
    <w:rPr>
      <w:rFonts w:ascii="FOR smart Sans" w:hAnsi="FOR smart Sans" w:cs="FOR smart Sans"/>
      <w:szCs w:val="20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默认段落字体1"/>
    <w:qFormat/>
  </w:style>
  <w:style w:type="paragraph" w:customStyle="1" w:styleId="14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5">
    <w:name w:val="样式1"/>
    <w:basedOn w:val="a"/>
    <w:link w:val="1Char"/>
    <w:qFormat/>
    <w:pPr>
      <w:autoSpaceDN w:val="0"/>
      <w:spacing w:after="100"/>
      <w:outlineLvl w:val="0"/>
    </w:pPr>
    <w:rPr>
      <w:rFonts w:ascii="仓耳云黑 W03" w:eastAsia="仓耳云黑 W03" w:hAnsi="仓耳云黑 W03" w:cs="仓耳云黑 W03"/>
      <w:b/>
      <w:bCs/>
      <w:sz w:val="28"/>
      <w:szCs w:val="36"/>
      <w:u w:val="single"/>
    </w:rPr>
  </w:style>
  <w:style w:type="character" w:customStyle="1" w:styleId="1Char">
    <w:name w:val="样式1 Char"/>
    <w:link w:val="15"/>
    <w:qFormat/>
    <w:rPr>
      <w:rFonts w:ascii="仓耳云黑 W03" w:eastAsia="仓耳云黑 W03" w:hAnsi="仓耳云黑 W03" w:cs="仓耳云黑 W03"/>
      <w:b/>
      <w:bCs/>
      <w:sz w:val="28"/>
      <w:szCs w:val="36"/>
      <w:u w:val="single"/>
    </w:rPr>
  </w:style>
  <w:style w:type="paragraph" w:customStyle="1" w:styleId="210">
    <w:name w:val="列表段落21"/>
    <w:basedOn w:val="a"/>
    <w:link w:val="16"/>
    <w:uiPriority w:val="34"/>
    <w:qFormat/>
    <w:pPr>
      <w:ind w:left="720"/>
      <w:contextualSpacing/>
    </w:pPr>
    <w:rPr>
      <w:szCs w:val="20"/>
    </w:rPr>
  </w:style>
  <w:style w:type="character" w:customStyle="1" w:styleId="16">
    <w:name w:val="列表段落 字符1"/>
    <w:link w:val="210"/>
    <w:uiPriority w:val="34"/>
    <w:qFormat/>
    <w:locked/>
  </w:style>
  <w:style w:type="paragraph" w:customStyle="1" w:styleId="31">
    <w:name w:val="修订3"/>
    <w:hidden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4">
    <w:name w:val="修订4"/>
    <w:hidden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B07C8C-957C-4707-8F61-F2AE5166F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9274</cp:lastModifiedBy>
  <cp:revision>2</cp:revision>
  <cp:lastPrinted>2023-05-01T00:50:00Z</cp:lastPrinted>
  <dcterms:created xsi:type="dcterms:W3CDTF">2023-05-08T02:54:00Z</dcterms:created>
  <dcterms:modified xsi:type="dcterms:W3CDTF">2023-05-08T02:54:00Z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906CB59D4BE44C6CA85F4B984FA4DB7E_13</vt:lpwstr>
  </property>
</Properties>
</file>