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both"/>
        <w:rPr>
          <w:rFonts w:ascii="FOR smart Sans Regular" w:hAnsi="FOR smart Sans Regular" w:eastAsia="仓耳云黑 W03" w:cs="FOR smart Sans Regular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FOR smart Sans Regular" w:hAnsi="FOR smart Sans Regular" w:eastAsia="仓耳云黑 W03" w:cs="FOR smart Sans Regular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品牌快讯</w:t>
      </w:r>
    </w:p>
    <w:p>
      <w:pPr>
        <w:spacing w:line="360" w:lineRule="auto"/>
        <w:jc w:val="both"/>
        <w:rPr>
          <w:rFonts w:ascii="FOR smart Sans Regular" w:hAnsi="FOR smart Sans Regular" w:eastAsia="仓耳云黑 W03" w:cs="FOR smart Sans Regular"/>
          <w:b/>
          <w:bCs/>
          <w:color w:val="000000" w:themeColor="text1"/>
          <w:sz w:val="28"/>
          <w:szCs w:val="28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ascii="FOR smart Sans Regular" w:hAnsi="FOR smart Sans Regular" w:eastAsia="仓耳云黑 W03" w:cs="FOR smart Sans Regular"/>
          <w:b/>
          <w:bCs/>
          <w:color w:val="000000" w:themeColor="text1"/>
          <w:sz w:val="28"/>
          <w:szCs w:val="28"/>
          <w:lang w:val="en-US" w:eastAsia="zh-Hans"/>
          <w14:textFill>
            <w14:solidFill>
              <w14:schemeClr w14:val="tx1"/>
            </w14:solidFill>
          </w14:textFill>
        </w:rPr>
        <w:t>2023年11月</w:t>
      </w:r>
      <w:r>
        <w:rPr>
          <w:rFonts w:ascii="FOR smart Sans Regular" w:hAnsi="FOR smart Sans Regular" w:eastAsia="仓耳云黑 W03" w:cs="FOR smart Sans Regular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22</w:t>
      </w:r>
      <w:r>
        <w:rPr>
          <w:rFonts w:ascii="FOR smart Sans Regular" w:hAnsi="FOR smart Sans Regular" w:eastAsia="仓耳云黑 W03" w:cs="FOR smart Sans Regular"/>
          <w:b/>
          <w:bCs/>
          <w:color w:val="000000" w:themeColor="text1"/>
          <w:sz w:val="28"/>
          <w:szCs w:val="28"/>
          <w:lang w:val="en-US" w:eastAsia="zh-Hans"/>
          <w14:textFill>
            <w14:solidFill>
              <w14:schemeClr w14:val="tx1"/>
            </w14:solidFill>
          </w14:textFill>
        </w:rPr>
        <w:t>日</w:t>
      </w:r>
    </w:p>
    <w:p>
      <w:pPr>
        <w:spacing w:line="360" w:lineRule="auto"/>
        <w:jc w:val="center"/>
        <w:rPr>
          <w:rFonts w:ascii="FOR smart Sans Regular" w:hAnsi="FOR smart Sans Regular" w:eastAsia="仓耳云黑 W03" w:cs="FOR smart Sans Regular"/>
          <w:b/>
          <w:bCs/>
          <w:color w:val="000000" w:themeColor="text1"/>
          <w:sz w:val="28"/>
          <w:szCs w:val="28"/>
          <w:lang w:val="en-US" w:eastAsia="zh-Hans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jc w:val="center"/>
        <w:rPr>
          <w:rFonts w:ascii="FOR smart Sans Regular" w:hAnsi="FOR smart Sans Regular" w:eastAsia="仓耳云黑 W03" w:cs="FOR smart Sans Regular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FOR smart Sans Regular" w:hAnsi="FOR smart Sans Regular" w:eastAsia="仓耳云黑 W03" w:cs="FOR smart Sans Regular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助力东南亚新能源车市场迈向新里程</w:t>
      </w:r>
    </w:p>
    <w:p>
      <w:pPr>
        <w:spacing w:line="360" w:lineRule="auto"/>
        <w:jc w:val="center"/>
        <w:rPr>
          <w:rFonts w:ascii="FOR smart Sans Regular" w:hAnsi="FOR smart Sans Regular" w:eastAsia="仓耳云黑 W03" w:cs="FOR smart Sans Regular"/>
          <w:b/>
          <w:bCs/>
          <w:szCs w:val="20"/>
          <w:lang w:val="en-US" w:eastAsia="zh-CN"/>
        </w:rPr>
      </w:pPr>
      <w:r>
        <w:rPr>
          <w:rFonts w:ascii="FOR smart Sans Regular" w:hAnsi="FOR smart Sans Regular" w:eastAsia="仓耳云黑 W03" w:cs="FOR smart Sans Regular"/>
          <w:b/>
          <w:bCs/>
          <w:color w:val="000000" w:themeColor="text1"/>
          <w:sz w:val="28"/>
          <w:szCs w:val="28"/>
          <w:lang w:val="en-US" w:eastAsia="zh-Hans"/>
          <w14:textFill>
            <w14:solidFill>
              <w14:schemeClr w14:val="tx1"/>
            </w14:solidFill>
          </w14:textFill>
        </w:rPr>
        <w:t>smart精灵#1在</w:t>
      </w:r>
      <w:r>
        <w:rPr>
          <w:rFonts w:ascii="FOR smart Sans Regular" w:hAnsi="FOR smart Sans Regular" w:eastAsia="仓耳云黑 W03" w:cs="FOR smart Sans Regular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马来西亚正式</w:t>
      </w:r>
      <w:r>
        <w:rPr>
          <w:rFonts w:ascii="FOR smart Sans Regular" w:hAnsi="FOR smart Sans Regular" w:eastAsia="仓耳云黑 W03" w:cs="FOR smart Sans Regular"/>
          <w:b/>
          <w:bCs/>
          <w:color w:val="000000" w:themeColor="text1"/>
          <w:sz w:val="28"/>
          <w:szCs w:val="28"/>
          <w:lang w:val="en-US" w:eastAsia="zh-Hans"/>
          <w14:textFill>
            <w14:solidFill>
              <w14:schemeClr w14:val="tx1"/>
            </w14:solidFill>
          </w14:textFill>
        </w:rPr>
        <w:t>上市</w:t>
      </w:r>
      <w:r>
        <w:rPr>
          <w:rFonts w:ascii="FOR smart Sans Regular" w:hAnsi="FOR smart Sans Regular" w:eastAsia="仓耳云黑 W03" w:cs="FOR smart Sans Regular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交付</w:t>
      </w:r>
    </w:p>
    <w:p>
      <w:pPr>
        <w:widowControl w:val="0"/>
        <w:spacing w:after="120" w:afterLines="50" w:line="360" w:lineRule="auto"/>
        <w:ind w:left="68"/>
        <w:jc w:val="both"/>
        <w:rPr>
          <w:rFonts w:ascii="FOR smart Sans Regular" w:hAnsi="FOR smart Sans Regular" w:eastAsia="仓耳云黑 W03" w:cs="FOR smart Sans Regular"/>
          <w:b/>
          <w:bCs/>
          <w:szCs w:val="20"/>
          <w:highlight w:val="yellow"/>
          <w:lang w:eastAsia="zh-Hans"/>
        </w:rPr>
      </w:pPr>
    </w:p>
    <w:p>
      <w:pPr>
        <w:spacing w:line="360" w:lineRule="auto"/>
        <w:ind w:firstLine="440" w:firstLineChars="200"/>
        <w:jc w:val="both"/>
        <w:rPr>
          <w:rFonts w:hint="eastAsia"/>
          <w:lang w:val="en-US" w:eastAsia="zh-CN"/>
        </w:rPr>
      </w:pPr>
      <w:r>
        <w:rPr>
          <w:rFonts w:ascii="FOR smart Sans Regular" w:hAnsi="FOR smart Sans Regular" w:eastAsia="仓耳云黑 W03" w:cs="FOR smart Sans Regular"/>
          <w:b/>
          <w:bCs/>
          <w:color w:val="000000" w:themeColor="text1"/>
          <w:sz w:val="22"/>
          <w:lang w:eastAsia="zh-Hans"/>
          <w14:textFill>
            <w14:solidFill>
              <w14:schemeClr w14:val="tx1"/>
            </w14:solidFill>
          </w14:textFill>
        </w:rPr>
        <w:t>（2023</w:t>
      </w:r>
      <w:r>
        <w:rPr>
          <w:rFonts w:ascii="FOR smart Sans Regular" w:hAnsi="FOR smart Sans Regular" w:eastAsia="仓耳云黑 W03" w:cs="FOR smart Sans Regular"/>
          <w:b/>
          <w:bCs/>
          <w:color w:val="000000" w:themeColor="text1"/>
          <w:sz w:val="22"/>
          <w:lang w:val="en-US" w:eastAsia="zh-Hans"/>
          <w14:textFill>
            <w14:solidFill>
              <w14:schemeClr w14:val="tx1"/>
            </w14:solidFill>
          </w14:textFill>
        </w:rPr>
        <w:t>年</w:t>
      </w:r>
      <w:r>
        <w:rPr>
          <w:rFonts w:ascii="FOR smart Sans Regular" w:hAnsi="FOR smart Sans Regular" w:eastAsia="仓耳云黑 W03" w:cs="FOR smart Sans Regular"/>
          <w:b/>
          <w:bCs/>
          <w:color w:val="000000" w:themeColor="text1"/>
          <w:sz w:val="22"/>
          <w:lang w:eastAsia="zh-Hans"/>
          <w14:textFill>
            <w14:solidFill>
              <w14:schemeClr w14:val="tx1"/>
            </w14:solidFill>
          </w14:textFill>
        </w:rPr>
        <w:t>11</w:t>
      </w:r>
      <w:r>
        <w:rPr>
          <w:rFonts w:ascii="FOR smart Sans Regular" w:hAnsi="FOR smart Sans Regular" w:eastAsia="仓耳云黑 W03" w:cs="FOR smart Sans Regular"/>
          <w:b/>
          <w:bCs/>
          <w:color w:val="000000" w:themeColor="text1"/>
          <w:sz w:val="22"/>
          <w:lang w:val="en-US" w:eastAsia="zh-Hans"/>
          <w14:textFill>
            <w14:solidFill>
              <w14:schemeClr w14:val="tx1"/>
            </w14:solidFill>
          </w14:textFill>
        </w:rPr>
        <w:t>月</w:t>
      </w:r>
      <w:r>
        <w:rPr>
          <w:rFonts w:ascii="FOR smart Sans Regular" w:hAnsi="FOR smart Sans Regular" w:eastAsia="仓耳云黑 W03" w:cs="FOR smart Sans Regular"/>
          <w:b/>
          <w:bCs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22</w:t>
      </w:r>
      <w:r>
        <w:rPr>
          <w:rFonts w:ascii="FOR smart Sans Regular" w:hAnsi="FOR smart Sans Regular" w:eastAsia="仓耳云黑 W03" w:cs="FOR smart Sans Regular"/>
          <w:b/>
          <w:bCs/>
          <w:color w:val="000000" w:themeColor="text1"/>
          <w:sz w:val="22"/>
          <w:lang w:val="en-US" w:eastAsia="zh-Hans"/>
          <w14:textFill>
            <w14:solidFill>
              <w14:schemeClr w14:val="tx1"/>
            </w14:solidFill>
          </w14:textFill>
        </w:rPr>
        <w:t>日</w:t>
      </w:r>
      <w:r>
        <w:rPr>
          <w:rFonts w:ascii="FOR smart Sans Regular" w:hAnsi="FOR smart Sans Regular" w:eastAsia="仓耳云黑 W03" w:cs="FOR smart Sans Regular"/>
          <w:b/>
          <w:bCs/>
          <w:color w:val="000000" w:themeColor="text1"/>
          <w:sz w:val="22"/>
          <w:lang w:eastAsia="zh-Hans"/>
          <w14:textFill>
            <w14:solidFill>
              <w14:schemeClr w14:val="tx1"/>
            </w14:solidFill>
          </w14:textFill>
        </w:rPr>
        <w:t>，</w:t>
      </w:r>
      <w:r>
        <w:rPr>
          <w:rFonts w:ascii="FOR smart Sans Regular" w:hAnsi="FOR smart Sans Regular" w:eastAsia="仓耳云黑 W03" w:cs="FOR smart Sans Regular"/>
          <w:b/>
          <w:bCs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吉隆坡</w:t>
      </w:r>
      <w:r>
        <w:rPr>
          <w:rFonts w:ascii="FOR smart Sans Regular" w:hAnsi="FOR smart Sans Regular" w:eastAsia="仓耳云黑 W03" w:cs="FOR smart Sans Regular"/>
          <w:b/>
          <w:bCs/>
          <w:color w:val="000000" w:themeColor="text1"/>
          <w:sz w:val="22"/>
          <w:lang w:eastAsia="zh-Hans"/>
          <w14:textFill>
            <w14:solidFill>
              <w14:schemeClr w14:val="tx1"/>
            </w14:solidFill>
          </w14:textFill>
        </w:rPr>
        <w:t>）</w:t>
      </w:r>
      <w:r>
        <w:rPr>
          <w:rFonts w:ascii="FOR smart Sans Regular" w:hAnsi="FOR smart Sans Regular" w:eastAsia="仓耳云黑 W03" w:cs="FOR smart Sans Regular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践行全球化发展战略，smart品牌</w:t>
      </w:r>
      <w:r>
        <w:rPr>
          <w:rFonts w:hint="eastAsia" w:ascii="FOR smart Sans Regular" w:hAnsi="FOR smart Sans Regular" w:eastAsia="仓耳云黑 W03" w:cs="FOR smart Sans Regular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正</w:t>
      </w:r>
      <w:r>
        <w:rPr>
          <w:rFonts w:ascii="FOR smart Sans Regular" w:hAnsi="FOR smart Sans Regular" w:eastAsia="仓耳云黑 W03" w:cs="FOR smart Sans Regular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加速</w:t>
      </w:r>
      <w:r>
        <w:rPr>
          <w:rFonts w:hint="eastAsia" w:ascii="FOR smart Sans Regular" w:hAnsi="FOR smart Sans Regular" w:eastAsia="仓耳云黑 W03" w:cs="FOR smart Sans Regular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落实</w:t>
      </w:r>
      <w:r>
        <w:rPr>
          <w:rFonts w:ascii="FOR smart Sans Regular" w:hAnsi="FOR smart Sans Regular" w:eastAsia="仓耳云黑 W03" w:cs="FOR smart Sans Regular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“南</w:t>
      </w:r>
      <w:r>
        <w:rPr>
          <w:rFonts w:ascii="FOR smart Sans" w:hAnsi="FOR smart Sans" w:eastAsia="仓耳云黑 W03" w:cs="FOR smart Sans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拓西进”</w:t>
      </w:r>
      <w:bookmarkStart w:id="0" w:name="_GoBack"/>
      <w:bookmarkEnd w:id="0"/>
      <w:r>
        <w:rPr>
          <w:rFonts w:ascii="FOR smart Sans" w:hAnsi="FOR smart Sans" w:eastAsia="仓耳云黑 W03" w:cs="FOR smart Sans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，携手宝腾汽车深耕东南亚市场</w:t>
      </w:r>
      <w:r>
        <w:rPr>
          <w:rFonts w:ascii="FOR smart Sans" w:hAnsi="FOR smart Sans" w:eastAsia="仓耳云黑 W03" w:cs="FOR smart Sans"/>
          <w:color w:val="000000"/>
          <w:sz w:val="22"/>
          <w:lang w:eastAsia="zh-CN"/>
        </w:rPr>
        <w:t>。</w:t>
      </w:r>
      <w:r>
        <w:rPr>
          <w:rFonts w:ascii="FOR smart Sans" w:hAnsi="FOR smart Sans" w:eastAsia="仓耳云黑 W03" w:cs="FOR smart Sans"/>
          <w:color w:val="000000"/>
          <w:sz w:val="22"/>
          <w:lang w:val="en-US" w:eastAsia="zh-CN"/>
        </w:rPr>
        <w:t>11月21日，在马来西亚投资、贸易和工业部、DRB集团以及宝腾汽车等各方代表共同见证下，全球新奢都市SUV——</w:t>
      </w:r>
      <w:r>
        <w:rPr>
          <w:rFonts w:ascii="FOR smart Sans" w:hAnsi="FOR smart Sans" w:eastAsia="仓耳云黑 W03" w:cs="FOR smart Sans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smart精灵#1马来西亚右舵版如期上市，并正式开启首批交付。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lang w:val="en-US" w:eastAsia="zh-CN"/>
        </w:rPr>
      </w:pPr>
      <w:r>
        <w:drawing>
          <wp:inline distT="0" distB="0" distL="114300" distR="114300">
            <wp:extent cx="3599815" cy="1719580"/>
            <wp:effectExtent l="0" t="0" r="6985" b="762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9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20" w:afterLines="50" w:line="360" w:lineRule="auto"/>
        <w:jc w:val="center"/>
        <w:rPr>
          <w:rFonts w:ascii="FOR smart Sans Regular" w:hAnsi="FOR smart Sans Regular" w:eastAsia="仓耳云黑 W03" w:cs="FOR smart Sans Regular"/>
          <w:i/>
          <w:iCs/>
          <w:color w:val="000000" w:themeColor="text1"/>
          <w:szCs w:val="2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FOR smart Sans Regular" w:hAnsi="FOR smart Sans Regular" w:eastAsia="仓耳云黑 W03" w:cs="FOR smart Sans Regular"/>
          <w:i/>
          <w:iCs/>
          <w:color w:val="000000" w:themeColor="text1"/>
          <w:szCs w:val="20"/>
          <w:lang w:val="en-US" w:eastAsia="zh-Hans"/>
          <w14:textFill>
            <w14:solidFill>
              <w14:schemeClr w14:val="tx1"/>
            </w14:solidFill>
          </w14:textFill>
        </w:rPr>
        <w:t>smart精灵#1马来西亚右舵版上市</w:t>
      </w:r>
      <w:r>
        <w:rPr>
          <w:rFonts w:ascii="FOR smart Sans Regular" w:hAnsi="FOR smart Sans Regular" w:eastAsia="仓耳云黑 W03" w:cs="FOR smart Sans Regular"/>
          <w:i/>
          <w:iCs/>
          <w:color w:val="000000" w:themeColor="text1"/>
          <w:szCs w:val="20"/>
          <w:lang w:val="en-US" w:eastAsia="zh-CN"/>
          <w14:textFill>
            <w14:solidFill>
              <w14:schemeClr w14:val="tx1"/>
            </w14:solidFill>
          </w14:textFill>
        </w:rPr>
        <w:t>发布会</w:t>
      </w:r>
    </w:p>
    <w:p>
      <w:pPr>
        <w:spacing w:after="120" w:afterLines="50" w:line="360" w:lineRule="auto"/>
        <w:ind w:firstLine="440" w:firstLineChars="200"/>
        <w:jc w:val="both"/>
        <w:rPr>
          <w:rFonts w:ascii="FOR smart Sans" w:hAnsi="FOR smart Sans" w:eastAsia="仓耳云黑 W03" w:cs="FOR smart Sans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FOR smart Sans Regular" w:hAnsi="FOR smart Sans Regular" w:eastAsia="仓耳云黑 W03" w:cs="FOR smart Sans Regular"/>
          <w:b/>
          <w:bCs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smart品牌全球公司CEO佟湘北先生</w:t>
      </w:r>
      <w:r>
        <w:rPr>
          <w:rFonts w:ascii="FOR smart Sans Regular" w:hAnsi="FOR smart Sans Regular" w:eastAsia="仓耳云黑 W03" w:cs="FOR smart Sans Regular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表示：“</w:t>
      </w:r>
      <w:r>
        <w:rPr>
          <w:rFonts w:ascii="FOR smart Sans" w:hAnsi="FOR smart Sans" w:eastAsia="仓耳云黑 W03" w:cs="FOR smart Sans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东南</w:t>
      </w:r>
      <w:r>
        <w:rPr>
          <w:rFonts w:hint="eastAsia" w:ascii="FOR smart Sans" w:hAnsi="FOR smart Sans" w:eastAsia="仓耳云黑 W03" w:cs="FOR smart Sans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亚</w:t>
      </w:r>
      <w:r>
        <w:rPr>
          <w:rFonts w:ascii="FOR smart Sans" w:hAnsi="FOR smart Sans" w:eastAsia="仓耳云黑 W03" w:cs="FOR smart Sans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市场是smart全球化布局的重要组成。我们与宝腾汽车精诚合作，长期耕耘东南亚市场，自主构建高品质销售服务网点和无缝数字生态系统，助力</w:t>
      </w:r>
      <w:r>
        <w:rPr>
          <w:rFonts w:hint="eastAsia" w:ascii="FOR smart Sans" w:hAnsi="FOR smart Sans" w:eastAsia="仓耳云黑 W03" w:cs="FOR smart Sans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当地汽车产业的电动化和智能化转型</w:t>
      </w:r>
      <w:r>
        <w:rPr>
          <w:rFonts w:ascii="FOR smart Sans" w:hAnsi="FOR smart Sans" w:eastAsia="仓耳云黑 W03" w:cs="FOR smart Sans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，为当地用户带来更smart的都市纯电新奢生活。”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3599815" cy="2399665"/>
            <wp:effectExtent l="0" t="0" r="6985" b="1333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20" w:afterLines="50" w:line="360" w:lineRule="auto"/>
        <w:jc w:val="center"/>
        <w:rPr>
          <w:rFonts w:ascii="FOR smart Sans Regular" w:hAnsi="FOR smart Sans Regular" w:eastAsia="仓耳云黑 W03" w:cs="FOR smart Sans Regular"/>
          <w:i/>
          <w:iCs/>
          <w:color w:val="000000" w:themeColor="text1"/>
          <w:szCs w:val="2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FOR smart Sans Regular" w:hAnsi="FOR smart Sans Regular" w:eastAsia="仓耳云黑 W03" w:cs="FOR smart Sans Regular"/>
          <w:i/>
          <w:iCs/>
          <w:color w:val="000000" w:themeColor="text1"/>
          <w:szCs w:val="20"/>
          <w:lang w:val="en-US" w:eastAsia="zh-CN"/>
          <w14:textFill>
            <w14:solidFill>
              <w14:schemeClr w14:val="tx1"/>
            </w14:solidFill>
          </w14:textFill>
        </w:rPr>
        <w:t>smart品牌全球公司CEO佟湘北先生</w:t>
      </w:r>
    </w:p>
    <w:p>
      <w:pPr>
        <w:spacing w:after="120" w:afterLines="50" w:line="360" w:lineRule="auto"/>
        <w:ind w:firstLine="440" w:firstLineChars="200"/>
        <w:jc w:val="both"/>
        <w:rPr>
          <w:rFonts w:ascii="FOR smart Sans Regular" w:hAnsi="FOR smart Sans Regular" w:eastAsia="仓耳云黑 W03" w:cs="FOR smart Sans Regular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FOR smart Sans Regular" w:hAnsi="FOR smart Sans Regular" w:eastAsia="仓耳云黑 W03" w:cs="FOR smart Sans Regular"/>
          <w:b/>
          <w:bCs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宝腾新能源（PRO-NET）CEO张强先生</w:t>
      </w:r>
      <w:r>
        <w:rPr>
          <w:rFonts w:ascii="FOR smart Sans Regular" w:hAnsi="FOR smart Sans Regular" w:eastAsia="仓耳云黑 W03" w:cs="FOR smart Sans Regular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表示：“我们致力于塑造马来西亚新奢纯电</w:t>
      </w:r>
      <w:r>
        <w:rPr>
          <w:rFonts w:ascii="仓耳云黑 W03" w:hAnsi="仓耳云黑 W03" w:eastAsia="仓耳云黑 W03" w:cs="FOR smart Sans Regular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动出行新格局，增进</w:t>
      </w:r>
      <w:r>
        <w:rPr>
          <w:rFonts w:hint="eastAsia" w:ascii="仓耳云黑 W03" w:hAnsi="仓耳云黑 W03" w:eastAsia="仓耳云黑 W03" w:cs="FOR smart Sans Regular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本地市场和</w:t>
      </w:r>
      <w:r>
        <w:rPr>
          <w:rFonts w:ascii="仓耳云黑 W03" w:hAnsi="仓耳云黑 W03" w:eastAsia="仓耳云黑 W03" w:cs="FOR smart Sans Regular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消费者信心。</w:t>
      </w:r>
      <w:r>
        <w:rPr>
          <w:rFonts w:ascii="FOR smart Sans Regular" w:hAnsi="FOR smart Sans Regular" w:eastAsia="仓耳云黑 W03" w:cs="FOR smart Sans Regular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smart精灵#1是全球领先的智能纯电动车，它的到来不仅将增进宝腾在新能源车领域的创新与实践，更是马来西亚迈向低碳绿色出行的重要一步。”</w:t>
      </w:r>
    </w:p>
    <w:p>
      <w:pPr>
        <w:spacing w:after="120" w:afterLines="50" w:line="360" w:lineRule="auto"/>
        <w:ind w:firstLine="440" w:firstLineChars="200"/>
        <w:jc w:val="both"/>
        <w:rPr>
          <w:lang w:val="en-US" w:eastAsia="zh-CN"/>
        </w:rPr>
      </w:pPr>
      <w:r>
        <w:rPr>
          <w:rFonts w:ascii="FOR smart Sans Regular" w:hAnsi="FOR smart Sans Regular" w:eastAsia="仓耳云黑 W03" w:cs="FOR smart Sans Regular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smart精灵#1是smart品牌全面焕新的代表作，也是smart在马来西亚市场推出的首款新奢智能纯电SUV，具备新奢设计、卓越性能和领先的智能化表现。同时，基于当地市场需求和用户习惯，smart协同宝腾汽车进行本地化适应性开发，</w:t>
      </w:r>
      <w:r>
        <w:rPr>
          <w:rFonts w:ascii="FOR smart Sans" w:hAnsi="FOR smart Sans" w:eastAsia="仓耳云黑 W03" w:cs="FOR smart Sans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更好地</w:t>
      </w:r>
      <w:r>
        <w:rPr>
          <w:rFonts w:hint="eastAsia" w:ascii="FOR smart Sans" w:hAnsi="FOR smart Sans" w:eastAsia="仓耳云黑 W03" w:cs="FOR smart Sans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满足</w:t>
      </w:r>
      <w:r>
        <w:rPr>
          <w:rFonts w:ascii="FOR smart Sans" w:hAnsi="FOR smart Sans" w:eastAsia="仓耳云黑 W03" w:cs="FOR smart Sans"/>
          <w:bCs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当地用户的</w:t>
      </w:r>
      <w:r>
        <w:rPr>
          <w:rFonts w:hint="eastAsia" w:ascii="FOR smart Sans" w:hAnsi="FOR smart Sans" w:eastAsia="仓耳云黑 W03" w:cs="FOR smart Sans"/>
          <w:bCs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多元化出行</w:t>
      </w:r>
      <w:r>
        <w:rPr>
          <w:rFonts w:ascii="FOR smart Sans" w:hAnsi="FOR smart Sans" w:eastAsia="仓耳云黑 W03" w:cs="FOR smart Sans"/>
          <w:bCs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需求</w:t>
      </w:r>
      <w:r>
        <w:rPr>
          <w:rFonts w:ascii="FOR smart Sans Regular" w:hAnsi="FOR smart Sans Regular" w:eastAsia="仓耳云黑 W03" w:cs="FOR smart Sans Regular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。除马来西亚外，smart正规划进入泰国、新加坡等东南亚市场，将与更多密友共创新奢都市生活。</w:t>
      </w:r>
    </w:p>
    <w:p>
      <w:pPr>
        <w:pStyle w:val="2"/>
        <w:spacing w:line="360" w:lineRule="auto"/>
      </w:pPr>
      <w:r>
        <w:drawing>
          <wp:inline distT="0" distB="0" distL="114300" distR="114300">
            <wp:extent cx="3599815" cy="2399665"/>
            <wp:effectExtent l="0" t="0" r="6985" b="1333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lang w:val="en-US" w:eastAsia="zh-CN"/>
        </w:rPr>
      </w:pPr>
      <w:r>
        <w:rPr>
          <w:lang w:val="en-US" w:eastAsia="zh-CN"/>
        </w:rPr>
        <w:drawing>
          <wp:inline distT="0" distB="0" distL="114300" distR="114300">
            <wp:extent cx="3599815" cy="2395220"/>
            <wp:effectExtent l="0" t="0" r="6985" b="17780"/>
            <wp:docPr id="9" name="图片 9" descr="3.smart精灵#1马来西亚右舵版推出Pro、Premium和BRABUS性能版三款，共10种颜色组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.smart精灵#1马来西亚右舵版推出Pro、Premium和BRABUS性能版三款，共10种颜色组合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afterLines="50" w:line="360" w:lineRule="auto"/>
        <w:jc w:val="center"/>
        <w:rPr>
          <w:rFonts w:hint="eastAsia" w:ascii="FOR smart Sans Regular" w:hAnsi="FOR smart Sans Regular" w:eastAsia="仓耳云黑 W03" w:cs="FOR smart Sans Regular"/>
          <w:i/>
          <w:iCs/>
          <w:color w:val="000000" w:themeColor="text1"/>
          <w:szCs w:val="2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FOR smart Sans Regular" w:hAnsi="FOR smart Sans Regular" w:eastAsia="仓耳云黑 W03" w:cs="FOR smart Sans Regular"/>
          <w:i/>
          <w:iCs/>
          <w:color w:val="000000" w:themeColor="text1"/>
          <w:szCs w:val="20"/>
          <w:lang w:val="en-US" w:eastAsia="zh-CN"/>
          <w14:textFill>
            <w14:solidFill>
              <w14:schemeClr w14:val="tx1"/>
            </w14:solidFill>
          </w14:textFill>
        </w:rPr>
        <w:t>smart精灵#1马来西亚右舵版推出Pro、Premium和BRABUS性能版三款，共10种颜色组合</w:t>
      </w:r>
    </w:p>
    <w:p>
      <w:pPr>
        <w:spacing w:after="120" w:afterLines="50" w:line="360" w:lineRule="auto"/>
        <w:ind w:firstLine="440" w:firstLineChars="200"/>
        <w:jc w:val="both"/>
      </w:pPr>
      <w:r>
        <w:rPr>
          <w:rFonts w:ascii="FOR smart Sans Regular" w:hAnsi="FOR smart Sans Regular" w:eastAsia="仓耳云黑 W03" w:cs="FOR smart Sans Regular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秉持“中欧双核，全球布局”的发展战略，smart持续推进全球市场拓展进程。在欧洲，smart精灵#1已陆续在德国、法国、瑞士、西班牙、意大利、英国和冰岛七国上市；在中国，smart与仁孚集团共同开拓港澳市场，smart精灵#1已率先与香港密友见面。未来，smart还将点亮更多高潜市场，携手全球密友一起让明天更smart点。</w:t>
      </w:r>
    </w:p>
    <w:p>
      <w:pPr>
        <w:spacing w:line="360" w:lineRule="auto"/>
        <w:jc w:val="center"/>
        <w:rPr>
          <w:rFonts w:ascii="FOR smart Sans Regular" w:hAnsi="FOR smart Sans Regular" w:eastAsia="仓耳云黑 W03" w:cs="FOR smart Sans Regular"/>
          <w:b/>
          <w:bCs/>
          <w:color w:val="000000" w:themeColor="text1"/>
          <w:sz w:val="22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FOR smart Sans Regular" w:hAnsi="FOR smart Sans Regular" w:eastAsia="仓耳云黑 W03" w:cs="FOR smart Sans Regular"/>
          <w:b/>
          <w:bCs/>
          <w:color w:val="000000" w:themeColor="text1"/>
          <w:sz w:val="22"/>
          <w:szCs w:val="24"/>
          <w:lang w:val="en-US" w:eastAsia="zh-CN"/>
          <w14:textFill>
            <w14:solidFill>
              <w14:schemeClr w14:val="tx1"/>
            </w14:solidFill>
          </w14:textFill>
        </w:rPr>
        <w:t>-结束-</w:t>
      </w:r>
    </w:p>
    <w:p>
      <w:pPr>
        <w:spacing w:line="360" w:lineRule="auto"/>
        <w:jc w:val="center"/>
        <w:rPr>
          <w:rFonts w:ascii="FOR smart Sans Regular" w:hAnsi="FOR smart Sans Regular" w:eastAsia="仓耳云黑 W03" w:cs="FOR smart Sans Regular"/>
          <w:b/>
          <w:bCs/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tbl>
      <w:tblPr>
        <w:tblStyle w:val="14"/>
        <w:tblW w:w="949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20"/>
        <w:gridCol w:w="4778"/>
      </w:tblGrid>
      <w:tr>
        <w:trPr>
          <w:jc w:val="center"/>
        </w:trPr>
        <w:tc>
          <w:tcPr>
            <w:tcW w:w="4720" w:type="dxa"/>
          </w:tcPr>
          <w:p>
            <w:pPr>
              <w:spacing w:after="240" w:line="360" w:lineRule="auto"/>
              <w:jc w:val="center"/>
              <w:rPr>
                <w:rFonts w:ascii="FOR smart Sans Regular" w:hAnsi="FOR smart Sans Regular" w:eastAsia="仓耳云黑 W03" w:cs="FOR smart Sans Regular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FOR smart Sans Regular" w:hAnsi="FOR smart Sans Regular" w:eastAsia="仓耳云黑 W03" w:cs="FOR smart Sans Regular"/>
                <w:color w:val="000000" w:themeColor="text1"/>
                <w:sz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971550" cy="971550"/>
                  <wp:effectExtent l="0" t="0" r="19050" b="19050"/>
                  <wp:docPr id="2" name="图片 2" descr="形状, 圆圈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形状, 圆圈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jc w:val="center"/>
              <w:rPr>
                <w:rFonts w:ascii="FOR smart Sans Regular" w:hAnsi="FOR smart Sans Regular" w:eastAsia="仓耳云黑 W03" w:cs="FOR smart Sans Regular"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FOR smart Sans Regular" w:hAnsi="FOR smart Sans Regular" w:eastAsia="仓耳云黑 W03" w:cs="FOR smart Sans Regular"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smart汽车官方小程序</w:t>
            </w:r>
          </w:p>
        </w:tc>
        <w:tc>
          <w:tcPr>
            <w:tcW w:w="4778" w:type="dxa"/>
          </w:tcPr>
          <w:p>
            <w:pPr>
              <w:spacing w:after="240" w:line="360" w:lineRule="auto"/>
              <w:jc w:val="center"/>
              <w:rPr>
                <w:rFonts w:ascii="FOR smart Sans Regular" w:hAnsi="FOR smart Sans Regular" w:eastAsia="仓耳云黑 W03" w:cs="FOR smart Sans Regular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FOR smart Sans Regular" w:hAnsi="FOR smart Sans Regular" w:eastAsia="仓耳云黑 W03" w:cs="FOR smart Sans Regular"/>
                <w:color w:val="000000" w:themeColor="text1"/>
                <w:sz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971550" cy="946150"/>
                  <wp:effectExtent l="0" t="0" r="19050" b="19050"/>
                  <wp:docPr id="1" name="图片 1" descr="QR 代码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QR 代码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jc w:val="center"/>
              <w:rPr>
                <w:rFonts w:ascii="FOR smart Sans Regular" w:hAnsi="FOR smart Sans Regular" w:eastAsia="仓耳云黑 W03" w:cs="FOR smart Sans Regular"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FOR smart Sans Regular" w:hAnsi="FOR smart Sans Regular" w:eastAsia="仓耳云黑 W03" w:cs="FOR smart Sans Regular"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smart汽车官方APP</w:t>
            </w:r>
          </w:p>
        </w:tc>
      </w:tr>
    </w:tbl>
    <w:p>
      <w:pPr>
        <w:spacing w:after="240" w:line="360" w:lineRule="auto"/>
        <w:jc w:val="both"/>
        <w:rPr>
          <w:rFonts w:ascii="FOR smart Sans Regular" w:hAnsi="FOR smart Sans Regular" w:eastAsia="仓耳云黑 W03" w:cs="FOR smart Sans Regular"/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ascii="FOR smart Sans Regular" w:hAnsi="FOR smart Sans Regular" w:eastAsia="仓耳云黑 W03" w:cs="FOR smart Sans Regular"/>
          <w:b/>
          <w:bCs/>
          <w:color w:val="000000" w:themeColor="text1"/>
          <w:sz w:val="22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FOR smart Sans Regular" w:hAnsi="FOR smart Sans Regular" w:eastAsia="仓耳云黑 W03" w:cs="FOR smart Sans Regular"/>
          <w:b/>
          <w:bCs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了解最新信息，请访问</w:t>
      </w:r>
    </w:p>
    <w:p>
      <w:pPr>
        <w:widowControl w:val="0"/>
        <w:spacing w:line="360" w:lineRule="auto"/>
        <w:rPr>
          <w:rFonts w:ascii="FOR smart Sans Regular" w:hAnsi="FOR smart Sans Regular" w:eastAsia="仓耳云黑 W03" w:cs="FOR smart Sans Regular"/>
          <w:color w:val="000000" w:themeColor="text1"/>
          <w:kern w:val="2"/>
          <w:sz w:val="22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FOR smart Sans Regular" w:hAnsi="FOR smart Sans Regular" w:eastAsia="仓耳云黑 W03" w:cs="FOR smart Sans Regular"/>
          <w:color w:val="000000" w:themeColor="text1"/>
          <w:kern w:val="2"/>
          <w:sz w:val="22"/>
          <w:lang w:eastAsia="zh-CN"/>
          <w14:textFill>
            <w14:solidFill>
              <w14:schemeClr w14:val="tx1"/>
            </w14:solidFill>
          </w14:textFill>
        </w:rPr>
        <w:t>smart</w:t>
      </w:r>
      <w:r>
        <w:rPr>
          <w:rFonts w:ascii="FOR smart Sans Regular" w:hAnsi="FOR smart Sans Regular" w:eastAsia="仓耳云黑 W03" w:cs="FOR smart Sans Regular"/>
          <w:color w:val="000000" w:themeColor="text1"/>
          <w:kern w:val="2"/>
          <w:sz w:val="22"/>
          <w:lang w:val="en-US" w:eastAsia="zh-CN"/>
          <w14:textFill>
            <w14:solidFill>
              <w14:schemeClr w14:val="tx1"/>
            </w14:solidFill>
          </w14:textFill>
        </w:rPr>
        <w:t>全球媒体中心</w:t>
      </w:r>
      <w:r>
        <w:rPr>
          <w:rFonts w:ascii="FOR smart Sans Regular" w:hAnsi="FOR smart Sans Regular" w:eastAsia="仓耳云黑 W03" w:cs="FOR smart Sans Regular"/>
          <w:color w:val="000000" w:themeColor="text1"/>
          <w:kern w:val="2"/>
          <w:sz w:val="22"/>
          <w:lang w:eastAsia="zh-CN"/>
          <w14:textFill>
            <w14:solidFill>
              <w14:schemeClr w14:val="tx1"/>
            </w14:solidFill>
          </w14:textFill>
        </w:rPr>
        <w:t>：https://media.smart.com/zh-chs/</w:t>
      </w:r>
    </w:p>
    <w:p>
      <w:pPr>
        <w:widowControl w:val="0"/>
        <w:spacing w:line="360" w:lineRule="auto"/>
        <w:rPr>
          <w:rFonts w:ascii="FOR smart Sans Regular" w:hAnsi="FOR smart Sans Regular" w:eastAsia="仓耳云黑 W03" w:cs="FOR smart Sans Regular"/>
          <w:color w:val="000000" w:themeColor="text1"/>
          <w:kern w:val="2"/>
          <w:sz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FOR smart Sans Regular" w:hAnsi="FOR smart Sans Regular" w:eastAsia="仓耳云黑 W03" w:cs="FOR smart Sans Regular"/>
          <w:color w:val="000000" w:themeColor="text1"/>
          <w:kern w:val="2"/>
          <w:sz w:val="22"/>
          <w:lang w:val="en-US" w:eastAsia="zh-CN"/>
          <w14:textFill>
            <w14:solidFill>
              <w14:schemeClr w14:val="tx1"/>
            </w14:solidFill>
          </w14:textFill>
        </w:rPr>
        <w:t>smart 汽车官方网站：https://www.smart.cn/</w:t>
      </w:r>
    </w:p>
    <w:p>
      <w:pPr>
        <w:widowControl w:val="0"/>
        <w:spacing w:line="360" w:lineRule="auto"/>
        <w:jc w:val="both"/>
        <w:rPr>
          <w:rFonts w:ascii="FOR smart Sans Regular" w:hAnsi="FOR smart Sans Regular" w:eastAsia="仓耳云黑 W03" w:cs="FOR smart Sans Regular"/>
          <w:color w:val="000000" w:themeColor="text1"/>
          <w:kern w:val="2"/>
          <w:sz w:val="22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jc w:val="both"/>
        <w:rPr>
          <w:rFonts w:ascii="FOR smart Sans Regular" w:hAnsi="FOR smart Sans Regular" w:eastAsia="仓耳云黑 W03" w:cs="FOR smart Sans Regular"/>
          <w:b/>
          <w:bCs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FOR smart Sans Regular" w:hAnsi="FOR smart Sans Regular" w:eastAsia="仓耳云黑 W03" w:cs="FOR smart Sans Regular"/>
          <w:b/>
          <w:bCs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 xml:space="preserve">媒体垂询 </w:t>
      </w:r>
    </w:p>
    <w:p>
      <w:pPr>
        <w:spacing w:line="360" w:lineRule="auto"/>
        <w:jc w:val="both"/>
        <w:rPr>
          <w:rStyle w:val="19"/>
          <w:rFonts w:ascii="FOR smart Sans Regular" w:hAnsi="FOR smart Sans Regular" w:eastAsia="仓耳云黑 W03" w:cs="FOR smart Sans Regular"/>
          <w:kern w:val="2"/>
          <w:sz w:val="22"/>
          <w:lang w:val="en-US" w:eastAsia="zh-CN"/>
        </w:rPr>
      </w:pPr>
      <w:r>
        <w:rPr>
          <w:rStyle w:val="19"/>
          <w:rFonts w:ascii="FOR smart Sans Regular" w:hAnsi="FOR smart Sans Regular" w:eastAsia="仓耳云黑 W03" w:cs="FOR smart Sans Regular"/>
          <w:kern w:val="2"/>
          <w:sz w:val="22"/>
          <w:lang w:val="en-US" w:eastAsia="zh-CN"/>
        </w:rPr>
        <w:t>项璟怡 jingyi.xiang@smart.com</w:t>
      </w:r>
    </w:p>
    <w:p>
      <w:pPr>
        <w:spacing w:line="360" w:lineRule="auto"/>
        <w:jc w:val="both"/>
        <w:rPr>
          <w:rFonts w:ascii="FOR smart Sans Regular" w:hAnsi="FOR smart Sans Regular" w:eastAsia="仓耳云黑 W03" w:cs="FOR smart Sans Regular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widowControl w:val="0"/>
        <w:spacing w:line="360" w:lineRule="auto"/>
        <w:jc w:val="both"/>
        <w:rPr>
          <w:rFonts w:ascii="FOR smart Sans Regular" w:hAnsi="FOR smart Sans Regular" w:eastAsia="仓耳云黑 W03" w:cs="FOR smart Sans Regular"/>
          <w:b/>
          <w:bCs/>
          <w:color w:val="000000" w:themeColor="text1"/>
          <w:kern w:val="2"/>
          <w:sz w:val="22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FOR smart Sans Regular" w:hAnsi="FOR smart Sans Regular" w:eastAsia="仓耳云黑 W03" w:cs="FOR smart Sans Regular"/>
          <w:b/>
          <w:bCs/>
          <w:color w:val="000000" w:themeColor="text1"/>
          <w:kern w:val="2"/>
          <w:sz w:val="22"/>
          <w:szCs w:val="24"/>
          <w:lang w:val="en-US" w:eastAsia="zh-CN"/>
          <w14:textFill>
            <w14:solidFill>
              <w14:schemeClr w14:val="tx1"/>
            </w14:solidFill>
          </w14:textFill>
        </w:rPr>
        <w:t>smart品牌全球公司简介</w:t>
      </w:r>
    </w:p>
    <w:p>
      <w:pPr>
        <w:spacing w:after="120" w:afterLines="50" w:line="360" w:lineRule="auto"/>
        <w:ind w:firstLine="442"/>
        <w:jc w:val="both"/>
        <w:rPr>
          <w:rFonts w:ascii="FOR smart Sans Regular" w:hAnsi="FOR smart Sans Regular" w:eastAsia="仓耳云黑 W03" w:cs="FOR smart Sans Regular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FOR smart Sans Regular" w:hAnsi="FOR smart Sans Regular" w:eastAsia="仓耳云黑 W03" w:cs="FOR smart Sans Regular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自90年代品牌诞生以来，smart始终肩负“探索未来都市交通最佳解决方案”的愿景。2019年，smart品牌全球公司正式成立，秉持“中欧双核，全球布局”发展战略，致力于将smart塑造为全球领先的新奢智能纯电汽车品牌。</w:t>
      </w:r>
    </w:p>
    <w:p>
      <w:pPr>
        <w:spacing w:after="120" w:afterLines="50" w:line="360" w:lineRule="auto"/>
        <w:ind w:firstLine="442"/>
        <w:jc w:val="both"/>
        <w:rPr>
          <w:rFonts w:ascii="FOR smart Sans Regular" w:hAnsi="FOR smart Sans Regular" w:eastAsia="仓耳云黑 W03" w:cs="FOR smart Sans Regular"/>
          <w:bCs/>
          <w:color w:val="000000" w:themeColor="text1"/>
          <w:sz w:val="22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ascii="FOR smart Sans Regular" w:hAnsi="FOR smart Sans Regular" w:eastAsia="仓耳云黑 W03" w:cs="FOR smart Sans Regular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smart现已完成品牌、产品及商业模式全面焕新，迈入全速运营新阶段，加速建立全球化产品开发、市场销售和服务管理体系。其新一代纯电动车由smart研发团队主导工程研发，梅赛德斯-奔驰全球设计团队负责设计。smart现已推出精灵#1和精灵#3两款纯电SUV车型，在中国及欧洲多个市场正式交付，并将持续开拓东南亚、中东等高潜市场。从2022年起至2025年，smart将每年为用户带来一款全新车型，丰富新一代smart纯电动车家族矩阵。</w:t>
      </w:r>
    </w:p>
    <w:sectPr>
      <w:headerReference r:id="rId6" w:type="first"/>
      <w:headerReference r:id="rId5" w:type="default"/>
      <w:footerReference r:id="rId7" w:type="default"/>
      <w:pgSz w:w="11906" w:h="16838"/>
      <w:pgMar w:top="1440" w:right="1800" w:bottom="1440" w:left="1800" w:header="709" w:footer="170" w:gutter="0"/>
      <w:cols w:space="708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FOR smart Next TT">
    <w:altName w:val="苹方-简"/>
    <w:panose1 w:val="00000000000000000000"/>
    <w:charset w:val="00"/>
    <w:family w:val="auto"/>
    <w:pitch w:val="default"/>
    <w:sig w:usb0="00000000" w:usb1="00000000" w:usb2="00000008" w:usb3="00000000" w:csb0="0000009F" w:csb1="00000000"/>
  </w:font>
  <w:font w:name="方正小标宋简体">
    <w:altName w:val="汉仪书宋二KW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CorpoS">
    <w:altName w:val="苹方-简"/>
    <w:panose1 w:val="00000000000000000000"/>
    <w:charset w:val="00"/>
    <w:family w:val="auto"/>
    <w:pitch w:val="default"/>
    <w:sig w:usb0="00000000" w:usb1="00000000" w:usb2="00000000" w:usb3="00000000" w:csb0="00000093" w:csb1="00000000"/>
  </w:font>
  <w:font w:name="FOR smart Sans">
    <w:panose1 w:val="020B0804010101010104"/>
    <w:charset w:val="00"/>
    <w:family w:val="swiss"/>
    <w:pitch w:val="default"/>
    <w:sig w:usb0="A00000EF" w:usb1="4000204A" w:usb2="00000008" w:usb3="00000000" w:csb0="20000093" w:csb1="00000000"/>
  </w:font>
  <w:font w:name="FOR smart Sans Regular">
    <w:panose1 w:val="020B0804010101010104"/>
    <w:charset w:val="00"/>
    <w:family w:val="auto"/>
    <w:pitch w:val="default"/>
    <w:sig w:usb0="A00000EF" w:usb1="4000204A" w:usb2="00000008" w:usb3="00000000" w:csb0="20000093" w:csb1="00000000"/>
  </w:font>
  <w:font w:name="仓耳云黑 W03">
    <w:altName w:val="汉仪中黑KW"/>
    <w:panose1 w:val="02020400000000000000"/>
    <w:charset w:val="80"/>
    <w:family w:val="roman"/>
    <w:pitch w:val="default"/>
    <w:sig w:usb0="00000000" w:usb1="00000000" w:usb2="00000016" w:usb3="00000000" w:csb0="0002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黑体">
    <w:altName w:val="汉仪中黑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lang w:val="en-US" w:eastAsia="zh-CN"/>
      </w:rPr>
      <mc:AlternateContent>
        <mc:Choice Requires="wps">
          <w:drawing>
            <wp:anchor distT="0" distB="0" distL="114300" distR="114300" simplePos="0" relativeHeight="251661312" behindDoc="0" locked="1" layoutInCell="1" allowOverlap="1">
              <wp:simplePos x="0" y="0"/>
              <wp:positionH relativeFrom="page">
                <wp:posOffset>234315</wp:posOffset>
              </wp:positionH>
              <wp:positionV relativeFrom="page">
                <wp:posOffset>7560945</wp:posOffset>
              </wp:positionV>
              <wp:extent cx="107950" cy="0"/>
              <wp:effectExtent l="0" t="0" r="0" b="0"/>
              <wp:wrapNone/>
              <wp:docPr id="58" name="Gerader Verbinder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Gerader Verbinder 58" o:spid="_x0000_s1026" o:spt="20" style="position:absolute;left:0pt;margin-left:18.45pt;margin-top:595.35pt;height:0pt;width:8.5pt;mso-position-horizontal-relative:page;mso-position-vertical-relative:page;z-index:251661312;mso-width-relative:page;mso-height-relative:page;" filled="f" stroked="t" coordsize="21600,21600" o:gfxdata="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WAAAAZHJzL1BLAQIUABQAAAAIAIdO4kBm5kyJ1wAAAAsBAAAPAAAAAAAA&#10;AAEAIAAAADgAAABkcnMvZG93bnJldi54bWxQSwECFAAUAAAACACHTuJA8spMi8QBAACdAwAADgAA&#10;AAAAAAABACAAAAA8AQAAZHJzL2Uyb0RvYy54bWxQSwUGAAAAAAYABgBZAQAAcgUAAAAA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76" w:lineRule="auto"/>
      </w:pPr>
      <w:r>
        <w:separator/>
      </w:r>
    </w:p>
  </w:footnote>
  <w:footnote w:type="continuationSeparator" w:id="1">
    <w:p>
      <w:pPr>
        <w:spacing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tabs>
        <w:tab w:val="center" w:pos="5812"/>
        <w:tab w:val="clear" w:pos="4536"/>
      </w:tabs>
      <w:jc w:val="center"/>
    </w:pPr>
    <w:r>
      <w:rPr>
        <w:lang w:val="en-US" w:eastAsia="zh-CN"/>
      </w:rPr>
      <w:drawing>
        <wp:inline distT="0" distB="0" distL="0" distR="0">
          <wp:extent cx="977900" cy="1151890"/>
          <wp:effectExtent l="0" t="0" r="0" b="0"/>
          <wp:docPr id="10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val="en-US" w:eastAsia="zh-CN"/>
      </w:rPr>
      <mc:AlternateContent>
        <mc:Choice Requires="wps">
          <w:drawing>
            <wp:anchor distT="0" distB="0" distL="114300" distR="114300" simplePos="0" relativeHeight="251660288" behindDoc="0" locked="1" layoutInCell="1" allowOverlap="1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7" name="Gerader Verbinder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Gerader Verbinder 57" o:spid="_x0000_s1026" o:spt="20" style="position:absolute;left:0pt;margin-left:18.45pt;margin-top:297.7pt;height:0pt;width:8.5pt;mso-position-horizontal-relative:page;mso-position-vertical-relative:page;z-index:251660288;mso-width-relative:page;mso-height-relative:page;" filled="f" stroked="t" coordsize="21600,21600" o:gfxdata="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BYAAABkcnMvUEsBAhQAFAAAAAgAh07iQBNKP8bYAAAACQEAAA8AAAAA&#10;AAAAAQAgAAAAOAAAAGRycy9kb3ducmV2LnhtbFBLAQIUABQAAAAIAIdO4kAZXhAXxQEAAJ0DAAAO&#10;AAAAAAAAAAEAIAAAAD0BAABkcnMvZTJvRG9jLnhtbFBLBQYAAAAABgAGAFkBAAB0BQAAAAA=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  <w:r>
      <w:rPr>
        <w:sz w:val="16"/>
        <w:szCs w:val="16"/>
        <w:lang w:val="en-US" w:eastAsia="zh-CN"/>
      </w:rPr>
      <mc:AlternateContent>
        <mc:Choice Requires="wps">
          <w:drawing>
            <wp:anchor distT="0" distB="0" distL="114300" distR="114300" simplePos="0" relativeHeight="251659264" behindDoc="0" locked="1" layoutInCell="1" allowOverlap="1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5" name="Gerader Verbinder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Gerader Verbinder 55" o:spid="_x0000_s1026" o:spt="20" style="position:absolute;left:0pt;margin-left:18.45pt;margin-top:297.7pt;height:0pt;width:8.5pt;mso-position-horizontal-relative:page;mso-position-vertical-relative:page;z-index:251659264;mso-width-relative:page;mso-height-relative:page;" filled="f" stroked="t" coordsize="21600,21600" o:gfxdata="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FgAAAGRycy9QSwECFAAUAAAACACHTuJAE0o/xtgAAAAJAQAADwAAAAAA&#10;AAABACAAAAA4AAAAZHJzL2Rvd25yZXYueG1sUEsBAhQAFAAAAAgAh07iQA8OsrLEAQAAnQMAAA4A&#10;AAAAAAAAAQAgAAAAPQEAAGRycy9lMm9Eb2MueG1sUEsFBgAAAAAGAAYAWQEAAHMFAAAAAA==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  <w:r>
      <w:rPr>
        <w:lang w:val="en-US" w:eastAsia="zh-CN"/>
      </w:rPr>
      <w:drawing>
        <wp:inline distT="0" distB="0" distL="0" distR="0">
          <wp:extent cx="977900" cy="1151890"/>
          <wp:effectExtent l="0" t="0" r="0" b="0"/>
          <wp:docPr id="11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hideSpellingErrors/>
  <w:hideGrammaticalErrors/>
  <w:documentProtection w:enforcement="0"/>
  <w:defaultTabStop w:val="708"/>
  <w:hyphenationZone w:val="425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balanceSingleByteDoubleByteWidth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QxNzZhN2UwOTY1MmVlNDQ4MzY5MWI4NzNlMGM5M2EifQ=="/>
  </w:docVars>
  <w:rsids>
    <w:rsidRoot w:val="00DB6DA5"/>
    <w:rsid w:val="00026F1C"/>
    <w:rsid w:val="00037A9B"/>
    <w:rsid w:val="0005050F"/>
    <w:rsid w:val="0007097A"/>
    <w:rsid w:val="000749BD"/>
    <w:rsid w:val="000772D3"/>
    <w:rsid w:val="000C3123"/>
    <w:rsid w:val="00112BAF"/>
    <w:rsid w:val="00134A90"/>
    <w:rsid w:val="00147D0F"/>
    <w:rsid w:val="001539D2"/>
    <w:rsid w:val="001B6A2F"/>
    <w:rsid w:val="001C4F19"/>
    <w:rsid w:val="001E0CA1"/>
    <w:rsid w:val="001E672E"/>
    <w:rsid w:val="001F7704"/>
    <w:rsid w:val="002144EC"/>
    <w:rsid w:val="00253F79"/>
    <w:rsid w:val="002611A1"/>
    <w:rsid w:val="002820BF"/>
    <w:rsid w:val="00286EBF"/>
    <w:rsid w:val="002F1DD4"/>
    <w:rsid w:val="00332559"/>
    <w:rsid w:val="00344BA1"/>
    <w:rsid w:val="00356176"/>
    <w:rsid w:val="00375785"/>
    <w:rsid w:val="00397EC9"/>
    <w:rsid w:val="003A0440"/>
    <w:rsid w:val="003A3DFC"/>
    <w:rsid w:val="003B359B"/>
    <w:rsid w:val="003F56B8"/>
    <w:rsid w:val="004130E7"/>
    <w:rsid w:val="00415170"/>
    <w:rsid w:val="00421CB4"/>
    <w:rsid w:val="00484358"/>
    <w:rsid w:val="00497315"/>
    <w:rsid w:val="004C16EF"/>
    <w:rsid w:val="004C264B"/>
    <w:rsid w:val="005113E3"/>
    <w:rsid w:val="00575E9D"/>
    <w:rsid w:val="005862C2"/>
    <w:rsid w:val="005C749C"/>
    <w:rsid w:val="005D1C5A"/>
    <w:rsid w:val="005F3AFA"/>
    <w:rsid w:val="005F673B"/>
    <w:rsid w:val="00611219"/>
    <w:rsid w:val="00614436"/>
    <w:rsid w:val="00633CC8"/>
    <w:rsid w:val="00656B93"/>
    <w:rsid w:val="006701D4"/>
    <w:rsid w:val="006D2323"/>
    <w:rsid w:val="006D2E5A"/>
    <w:rsid w:val="006D4FF0"/>
    <w:rsid w:val="006E07C5"/>
    <w:rsid w:val="00707815"/>
    <w:rsid w:val="007154D6"/>
    <w:rsid w:val="00742E70"/>
    <w:rsid w:val="00753284"/>
    <w:rsid w:val="00784FB3"/>
    <w:rsid w:val="00793D54"/>
    <w:rsid w:val="007A41E1"/>
    <w:rsid w:val="007B78C0"/>
    <w:rsid w:val="007C6F91"/>
    <w:rsid w:val="007D19CF"/>
    <w:rsid w:val="007D3DBF"/>
    <w:rsid w:val="0080643A"/>
    <w:rsid w:val="008252D2"/>
    <w:rsid w:val="008320BC"/>
    <w:rsid w:val="008724D6"/>
    <w:rsid w:val="0088705C"/>
    <w:rsid w:val="008A70F8"/>
    <w:rsid w:val="008B17DB"/>
    <w:rsid w:val="008D5EDE"/>
    <w:rsid w:val="00905EBB"/>
    <w:rsid w:val="009108C1"/>
    <w:rsid w:val="00914019"/>
    <w:rsid w:val="0094639C"/>
    <w:rsid w:val="00985A67"/>
    <w:rsid w:val="00A12973"/>
    <w:rsid w:val="00A33E71"/>
    <w:rsid w:val="00A462AE"/>
    <w:rsid w:val="00A53055"/>
    <w:rsid w:val="00A6622A"/>
    <w:rsid w:val="00A6737F"/>
    <w:rsid w:val="00A755DD"/>
    <w:rsid w:val="00AE15FA"/>
    <w:rsid w:val="00B35A33"/>
    <w:rsid w:val="00B667CE"/>
    <w:rsid w:val="00BE3BCF"/>
    <w:rsid w:val="00C35E3F"/>
    <w:rsid w:val="00C45E3E"/>
    <w:rsid w:val="00C66731"/>
    <w:rsid w:val="00C722C9"/>
    <w:rsid w:val="00CD231E"/>
    <w:rsid w:val="00CD2F4F"/>
    <w:rsid w:val="00CE6D37"/>
    <w:rsid w:val="00D3581F"/>
    <w:rsid w:val="00D73F47"/>
    <w:rsid w:val="00D82FF9"/>
    <w:rsid w:val="00D8578A"/>
    <w:rsid w:val="00D9657E"/>
    <w:rsid w:val="00DB6DA5"/>
    <w:rsid w:val="00DC5D14"/>
    <w:rsid w:val="00DE2A86"/>
    <w:rsid w:val="00DE2E8B"/>
    <w:rsid w:val="00DF3CEE"/>
    <w:rsid w:val="00E20890"/>
    <w:rsid w:val="00E4318C"/>
    <w:rsid w:val="00E7102B"/>
    <w:rsid w:val="00E757A7"/>
    <w:rsid w:val="00E93A9B"/>
    <w:rsid w:val="00EC5E02"/>
    <w:rsid w:val="00EE2488"/>
    <w:rsid w:val="00F139FE"/>
    <w:rsid w:val="00F44339"/>
    <w:rsid w:val="00F50E1E"/>
    <w:rsid w:val="00F748F3"/>
    <w:rsid w:val="00F968AB"/>
    <w:rsid w:val="00FD192A"/>
    <w:rsid w:val="00FD5F41"/>
    <w:rsid w:val="0E2D4770"/>
    <w:rsid w:val="170E225F"/>
    <w:rsid w:val="1ABF8C87"/>
    <w:rsid w:val="1BFAD514"/>
    <w:rsid w:val="1D5B8A5A"/>
    <w:rsid w:val="1DB3BA8F"/>
    <w:rsid w:val="1DEDFE86"/>
    <w:rsid w:val="1FBD5568"/>
    <w:rsid w:val="1FFF4386"/>
    <w:rsid w:val="25EB4AD9"/>
    <w:rsid w:val="2A8A6814"/>
    <w:rsid w:val="2BFECC4A"/>
    <w:rsid w:val="2ED923AC"/>
    <w:rsid w:val="2EDF4621"/>
    <w:rsid w:val="2F1D2911"/>
    <w:rsid w:val="2FF6BA32"/>
    <w:rsid w:val="3572596D"/>
    <w:rsid w:val="35EBD9B5"/>
    <w:rsid w:val="36FF529E"/>
    <w:rsid w:val="371142EF"/>
    <w:rsid w:val="373D493D"/>
    <w:rsid w:val="379EEE70"/>
    <w:rsid w:val="3B2C3909"/>
    <w:rsid w:val="3B6BB731"/>
    <w:rsid w:val="3B87E744"/>
    <w:rsid w:val="3BDF7D78"/>
    <w:rsid w:val="3D1C3D1B"/>
    <w:rsid w:val="3D4EF88E"/>
    <w:rsid w:val="3F3A07FA"/>
    <w:rsid w:val="43024480"/>
    <w:rsid w:val="4BDBF240"/>
    <w:rsid w:val="4FCF4BD0"/>
    <w:rsid w:val="55492E84"/>
    <w:rsid w:val="55F505EE"/>
    <w:rsid w:val="599B69D5"/>
    <w:rsid w:val="5BBF18C8"/>
    <w:rsid w:val="5BF36C22"/>
    <w:rsid w:val="5F78E630"/>
    <w:rsid w:val="5FD77EBE"/>
    <w:rsid w:val="5FE9F2C4"/>
    <w:rsid w:val="5FEF71D1"/>
    <w:rsid w:val="5FFFFD28"/>
    <w:rsid w:val="65E979EA"/>
    <w:rsid w:val="67B3F12E"/>
    <w:rsid w:val="6BFFF5D0"/>
    <w:rsid w:val="6DF7E64F"/>
    <w:rsid w:val="6F5B79D2"/>
    <w:rsid w:val="6F7620BF"/>
    <w:rsid w:val="6FBE3B21"/>
    <w:rsid w:val="6FC63186"/>
    <w:rsid w:val="73B7FCD9"/>
    <w:rsid w:val="73F0B45D"/>
    <w:rsid w:val="75DFFC2A"/>
    <w:rsid w:val="765CB4F8"/>
    <w:rsid w:val="776EEAA6"/>
    <w:rsid w:val="77AB9AF0"/>
    <w:rsid w:val="77BF4ECF"/>
    <w:rsid w:val="77F5B5E2"/>
    <w:rsid w:val="7BBDBE24"/>
    <w:rsid w:val="7BFF4F3E"/>
    <w:rsid w:val="7DA38BCD"/>
    <w:rsid w:val="7DEA6641"/>
    <w:rsid w:val="7E1B3312"/>
    <w:rsid w:val="7E6FBED4"/>
    <w:rsid w:val="7EDB9967"/>
    <w:rsid w:val="7F3762FB"/>
    <w:rsid w:val="7FCD3378"/>
    <w:rsid w:val="7FD337B4"/>
    <w:rsid w:val="7FF36A5A"/>
    <w:rsid w:val="7FFBD0CC"/>
    <w:rsid w:val="7FFF6C74"/>
    <w:rsid w:val="8EE6789D"/>
    <w:rsid w:val="A78FC164"/>
    <w:rsid w:val="A7F3B7B8"/>
    <w:rsid w:val="A9DE5103"/>
    <w:rsid w:val="AB7504C7"/>
    <w:rsid w:val="AFFF1463"/>
    <w:rsid w:val="B55F4933"/>
    <w:rsid w:val="B5BAAAC5"/>
    <w:rsid w:val="B7B3190D"/>
    <w:rsid w:val="B7DC11D1"/>
    <w:rsid w:val="B87FD8E1"/>
    <w:rsid w:val="B9AB8304"/>
    <w:rsid w:val="BC6E077D"/>
    <w:rsid w:val="BDBF2867"/>
    <w:rsid w:val="BDECDAB1"/>
    <w:rsid w:val="BF7E55D7"/>
    <w:rsid w:val="CB6D2F00"/>
    <w:rsid w:val="CDBA1676"/>
    <w:rsid w:val="CDF76450"/>
    <w:rsid w:val="CE7FB1C4"/>
    <w:rsid w:val="CEFFA792"/>
    <w:rsid w:val="D7B44796"/>
    <w:rsid w:val="DBA75ADD"/>
    <w:rsid w:val="DDE784A6"/>
    <w:rsid w:val="DFDF6865"/>
    <w:rsid w:val="DFFF0B64"/>
    <w:rsid w:val="DFFF2433"/>
    <w:rsid w:val="E6BE174D"/>
    <w:rsid w:val="E9BBDF57"/>
    <w:rsid w:val="EBDA7404"/>
    <w:rsid w:val="EDCD42D5"/>
    <w:rsid w:val="EE7AF7AA"/>
    <w:rsid w:val="EFEC46D2"/>
    <w:rsid w:val="EFED9705"/>
    <w:rsid w:val="EFF15576"/>
    <w:rsid w:val="F3C33331"/>
    <w:rsid w:val="F4FEFED6"/>
    <w:rsid w:val="F5DBF44C"/>
    <w:rsid w:val="F5F60C4D"/>
    <w:rsid w:val="F6C84389"/>
    <w:rsid w:val="F6DAC83A"/>
    <w:rsid w:val="F77F7312"/>
    <w:rsid w:val="F7FDC70C"/>
    <w:rsid w:val="F8F3F966"/>
    <w:rsid w:val="F9FFA348"/>
    <w:rsid w:val="FAFDB34D"/>
    <w:rsid w:val="FB1E2776"/>
    <w:rsid w:val="FB57D0AB"/>
    <w:rsid w:val="FC6FE17F"/>
    <w:rsid w:val="FC78D7C5"/>
    <w:rsid w:val="FC7D3B15"/>
    <w:rsid w:val="FE3F5240"/>
    <w:rsid w:val="FE8F8F12"/>
    <w:rsid w:val="FEBE9ED5"/>
    <w:rsid w:val="FF3BFFDF"/>
    <w:rsid w:val="FF57C515"/>
    <w:rsid w:val="FF729734"/>
    <w:rsid w:val="FF7FB074"/>
    <w:rsid w:val="FFAE6EBB"/>
    <w:rsid w:val="FFEE4DE5"/>
    <w:rsid w:val="FFFE8227"/>
    <w:rsid w:val="FFFF403B"/>
    <w:rsid w:val="FFFF80E4"/>
    <w:rsid w:val="FFFFC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spacing w:line="276" w:lineRule="auto"/>
    </w:pPr>
    <w:rPr>
      <w:rFonts w:eastAsia="宋体" w:asciiTheme="minorHAnsi" w:hAnsiTheme="minorHAnsi" w:cstheme="minorBidi"/>
      <w:szCs w:val="22"/>
      <w:lang w:val="de-DE" w:eastAsia="en-US" w:bidi="ar-SA"/>
    </w:rPr>
  </w:style>
  <w:style w:type="paragraph" w:styleId="3">
    <w:name w:val="heading 1"/>
    <w:basedOn w:val="1"/>
    <w:next w:val="1"/>
    <w:link w:val="26"/>
    <w:qFormat/>
    <w:uiPriority w:val="9"/>
    <w:pPr>
      <w:keepNext/>
      <w:keepLines/>
      <w:spacing w:after="900" w:line="269" w:lineRule="auto"/>
      <w:contextualSpacing/>
      <w:outlineLvl w:val="0"/>
    </w:pPr>
    <w:rPr>
      <w:rFonts w:asciiTheme="majorHAnsi" w:hAnsiTheme="majorHAnsi" w:eastAsiaTheme="majorEastAsia" w:cstheme="majorBidi"/>
      <w:b/>
      <w:sz w:val="40"/>
      <w:szCs w:val="40"/>
    </w:rPr>
  </w:style>
  <w:style w:type="paragraph" w:styleId="4">
    <w:name w:val="heading 2"/>
    <w:basedOn w:val="1"/>
    <w:next w:val="1"/>
    <w:link w:val="29"/>
    <w:unhideWhenUsed/>
    <w:qFormat/>
    <w:uiPriority w:val="9"/>
    <w:pPr>
      <w:keepNext/>
      <w:keepLines/>
      <w:spacing w:before="600"/>
      <w:outlineLvl w:val="1"/>
    </w:pPr>
    <w:rPr>
      <w:rFonts w:asciiTheme="majorHAnsi" w:hAnsiTheme="majorHAnsi" w:eastAsiaTheme="majorEastAsia" w:cstheme="majorBidi"/>
      <w:b/>
      <w:szCs w:val="20"/>
    </w:rPr>
  </w:style>
  <w:style w:type="paragraph" w:styleId="5">
    <w:name w:val="heading 3"/>
    <w:basedOn w:val="1"/>
    <w:next w:val="1"/>
    <w:semiHidden/>
    <w:unhideWhenUsed/>
    <w:qFormat/>
    <w:uiPriority w:val="9"/>
    <w:pPr>
      <w:spacing w:beforeAutospacing="1" w:afterAutospacing="1"/>
      <w:outlineLvl w:val="2"/>
    </w:pPr>
    <w:rPr>
      <w:rFonts w:hint="eastAsia" w:ascii="宋体" w:hAnsi="宋体" w:cs="Times New Roman"/>
      <w:b/>
      <w:bCs/>
      <w:sz w:val="27"/>
      <w:szCs w:val="27"/>
      <w:lang w:val="en-US" w:eastAsia="zh-CN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jc w:val="center"/>
    </w:pPr>
    <w:rPr>
      <w:rFonts w:ascii="Arial" w:hAnsi="Arial" w:eastAsia="方正小标宋简体"/>
      <w:sz w:val="36"/>
    </w:rPr>
  </w:style>
  <w:style w:type="paragraph" w:styleId="6">
    <w:name w:val="annotation text"/>
    <w:basedOn w:val="1"/>
    <w:link w:val="38"/>
    <w:unhideWhenUsed/>
    <w:qFormat/>
    <w:uiPriority w:val="99"/>
  </w:style>
  <w:style w:type="paragraph" w:styleId="7">
    <w:name w:val="Date"/>
    <w:basedOn w:val="1"/>
    <w:next w:val="1"/>
    <w:link w:val="40"/>
    <w:unhideWhenUsed/>
    <w:qFormat/>
    <w:uiPriority w:val="99"/>
    <w:pPr>
      <w:ind w:left="100" w:leftChars="2500"/>
    </w:pPr>
  </w:style>
  <w:style w:type="paragraph" w:styleId="8">
    <w:name w:val="Balloon Text"/>
    <w:basedOn w:val="1"/>
    <w:link w:val="23"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9">
    <w:name w:val="footer"/>
    <w:basedOn w:val="1"/>
    <w:link w:val="22"/>
    <w:unhideWhenUsed/>
    <w:qFormat/>
    <w:uiPriority w:val="99"/>
    <w:pPr>
      <w:tabs>
        <w:tab w:val="center" w:pos="4536"/>
        <w:tab w:val="right" w:pos="9072"/>
      </w:tabs>
      <w:spacing w:line="240" w:lineRule="auto"/>
    </w:pPr>
    <w:rPr>
      <w:sz w:val="13"/>
    </w:rPr>
  </w:style>
  <w:style w:type="paragraph" w:styleId="10">
    <w:name w:val="header"/>
    <w:basedOn w:val="1"/>
    <w:link w:val="21"/>
    <w:unhideWhenUsed/>
    <w:qFormat/>
    <w:uiPriority w:val="99"/>
    <w:pPr>
      <w:tabs>
        <w:tab w:val="center" w:pos="4536"/>
        <w:tab w:val="right" w:pos="9072"/>
      </w:tabs>
      <w:spacing w:line="240" w:lineRule="auto"/>
    </w:pPr>
  </w:style>
  <w:style w:type="paragraph" w:styleId="11">
    <w:name w:val="HTML Preformatted"/>
    <w:basedOn w:val="1"/>
    <w:link w:val="46"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宋体" w:hAnsi="宋体" w:cs="宋体"/>
      <w:sz w:val="24"/>
      <w:szCs w:val="24"/>
      <w:lang w:val="en-US" w:eastAsia="zh-CN"/>
    </w:rPr>
  </w:style>
  <w:style w:type="paragraph" w:styleId="12">
    <w:name w:val="Normal (Web)"/>
    <w:basedOn w:val="1"/>
    <w:semiHidden/>
    <w:unhideWhenUsed/>
    <w:qFormat/>
    <w:uiPriority w:val="99"/>
    <w:pPr>
      <w:spacing w:beforeAutospacing="1" w:afterAutospacing="1"/>
    </w:pPr>
    <w:rPr>
      <w:rFonts w:cs="Times New Roman"/>
      <w:sz w:val="24"/>
      <w:lang w:val="en-US" w:eastAsia="zh-CN"/>
    </w:rPr>
  </w:style>
  <w:style w:type="paragraph" w:styleId="13">
    <w:name w:val="annotation subject"/>
    <w:basedOn w:val="6"/>
    <w:next w:val="6"/>
    <w:link w:val="39"/>
    <w:unhideWhenUsed/>
    <w:qFormat/>
    <w:uiPriority w:val="99"/>
    <w:rPr>
      <w:b/>
      <w:bCs/>
    </w:rPr>
  </w:style>
  <w:style w:type="table" w:styleId="15">
    <w:name w:val="Table Grid"/>
    <w:basedOn w:val="1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Strong"/>
    <w:basedOn w:val="16"/>
    <w:qFormat/>
    <w:uiPriority w:val="22"/>
    <w:rPr>
      <w:b/>
      <w:bCs/>
    </w:rPr>
  </w:style>
  <w:style w:type="character" w:styleId="18">
    <w:name w:val="Emphasis"/>
    <w:basedOn w:val="16"/>
    <w:qFormat/>
    <w:uiPriority w:val="20"/>
    <w:rPr>
      <w:i/>
      <w:iCs/>
    </w:rPr>
  </w:style>
  <w:style w:type="character" w:styleId="19">
    <w:name w:val="Hyperlink"/>
    <w:basedOn w:val="16"/>
    <w:unhideWhenUsed/>
    <w:qFormat/>
    <w:uiPriority w:val="99"/>
    <w:rPr>
      <w:color w:val="000000" w:themeColor="text1"/>
      <w:u w:val="none"/>
      <w14:textFill>
        <w14:solidFill>
          <w14:schemeClr w14:val="tx1"/>
        </w14:solidFill>
      </w14:textFill>
    </w:rPr>
  </w:style>
  <w:style w:type="character" w:styleId="20">
    <w:name w:val="annotation reference"/>
    <w:basedOn w:val="16"/>
    <w:qFormat/>
    <w:uiPriority w:val="0"/>
    <w:rPr>
      <w:sz w:val="21"/>
      <w:szCs w:val="21"/>
    </w:rPr>
  </w:style>
  <w:style w:type="character" w:customStyle="1" w:styleId="21">
    <w:name w:val="页眉 字符"/>
    <w:basedOn w:val="16"/>
    <w:link w:val="10"/>
    <w:qFormat/>
    <w:uiPriority w:val="99"/>
  </w:style>
  <w:style w:type="character" w:customStyle="1" w:styleId="22">
    <w:name w:val="页脚 字符"/>
    <w:basedOn w:val="16"/>
    <w:link w:val="9"/>
    <w:qFormat/>
    <w:uiPriority w:val="99"/>
    <w:rPr>
      <w:sz w:val="13"/>
    </w:rPr>
  </w:style>
  <w:style w:type="character" w:customStyle="1" w:styleId="23">
    <w:name w:val="批注框文本 字符"/>
    <w:basedOn w:val="16"/>
    <w:link w:val="8"/>
    <w:semiHidden/>
    <w:qFormat/>
    <w:uiPriority w:val="99"/>
    <w:rPr>
      <w:sz w:val="18"/>
      <w:szCs w:val="18"/>
    </w:rPr>
  </w:style>
  <w:style w:type="paragraph" w:customStyle="1" w:styleId="24">
    <w:name w:val="Zahl"/>
    <w:qFormat/>
    <w:uiPriority w:val="0"/>
    <w:pPr>
      <w:framePr w:w="1576" w:h="306" w:hSpace="142" w:wrap="around" w:vAnchor="page" w:hAnchor="page" w:x="9164" w:y="5059" w:anchorLock="1"/>
      <w:spacing w:line="276" w:lineRule="auto"/>
    </w:pPr>
    <w:rPr>
      <w:rFonts w:eastAsia="宋体" w:asciiTheme="minorHAnsi" w:hAnsiTheme="minorHAnsi" w:cstheme="minorBidi"/>
      <w:lang w:val="de-DE" w:eastAsia="en-US" w:bidi="ar-SA"/>
    </w:rPr>
  </w:style>
  <w:style w:type="character" w:customStyle="1" w:styleId="25">
    <w:name w:val="Randspalte"/>
    <w:qFormat/>
    <w:uiPriority w:val="1"/>
    <w:rPr>
      <w:rFonts w:asciiTheme="minorHAnsi" w:hAnsiTheme="minorHAnsi"/>
      <w:sz w:val="16"/>
      <w:szCs w:val="16"/>
    </w:rPr>
  </w:style>
  <w:style w:type="character" w:customStyle="1" w:styleId="26">
    <w:name w:val="标题 1 字符"/>
    <w:basedOn w:val="16"/>
    <w:link w:val="3"/>
    <w:qFormat/>
    <w:uiPriority w:val="9"/>
    <w:rPr>
      <w:rFonts w:asciiTheme="majorHAnsi" w:hAnsiTheme="majorHAnsi" w:eastAsiaTheme="majorEastAsia" w:cstheme="majorBidi"/>
      <w:b/>
      <w:sz w:val="40"/>
      <w:szCs w:val="40"/>
    </w:rPr>
  </w:style>
  <w:style w:type="paragraph" w:customStyle="1" w:styleId="27">
    <w:name w:val="Inhalt mit Seite"/>
    <w:qFormat/>
    <w:uiPriority w:val="0"/>
    <w:pPr>
      <w:pBdr>
        <w:bottom w:val="single" w:color="auto" w:sz="6" w:space="1"/>
      </w:pBdr>
      <w:tabs>
        <w:tab w:val="right" w:pos="6691"/>
      </w:tabs>
      <w:spacing w:after="120" w:line="276" w:lineRule="auto"/>
      <w:ind w:right="169"/>
    </w:pPr>
    <w:rPr>
      <w:rFonts w:eastAsia="宋体" w:asciiTheme="minorHAnsi" w:hAnsiTheme="minorHAnsi" w:cstheme="minorBidi"/>
      <w:b/>
      <w:sz w:val="22"/>
      <w:szCs w:val="22"/>
      <w:lang w:val="de-DE" w:eastAsia="en-US" w:bidi="ar-SA"/>
    </w:rPr>
  </w:style>
  <w:style w:type="paragraph" w:customStyle="1" w:styleId="28">
    <w:name w:val="Inhalt erste Zeile"/>
    <w:qFormat/>
    <w:uiPriority w:val="0"/>
    <w:pPr>
      <w:spacing w:before="200" w:line="276" w:lineRule="auto"/>
    </w:pPr>
    <w:rPr>
      <w:rFonts w:eastAsia="宋体" w:asciiTheme="minorHAnsi" w:hAnsiTheme="minorHAnsi" w:cstheme="minorBidi"/>
      <w:sz w:val="22"/>
      <w:szCs w:val="22"/>
      <w:lang w:val="de-DE" w:eastAsia="en-US" w:bidi="ar-SA"/>
    </w:rPr>
  </w:style>
  <w:style w:type="character" w:customStyle="1" w:styleId="29">
    <w:name w:val="标题 2 字符"/>
    <w:basedOn w:val="16"/>
    <w:link w:val="4"/>
    <w:qFormat/>
    <w:uiPriority w:val="9"/>
    <w:rPr>
      <w:rFonts w:asciiTheme="majorHAnsi" w:hAnsiTheme="majorHAnsi" w:eastAsiaTheme="majorEastAsia" w:cstheme="majorBidi"/>
      <w:b/>
      <w:sz w:val="20"/>
      <w:szCs w:val="20"/>
    </w:rPr>
  </w:style>
  <w:style w:type="paragraph" w:customStyle="1" w:styleId="30">
    <w:name w:val="Tag"/>
    <w:basedOn w:val="1"/>
    <w:qFormat/>
    <w:uiPriority w:val="0"/>
    <w:pPr>
      <w:framePr w:w="2404" w:h="255" w:hSpace="142" w:wrap="around" w:vAnchor="page" w:hAnchor="page" w:x="9164" w:y="6856" w:anchorLock="1"/>
    </w:pPr>
    <w:rPr>
      <w:sz w:val="16"/>
      <w:szCs w:val="16"/>
    </w:rPr>
  </w:style>
  <w:style w:type="paragraph" w:customStyle="1" w:styleId="31">
    <w:name w:val="Ansprechpartner"/>
    <w:basedOn w:val="1"/>
    <w:qFormat/>
    <w:uiPriority w:val="0"/>
    <w:pPr>
      <w:framePr w:w="2340" w:h="2535" w:hSpace="141" w:wrap="around" w:vAnchor="text" w:hAnchor="page" w:x="9154" w:y="100"/>
    </w:pPr>
    <w:rPr>
      <w:b/>
      <w:sz w:val="16"/>
      <w:szCs w:val="16"/>
    </w:rPr>
  </w:style>
  <w:style w:type="character" w:customStyle="1" w:styleId="32">
    <w:name w:val="未处理的提及1"/>
    <w:basedOn w:val="16"/>
    <w:unhideWhenUsed/>
    <w:qFormat/>
    <w:uiPriority w:val="99"/>
    <w:rPr>
      <w:color w:val="605E5C"/>
      <w:shd w:val="clear" w:color="auto" w:fill="E1DFDD"/>
    </w:rPr>
  </w:style>
  <w:style w:type="paragraph" w:customStyle="1" w:styleId="33">
    <w:name w:val="Absender"/>
    <w:basedOn w:val="1"/>
    <w:qFormat/>
    <w:uiPriority w:val="0"/>
    <w:pPr>
      <w:autoSpaceDE w:val="0"/>
      <w:autoSpaceDN w:val="0"/>
      <w:adjustRightInd w:val="0"/>
      <w:spacing w:after="320" w:line="240" w:lineRule="auto"/>
    </w:pPr>
    <w:rPr>
      <w:rFonts w:cstheme="minorHAnsi"/>
      <w:sz w:val="16"/>
      <w:szCs w:val="16"/>
    </w:rPr>
  </w:style>
  <w:style w:type="paragraph" w:customStyle="1" w:styleId="34">
    <w:name w:val="列表段落1"/>
    <w:basedOn w:val="1"/>
    <w:qFormat/>
    <w:uiPriority w:val="99"/>
    <w:pPr>
      <w:widowControl w:val="0"/>
      <w:spacing w:line="240" w:lineRule="auto"/>
      <w:ind w:firstLine="420" w:firstLineChars="200"/>
      <w:jc w:val="both"/>
    </w:pPr>
    <w:rPr>
      <w:rFonts w:ascii="Times New Roman" w:hAnsi="Times New Roman" w:cs="Times New Roman"/>
      <w:color w:val="333333"/>
      <w:szCs w:val="20"/>
      <w:lang w:val="en-US" w:eastAsia="zh-CN"/>
    </w:rPr>
  </w:style>
  <w:style w:type="paragraph" w:customStyle="1" w:styleId="35">
    <w:name w:val="列表段落11"/>
    <w:basedOn w:val="1"/>
    <w:qFormat/>
    <w:uiPriority w:val="34"/>
    <w:pPr>
      <w:widowControl w:val="0"/>
      <w:spacing w:line="240" w:lineRule="auto"/>
      <w:ind w:firstLine="420" w:firstLineChars="200"/>
      <w:jc w:val="both"/>
    </w:pPr>
    <w:rPr>
      <w:rFonts w:ascii="Times New Roman" w:hAnsi="Times New Roman" w:cs="Times New Roman"/>
      <w:color w:val="333333"/>
      <w:szCs w:val="20"/>
      <w:lang w:val="en-US" w:eastAsia="zh-CN"/>
    </w:rPr>
  </w:style>
  <w:style w:type="paragraph" w:customStyle="1" w:styleId="36">
    <w:name w:val="0.2 Press information date"/>
    <w:basedOn w:val="1"/>
    <w:qFormat/>
    <w:uiPriority w:val="0"/>
    <w:pPr>
      <w:framePr w:wrap="around" w:vAnchor="page" w:hAnchor="page" w:x="9073" w:y="4083"/>
      <w:widowControl w:val="0"/>
      <w:spacing w:line="240" w:lineRule="auto"/>
    </w:pPr>
    <w:rPr>
      <w:rFonts w:ascii="CorpoS" w:hAnsi="CorpoS" w:eastAsia="黑体" w:cs="Times New Roman"/>
      <w:sz w:val="24"/>
      <w:szCs w:val="26"/>
      <w:lang w:eastAsia="de-DE"/>
    </w:rPr>
  </w:style>
  <w:style w:type="character" w:customStyle="1" w:styleId="37">
    <w:name w:val="未处理的提及2"/>
    <w:basedOn w:val="16"/>
    <w:unhideWhenUsed/>
    <w:qFormat/>
    <w:uiPriority w:val="99"/>
    <w:rPr>
      <w:color w:val="605E5C"/>
      <w:shd w:val="clear" w:color="auto" w:fill="E1DFDD"/>
    </w:rPr>
  </w:style>
  <w:style w:type="character" w:customStyle="1" w:styleId="38">
    <w:name w:val="批注文字 字符"/>
    <w:basedOn w:val="16"/>
    <w:link w:val="6"/>
    <w:qFormat/>
    <w:uiPriority w:val="99"/>
    <w:rPr>
      <w:rFonts w:asciiTheme="minorHAnsi" w:hAnsiTheme="minorHAnsi" w:cstheme="minorBidi"/>
      <w:szCs w:val="22"/>
      <w:lang w:val="de-DE" w:eastAsia="en-US"/>
    </w:rPr>
  </w:style>
  <w:style w:type="character" w:customStyle="1" w:styleId="39">
    <w:name w:val="批注主题 字符"/>
    <w:basedOn w:val="38"/>
    <w:link w:val="13"/>
    <w:semiHidden/>
    <w:qFormat/>
    <w:uiPriority w:val="99"/>
    <w:rPr>
      <w:rFonts w:asciiTheme="minorHAnsi" w:hAnsiTheme="minorHAnsi" w:cstheme="minorBidi"/>
      <w:b/>
      <w:bCs/>
      <w:szCs w:val="22"/>
      <w:lang w:val="de-DE" w:eastAsia="en-US"/>
    </w:rPr>
  </w:style>
  <w:style w:type="character" w:customStyle="1" w:styleId="40">
    <w:name w:val="日期 字符"/>
    <w:basedOn w:val="16"/>
    <w:link w:val="7"/>
    <w:semiHidden/>
    <w:qFormat/>
    <w:uiPriority w:val="99"/>
    <w:rPr>
      <w:rFonts w:asciiTheme="minorHAnsi" w:hAnsiTheme="minorHAnsi" w:cstheme="minorBidi"/>
      <w:szCs w:val="22"/>
      <w:lang w:val="de-DE" w:eastAsia="en-US"/>
    </w:rPr>
  </w:style>
  <w:style w:type="character" w:customStyle="1" w:styleId="41">
    <w:name w:val="未处理的提及3"/>
    <w:basedOn w:val="16"/>
    <w:unhideWhenUsed/>
    <w:qFormat/>
    <w:uiPriority w:val="99"/>
    <w:rPr>
      <w:color w:val="605E5C"/>
      <w:shd w:val="clear" w:color="auto" w:fill="E1DFDD"/>
    </w:rPr>
  </w:style>
  <w:style w:type="paragraph" w:customStyle="1" w:styleId="42">
    <w:name w:val="列表段落2"/>
    <w:basedOn w:val="1"/>
    <w:link w:val="43"/>
    <w:qFormat/>
    <w:uiPriority w:val="34"/>
    <w:pPr>
      <w:ind w:firstLine="420" w:firstLineChars="200"/>
    </w:pPr>
  </w:style>
  <w:style w:type="character" w:customStyle="1" w:styleId="43">
    <w:name w:val="列表段落 字符"/>
    <w:basedOn w:val="16"/>
    <w:link w:val="42"/>
    <w:qFormat/>
    <w:uiPriority w:val="34"/>
    <w:rPr>
      <w:rFonts w:asciiTheme="minorHAnsi" w:hAnsiTheme="minorHAnsi" w:cstheme="minorBidi"/>
      <w:szCs w:val="22"/>
      <w:lang w:val="de-DE" w:eastAsia="en-US"/>
    </w:rPr>
  </w:style>
  <w:style w:type="paragraph" w:customStyle="1" w:styleId="44">
    <w:name w:val="LH Body Text"/>
    <w:basedOn w:val="1"/>
    <w:link w:val="45"/>
    <w:qFormat/>
    <w:uiPriority w:val="0"/>
    <w:pPr>
      <w:spacing w:after="160" w:line="240" w:lineRule="auto"/>
    </w:pPr>
    <w:rPr>
      <w:rFonts w:ascii="FOR smart Sans" w:hAnsi="FOR smart Sans" w:cs="FOR smart Sans"/>
      <w:szCs w:val="20"/>
      <w:lang w:val="en-US"/>
    </w:rPr>
  </w:style>
  <w:style w:type="character" w:customStyle="1" w:styleId="45">
    <w:name w:val="LH Body Text Char"/>
    <w:basedOn w:val="16"/>
    <w:link w:val="44"/>
    <w:qFormat/>
    <w:uiPriority w:val="0"/>
    <w:rPr>
      <w:rFonts w:ascii="FOR smart Sans" w:hAnsi="FOR smart Sans" w:cs="FOR smart Sans"/>
      <w:lang w:eastAsia="en-US"/>
    </w:rPr>
  </w:style>
  <w:style w:type="character" w:customStyle="1" w:styleId="46">
    <w:name w:val="HTML 预设格式 字符"/>
    <w:basedOn w:val="16"/>
    <w:link w:val="11"/>
    <w:semiHidden/>
    <w:qFormat/>
    <w:uiPriority w:val="99"/>
    <w:rPr>
      <w:rFonts w:ascii="宋体" w:hAnsi="宋体" w:cs="宋体"/>
      <w:sz w:val="24"/>
      <w:szCs w:val="24"/>
    </w:rPr>
  </w:style>
  <w:style w:type="paragraph" w:customStyle="1" w:styleId="47">
    <w:name w:val="修订1"/>
    <w:hidden/>
    <w:semiHidden/>
    <w:qFormat/>
    <w:uiPriority w:val="99"/>
    <w:rPr>
      <w:rFonts w:eastAsia="宋体" w:asciiTheme="minorHAnsi" w:hAnsiTheme="minorHAnsi" w:cstheme="minorBidi"/>
      <w:szCs w:val="22"/>
      <w:lang w:val="de-DE" w:eastAsia="en-US" w:bidi="ar-SA"/>
    </w:rPr>
  </w:style>
  <w:style w:type="character" w:customStyle="1" w:styleId="48">
    <w:name w:val="未处理的提及4"/>
    <w:basedOn w:val="16"/>
    <w:unhideWhenUsed/>
    <w:qFormat/>
    <w:uiPriority w:val="99"/>
    <w:rPr>
      <w:color w:val="605E5C"/>
      <w:shd w:val="clear" w:color="auto" w:fill="E1DFDD"/>
    </w:rPr>
  </w:style>
  <w:style w:type="paragraph" w:customStyle="1" w:styleId="49">
    <w:name w:val="修订2"/>
    <w:hidden/>
    <w:semiHidden/>
    <w:qFormat/>
    <w:uiPriority w:val="99"/>
    <w:rPr>
      <w:rFonts w:eastAsia="宋体" w:asciiTheme="minorHAnsi" w:hAnsiTheme="minorHAnsi" w:cstheme="minorBidi"/>
      <w:szCs w:val="22"/>
      <w:lang w:val="de-DE" w:eastAsia="en-US" w:bidi="ar-SA"/>
    </w:rPr>
  </w:style>
  <w:style w:type="paragraph" w:styleId="50">
    <w:name w:val="List Paragraph"/>
    <w:basedOn w:val="1"/>
    <w:qFormat/>
    <w:uiPriority w:val="34"/>
    <w:pPr>
      <w:ind w:firstLine="420" w:firstLineChars="200"/>
    </w:pPr>
  </w:style>
  <w:style w:type="paragraph" w:customStyle="1" w:styleId="51">
    <w:name w:val="修订3"/>
    <w:hidden/>
    <w:unhideWhenUsed/>
    <w:qFormat/>
    <w:uiPriority w:val="99"/>
    <w:rPr>
      <w:rFonts w:eastAsia="宋体" w:asciiTheme="minorHAnsi" w:hAnsiTheme="minorHAnsi" w:cstheme="minorBidi"/>
      <w:szCs w:val="22"/>
      <w:lang w:val="de-DE" w:eastAsia="en-US" w:bidi="ar-SA"/>
    </w:rPr>
  </w:style>
  <w:style w:type="paragraph" w:customStyle="1" w:styleId="52">
    <w:name w:val="修订4"/>
    <w:hidden/>
    <w:unhideWhenUsed/>
    <w:qFormat/>
    <w:uiPriority w:val="99"/>
    <w:rPr>
      <w:rFonts w:eastAsia="宋体" w:asciiTheme="minorHAnsi" w:hAnsiTheme="minorHAnsi" w:cstheme="minorBidi"/>
      <w:szCs w:val="22"/>
      <w:lang w:val="de-DE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mart">
      <a:majorFont>
        <a:latin typeface="FOR smart Next TT"/>
        <a:ea typeface=""/>
        <a:cs typeface=""/>
      </a:majorFont>
      <a:minorFont>
        <a:latin typeface="FOR smart Next TT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1102</Words>
  <Characters>1385</Characters>
  <Lines>9</Lines>
  <Paragraphs>2</Paragraphs>
  <TotalTime>26</TotalTime>
  <ScaleCrop>false</ScaleCrop>
  <LinksUpToDate>false</LinksUpToDate>
  <CharactersWithSpaces>1388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2023-11-14T02:22:00Z</dcterms:created>
  <dc:creator>Data</dc:creator>
  <cp:lastModifiedBy>Timeless</cp:lastModifiedBy>
  <cp:lastPrinted>2023-11-25T20:20:00Z</cp:lastPrinted>
  <dcterms:modified xsi:type="dcterms:W3CDTF">2023-11-22T16:37:52Z</dcterms:modified>
  <cp:revision>37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2052-6.2.2.8394</vt:lpwstr>
  </property>
  <property fmtid="{D5CDD505-2E9C-101B-9397-08002B2CF9AE}" pid="3" name="ContentTypeId">
    <vt:lpwstr>0x0101008D0EF45EEA5B6E4FA64D626ECB8B8B70</vt:lpwstr>
  </property>
  <property fmtid="{D5CDD505-2E9C-101B-9397-08002B2CF9AE}" pid="4" name="ICV">
    <vt:lpwstr>76CB359BDC9B429514125C65A1A5049B_43</vt:lpwstr>
  </property>
  <property fmtid="{D5CDD505-2E9C-101B-9397-08002B2CF9AE}" pid="5" name="commondata">
    <vt:lpwstr>eyJoZGlkIjoiNGE0OGYxYzY2M2QyY2MyNWIyYzQ0MDZiZTJhNzgwYWQifQ==</vt:lpwstr>
  </property>
</Properties>
</file>