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widowControl/>
        <w:snapToGrid w:val="0"/>
        <w:spacing w:line="360" w:lineRule="auto"/>
        <w:ind w:firstLine="0"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</w:rPr>
        <w:t>新闻稿</w:t>
      </w:r>
    </w:p>
    <w:p>
      <w:pPr>
        <w:pStyle w:val="14"/>
        <w:widowControl/>
        <w:snapToGrid w:val="0"/>
        <w:spacing w:line="360" w:lineRule="auto"/>
        <w:ind w:firstLine="0"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</w:rPr>
        <w:t>2023年10月21日</w:t>
      </w:r>
    </w:p>
    <w:p>
      <w:pPr>
        <w:pStyle w:val="14"/>
        <w:widowControl/>
        <w:snapToGrid w:val="0"/>
        <w:spacing w:line="360" w:lineRule="auto"/>
        <w:ind w:firstLine="0" w:firstLineChars="0"/>
        <w:jc w:val="left"/>
        <w:rPr>
          <w:rFonts w:hint="default" w:ascii="FOR smart Sans Regular" w:hAnsi="FOR smart Sans Regular" w:eastAsia="仓耳云黑 W03" w:cs="FOR smart Sans Regular"/>
          <w:sz w:val="22"/>
          <w:highlight w:val="none"/>
          <w:lang w:eastAsia="zh-Hans"/>
        </w:rPr>
      </w:pPr>
    </w:p>
    <w:p>
      <w:pPr>
        <w:pStyle w:val="14"/>
        <w:widowControl/>
        <w:snapToGrid w:val="0"/>
        <w:spacing w:line="360" w:lineRule="auto"/>
        <w:ind w:firstLine="0" w:firstLineChars="0"/>
        <w:jc w:val="center"/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  <w:lang w:val="en-US" w:eastAsia="zh-CN"/>
        </w:rPr>
        <w:t>格局全面打开 不设限的smart</w:t>
      </w:r>
      <w:r>
        <w:rPr>
          <w:rFonts w:hint="eastAsia" w:ascii="FOR smart Sans Regular" w:hAnsi="FOR smart Sans Regular" w:eastAsia="仓耳云黑 W03" w:cs="FOR smart Sans Regular"/>
          <w:b/>
          <w:bCs/>
          <w:sz w:val="28"/>
          <w:szCs w:val="28"/>
          <w:highlight w:val="none"/>
          <w:lang w:val="en-US" w:eastAsia="zh-CN"/>
        </w:rPr>
        <w:t>已抵达</w:t>
      </w:r>
    </w:p>
    <w:p>
      <w:pPr>
        <w:pStyle w:val="14"/>
        <w:widowControl/>
        <w:snapToGrid w:val="0"/>
        <w:spacing w:line="360" w:lineRule="auto"/>
        <w:ind w:firstLine="0" w:firstLineChars="0"/>
        <w:jc w:val="center"/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</w:rPr>
        <w:t>smart times 2023在苏州开启</w:t>
      </w:r>
      <w:r>
        <w:rPr>
          <w:rFonts w:hint="default" w:ascii="FOR smart Sans Regular" w:hAnsi="FOR smart Sans Regular" w:eastAsia="仓耳云黑 W03" w:cs="FOR smart Sans Regular"/>
          <w:b/>
          <w:bCs/>
          <w:sz w:val="28"/>
          <w:szCs w:val="28"/>
          <w:highlight w:val="none"/>
          <w:lang w:val="en-US" w:eastAsia="zh-CN"/>
        </w:rPr>
        <w:t xml:space="preserve"> 全新#1铂金版正式上市</w:t>
      </w:r>
    </w:p>
    <w:p>
      <w:pPr>
        <w:pStyle w:val="14"/>
        <w:widowControl/>
        <w:snapToGrid w:val="0"/>
        <w:spacing w:line="360" w:lineRule="auto"/>
        <w:ind w:firstLine="0" w:firstLineChars="0"/>
        <w:jc w:val="left"/>
        <w:rPr>
          <w:rFonts w:hint="default" w:ascii="FOR smart Sans Regular" w:hAnsi="FOR smart Sans Regular" w:eastAsia="仓耳云黑 W03" w:cs="FOR smart Sans Regular"/>
          <w:sz w:val="22"/>
          <w:highlight w:val="none"/>
          <w:lang w:eastAsia="zh-Hans"/>
        </w:rPr>
      </w:pPr>
    </w:p>
    <w:p>
      <w:pPr>
        <w:pStyle w:val="14"/>
        <w:widowControl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</w:pPr>
      <w:r>
        <w:rPr>
          <w:rFonts w:hint="eastAsia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史上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最大规模的smart times于苏州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奥体中心</w:t>
      </w:r>
      <w:r>
        <w:rPr>
          <w:rFonts w:hint="eastAsia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开启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，smart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纯电时代的首位品牌代言人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——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HENRY刘宪华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，携手李宇春、米卡、刘柏辛倾情助阵</w:t>
      </w:r>
      <w:r>
        <w:rPr>
          <w:rFonts w:hint="eastAsia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CN"/>
        </w:rPr>
        <w:t>。</w:t>
      </w:r>
    </w:p>
    <w:p>
      <w:pPr>
        <w:pStyle w:val="14"/>
        <w:widowControl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</w:pPr>
      <w:r>
        <w:rPr>
          <w:rFonts w:hint="eastAsia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smart与品牌密友共创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潮趣好玩的跨界街区和创意十足的车主集市，共同呈现更smart的生活方式。</w:t>
      </w:r>
    </w:p>
    <w:p>
      <w:pPr>
        <w:pStyle w:val="14"/>
        <w:widowControl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全球新奢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都市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SUV——全新smart精灵#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1铂金版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正式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上市，官方零售价为人民币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239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,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900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元，即日起至12月31日（含）</w:t>
      </w:r>
      <w:r>
        <w:rPr>
          <w:rFonts w:hint="eastAsia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CN"/>
        </w:rPr>
        <w:t>，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下定密友还可享受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六重惊喜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BUFF。</w:t>
      </w:r>
    </w:p>
    <w:p>
      <w:pPr>
        <w:pStyle w:val="14"/>
        <w:widowControl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smart Pilot Assist 2.0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智能辅助驾驶系统（含NSP智能领航辅助）正式推出，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可在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全新smart精灵#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1铂金版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上选装搭载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，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助力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smart迈入智驾2.0时代。</w:t>
      </w:r>
    </w:p>
    <w:p>
      <w:pPr>
        <w:pStyle w:val="14"/>
        <w:widowControl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2025年前，smart将推出smart Pilot Assist 3.0智能辅助驾驶系统，该系统将采用NVIDIA DRIVE Orin作为最新车型的集中式计算平台。</w:t>
      </w:r>
    </w:p>
    <w:p>
      <w:pPr>
        <w:pStyle w:val="14"/>
        <w:widowControl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</w:rPr>
        <w:t>在智能座舱方面，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smart将成为全球首个搭载AMD V2000芯片的智能纯电汽车品牌，</w:t>
      </w:r>
      <w:r>
        <w:rPr>
          <w:rFonts w:hint="eastAsia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val="en-US" w:eastAsia="zh-CN"/>
        </w:rPr>
        <w:t>打造</w:t>
      </w:r>
      <w:r>
        <w:rPr>
          <w:rFonts w:hint="default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Hans"/>
        </w:rPr>
        <w:t>下一代沉浸式智能座舱体验</w:t>
      </w:r>
      <w:r>
        <w:rPr>
          <w:rFonts w:hint="eastAsia" w:ascii="FOR smart Sans Regular" w:hAnsi="FOR smart Sans Regular" w:eastAsia="仓耳云黑 W03" w:cs="FOR smart Sans Regular"/>
          <w:b/>
          <w:bCs/>
          <w:sz w:val="20"/>
          <w:szCs w:val="20"/>
          <w:highlight w:val="none"/>
          <w:lang w:eastAsia="zh-CN"/>
        </w:rPr>
        <w:t>。</w:t>
      </w:r>
    </w:p>
    <w:p>
      <w:pPr>
        <w:pStyle w:val="14"/>
        <w:widowControl/>
        <w:snapToGrid w:val="0"/>
        <w:spacing w:line="360" w:lineRule="auto"/>
        <w:ind w:firstLine="0" w:firstLineChars="0"/>
        <w:jc w:val="left"/>
        <w:rPr>
          <w:rFonts w:hint="default" w:ascii="FOR smart Sans Regular" w:hAnsi="FOR smart Sans Regular" w:eastAsia="仓耳云黑 W03" w:cs="FOR smart Sans Regular"/>
          <w:sz w:val="22"/>
          <w:highlight w:val="none"/>
        </w:rPr>
      </w:pP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Hans"/>
        </w:rPr>
        <w:t>（2023年10月21日，苏州）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val="en-US" w:eastAsia="zh-CN"/>
        </w:rPr>
        <w:t>25年灵感不设限，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smart</w:t>
      </w:r>
      <w:r>
        <w:rPr>
          <w:rFonts w:hint="eastAsia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今日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以一场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val="en-US" w:eastAsia="zh-CN"/>
        </w:rPr>
        <w:t>史上最大规模的smart times，再掀纯电时代灵感新篇。六千密友翻越山海，齐聚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苏州奥体中心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共同见证smart的热爱时刻。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smart纯电时代的首位品牌代言人——HENRY刘宪华，携手当红艺人刘柏辛、米卡、李宇春倾情助阵，为广大密友粉丝带来无限惊喜。</w:t>
      </w:r>
    </w:p>
    <w:p>
      <w:pPr>
        <w:pStyle w:val="7"/>
        <w:jc w:val="center"/>
        <w:rPr>
          <w:rFonts w:hint="default"/>
          <w:lang w:val="en-US" w:eastAsia="zh-CN"/>
        </w:rPr>
      </w:pPr>
      <w:bookmarkStart w:id="2" w:name="_GoBack"/>
      <w:r>
        <w:drawing>
          <wp:inline distT="0" distB="0" distL="114300" distR="114300">
            <wp:extent cx="3599815" cy="2021840"/>
            <wp:effectExtent l="0" t="0" r="6985" b="10160"/>
            <wp:docPr id="8" name="图片 1" descr="/private/var/folders/jb/1cdf2n056rl6fzxykk63kz7c0000gn/T/com.kingsoft.wpsoffice.mac/picturecompress_2023102123443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/private/var/folders/jb/1cdf2n056rl6fzxykk63kz7c0000gn/T/com.kingsoft.wpsoffice.mac/picturecompress_20231021234437/output_1.pn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  <w:t>“smart 25周年全球粉丝嘉年华-smart times 2023”盛大开启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同时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全新smart精灵#1铂金版宣告上市，可选装搭载smart Pilot Assist 2.0智能辅助驾驶系统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开启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“更smart”的出行场景体验。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新车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Hans"/>
        </w:rPr>
        <w:t>官方零售价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为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</w:rPr>
        <w:t>人民币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239,900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Hans"/>
        </w:rPr>
        <w:t>元</w:t>
      </w:r>
      <w:r>
        <w:rPr>
          <w:rFonts w:hint="eastAsia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CN"/>
        </w:rPr>
        <w:t>（</w:t>
      </w:r>
      <w:r>
        <w:rPr>
          <w:rFonts w:hint="eastAsia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不含付费选装</w:t>
      </w:r>
      <w:r>
        <w:rPr>
          <w:rFonts w:hint="eastAsia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CN"/>
        </w:rPr>
        <w:t>）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lang w:val="en-US" w:eastAsia="zh-CN"/>
        </w:rPr>
        <w:t>用户可登录“smart汽车APP”或“smart汽车小程序”进行下定。</w:t>
      </w:r>
    </w:p>
    <w:p>
      <w:pPr>
        <w:pStyle w:val="7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79725" cy="4727575"/>
            <wp:effectExtent l="0" t="0" r="15875" b="22225"/>
            <wp:docPr id="10" name="图片 10" descr="/private/var/folders/jb/1cdf2n056rl6fzxykk63kz7c0000gn/T/com.kingsoft.wpsoffice.mac/picturecompress_20231021234437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private/var/folders/jb/1cdf2n056rl6fzxykk63kz7c0000gn/T/com.kingsoft.wpsoffice.mac/picturecompress_20231021234437/output_2.jpgoutput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  <w:t>全新smart精灵#1铂金版上市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lang w:val="en-US" w:eastAsia="zh-CN"/>
        </w:rPr>
        <w:t>同时，为回馈广大密友厚爱，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lang w:val="en-US" w:eastAsia="zh-CN"/>
        </w:rPr>
        <w:t>即日起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至12月31日（含），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Hans"/>
        </w:rPr>
        <w:t>下定密友还可享受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六重惊喜BUFF：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现金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Hans"/>
        </w:rPr>
        <w:t>BUFF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CN"/>
        </w:rPr>
        <w:t>：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val="en-US" w:eastAsia="zh-CN"/>
        </w:rPr>
        <w:t>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成定金支付并确认订单的密友，可获得人民币3,999元车辆尾款抵扣权益。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智驾BUFF：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选装高阶智驾新装备并确认订单的前100名密友，可享受高阶智驾新装备限量选装价13,999元。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琴弦BUFF：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确认订单并完成尾款支付的前199名密友，可免费获得「HENRY刘宪华限定款」车载麦克风1对。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置换BUFF：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完成定金支付并确认订单的密友，将其旧车通过smart官方置换服务置换成交，新车交付并上牌完毕后可获得30,000 smart积分奖励（若该置换的旧车为指定品牌车型可另享30,000 smart积分奖励）。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老友BUFF：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完成定金支付并确认订单，且是smart老车主的密友，新车交付后可获得30,000 smart积分奖励。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金融BUFF：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购买全新smart精灵#1铂金版车型并在与之对应时间段内完成定金支付的新下定密友，可选择享受</w:t>
      </w:r>
      <w:r>
        <w:rPr>
          <w:rFonts w:hint="eastAsia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以下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金融方案</w:t>
      </w:r>
      <w:r>
        <w:rPr>
          <w:rFonts w:hint="eastAsia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：等额月付产品①首付50%起-24期-年化费率1.99%；等额月付产品②首付15%起-36期-年化费率2.49%。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（*如需了解更多详情，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可登录smart汽车App查看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或咨询smart门店产品专家、交付专员或官方客服400 066 0077，以smart汽车官方提供的信息为准）</w:t>
      </w:r>
    </w:p>
    <w:p>
      <w:pPr>
        <w:pStyle w:val="7"/>
        <w:rPr>
          <w:rFonts w:hint="default"/>
          <w:lang w:val="en-US" w:eastAsia="zh-Hans"/>
        </w:rPr>
      </w:pPr>
      <w:r>
        <w:drawing>
          <wp:inline distT="0" distB="0" distL="114300" distR="114300">
            <wp:extent cx="3599815" cy="2400935"/>
            <wp:effectExtent l="0" t="0" r="6985" b="12065"/>
            <wp:docPr id="11" name="图片 2" descr="/private/var/folders/jb/1cdf2n056rl6fzxykk63kz7c0000gn/T/com.kingsoft.wpsoffice.mac/picturecompress_20231021234437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/private/var/folders/jb/1cdf2n056rl6fzxykk63kz7c0000gn/T/com.kingsoft.wpsoffice.mac/picturecompress_20231021234437/output_3.pngoutput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  <w:t>全新smart精灵#1铂金版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Hans"/>
        </w:rPr>
        <w:t>smart品牌全球公司CEO佟湘北先生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表示：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“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秉承‘探索未来都市交通最佳解决方案’的愿景，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smart一直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思考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如何让科技改变生活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，并不断提出充满创造力的答案。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25年间，smart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以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纯电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汽车为触点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持续在智能座舱、智能驾驶</w:t>
      </w:r>
      <w:r>
        <w:rPr>
          <w:rFonts w:hint="eastAsia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领域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深耕与突破，让密友的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每一次驾乘都能感受到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智能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科技的温暖，让每一段旅程都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成为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属于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密友独特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的智驾smart times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未来，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smart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将通过持续的科技创新，为出行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、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为生活、为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世界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创造更多惊喜与无限可能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”</w:t>
      </w:r>
    </w:p>
    <w:p>
      <w:pPr>
        <w:pStyle w:val="7"/>
        <w:rPr>
          <w:rFonts w:hint="default"/>
          <w:lang w:val="en-US" w:eastAsia="zh-CN"/>
        </w:rPr>
      </w:pPr>
      <w:r>
        <w:drawing>
          <wp:inline distT="0" distB="0" distL="114300" distR="114300">
            <wp:extent cx="3599815" cy="2400300"/>
            <wp:effectExtent l="0" t="0" r="6985" b="12700"/>
            <wp:docPr id="15" name="图片 4" descr="/private/var/folders/jb/1cdf2n056rl6fzxykk63kz7c0000gn/T/com.kingsoft.wpsoffice.mac/picturecompress_20231021234437/output_4.pn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/private/var/folders/jb/1cdf2n056rl6fzxykk63kz7c0000gn/T/com.kingsoft.wpsoffice.mac/picturecompress_20231021234437/output_4.pngoutput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  <w:t>smart品牌全球公司CEO佟湘北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eastAsia="zh-Hans"/>
        </w:rPr>
        <w:t>smart品牌全球公司销售、市场及售后副总裁张明霞女士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表示：“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面对过去的25年，smart满怀感激。面对未来的25年，smart满怀期待。smart从来都是一个灵感创造的品牌，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让灵感时刻相伴，与热爱双向奔赴</w:t>
      </w:r>
      <w:r>
        <w:rPr>
          <w:rFonts w:hint="eastAsia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格局全面打开的smart将携手拥有无限灵感，对生活充满热爱的密友们</w:t>
      </w:r>
      <w:r>
        <w:rPr>
          <w:rFonts w:hint="eastAsia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开创不设限的明天。所以，千万别把smart想小了，</w:t>
      </w:r>
      <w:r>
        <w:rPr>
          <w:rFonts w:hint="eastAsia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也别把smart想简单了，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让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密友的每一段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旅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途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都是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属于自己专属的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smart times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这才是真正的smart。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”</w:t>
      </w:r>
    </w:p>
    <w:p>
      <w:pPr>
        <w:pStyle w:val="7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400935"/>
            <wp:effectExtent l="0" t="0" r="6985" b="12065"/>
            <wp:docPr id="12" name="图片 12" descr="/private/var/folders/jb/1cdf2n056rl6fzxykk63kz7c0000gn/T/com.kingsoft.wpsoffice.mac/picturecompress_20231021234437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folders/jb/1cdf2n056rl6fzxykk63kz7c0000gn/T/com.kingsoft.wpsoffice.mac/picturecompress_20231021234437/output_5.jpgoutput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  <w:t>smart品牌全球公司销售、市场及售后副总裁张明霞</w:t>
      </w:r>
    </w:p>
    <w:p>
      <w:pPr>
        <w:spacing w:after="156" w:afterLines="50" w:line="360" w:lineRule="auto"/>
        <w:rPr>
          <w:rFonts w:hint="default" w:ascii="FOR smart Sans Regular" w:hAnsi="FOR smart Sans Regular" w:eastAsia="仓耳云黑 W03" w:cs="FOR smart Sans Regular"/>
          <w:b/>
          <w:bCs/>
          <w:sz w:val="22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highlight w:val="none"/>
          <w:lang w:val="en-US" w:eastAsia="zh-CN"/>
        </w:rPr>
        <w:t>持续进化不设限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highlight w:val="none"/>
        </w:rPr>
        <w:t xml:space="preserve"> 全新smart精灵#1铂金版上市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</w:pPr>
      <w:bookmarkStart w:id="0" w:name="_Hlk147764135"/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两代“铂金”，一脉传承。活动现场，smart与顶奢品牌爱马仕联名打造的限量款铂金版车型——smart fortwo Cabriolet闪耀亮相，匠心手工皮质内饰，为潮趣风尚奢华加冕。如今，</w:t>
      </w:r>
      <w:bookmarkEnd w:id="0"/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smart再度以“铂金”为灵感，推出全新smart精灵#1铂金版，以“车系旗舰版型”身份，成为传递smart品牌美学与明日科技理念的最佳新奢单品。</w:t>
      </w:r>
    </w:p>
    <w:p>
      <w:pPr>
        <w:pStyle w:val="7"/>
        <w:rPr>
          <w:rFonts w:hint="default"/>
        </w:rPr>
      </w:pPr>
      <w:r>
        <w:drawing>
          <wp:inline distT="0" distB="0" distL="114300" distR="114300">
            <wp:extent cx="3599815" cy="2021840"/>
            <wp:effectExtent l="0" t="0" r="6985" b="10160"/>
            <wp:docPr id="19" name="图片 8" descr="/private/var/folders/jb/1cdf2n056rl6fzxykk63kz7c0000gn/T/com.kingsoft.wpsoffice.mac/picturecompress_20231021234437/output_6.pn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/private/var/folders/jb/1cdf2n056rl6fzxykk63kz7c0000gn/T/com.kingsoft.wpsoffice.mac/picturecompress_20231021234437/output_6.pngoutput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  <w:lang w:eastAsia="zh-Hans"/>
        </w:rPr>
        <w:t>smart fortwo Cabriole</w:t>
      </w: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  <w:t>与全新smart精灵#1铂金版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“热爱”、“纯粹”、“惊喜”，得益于梅赛德斯-奔驰全球设计团队的巧思与灵感，全新smart精灵#1铂金版延续smart精灵#1概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eastAsia="zh-Hans"/>
        </w:rPr>
        <w:t>念车粒子白与日冕金的新奢撞色搭配，彰显铂金版的专属独特</w:t>
      </w:r>
      <w:r>
        <w:rPr>
          <w:rFonts w:hint="eastAsia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val="en-US" w:eastAsia="zh-CN"/>
        </w:rPr>
        <w:t>型格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eastAsia="zh-Hans"/>
        </w:rPr>
        <w:t>。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val="en-US" w:eastAsia="zh-CN"/>
        </w:rPr>
        <w:t>此外，它还拥有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eastAsia="zh-Hans"/>
        </w:rPr>
        <w:t>专属星际白内饰主题，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val="en-US" w:eastAsia="zh-CN"/>
        </w:rPr>
        <w:t>通过</w:t>
      </w:r>
      <w:r>
        <w:rPr>
          <w:rFonts w:hint="default" w:ascii="FOR smart Sans Regular" w:hAnsi="FOR smart Sans Regular" w:eastAsia="仓耳云黑 W03" w:cs="FOR smart Sans Regular"/>
          <w:b w:val="0"/>
          <w:bCs w:val="0"/>
          <w:sz w:val="22"/>
          <w:szCs w:val="22"/>
          <w:highlight w:val="none"/>
          <w:lang w:eastAsia="zh-Hans"/>
        </w:rPr>
        <w:t>在座椅、多功能方向盘、全景天幕等多处棋盘矩阵元素的巧妙融合，让机械工业品变的鲜活，提升新奢感官体验。</w:t>
      </w:r>
    </w:p>
    <w:p>
      <w:pPr>
        <w:pStyle w:val="7"/>
        <w:rPr>
          <w:rFonts w:hint="eastAsia" w:eastAsia="仓耳云黑 W03"/>
          <w:lang w:eastAsia="zh-CN"/>
        </w:rPr>
      </w:pPr>
      <w:r>
        <w:rPr>
          <w:rFonts w:hint="eastAsia" w:eastAsia="仓耳云黑 W03"/>
          <w:lang w:eastAsia="zh-CN"/>
        </w:rPr>
        <w:drawing>
          <wp:inline distT="0" distB="0" distL="114300" distR="114300">
            <wp:extent cx="3599815" cy="2400300"/>
            <wp:effectExtent l="0" t="0" r="6985" b="12700"/>
            <wp:docPr id="4" name="图片 4" descr="/private/var/folders/jb/1cdf2n056rl6fzxykk63kz7c0000gn/T/com.kingsoft.wpsoffice.mac/picturecompress_20231021234437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folders/jb/1cdf2n056rl6fzxykk63kz7c0000gn/T/com.kingsoft.wpsoffice.mac/picturecompress_20231021234437/output_7.jpgoutput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99815" cy="2700020"/>
            <wp:effectExtent l="0" t="0" r="6985" b="17780"/>
            <wp:docPr id="23" name="图片 23" descr="/private/var/folders/jb/1cdf2n056rl6fzxykk63kz7c0000gn/T/com.kingsoft.wpsoffice.mac/picturecompress_20231021234437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private/var/folders/jb/1cdf2n056rl6fzxykk63kz7c0000gn/T/com.kingsoft.wpsoffice.mac/picturecompress_20231021234437/output_8.jpgoutput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  <w:t>全新smart精灵#1铂金版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给予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密友安心舒适的场景方案与出行体验。此次，全新smart精灵#1铂金版推出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可选装的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高阶智驾新装备——smart Pilot Assist 2.0智能辅助驾驶系统：首搭双7nm Mobi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l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eye EyeQ5H芯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片，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升级27个高精度感知硬件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在这套硬件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加持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下，产品可实现包括NSP智能领航辅助在内的25项智能驾驶辅助功能，助力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smart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正式迈入智驾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2.0时代的同时，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也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为同级车型树立了智驾科技与安全的全新标杆。</w:t>
      </w:r>
    </w:p>
    <w:p>
      <w:pPr>
        <w:pStyle w:val="7"/>
        <w:rPr>
          <w:rFonts w:hint="eastAsia" w:eastAsia="仓耳云黑 W03"/>
          <w:lang w:eastAsia="zh-CN"/>
        </w:rPr>
      </w:pPr>
      <w:r>
        <w:rPr>
          <w:rFonts w:hint="eastAsia" w:eastAsia="仓耳云黑 W03"/>
          <w:lang w:eastAsia="zh-CN"/>
        </w:rPr>
        <w:drawing>
          <wp:inline distT="0" distB="0" distL="114300" distR="114300">
            <wp:extent cx="3599815" cy="2025015"/>
            <wp:effectExtent l="0" t="0" r="6985" b="6985"/>
            <wp:docPr id="6" name="图片 6" descr="/private/var/folders/jb/1cdf2n056rl6fzxykk63kz7c0000gn/T/com.kingsoft.wpsoffice.mac/picturecompress_20231021234437/output_9.jpgoutpu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folders/jb/1cdf2n056rl6fzxykk63kz7c0000gn/T/com.kingsoft.wpsoffice.mac/picturecompress_20231021234437/output_9.jpgoutput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仓耳云黑 W03"/>
          <w:lang w:eastAsia="zh-CN"/>
        </w:rPr>
        <w:drawing>
          <wp:inline distT="0" distB="0" distL="114300" distR="114300">
            <wp:extent cx="3599815" cy="2025015"/>
            <wp:effectExtent l="0" t="0" r="6985" b="6985"/>
            <wp:docPr id="7" name="图片 7" descr="/private/var/folders/jb/1cdf2n056rl6fzxykk63kz7c0000gn/T/com.kingsoft.wpsoffice.mac/picturecompress_20231021234437/output_10.jpgoutpu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folders/jb/1cdf2n056rl6fzxykk63kz7c0000gn/T/com.kingsoft.wpsoffice.mac/picturecompress_20231021234437/output_10.jpgoutput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  <w:t>全新smart精灵#1铂金版首搭smart Pilot Assist 2.0智能辅助驾驶系统</w:t>
      </w: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25年灵感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</w:rPr>
        <w:t xml:space="preserve">不设限 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共创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</w:rPr>
        <w:t>更smart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的生活方式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25年前，smart因灵感而生，由共创而来。25年来，smart始终与品牌爱好者们保持密切联系，并提供了一个先锋思想汇聚的平台，这就是smart times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历经20多年发展，smart times已成为全球极具规模和影响力的车主聚会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已在全球范围内俘获超百万拥趸。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活动现场，不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仅有四位当红艺人倾情助阵嗨爆全场，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还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有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潮趣好玩的跨界街区和创意十足的车主集市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覆盖健身、美食、美妆等领域，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共同呈现更smart的生活方式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CN"/>
        </w:rPr>
        <w:t>。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数千名奔赴而来的品牌密友，彼此灵感交汇，生动诠释了smart“潮趣共创”的品牌特色。选择了smart，链接了一群人，也创造了一种奇思妙想的生活。</w:t>
      </w:r>
    </w:p>
    <w:p>
      <w:pPr>
        <w:pStyle w:val="7"/>
      </w:pPr>
      <w:r>
        <w:drawing>
          <wp:inline distT="0" distB="0" distL="114300" distR="114300">
            <wp:extent cx="3599815" cy="2021840"/>
            <wp:effectExtent l="0" t="0" r="6985" b="10160"/>
            <wp:docPr id="21" name="图片 10" descr="/private/var/folders/jb/1cdf2n056rl6fzxykk63kz7c0000gn/T/com.kingsoft.wpsoffice.mac/picturecompress_20231021234437/output_11.pngoutpu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/private/var/folders/jb/1cdf2n056rl6fzxykk63kz7c0000gn/T/com.kingsoft.wpsoffice.mac/picturecompress_20231021234437/output_11.pngoutput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599815" cy="2400300"/>
            <wp:effectExtent l="0" t="0" r="6985" b="12700"/>
            <wp:docPr id="22" name="图片 11" descr="/private/var/folders/jb/1cdf2n056rl6fzxykk63kz7c0000gn/T/com.kingsoft.wpsoffice.mac/picturecompress_20231021234437/output_12.pngoutpu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/private/var/folders/jb/1cdf2n056rl6fzxykk63kz7c0000gn/T/com.kingsoft.wpsoffice.mac/picturecompress_20231021234437/output_12.pngoutput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  <w:t>smart与密友共创生活方式</w:t>
      </w: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  <w:lang w:val="en-US" w:eastAsia="zh-CN"/>
        </w:rPr>
        <w:t>全球实力</w:t>
      </w:r>
      <w:r>
        <w:rPr>
          <w:rFonts w:hint="default" w:ascii="FOR smart Sans Regular" w:hAnsi="FOR smart Sans Regular" w:eastAsia="仓耳云黑 W03" w:cs="FOR smart Sans Regular"/>
          <w:b/>
          <w:bCs/>
          <w:sz w:val="22"/>
          <w:szCs w:val="22"/>
          <w:highlight w:val="none"/>
        </w:rPr>
        <w:t>不设限 一起让明天更smart点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yellow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基于“新奢风范，科技导向，潮趣共创”三大品牌价值，smart从未停止对科技创新的追求。活动现场smart宣布：smart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 xml:space="preserve"> P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 xml:space="preserve">ilot Assist 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3.0版本将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在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202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4年底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上线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，该系统将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eastAsia="zh-Hans"/>
        </w:rPr>
        <w:t>采用NVIDIA DRIVE Orin作为最新车型的集中式计算平台，为用户带来更智能的辅助驾驶及更可靠的主动安全产品体验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shd w:val="clear"/>
        </w:rPr>
        <w:t>。在智能座舱方面，smart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shd w:val="clear"/>
          <w:lang w:eastAsia="zh-Hans"/>
        </w:rPr>
        <w:t>将成为全球首搭AMD V2000芯片的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shd w:val="clear"/>
        </w:rPr>
        <w:t>智能纯电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shd w:val="clear"/>
          <w:lang w:eastAsia="zh-Hans"/>
        </w:rPr>
        <w:t>汽车品牌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shd w:val="clear"/>
        </w:rPr>
        <w:t>，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shd w:val="clear"/>
          <w:lang w:val="en-US" w:eastAsia="zh-CN"/>
        </w:rPr>
        <w:t>打造</w:t>
      </w: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shd w:val="clear"/>
        </w:rPr>
        <w:t>下一代沉浸式智能座舱体验。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highlight w:val="none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  <w:lang w:val="en-US" w:eastAsia="zh-CN"/>
        </w:rPr>
        <w:t>同时，明年smart还将</w:t>
      </w:r>
      <w:r>
        <w:rPr>
          <w:rFonts w:hint="default" w:ascii="FOR smart Sans Regular" w:hAnsi="FOR smart Sans Regular" w:eastAsia="仓耳云黑 W03" w:cs="FOR smart Sans Regular"/>
          <w:sz w:val="22"/>
          <w:highlight w:val="none"/>
        </w:rPr>
        <w:t>为用户带来一款全新车型，丰富新一代smart纯电动车家族矩阵，进入不同的细分市场</w:t>
      </w:r>
      <w:r>
        <w:rPr>
          <w:rFonts w:hint="default" w:ascii="FOR smart Sans Regular" w:hAnsi="FOR smart Sans Regular" w:eastAsia="仓耳云黑 W03" w:cs="FOR smart Sans Regular"/>
          <w:sz w:val="22"/>
          <w:highlight w:val="none"/>
          <w:lang w:eastAsia="zh-CN"/>
        </w:rPr>
        <w:t>。</w:t>
      </w:r>
      <w:r>
        <w:rPr>
          <w:rFonts w:hint="default" w:ascii="FOR smart Sans Regular" w:hAnsi="FOR smart Sans Regular" w:eastAsia="仓耳云黑 W03" w:cs="FOR smart Sans Regular"/>
          <w:sz w:val="22"/>
          <w:highlight w:val="none"/>
          <w:lang w:val="en-US" w:eastAsia="zh-CN"/>
        </w:rPr>
        <w:t>值得一提的是，备受关注的smart两座版车型也有了新的进展，目前smart团队已经启动了两座纯电架构的开发工作，期待未来呈现更多惊喜。</w:t>
      </w:r>
    </w:p>
    <w:p>
      <w:pPr>
        <w:pStyle w:val="7"/>
        <w:rPr>
          <w:rFonts w:hint="default"/>
          <w:lang w:val="en-US" w:eastAsia="zh-CN"/>
        </w:rPr>
      </w:pPr>
      <w:r>
        <w:drawing>
          <wp:inline distT="0" distB="0" distL="114300" distR="114300">
            <wp:extent cx="3599815" cy="2400300"/>
            <wp:effectExtent l="0" t="0" r="6985" b="12700"/>
            <wp:docPr id="20" name="图片 9" descr="/private/var/folders/jb/1cdf2n056rl6fzxykk63kz7c0000gn/T/com.kingsoft.wpsoffice.mac/picturecompress_20231021234437/output_13.pngoutpu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/private/var/folders/jb/1cdf2n056rl6fzxykk63kz7c0000gn/T/com.kingsoft.wpsoffice.mac/picturecompress_20231021234437/output_13.pngoutput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sz w:val="20"/>
          <w:szCs w:val="20"/>
          <w:highlight w:val="none"/>
        </w:rPr>
        <w:t>新一代smart纯电动车家族</w:t>
      </w:r>
    </w:p>
    <w:p>
      <w:pPr>
        <w:spacing w:line="360" w:lineRule="auto"/>
        <w:ind w:firstLine="440" w:firstLineChars="200"/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</w:pPr>
      <w:r>
        <w:rPr>
          <w:rFonts w:hint="default" w:ascii="FOR smart Sans Regular" w:hAnsi="FOR smart Sans Regular" w:eastAsia="仓耳云黑 W03" w:cs="FOR smart Sans Regular"/>
          <w:sz w:val="22"/>
          <w:szCs w:val="22"/>
          <w:highlight w:val="none"/>
        </w:rPr>
        <w:t>因灵感相聚，因热爱共鸣。未来，smart将不断加速科技创新，携手广大密友共创潮趣灵感体验，开启都市纯电新奢生活，一起让明天更smart点！</w:t>
      </w:r>
    </w:p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94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/private/var/folders/jb/1cdf2n056rl6fzxykk63kz7c0000gn/T/com.kingsoft.wpsoffice.mac/picturecompress_20231021234437/output_14.jpgoutput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private/var/folders/jb/1cdf2n056rl6fzxykk63kz7c0000gn/T/com.kingsoft.wpsoffice.mac/picturecompress_20231021234437/output_14.jpgoutput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/private/var/folders/jb/1cdf2n056rl6fzxykk63kz7c0000gn/T/com.kingsoft.wpsoffice.mac/picturecompress_20231021234437/output_15.jpgoutput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folders/jb/1cdf2n056rl6fzxykk63kz7c0000gn/T/com.kingsoft.wpsoffice.mac/picturecompress_20231021234437/output_15.jpgoutput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4"/>
          <w:szCs w:val="21"/>
          <w:highlight w:val="none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smart全球媒体中心：https://media.smart.com/zh-chs/</w:t>
      </w: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4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4"/>
          <w:szCs w:val="21"/>
          <w:highlight w:val="none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rPr>
          <w:rStyle w:val="12"/>
          <w:rFonts w:hint="default" w:ascii="FOR smart Sans Regular" w:hAnsi="FOR smart Sans Regular" w:eastAsia="仓耳云黑 W03" w:cs="FOR smart Sans Regular"/>
          <w:sz w:val="22"/>
          <w:highlight w:val="none"/>
        </w:rPr>
      </w:pPr>
      <w:r>
        <w:rPr>
          <w:rStyle w:val="12"/>
          <w:rFonts w:hint="default" w:ascii="FOR smart Sans Regular" w:hAnsi="FOR smart Sans Regular" w:eastAsia="仓耳云黑 W03" w:cs="FOR smart Sans Regular"/>
          <w:sz w:val="22"/>
          <w:highlight w:val="none"/>
        </w:rPr>
        <w:t>刘若曦  sebastian.liu@smart.com</w:t>
      </w: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spacing w:after="156" w:afterLines="50" w:line="360" w:lineRule="auto"/>
        <w:ind w:firstLine="442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智能纯电汽车品牌。</w:t>
      </w:r>
    </w:p>
    <w:p>
      <w:pPr>
        <w:spacing w:after="156" w:afterLines="50" w:line="360" w:lineRule="auto"/>
        <w:ind w:firstLine="442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</w:t>
      </w:r>
      <w:bookmarkStart w:id="1" w:name="OLE_LINK3"/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呈现全球首秀</w:t>
      </w:r>
      <w:bookmarkEnd w:id="1"/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  <w:t>，在中国率先交付，并销往欧洲市场。全球新奢轿跑SUV——全新smart精灵#3也已于2023年4月呈现全球首秀。从2022年起至2024年，smart将每年为用户带来一款全新车型，持续丰富新一代smart纯电动车家族矩阵。</w:t>
      </w: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b/>
          <w:bCs/>
          <w:sz w:val="22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OR smart Sans Regular">
    <w:panose1 w:val="020B0504010101010104"/>
    <w:charset w:val="00"/>
    <w:family w:val="auto"/>
    <w:pitch w:val="default"/>
    <w:sig w:usb0="00000000" w:usb1="00000000" w:usb2="00000000" w:usb3="00000000" w:csb0="00000000" w:csb1="00000000"/>
  </w:font>
  <w:font w:name="仓耳云黑 W03">
    <w:altName w:val="汉仪中黑KW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E06070"/>
    <w:multiLevelType w:val="multilevel"/>
    <w:tmpl w:val="5BE06070"/>
    <w:lvl w:ilvl="0" w:tentative="0">
      <w:start w:val="1"/>
      <w:numFmt w:val="bullet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F960D"/>
    <w:rsid w:val="000C1385"/>
    <w:rsid w:val="001125ED"/>
    <w:rsid w:val="0012638E"/>
    <w:rsid w:val="001867CF"/>
    <w:rsid w:val="001A3AA9"/>
    <w:rsid w:val="002C7666"/>
    <w:rsid w:val="005D6CD3"/>
    <w:rsid w:val="008B47ED"/>
    <w:rsid w:val="008F0E59"/>
    <w:rsid w:val="009579F6"/>
    <w:rsid w:val="009E08B7"/>
    <w:rsid w:val="00A01FCF"/>
    <w:rsid w:val="00A4467A"/>
    <w:rsid w:val="00B06E1E"/>
    <w:rsid w:val="00D13A87"/>
    <w:rsid w:val="00E32589"/>
    <w:rsid w:val="00E32761"/>
    <w:rsid w:val="00E53AA0"/>
    <w:rsid w:val="00FD6F21"/>
    <w:rsid w:val="29BB6D5D"/>
    <w:rsid w:val="37FC700F"/>
    <w:rsid w:val="397FDFBA"/>
    <w:rsid w:val="3BFBF5EF"/>
    <w:rsid w:val="3EFD8B8A"/>
    <w:rsid w:val="3FCCFA98"/>
    <w:rsid w:val="4BFB5D99"/>
    <w:rsid w:val="717B19DA"/>
    <w:rsid w:val="76DFAFC3"/>
    <w:rsid w:val="7DB755CD"/>
    <w:rsid w:val="7FD59C8A"/>
    <w:rsid w:val="7FD7A79A"/>
    <w:rsid w:val="7FEDA3CF"/>
    <w:rsid w:val="7FFF960D"/>
    <w:rsid w:val="9FFE3BCF"/>
    <w:rsid w:val="ADB77319"/>
    <w:rsid w:val="BEEEF7AD"/>
    <w:rsid w:val="BFFFA55D"/>
    <w:rsid w:val="EDF7108D"/>
    <w:rsid w:val="F69DC8EF"/>
    <w:rsid w:val="F7BF62AF"/>
    <w:rsid w:val="FBDBCAA8"/>
    <w:rsid w:val="FBFF3B89"/>
    <w:rsid w:val="FCEE148F"/>
    <w:rsid w:val="FFDC89DF"/>
    <w:rsid w:val="FFEDE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qFormat/>
    <w:uiPriority w:val="0"/>
    <w:pPr>
      <w:jc w:val="left"/>
    </w:pPr>
  </w:style>
  <w:style w:type="paragraph" w:styleId="4">
    <w:name w:val="footer"/>
    <w:basedOn w:val="1"/>
    <w:unhideWhenUsed/>
    <w:qFormat/>
    <w:uiPriority w:val="99"/>
    <w:pPr>
      <w:tabs>
        <w:tab w:val="center" w:pos="4536"/>
        <w:tab w:val="right" w:pos="9072"/>
      </w:tabs>
    </w:pPr>
    <w:rPr>
      <w:sz w:val="13"/>
    </w:rPr>
  </w:style>
  <w:style w:type="paragraph" w:styleId="5">
    <w:name w:val="header"/>
    <w:basedOn w:val="1"/>
    <w:unhideWhenUsed/>
    <w:qFormat/>
    <w:uiPriority w:val="99"/>
    <w:pPr>
      <w:tabs>
        <w:tab w:val="center" w:pos="4536"/>
        <w:tab w:val="right" w:pos="9072"/>
      </w:tabs>
    </w:p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8">
    <w:name w:val="annotation subject"/>
    <w:basedOn w:val="3"/>
    <w:next w:val="3"/>
    <w:link w:val="16"/>
    <w:qFormat/>
    <w:uiPriority w:val="0"/>
    <w:rPr>
      <w:b/>
      <w:bC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6">
    <w:name w:val="批注主题 字符"/>
    <w:basedOn w:val="15"/>
    <w:link w:val="8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470</Words>
  <Characters>2684</Characters>
  <Lines>22</Lines>
  <Paragraphs>6</Paragraphs>
  <TotalTime>12</TotalTime>
  <ScaleCrop>false</ScaleCrop>
  <LinksUpToDate>false</LinksUpToDate>
  <CharactersWithSpaces>3148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2023-10-20T01:34:00Z</dcterms:created>
  <dc:creator>Timeless</dc:creator>
  <cp:lastModifiedBy>Timeless</cp:lastModifiedBy>
  <dcterms:modified xsi:type="dcterms:W3CDTF">2023-10-21T23:45:29Z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26E91C0C0B365B4719F23365858CD2C5_43</vt:lpwstr>
  </property>
</Properties>
</file>