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E964" w14:textId="7205D9B2" w:rsidR="000E04F3" w:rsidRPr="00971545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</w:t>
      </w:r>
      <w:r w:rsidR="00793B9C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稿</w:t>
      </w:r>
    </w:p>
    <w:p w14:paraId="1059941F" w14:textId="5F4C66EC" w:rsidR="000E04F3" w:rsidRPr="00971545" w:rsidRDefault="001E426E" w:rsidP="00A4172B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</w:t>
      </w:r>
      <w:r w:rsidR="00D06E54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</w:t>
      </w: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D06E54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6</w:t>
      </w: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713C1A6B" w14:textId="23136873" w:rsidR="00A65B13" w:rsidRPr="00971545" w:rsidRDefault="00D06E54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创</w:t>
      </w:r>
      <w:r w:rsidR="00971545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新</w:t>
      </w: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灵感打造智慧出行</w:t>
      </w:r>
    </w:p>
    <w:p w14:paraId="6B19AEBC" w14:textId="44843579" w:rsidR="006E6B58" w:rsidRPr="00971545" w:rsidRDefault="001360A9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</w:t>
      </w:r>
      <w:r w:rsidR="00B354A6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mart</w:t>
      </w:r>
      <w:r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品牌盛大亮相</w:t>
      </w:r>
      <w:r w:rsidR="00D1684E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第</w:t>
      </w:r>
      <w:r w:rsidR="00D06E54" w:rsidRPr="0097154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五届海口国际新能源车展</w:t>
      </w:r>
    </w:p>
    <w:p w14:paraId="369466BF" w14:textId="309EF968" w:rsidR="00695B4D" w:rsidRDefault="001E426E" w:rsidP="008A48ED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</w:t>
      </w:r>
      <w:r w:rsidR="008A48ED"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D06E54"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6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="00D06E54" w:rsidRPr="00971545">
        <w:rPr>
          <w:rFonts w:ascii="FOR smart Sans" w:eastAsia="仓耳云黑 W03" w:hAnsi="FOR smart Sans" w:cs="FOR smart Sans"/>
          <w:b/>
          <w:sz w:val="22"/>
          <w:lang w:val="en-US" w:eastAsia="zh-CN"/>
        </w:rPr>
        <w:t>海口</w:t>
      </w:r>
      <w:r w:rsidRPr="00971545">
        <w:rPr>
          <w:rFonts w:ascii="FOR smart Sans" w:eastAsia="仓耳云黑 W03" w:hAnsi="FOR smart Sans" w:cs="FOR smart Sans"/>
          <w:b/>
          <w:sz w:val="22"/>
          <w:lang w:val="en-US" w:eastAsia="zh-CN"/>
        </w:rPr>
        <w:t>）</w:t>
      </w:r>
      <w:r w:rsidR="00080DE8" w:rsidRPr="00971545">
        <w:rPr>
          <w:rFonts w:ascii="FOR smart Sans" w:eastAsia="仓耳云黑 W03" w:hAnsi="FOR smart Sans" w:cs="FOR smart Sans"/>
          <w:sz w:val="22"/>
          <w:lang w:eastAsia="zh-CN"/>
        </w:rPr>
        <w:t>今日，</w:t>
      </w:r>
      <w:r w:rsidR="00D06E54" w:rsidRPr="00971545">
        <w:rPr>
          <w:rFonts w:ascii="FOR smart Sans" w:eastAsia="仓耳云黑 W03" w:hAnsi="FOR smart Sans" w:cs="FOR smart Sans"/>
          <w:sz w:val="22"/>
          <w:lang w:eastAsia="zh-CN"/>
        </w:rPr>
        <w:t>全球规模最大的新能源汽车专业展</w:t>
      </w:r>
      <w:r w:rsidR="000C7C56" w:rsidRPr="00971545">
        <w:rPr>
          <w:rFonts w:ascii="FOR smart Sans" w:eastAsia="仓耳云黑 W03" w:hAnsi="FOR smart Sans" w:cs="FOR smart Sans"/>
          <w:sz w:val="22"/>
          <w:lang w:eastAsia="zh-CN"/>
        </w:rPr>
        <w:t>——</w:t>
      </w:r>
      <w:r w:rsidR="00D06E54" w:rsidRPr="00971545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="00D06E54" w:rsidRPr="00971545">
        <w:rPr>
          <w:rFonts w:ascii="FOR smart Sans" w:eastAsia="仓耳云黑 W03" w:hAnsi="FOR smart Sans" w:cs="FOR smart Sans"/>
          <w:sz w:val="22"/>
          <w:lang w:eastAsia="zh-CN"/>
        </w:rPr>
        <w:t>（第五届）海口国际新能源暨智能网联汽车展览会（以下简称：海口车展）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正式启幕。本次车展，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品牌携旗下车型盛大亮相，全方位展示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独有的品牌、产品及服务体验。从今日起至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年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9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日，广大用户及车迷可莅临海口国际会展中心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区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A09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展台，</w:t>
      </w:r>
      <w:r w:rsidR="0048528F" w:rsidRPr="00971545">
        <w:rPr>
          <w:rFonts w:ascii="FOR smart Sans" w:eastAsia="仓耳云黑 W03" w:hAnsi="FOR smart Sans" w:cs="FOR smart Sans"/>
          <w:sz w:val="22"/>
          <w:lang w:eastAsia="zh-CN"/>
        </w:rPr>
        <w:t>近距离感受全新</w:t>
      </w:r>
      <w:r w:rsidR="0048528F"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48528F" w:rsidRPr="0097154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48528F" w:rsidRPr="00971545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48528F" w:rsidRPr="00971545">
        <w:rPr>
          <w:rFonts w:ascii="FOR smart Sans" w:eastAsia="仓耳云黑 W03" w:hAnsi="FOR smart Sans" w:cs="FOR smart Sans"/>
          <w:sz w:val="22"/>
          <w:lang w:eastAsia="zh-CN"/>
        </w:rPr>
        <w:t>的灵动魅力。</w:t>
      </w:r>
    </w:p>
    <w:p w14:paraId="7E405D70" w14:textId="77777777" w:rsidR="00081D3A" w:rsidRDefault="00081D3A" w:rsidP="00081D3A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6AB73491" wp14:editId="12BD881B">
            <wp:extent cx="5274310" cy="278396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7" b="1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6FD00" w14:textId="08B1B794" w:rsidR="00081D3A" w:rsidRP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B464D8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smart</w:t>
      </w:r>
      <w:r w:rsidRPr="00B464D8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品牌盛大亮相第五届海口国际新能源车展</w:t>
      </w:r>
    </w:p>
    <w:p w14:paraId="1307604B" w14:textId="2A4D0983" w:rsidR="00793127" w:rsidRPr="00971545" w:rsidRDefault="002437A1" w:rsidP="009A2E3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再次心动</w:t>
      </w:r>
      <w:r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48528F"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Pulse</w:t>
      </w:r>
      <w:r w:rsidR="0048528F"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携手密友开启</w:t>
      </w:r>
      <w:r w:rsidR="000E16BA"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新</w:t>
      </w:r>
      <w:proofErr w:type="gramStart"/>
      <w:r w:rsidR="000E16BA"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奢</w:t>
      </w:r>
      <w:proofErr w:type="gramEnd"/>
      <w:r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之旅</w:t>
      </w:r>
    </w:p>
    <w:p w14:paraId="0505D699" w14:textId="24DC70C6" w:rsidR="00967C67" w:rsidRDefault="0048528F" w:rsidP="004E2E2B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sz w:val="22"/>
          <w:lang w:eastAsia="zh-CN"/>
        </w:rPr>
        <w:t>继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去年底首次亮相广州车展，全新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#1 Pulse</w:t>
      </w:r>
      <w:r w:rsidR="008A48ED" w:rsidRPr="00971545">
        <w:rPr>
          <w:rFonts w:ascii="FOR smart Sans" w:eastAsia="仓耳云黑 W03" w:hAnsi="FOR smart Sans" w:cs="FOR smart Sans"/>
          <w:sz w:val="22"/>
          <w:lang w:eastAsia="zh-CN"/>
        </w:rPr>
        <w:t>心动版再度亮相海口车展。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作为更懂你的明日都市密友，全新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#1 Pulse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心动版质感拉满，全面回应潮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lastRenderedPageBreak/>
        <w:t>趣先锋派人群对更高价值、更多元化产品的需求。外观设计上，其沿袭了梅赛德斯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-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奔驰全球设计团队为之量身打造的</w:t>
      </w:r>
      <w:r w:rsidR="002437A1" w:rsidRPr="0097154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感性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·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灵锐</w:t>
      </w:r>
      <w:r w:rsidR="002437A1"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设计哲学，提供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种车身颜色，搭配暗物质黑、触感金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Duo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（新增）两种内饰风格。并新增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19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英寸棱</w:t>
      </w:r>
      <w:proofErr w:type="gramStart"/>
      <w:r w:rsidRPr="00971545">
        <w:rPr>
          <w:rFonts w:ascii="FOR smart Sans" w:eastAsia="仓耳云黑 W03" w:hAnsi="FOR smart Sans" w:cs="FOR smart Sans"/>
          <w:sz w:val="22"/>
          <w:lang w:eastAsia="zh-CN"/>
        </w:rPr>
        <w:t>射双五辐</w:t>
      </w:r>
      <w:proofErr w:type="gramEnd"/>
      <w:r w:rsidRPr="00971545">
        <w:rPr>
          <w:rFonts w:ascii="FOR smart Sans" w:eastAsia="仓耳云黑 W03" w:hAnsi="FOR smart Sans" w:cs="FOR smart Sans"/>
          <w:sz w:val="22"/>
          <w:lang w:eastAsia="zh-CN"/>
        </w:rPr>
        <w:t>运动轮毂，</w:t>
      </w:r>
      <w:proofErr w:type="gramStart"/>
      <w:r w:rsidRPr="00971545">
        <w:rPr>
          <w:rFonts w:ascii="FOR smart Sans" w:eastAsia="仓耳云黑 W03" w:hAnsi="FOR smart Sans" w:cs="FOR smart Sans"/>
          <w:sz w:val="22"/>
          <w:lang w:eastAsia="zh-CN"/>
        </w:rPr>
        <w:t>焕</w:t>
      </w:r>
      <w:proofErr w:type="gramEnd"/>
      <w:r w:rsidRPr="00971545">
        <w:rPr>
          <w:rFonts w:ascii="FOR smart Sans" w:eastAsia="仓耳云黑 W03" w:hAnsi="FOR smart Sans" w:cs="FOR smart Sans"/>
          <w:sz w:val="22"/>
          <w:lang w:eastAsia="zh-CN"/>
        </w:rPr>
        <w:t>新造型提升动感色彩，</w:t>
      </w:r>
      <w:r w:rsidR="002437A1" w:rsidRPr="00971545">
        <w:rPr>
          <w:rFonts w:ascii="FOR smart Sans" w:eastAsia="仓耳云黑 W03" w:hAnsi="FOR smart Sans" w:cs="FOR smart Sans"/>
          <w:sz w:val="22"/>
          <w:lang w:eastAsia="zh-CN"/>
        </w:rPr>
        <w:t>让人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过目难忘。</w:t>
      </w:r>
    </w:p>
    <w:p w14:paraId="37DF24C3" w14:textId="60CEA149" w:rsid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2D53505F" wp14:editId="3CD2CE98">
            <wp:extent cx="5274310" cy="3516206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591D" w14:textId="37C12FD3" w:rsidR="00081D3A" w:rsidRP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B464D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Pulse</w:t>
      </w:r>
      <w:r w:rsidRPr="00B464D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心动一下</w:t>
      </w:r>
      <w:r w:rsidRPr="00B464D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  </w:t>
      </w:r>
      <w:r w:rsidRPr="00B464D8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携手密友开启新旅程</w:t>
      </w:r>
    </w:p>
    <w:p w14:paraId="49E53D20" w14:textId="77777777" w:rsidR="00967C67" w:rsidRPr="00971545" w:rsidRDefault="0048528F" w:rsidP="00967C67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proofErr w:type="gramStart"/>
      <w:r w:rsidRPr="00971545">
        <w:rPr>
          <w:rFonts w:ascii="FOR smart Sans" w:eastAsia="仓耳云黑 W03" w:hAnsi="FOR smart Sans" w:cs="FOR smart Sans"/>
          <w:sz w:val="22"/>
          <w:lang w:eastAsia="zh-CN"/>
        </w:rPr>
        <w:t>畅享驾趣</w:t>
      </w:r>
      <w:proofErr w:type="gramEnd"/>
      <w:r w:rsidRPr="00971545">
        <w:rPr>
          <w:rFonts w:ascii="FOR smart Sans" w:eastAsia="仓耳云黑 W03" w:hAnsi="FOR smart Sans" w:cs="FOR smart Sans"/>
          <w:sz w:val="22"/>
          <w:lang w:eastAsia="zh-CN"/>
        </w:rPr>
        <w:t>，质感出行。全新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#1 Pulse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心动版搭载了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66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千瓦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·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时三元锂电池，最大纯电续航里程可达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535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公里（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CLTC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中国轻型汽车行驶工况）。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3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种驾驶模式和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3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种转向舒适度可供选择，让驾驶乐趣也可个性定制。更有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Beats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品牌音响、智能香氛系统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 xml:space="preserve"> 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、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英寸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HUD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全彩抬头显示、手机无线充电、脚踢式电动尾门、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3.3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千瓦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V2L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反向供电等功能配置，以更懂你的悉心配置，满足更多场景需求。</w:t>
      </w:r>
    </w:p>
    <w:p w14:paraId="3C53D089" w14:textId="0A2323A1" w:rsidR="002437A1" w:rsidRDefault="0048528F" w:rsidP="004E2E2B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sz w:val="22"/>
          <w:lang w:eastAsia="zh-CN"/>
        </w:rPr>
        <w:t>智享都市生活，驾驭随心安心。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TA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配备有多达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23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个高精度感知硬件的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smart Pilot Assist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智能辅助驾驶系统，可实现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23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项（包括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L2+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级别）智能辅助驾驶功能。此外，其拥有</w:t>
      </w:r>
      <w:bookmarkStart w:id="0" w:name="OLE_LINK4"/>
      <w:r w:rsidRPr="00971545">
        <w:rPr>
          <w:rFonts w:ascii="FOR smart Sans" w:eastAsia="仓耳云黑 W03" w:hAnsi="FOR smart Sans" w:cs="FOR smart Sans"/>
          <w:sz w:val="22"/>
          <w:lang w:eastAsia="zh-CN"/>
        </w:rPr>
        <w:t>超强算力的高通骁龙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 xml:space="preserve"> 8155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智能座舱芯片</w:t>
      </w:r>
      <w:bookmarkEnd w:id="0"/>
      <w:r w:rsidRPr="00971545">
        <w:rPr>
          <w:rFonts w:ascii="FOR smart Sans" w:eastAsia="仓耳云黑 W03" w:hAnsi="FOR smart Sans" w:cs="FOR smart Sans"/>
          <w:sz w:val="22"/>
          <w:lang w:eastAsia="zh-CN"/>
        </w:rPr>
        <w:t>，采用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7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纳米制程工艺、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8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核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CPU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处理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lastRenderedPageBreak/>
        <w:t>器，让联接时刻在线。同时，其智能语音功能支持可在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21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个场景下提供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32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个全场景免唤醒词，唤醒响应时间仅需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100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毫秒左右，让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smart OS</w:t>
      </w:r>
      <w:proofErr w:type="gramStart"/>
      <w:r w:rsidRPr="00971545">
        <w:rPr>
          <w:rFonts w:ascii="FOR smart Sans" w:eastAsia="仓耳云黑 W03" w:hAnsi="FOR smart Sans" w:cs="FOR smart Sans"/>
          <w:sz w:val="22"/>
          <w:lang w:eastAsia="zh-CN"/>
        </w:rPr>
        <w:t>车机系统</w:t>
      </w:r>
      <w:proofErr w:type="gramEnd"/>
      <w:r w:rsidRPr="00971545">
        <w:rPr>
          <w:rFonts w:ascii="FOR smart Sans" w:eastAsia="仓耳云黑 W03" w:hAnsi="FOR smart Sans" w:cs="FOR smart Sans"/>
          <w:sz w:val="22"/>
          <w:lang w:eastAsia="zh-CN"/>
        </w:rPr>
        <w:t>与用户心意相通。</w:t>
      </w:r>
    </w:p>
    <w:p w14:paraId="70C5493F" w14:textId="2884391F" w:rsid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3890C3C1" wp14:editId="3A74495D">
            <wp:extent cx="5274310" cy="3515882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A80A1" w14:textId="369E5F5F" w:rsidR="00081D3A" w:rsidRP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1D49D4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搭载了</w:t>
      </w:r>
      <w:proofErr w:type="gramStart"/>
      <w:r w:rsidRPr="001D49D4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超强算力的</w:t>
      </w:r>
      <w:proofErr w:type="gramEnd"/>
      <w:r w:rsidRPr="001D49D4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高通骁龙</w:t>
      </w:r>
      <w:r w:rsidRPr="001D49D4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 xml:space="preserve"> 8155</w:t>
      </w:r>
      <w:r w:rsidRPr="001D49D4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芯片的智能座舱</w:t>
      </w:r>
    </w:p>
    <w:p w14:paraId="0EEA001A" w14:textId="79DEA0E0" w:rsidR="0013167C" w:rsidRPr="00971545" w:rsidRDefault="0048528F" w:rsidP="0048528F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sz w:val="22"/>
          <w:lang w:eastAsia="zh-CN"/>
        </w:rPr>
        <w:t>目前，全新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#1 Pulse</w:t>
      </w:r>
      <w:proofErr w:type="gramStart"/>
      <w:r w:rsidRPr="00971545">
        <w:rPr>
          <w:rFonts w:ascii="FOR smart Sans" w:eastAsia="仓耳云黑 W03" w:hAnsi="FOR smart Sans" w:cs="FOR smart Sans"/>
          <w:sz w:val="22"/>
          <w:lang w:eastAsia="zh-CN"/>
        </w:rPr>
        <w:t>心动版</w:t>
      </w:r>
      <w:proofErr w:type="gramEnd"/>
      <w:r w:rsidRPr="00971545">
        <w:rPr>
          <w:rFonts w:ascii="FOR smart Sans" w:eastAsia="仓耳云黑 W03" w:hAnsi="FOR smart Sans" w:cs="FOR smart Sans"/>
          <w:sz w:val="22"/>
          <w:lang w:eastAsia="zh-CN"/>
        </w:rPr>
        <w:t>官方零售价为人民币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22.9</w:t>
      </w:r>
      <w:r w:rsidRPr="00971545">
        <w:rPr>
          <w:rFonts w:ascii="FOR smart Sans" w:eastAsia="仓耳云黑 W03" w:hAnsi="FOR smart Sans" w:cs="FOR smart Sans"/>
          <w:sz w:val="22"/>
          <w:lang w:eastAsia="zh-CN"/>
        </w:rPr>
        <w:t>万元，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在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年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日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-2023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年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3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31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日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(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含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)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完成定金支付的用户，可享受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-3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月的新定权益，包含密友氛围组套装免费升级权益、付费颜色抵扣权益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1,000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元、全新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# 1</w:t>
      </w:r>
      <w:r w:rsidR="0013167C" w:rsidRPr="00971545">
        <w:rPr>
          <w:rFonts w:ascii="FOR smart Sans" w:eastAsia="仓耳云黑 W03" w:hAnsi="FOR smart Sans" w:cs="FOR smart Sans"/>
          <w:sz w:val="22"/>
          <w:lang w:eastAsia="zh-CN"/>
        </w:rPr>
        <w:t>车机游戏手柄免费赠送权益、首任车主充电桩及基础安装服务半价权益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，此外，原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2022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年订单</w:t>
      </w:r>
      <w:proofErr w:type="gramStart"/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转定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Pulse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心动版政策</w:t>
      </w:r>
      <w:proofErr w:type="gramEnd"/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不变，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年订单</w:t>
      </w:r>
      <w:proofErr w:type="gramStart"/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转定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Pulse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心动版直接</w:t>
      </w:r>
      <w:proofErr w:type="gramEnd"/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享受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1-3</w:t>
      </w:r>
      <w:r w:rsidR="007C0187" w:rsidRPr="00971545">
        <w:rPr>
          <w:rFonts w:ascii="FOR smart Sans" w:eastAsia="仓耳云黑 W03" w:hAnsi="FOR smart Sans" w:cs="FOR smart Sans"/>
          <w:sz w:val="22"/>
          <w:lang w:eastAsia="zh-CN"/>
        </w:rPr>
        <w:t>月新定政策。</w:t>
      </w:r>
    </w:p>
    <w:p w14:paraId="053C7643" w14:textId="71130DB2" w:rsidR="005C5B2D" w:rsidRPr="00971545" w:rsidRDefault="00971545" w:rsidP="00E27D62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全面焕新奠定坚实基础</w:t>
      </w:r>
      <w:r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smart</w:t>
      </w:r>
      <w:r w:rsidRPr="00971545">
        <w:rPr>
          <w:rFonts w:ascii="FOR smart Sans" w:eastAsia="仓耳云黑 W03" w:hAnsi="FOR smart Sans" w:cs="FOR smart Sans"/>
          <w:b/>
          <w:bCs/>
          <w:sz w:val="22"/>
          <w:lang w:eastAsia="zh-CN"/>
        </w:rPr>
        <w:t>迈入全速运营新阶段</w:t>
      </w:r>
    </w:p>
    <w:p w14:paraId="5E9EBD4A" w14:textId="78D358AC" w:rsidR="00695B4D" w:rsidRDefault="00967C67" w:rsidP="004E2E2B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在践行全面焕新的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重新提炼了品牌价值观：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定义新奢、科技导向、潮趣共创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，并通过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“AI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共创计划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“72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小时心动之旅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线上直播、首届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性能体验日等活动</w:t>
      </w:r>
      <w:r w:rsidR="0017346E" w:rsidRPr="0097154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同时，全新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天内累计在华交付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9212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台，并在年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底开启首次大版本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0E16BA" w:rsidRPr="00971545">
        <w:rPr>
          <w:rFonts w:ascii="FOR smart Sans" w:eastAsia="仓耳云黑 W03" w:hAnsi="FOR smart Sans" w:cs="FOR smart Sans"/>
          <w:sz w:val="22"/>
          <w:lang w:val="en-US" w:eastAsia="zh-CN"/>
        </w:rPr>
        <w:t>升级，获得广大用户与品牌粉丝的青睐。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面对刚刚拉开序幕的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继续探索未来都市交通最佳解决方案，并秉持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前瞻发展战略，通过持续创新，为企业实现长期可持续发展注入源源不断的活力。</w:t>
      </w:r>
    </w:p>
    <w:p w14:paraId="5EFDC37B" w14:textId="78772C91" w:rsid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drawing>
          <wp:inline distT="0" distB="0" distL="0" distR="0" wp14:anchorId="7C8FF439" wp14:editId="76AAEB43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A234" w14:textId="196EBD24" w:rsidR="00081D3A" w:rsidRPr="00081D3A" w:rsidRDefault="00081D3A" w:rsidP="00081D3A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081D3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在</w:t>
      </w:r>
      <w:r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022</w:t>
      </w:r>
      <w:r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年底迎来</w:t>
      </w:r>
      <w:r w:rsidRPr="00081D3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首次大版本</w:t>
      </w:r>
      <w:r w:rsidRPr="00081D3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OTA</w:t>
      </w:r>
      <w:r w:rsidRPr="00081D3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升级</w:t>
      </w:r>
    </w:p>
    <w:p w14:paraId="60EA41E7" w14:textId="485AC167" w:rsidR="001C6BA3" w:rsidRDefault="001C6BA3" w:rsidP="001C6BA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直销代理商业网络拓展方面，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在短短半年内便在中国市场完成了从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0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到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家线下独立渠道网点建设，覆盖超过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座一线、新一线及二线城市，定义了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的速度。新的一年，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将继续深耕国内新能源汽车市场，进一步拓展商业网络，从细节着手提升服务水平，满足密友期待。同时，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将通过多层级、一系列的</w:t>
      </w:r>
      <w:r w:rsidR="0017346E" w:rsidRPr="0097154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用户面对面</w:t>
      </w:r>
      <w:r w:rsidR="0017346E"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活动，持续倾听用户之声，携手用户共创更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的品牌、产品和服务。</w:t>
      </w:r>
    </w:p>
    <w:p w14:paraId="5CBA7684" w14:textId="13E92F67" w:rsidR="00081D3A" w:rsidRDefault="00081D3A" w:rsidP="00081D3A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71CAC709" wp14:editId="7BBDEC40">
            <wp:extent cx="5274310" cy="3227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35F7" w14:textId="7D1FF82C" w:rsidR="00925675" w:rsidRDefault="00925675" w:rsidP="0092567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短短半年内完成了从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0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到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150</w:t>
      </w:r>
      <w:r w:rsidRPr="00C8595E"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  <w:t>家线下独立渠道网点建设</w:t>
      </w:r>
    </w:p>
    <w:p w14:paraId="4E80A758" w14:textId="47FA94CA" w:rsidR="00925675" w:rsidRPr="00925675" w:rsidRDefault="00925675" w:rsidP="0092567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eastAsia="zh-CN"/>
        </w:rPr>
      </w:pPr>
      <w:r>
        <w:rPr>
          <w:noProof/>
        </w:rPr>
        <w:drawing>
          <wp:inline distT="0" distB="0" distL="0" distR="0" wp14:anchorId="240051DA" wp14:editId="3B6823E9">
            <wp:extent cx="5274310" cy="3516206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9BA5" w14:textId="29449B76" w:rsidR="001C6BA3" w:rsidRPr="00971545" w:rsidRDefault="00D05343" w:rsidP="00D0534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bookmarkStart w:id="1" w:name="OLE_LINK2"/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源自热爱，未被定义</w:t>
      </w:r>
      <w:bookmarkEnd w:id="1"/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，立足强大的品牌号召力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在即将迎来品牌诞生的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周年，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将以全面焕新为品牌发展基石，通过不断创新来迎接汽车产业变革，打造适应自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身发展的广阔蓝图，未来，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依旧扎根用户需求，携手</w:t>
      </w:r>
      <w:r w:rsidR="00374777" w:rsidRPr="00971545">
        <w:rPr>
          <w:rFonts w:ascii="FOR smart Sans" w:eastAsia="仓耳云黑 W03" w:hAnsi="FOR smart Sans" w:cs="FOR smart Sans"/>
          <w:sz w:val="22"/>
          <w:lang w:val="en-US" w:eastAsia="zh-CN"/>
        </w:rPr>
        <w:t>更多优秀伙伴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，一起让明天更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1C6BA3" w:rsidRPr="00971545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</w:p>
    <w:p w14:paraId="7AFA0815" w14:textId="77777777" w:rsidR="000E04F3" w:rsidRPr="00971545" w:rsidRDefault="001E426E" w:rsidP="00A4172B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97154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651513F9" w14:textId="77777777" w:rsidR="000E04F3" w:rsidRPr="00971545" w:rsidRDefault="000E04F3" w:rsidP="00A4172B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E04F3" w:rsidRPr="00971545" w14:paraId="1B2A74E5" w14:textId="77777777">
        <w:tc>
          <w:tcPr>
            <w:tcW w:w="4720" w:type="dxa"/>
          </w:tcPr>
          <w:p w14:paraId="74AC2B85" w14:textId="77777777" w:rsidR="000E04F3" w:rsidRPr="00971545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71545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3AA354F5" wp14:editId="26FF0389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7505" w14:textId="77777777" w:rsidR="000E04F3" w:rsidRPr="00971545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71545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971545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1AC0348" w14:textId="77777777" w:rsidR="000E04F3" w:rsidRPr="00971545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71545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20377204" wp14:editId="0A1DD5B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6990D" w14:textId="77777777" w:rsidR="000E04F3" w:rsidRPr="00971545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71545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971545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971545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46D3419E" w14:textId="77777777" w:rsidR="000E04F3" w:rsidRPr="00971545" w:rsidRDefault="000E04F3" w:rsidP="00A4172B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1892EBB" w14:textId="06134108" w:rsidR="000E04F3" w:rsidRPr="00971545" w:rsidRDefault="001E426E" w:rsidP="00A4172B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76D277B9" w14:textId="77777777" w:rsidR="000E04F3" w:rsidRPr="00971545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347F277" w14:textId="77777777" w:rsidR="000E04F3" w:rsidRPr="00971545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A2D7540" w14:textId="77777777" w:rsidR="000E04F3" w:rsidRPr="00971545" w:rsidRDefault="000E04F3" w:rsidP="00A4172B">
      <w:pPr>
        <w:widowControl w:val="0"/>
        <w:spacing w:line="360" w:lineRule="auto"/>
        <w:ind w:firstLine="708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3CF81708" w14:textId="4BD00316" w:rsidR="000E04F3" w:rsidRPr="00971545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971545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 w:rsidRPr="00971545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1498655A" w14:textId="77777777" w:rsidR="000E04F3" w:rsidRPr="00971545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971545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FC9C856" w14:textId="77777777" w:rsidR="000E04F3" w:rsidRPr="00971545" w:rsidRDefault="000E04F3" w:rsidP="00A4172B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B1773D7" w14:textId="77777777" w:rsidR="000E04F3" w:rsidRPr="00971545" w:rsidRDefault="001E426E" w:rsidP="00A4172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971545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971545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2DC3EED3" w14:textId="77777777" w:rsidR="000E04F3" w:rsidRPr="00971545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50ADE7D2" w14:textId="77777777" w:rsidR="000E04F3" w:rsidRPr="00971545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呈现全球首秀，在中国市场率先发售，并已于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71545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0E04F3" w:rsidRPr="00971545">
      <w:headerReference w:type="default" r:id="rId17"/>
      <w:footerReference w:type="default" r:id="rId18"/>
      <w:headerReference w:type="first" r:id="rId19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061D3" w14:textId="77777777" w:rsidR="009708A0" w:rsidRDefault="009708A0">
      <w:pPr>
        <w:spacing w:line="240" w:lineRule="auto"/>
      </w:pPr>
      <w:r>
        <w:separator/>
      </w:r>
    </w:p>
  </w:endnote>
  <w:endnote w:type="continuationSeparator" w:id="0">
    <w:p w14:paraId="6F88D7FE" w14:textId="77777777" w:rsidR="009708A0" w:rsidRDefault="00970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FOR smart Sans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BB66" w14:textId="77777777" w:rsidR="000E04F3" w:rsidRDefault="001E426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AD3AB23" wp14:editId="7559056D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9E8DA" w14:textId="77777777" w:rsidR="009708A0" w:rsidRDefault="009708A0">
      <w:r>
        <w:separator/>
      </w:r>
    </w:p>
  </w:footnote>
  <w:footnote w:type="continuationSeparator" w:id="0">
    <w:p w14:paraId="3B99E30E" w14:textId="77777777" w:rsidR="009708A0" w:rsidRDefault="00970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ED04" w14:textId="77777777" w:rsidR="000E04F3" w:rsidRDefault="001E426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0FAFEB0" wp14:editId="08096B53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C670A45" wp14:editId="4801DEF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2572" w14:textId="77777777" w:rsidR="000E04F3" w:rsidRDefault="001E426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3320AC6" wp14:editId="61D4489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7F189AC" wp14:editId="783B438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A65CF"/>
    <w:multiLevelType w:val="multilevel"/>
    <w:tmpl w:val="14F2F4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num w:numId="1" w16cid:durableId="639502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348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728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1D3A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5449"/>
    <w:rsid w:val="000A6A86"/>
    <w:rsid w:val="000A6CF9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47D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C7C56"/>
    <w:rsid w:val="000D0699"/>
    <w:rsid w:val="000D06D3"/>
    <w:rsid w:val="000D145A"/>
    <w:rsid w:val="000D150B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326"/>
    <w:rsid w:val="000D7523"/>
    <w:rsid w:val="000D7F64"/>
    <w:rsid w:val="000E001F"/>
    <w:rsid w:val="000E017F"/>
    <w:rsid w:val="000E02A5"/>
    <w:rsid w:val="000E04F3"/>
    <w:rsid w:val="000E101A"/>
    <w:rsid w:val="000E16B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498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167C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0A9"/>
    <w:rsid w:val="0013652C"/>
    <w:rsid w:val="001365FA"/>
    <w:rsid w:val="00136B53"/>
    <w:rsid w:val="00136D5D"/>
    <w:rsid w:val="00136DD0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46E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0DAC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6BA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22BA"/>
    <w:rsid w:val="00242808"/>
    <w:rsid w:val="002429FD"/>
    <w:rsid w:val="00242E86"/>
    <w:rsid w:val="00243197"/>
    <w:rsid w:val="002437A1"/>
    <w:rsid w:val="002439D9"/>
    <w:rsid w:val="00243A97"/>
    <w:rsid w:val="00243B46"/>
    <w:rsid w:val="00243C7B"/>
    <w:rsid w:val="0024423D"/>
    <w:rsid w:val="00244DB9"/>
    <w:rsid w:val="002450D0"/>
    <w:rsid w:val="002453E2"/>
    <w:rsid w:val="00245A30"/>
    <w:rsid w:val="0024636E"/>
    <w:rsid w:val="0025045D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71CB"/>
    <w:rsid w:val="00277459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08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0B"/>
    <w:rsid w:val="002D6CD3"/>
    <w:rsid w:val="002D6D16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059A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55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9EB"/>
    <w:rsid w:val="00352C46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777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11D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130"/>
    <w:rsid w:val="003F1B5F"/>
    <w:rsid w:val="003F2811"/>
    <w:rsid w:val="003F29B2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0F85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5DEF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28F"/>
    <w:rsid w:val="00485489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C3B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2E2B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5F9B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5E9D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1980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C2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149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5DE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5F20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89A"/>
    <w:rsid w:val="00655A6E"/>
    <w:rsid w:val="00655C88"/>
    <w:rsid w:val="0065667E"/>
    <w:rsid w:val="00656AF8"/>
    <w:rsid w:val="00657698"/>
    <w:rsid w:val="0065769E"/>
    <w:rsid w:val="00657AEE"/>
    <w:rsid w:val="006605A6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B4D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8E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6A0B"/>
    <w:rsid w:val="00767ACE"/>
    <w:rsid w:val="00767B42"/>
    <w:rsid w:val="00767C25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187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0EE5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E1F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0EA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2462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8ED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498"/>
    <w:rsid w:val="00905C5E"/>
    <w:rsid w:val="00906488"/>
    <w:rsid w:val="009064B7"/>
    <w:rsid w:val="00906A9B"/>
    <w:rsid w:val="00906DBA"/>
    <w:rsid w:val="00907174"/>
    <w:rsid w:val="00907899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5675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3CA"/>
    <w:rsid w:val="00936DBC"/>
    <w:rsid w:val="009404A2"/>
    <w:rsid w:val="009406F2"/>
    <w:rsid w:val="00940DCC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67C67"/>
    <w:rsid w:val="009700E6"/>
    <w:rsid w:val="009708A0"/>
    <w:rsid w:val="00971545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397"/>
    <w:rsid w:val="00982D00"/>
    <w:rsid w:val="0098305A"/>
    <w:rsid w:val="009836A7"/>
    <w:rsid w:val="00983796"/>
    <w:rsid w:val="009838CD"/>
    <w:rsid w:val="009838F9"/>
    <w:rsid w:val="00983FC5"/>
    <w:rsid w:val="0098513A"/>
    <w:rsid w:val="00985551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7BB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47A2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D9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69DB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774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2E25"/>
    <w:rsid w:val="00B33B07"/>
    <w:rsid w:val="00B34B6B"/>
    <w:rsid w:val="00B34BB8"/>
    <w:rsid w:val="00B34C62"/>
    <w:rsid w:val="00B35141"/>
    <w:rsid w:val="00B354A6"/>
    <w:rsid w:val="00B35AD9"/>
    <w:rsid w:val="00B366A8"/>
    <w:rsid w:val="00B37DFB"/>
    <w:rsid w:val="00B37E85"/>
    <w:rsid w:val="00B40090"/>
    <w:rsid w:val="00B407C4"/>
    <w:rsid w:val="00B40866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1C8"/>
    <w:rsid w:val="00C5021F"/>
    <w:rsid w:val="00C507A1"/>
    <w:rsid w:val="00C50A13"/>
    <w:rsid w:val="00C5153B"/>
    <w:rsid w:val="00C51E6D"/>
    <w:rsid w:val="00C52107"/>
    <w:rsid w:val="00C5230E"/>
    <w:rsid w:val="00C523AF"/>
    <w:rsid w:val="00C5260B"/>
    <w:rsid w:val="00C539CA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52F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5E6C"/>
    <w:rsid w:val="00CA75B0"/>
    <w:rsid w:val="00CA7D05"/>
    <w:rsid w:val="00CA7DF2"/>
    <w:rsid w:val="00CB0445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4F0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A4F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43"/>
    <w:rsid w:val="00D05399"/>
    <w:rsid w:val="00D067F6"/>
    <w:rsid w:val="00D06E54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84E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507"/>
    <w:rsid w:val="00D42B44"/>
    <w:rsid w:val="00D4301C"/>
    <w:rsid w:val="00D433D5"/>
    <w:rsid w:val="00D43A44"/>
    <w:rsid w:val="00D443AA"/>
    <w:rsid w:val="00D44B3C"/>
    <w:rsid w:val="00D44FFD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C2C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04"/>
    <w:rsid w:val="00D722BB"/>
    <w:rsid w:val="00D7273B"/>
    <w:rsid w:val="00D72D3A"/>
    <w:rsid w:val="00D741D8"/>
    <w:rsid w:val="00D75385"/>
    <w:rsid w:val="00D75387"/>
    <w:rsid w:val="00D766B8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5EF"/>
    <w:rsid w:val="00D82ABD"/>
    <w:rsid w:val="00D8313D"/>
    <w:rsid w:val="00D833E6"/>
    <w:rsid w:val="00D8353F"/>
    <w:rsid w:val="00D83919"/>
    <w:rsid w:val="00D84298"/>
    <w:rsid w:val="00D84747"/>
    <w:rsid w:val="00D84D78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212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2D9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27D62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9FE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6D4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37FA0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4AA5"/>
    <w:rsid w:val="00F64AB7"/>
    <w:rsid w:val="00F64C29"/>
    <w:rsid w:val="00F64C4D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25D56E"/>
  <w15:docId w15:val="{9090CC3D-095F-4C44-9D11-333CC4F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C7213E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A2D801-DBE3-420D-8057-08763DC9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刘若曦（sebastian Liu)</dc:creator>
  <cp:lastModifiedBy>fionadong@qq.com</cp:lastModifiedBy>
  <cp:revision>3</cp:revision>
  <cp:lastPrinted>2022-10-31T09:25:00Z</cp:lastPrinted>
  <dcterms:created xsi:type="dcterms:W3CDTF">2023-01-06T08:29:00Z</dcterms:created>
  <dcterms:modified xsi:type="dcterms:W3CDTF">2023-01-06T08:46:00Z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65C8FD5C8F4F495AA61CA1AF145BAF6E</vt:lpwstr>
  </property>
  <property fmtid="{D5CDD505-2E9C-101B-9397-08002B2CF9AE}" pid="5" name="commondata">
    <vt:lpwstr>eyJoZGlkIjoiNGE0OGYxYzY2M2QyY2MyNWIyYzQ0MDZiZTJhNzgwYWQifQ==</vt:lpwstr>
  </property>
</Properties>
</file>