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Een ongeëvenaarde ruimtelijke audiobeleving met Sonos Era 300</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Era 300 is een krachtige, revolutionaire nieuwe speaker die is ontwikkeld voor de beste beleving van voluit ruimtelijke audio. Era 300 heeft maar liefst zes krachtige drivers en dat is ongekend voor een enkele speaker. De drivers sturen het geluid naar links, rechts, naar voren en omhoog voor revolutionaire audioprestaties die luisteraars in het centrum van hun muziek en films in Dolby Atmos plaatsen.</w:t>
      </w:r>
      <w:r w:rsidDel="00000000" w:rsidR="00000000" w:rsidRPr="00000000">
        <w:rPr>
          <w:rtl w:val="0"/>
        </w:rPr>
      </w:r>
    </w:p>
    <w:p w:rsidR="00000000" w:rsidDel="00000000" w:rsidP="00000000" w:rsidRDefault="00000000" w:rsidRPr="00000000" w14:paraId="00000003">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4">
      <w:pPr>
        <w:numPr>
          <w:ilvl w:val="0"/>
          <w:numId w:val="3"/>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Vormgegeven voor ruimtelijk geluid: </w:t>
      </w:r>
      <w:r w:rsidDel="00000000" w:rsidR="00000000" w:rsidRPr="00000000">
        <w:rPr>
          <w:rFonts w:ascii="Helvetica Neue" w:cs="Helvetica Neue" w:eastAsia="Helvetica Neue" w:hAnsi="Helvetica Neue"/>
          <w:b w:val="0"/>
          <w:i w:val="0"/>
          <w:sz w:val="16"/>
          <w:szCs w:val="16"/>
          <w:u w:val="none"/>
          <w:vertAlign w:val="baseline"/>
          <w:rtl w:val="0"/>
        </w:rPr>
        <w:t xml:space="preserve">De complexe akoestische architectuur van Era 300 is verpakt in een elegant zandlopervormig ontwerp. Elke ronding, verhouding en opening verbetert de verspreiding en richting van het geluid om je er helemaal mee te omringen.</w:t>
      </w:r>
      <w:r w:rsidDel="00000000" w:rsidR="00000000" w:rsidRPr="00000000">
        <w:rPr>
          <w:rtl w:val="0"/>
        </w:rPr>
      </w:r>
    </w:p>
    <w:p w:rsidR="00000000" w:rsidDel="00000000" w:rsidP="00000000" w:rsidRDefault="00000000" w:rsidRPr="00000000" w14:paraId="00000005">
      <w:pPr>
        <w:numPr>
          <w:ilvl w:val="0"/>
          <w:numId w:val="3"/>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u w:val="none"/>
          <w:vertAlign w:val="baseline"/>
          <w:rtl w:val="0"/>
        </w:rPr>
        <w:t xml:space="preserve">Kamervullend geluid: </w:t>
      </w:r>
      <w:r w:rsidDel="00000000" w:rsidR="00000000" w:rsidRPr="00000000">
        <w:rPr>
          <w:rFonts w:ascii="Helvetica Neue" w:cs="Helvetica Neue" w:eastAsia="Helvetica Neue" w:hAnsi="Helvetica Neue"/>
          <w:b w:val="0"/>
          <w:i w:val="0"/>
          <w:color w:val="1d1c1d"/>
          <w:sz w:val="16"/>
          <w:szCs w:val="16"/>
          <w:u w:val="none"/>
          <w:vertAlign w:val="baseline"/>
          <w:rtl w:val="0"/>
        </w:rPr>
        <w:t xml:space="preserve">Waar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je ook bent en wat je maar wilt spelen, de luisterervaring is gewoonweg buitengewoon met een sensationeel ruimtelijk stereogeluidsveld waarvan je overal in de kamer kunt genieten.</w:t>
      </w:r>
      <w:r w:rsidDel="00000000" w:rsidR="00000000" w:rsidRPr="00000000">
        <w:rPr>
          <w:rtl w:val="0"/>
        </w:rPr>
      </w:r>
    </w:p>
    <w:p w:rsidR="00000000" w:rsidDel="00000000" w:rsidP="00000000" w:rsidRDefault="00000000" w:rsidRPr="00000000" w14:paraId="00000006">
      <w:pPr>
        <w:numPr>
          <w:ilvl w:val="0"/>
          <w:numId w:val="3"/>
        </w:numPr>
        <w:spacing w:line="240" w:lineRule="auto"/>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Surrealistisch surround sound: </w:t>
      </w:r>
      <w:r w:rsidDel="00000000" w:rsidR="00000000" w:rsidRPr="00000000">
        <w:rPr>
          <w:rFonts w:ascii="Helvetica Neue" w:cs="Helvetica Neue" w:eastAsia="Helvetica Neue" w:hAnsi="Helvetica Neue"/>
          <w:b w:val="0"/>
          <w:i w:val="0"/>
          <w:sz w:val="16"/>
          <w:szCs w:val="16"/>
          <w:u w:val="none"/>
          <w:vertAlign w:val="baseline"/>
          <w:rtl w:val="0"/>
        </w:rPr>
        <w:t xml:space="preserve">Als meerkanaals apparaat creëert Era 300 een verbazingwekkende home cinema-beleving wat nog eens extra wordt versterkt door Dolby Atmos wanneer hij als surroundspeakers wordt gecombineerd met Arc of Beam (Gen 2).</w:t>
      </w:r>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Innige samenwerking met muziekindustrie</w:t>
      </w:r>
      <w:r w:rsidDel="00000000" w:rsidR="00000000" w:rsidRPr="00000000">
        <w:rPr>
          <w:rFonts w:ascii="Arimo" w:cs="Arimo" w:eastAsia="Arimo" w:hAnsi="Arimo"/>
          <w:b w:val="0"/>
          <w:i w:val="0"/>
          <w:color w:val="1d1c1d"/>
          <w:sz w:val="16"/>
          <w:szCs w:val="16"/>
          <w:highlight w:val="white"/>
          <w:u w:val="none"/>
          <w:vertAlign w:val="baseline"/>
          <w:rtl w:val="0"/>
        </w:rPr>
        <w:t xml:space="preserve">: Sonos heeft nauw samengewerkt met onze community toonaangevende artiesten en makers om Era 300 nauwkeurig te finetunen zodat luisteraars kunnen genieten van geluid dat rechtstreeks uit de studio komt en klinkt zoals de artiest het bedoeld heeft. Trueplay™, dat zowel voor Android- als iOS-gebruikers beschikbaar is, optimaliseert met één tik in de Sonos-app het geluid voor de unieke akoestiek van je ruimte. </w:t>
      </w:r>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Duurzamer geluid</w:t>
      </w:r>
      <w:r w:rsidDel="00000000" w:rsidR="00000000" w:rsidRPr="00000000">
        <w:rPr>
          <w:rFonts w:ascii="Helvetica Neue Light" w:cs="Helvetica Neue Light" w:eastAsia="Helvetica Neue Light" w:hAnsi="Helvetica Neue Light"/>
          <w:b w:val="0"/>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300 wordt gemaakt met PCR (post consumer recycled) kunststof en verpakt in 100% duurzaam papier. Bovendien is er gezorgd voor lager energieverbruik omdat hij in de standby-stand minder dan twee watt verbruikt en een nieuwe geavanceerde slaapfunctie heeft. Daarnaast is hij gebouwd voor eenvoudig onderhoud door minder lijm te gebruiken en over te stappen op schroeven, zodat hij makkelijk uit elkaar kan worden gehaald en gerepareerd.</w:t>
      </w:r>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Opvallende, nieuwe interface: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300 heeft een gebruiksvriendelijke nieuwe gebruikersinterface, met een nieuwe capacitieve volumeregelaar voor eenvoudige bediening van je muziek met je stem, de Sonos-app, Apple AirPlay 2 en Bluetooth®.</w:t>
      </w:r>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color w:val="1d1c1d"/>
          <w:sz w:val="16"/>
          <w:szCs w:val="16"/>
          <w:highlight w:val="white"/>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Vernieuwde connectiviteit</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Stream al je favoriete audio via wifi of bluetooth en sluit andere geluidsbronnen als een platenspeler rechtstreeks aan </w:t>
      </w:r>
      <w:r w:rsidDel="00000000" w:rsidR="00000000" w:rsidRPr="00000000">
        <w:rPr>
          <w:rFonts w:ascii="Helvetica Neue" w:cs="Helvetica Neue" w:eastAsia="Helvetica Neue" w:hAnsi="Helvetica Neue"/>
          <w:b w:val="0"/>
          <w:i w:val="0"/>
          <w:sz w:val="16"/>
          <w:szCs w:val="16"/>
          <w:u w:val="none"/>
          <w:vertAlign w:val="baseline"/>
          <w:rtl w:val="0"/>
        </w:rPr>
        <w:t xml:space="preserve">met een aux-kabel en de Sonos lijningangsadapter</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Audio</w:t>
      </w:r>
      <w:r w:rsidDel="00000000" w:rsidR="00000000" w:rsidRPr="00000000">
        <w:rPr>
          <w:rtl w:val="0"/>
        </w:rPr>
      </w:r>
    </w:p>
    <w:p w:rsidR="00000000" w:rsidDel="00000000" w:rsidP="00000000" w:rsidRDefault="00000000" w:rsidRPr="00000000" w14:paraId="0000000C">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Versterkers</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D">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Zes D-klasse digitale versterkers die perfect zijn afgestemd op de unieke akoestische architectuur van de speaker, zetten jouw geluidsbeleving kracht bij.  </w:t>
      </w:r>
      <w:r w:rsidDel="00000000" w:rsidR="00000000" w:rsidRPr="00000000">
        <w:rPr>
          <w:rtl w:val="0"/>
        </w:rPr>
      </w:r>
    </w:p>
    <w:p w:rsidR="00000000" w:rsidDel="00000000" w:rsidP="00000000" w:rsidRDefault="00000000" w:rsidRPr="00000000" w14:paraId="0000000E">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Tweeters</w:t>
      </w:r>
      <w:r w:rsidDel="00000000" w:rsidR="00000000" w:rsidRPr="00000000">
        <w:rPr>
          <w:rtl w:val="0"/>
        </w:rPr>
      </w:r>
    </w:p>
    <w:p w:rsidR="00000000" w:rsidDel="00000000" w:rsidP="00000000" w:rsidRDefault="00000000" w:rsidRPr="00000000" w14:paraId="00000010">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Vier tweeters zorgen voor getrouwe weergave van hoge en middenfrequenties. De naar voren gerichte middelste tweeter creëert een evenwichtig centraal geluidsbeeld terwijl twee opzij gerichte mid-tweeters zorgen voor stereoseparatie. De in een directionele hoorn geladen omhooggerichte tweeter weerkaatst het geluid via het plafond om ruimtelijke audiocontent tot leven te brengen. </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Woofers</w:t>
      </w:r>
      <w:r w:rsidDel="00000000" w:rsidR="00000000" w:rsidRPr="00000000">
        <w:rPr>
          <w:rtl w:val="0"/>
        </w:rPr>
      </w:r>
    </w:p>
    <w:p w:rsidR="00000000" w:rsidDel="00000000" w:rsidP="00000000" w:rsidRDefault="00000000" w:rsidRPr="00000000" w14:paraId="00000013">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Twee woofers maximaliseren lage tonen en zijn naar links en rechts gericht om stereoweergave te ondersteunen.</w:t>
      </w:r>
      <w:r w:rsidDel="00000000" w:rsidR="00000000" w:rsidRPr="00000000">
        <w:rPr>
          <w:rtl w:val="0"/>
        </w:rPr>
      </w:r>
    </w:p>
    <w:p w:rsidR="00000000" w:rsidDel="00000000" w:rsidP="00000000" w:rsidRDefault="00000000" w:rsidRPr="00000000" w14:paraId="0000001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Microfoons</w:t>
      </w:r>
      <w:r w:rsidDel="00000000" w:rsidR="00000000" w:rsidRPr="00000000">
        <w:rPr>
          <w:rtl w:val="0"/>
        </w:rPr>
      </w:r>
    </w:p>
    <w:p w:rsidR="00000000" w:rsidDel="00000000" w:rsidP="00000000" w:rsidRDefault="00000000" w:rsidRPr="00000000" w14:paraId="00000016">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De far field-microfoons </w:t>
      </w:r>
      <w:r w:rsidDel="00000000" w:rsidR="00000000" w:rsidRPr="00000000">
        <w:rPr>
          <w:rFonts w:ascii="Helvetica Neue" w:cs="Helvetica Neue" w:eastAsia="Helvetica Neue" w:hAnsi="Helvetica Neue"/>
          <w:b w:val="0"/>
          <w:i w:val="0"/>
          <w:sz w:val="16"/>
          <w:szCs w:val="16"/>
          <w:u w:val="none"/>
          <w:vertAlign w:val="baseline"/>
          <w:rtl w:val="0"/>
        </w:rPr>
        <w:t xml:space="preserve">maken gebruik van geavanceerde beamforming en meerkanaals echo-onderdrukking voor snelle en nauwkeurige stembediening en Trueplay-tuning. Je zet ze uit met de microfoonschakelaar.</w:t>
      </w:r>
      <w:r w:rsidDel="00000000" w:rsidR="00000000" w:rsidRPr="00000000">
        <w:rPr>
          <w:rtl w:val="0"/>
        </w:rPr>
      </w:r>
    </w:p>
    <w:p w:rsidR="00000000" w:rsidDel="00000000" w:rsidP="00000000" w:rsidRDefault="00000000" w:rsidRPr="00000000" w14:paraId="00000017">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Aanpasbare EQ </w:t>
      </w:r>
      <w:r w:rsidDel="00000000" w:rsidR="00000000" w:rsidRPr="00000000">
        <w:rPr>
          <w:rtl w:val="0"/>
        </w:rPr>
      </w:r>
    </w:p>
    <w:p w:rsidR="00000000" w:rsidDel="00000000" w:rsidP="00000000" w:rsidRDefault="00000000" w:rsidRPr="00000000" w14:paraId="00000019">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Pas de bass, treble en loudness aan met de Sonos-app.</w:t>
      </w:r>
      <w:r w:rsidDel="00000000" w:rsidR="00000000" w:rsidRPr="00000000">
        <w:rPr>
          <w:rtl w:val="0"/>
        </w:rPr>
      </w:r>
    </w:p>
    <w:p w:rsidR="00000000" w:rsidDel="00000000" w:rsidP="00000000" w:rsidRDefault="00000000" w:rsidRPr="00000000" w14:paraId="0000001A">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C">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Deze software meet de unieke akoestiek van de kamer en stemt de EQ daarop af. Compatibel met iOS- en Android-apparaten </w:t>
      </w:r>
      <w:r w:rsidDel="00000000" w:rsidR="00000000" w:rsidRPr="00000000">
        <w:rPr>
          <w:rtl w:val="0"/>
        </w:rPr>
      </w:r>
    </w:p>
    <w:p w:rsidR="00000000" w:rsidDel="00000000" w:rsidP="00000000" w:rsidRDefault="00000000" w:rsidRPr="00000000" w14:paraId="0000001D">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b w:val="1"/>
          <w:sz w:val="20"/>
          <w:szCs w:val="20"/>
        </w:rPr>
      </w:pPr>
      <w:bookmarkStart w:colFirst="0" w:colLast="0" w:name="_heading=h.gjdgxs" w:id="0"/>
      <w:bookmarkEnd w:id="0"/>
      <w:r w:rsidDel="00000000" w:rsidR="00000000" w:rsidRPr="00000000">
        <w:rPr>
          <w:rFonts w:ascii="Helvetica Neue" w:cs="Helvetica Neue" w:eastAsia="Helvetica Neue" w:hAnsi="Helvetica Neue"/>
          <w:b w:val="1"/>
          <w:i w:val="0"/>
          <w:sz w:val="20"/>
          <w:szCs w:val="20"/>
          <w:u w:val="none"/>
          <w:vertAlign w:val="baseline"/>
          <w:rtl w:val="0"/>
        </w:rPr>
        <w:t xml:space="preserve">Details</w:t>
      </w:r>
      <w:r w:rsidDel="00000000" w:rsidR="00000000" w:rsidRPr="00000000">
        <w:rPr>
          <w:rtl w:val="0"/>
        </w:rPr>
      </w:r>
    </w:p>
    <w:p w:rsidR="00000000" w:rsidDel="00000000" w:rsidP="00000000" w:rsidRDefault="00000000" w:rsidRPr="00000000" w14:paraId="0000001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Afmetingen</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160 x 260 x 185 mm (H x B x D)</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Gewicht</w:t>
      </w: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Afwerking </w:t>
      </w: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 verkrijgbaar in zwart en wit</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Bedieningsknoppen  </w:t>
      </w: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Afspelen, pauzeren, nummers overslaan of opnieuw afspelen, het volume aanpassen, je spraakassistent op stil zetten en Sonos-producten groeperen of groepen opheffen.</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Bluetooth-knop</w:t>
      </w: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Druk hierop om verbinding te maken met een bluetooth-apparaat.</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Microfoonschakelaar</w:t>
      </w: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Zet deze schakelaar aan de achterkant van het product uit om alle voeding naar de microfoonhardware uit te schakelen.</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Ledlampje</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Lampje op het product geeft de verbinding, microfoonactiviteit en mute-stand aan.</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Stroom en verbinding</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5">
      <w:pPr>
        <w:shd w:fill="ffffff" w:val="clear"/>
        <w:spacing w:line="240" w:lineRule="auto"/>
        <w:rPr>
          <w:rFonts w:ascii="Helvetica Neue" w:cs="Helvetica Neue" w:eastAsia="Helvetica Neue" w:hAnsi="Helvetica Neue"/>
          <w:sz w:val="16"/>
          <w:szCs w:val="16"/>
          <w:highlight w:val="yellow"/>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Compatibel met wifi 6 voor grotere betrouwbaarheid. Maak verbinding met wifi met iedere 802.11a/b/g/n/ac/ax-router van 2,4 GHz of 5 GHz.</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7">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8">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Ondersteunt audiostreaming vanaf apparaten met bluetooth.</w:t>
      </w:r>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Spanning</w:t>
      </w: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100-240 V 50/60 Hz interne voeding</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Sluit een audiobron aan met een aux-kabel en de Sonos lijningangsadapter. Sluit je router aan met een ethernetkabel en de Sonos combo-adapter. (Alles accessoires worden apart verkocht.)</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Apple AirPlay 2</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Werkt met Airplay 2 op Apple-apparaten met iOS 11.4 en hoger.</w:t>
      </w: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Prijs en verkrijgbaarheid</w:t>
      </w:r>
      <w:r w:rsidDel="00000000" w:rsidR="00000000" w:rsidRPr="00000000">
        <w:rPr>
          <w:rtl w:val="0"/>
        </w:rPr>
      </w:r>
    </w:p>
    <w:p w:rsidR="00000000" w:rsidDel="00000000" w:rsidP="00000000" w:rsidRDefault="00000000" w:rsidRPr="00000000" w14:paraId="00000044">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Vanaf 28 maart 2023 verkrijgbaar in de Verenigde Staten, Canada, Mexico, Colombia, het Verenigd Koninkrijk, Ierland, Duitsland, Oostenrijk, Zwitserland, Polen, Frankrijk, Italië, Spanje, Nederland, België, Luxemburg, Zweden, Denemarken, Noorwegen, Finland, Portugal, Griekenland, Cyprus, Oost-Europa, Marokko, Egypte, Zuid-Afrika, Israël, Verenigde Arabische Emiraten, Australië, Nieuw-Zeeland, Japan, Singapore en Hongkong. China en India volgen later. </w:t>
        <w:br w:type="textWrapping"/>
      </w:r>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USD $449</w:t>
      </w:r>
      <w:r w:rsidDel="00000000" w:rsidR="00000000" w:rsidRPr="00000000">
        <w:rPr>
          <w:rFonts w:ascii="PT Sans" w:cs="PT Sans" w:eastAsia="PT Sans" w:hAnsi="PT Sans"/>
          <w:b w:val="0"/>
          <w:i w:val="0"/>
          <w:sz w:val="16"/>
          <w:szCs w:val="16"/>
          <w:u w:val="none"/>
          <w:vertAlign w:val="baseline"/>
          <w:rtl w:val="0"/>
        </w:rPr>
        <w:t xml:space="preserve"> / UK £449 / EUR €</w:t>
      </w:r>
      <w:r w:rsidDel="00000000" w:rsidR="00000000" w:rsidRPr="00000000">
        <w:rPr>
          <w:rFonts w:ascii="Helvetica Neue" w:cs="Helvetica Neue" w:eastAsia="Helvetica Neue" w:hAnsi="Helvetica Neue"/>
          <w:b w:val="0"/>
          <w:i w:val="0"/>
          <w:sz w:val="16"/>
          <w:szCs w:val="16"/>
          <w:u w:val="none"/>
          <w:vertAlign w:val="baseline"/>
          <w:rtl w:val="0"/>
        </w:rPr>
        <w:t xml:space="preserve">499 / AU $749</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M357Z9w/VylOoW59A4NtdcBUsQ==">AMUW2mXMXDjB2d02TM/jVlFadvBwRKz4OunOOtVrf8a34P1iyHEKX0EeIaopTyR0V4JQ1eNTcmnimo/qdRWLb9hV2/JDibY5cpWcEIdGWf6KxfviNj2wzAUBYekKgJH1O7WszjjNMS5y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