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sz w:val="8"/>
          <w:szCs w:val="8"/>
        </w:rPr>
      </w:pPr>
      <w:sdt>
        <w:sdtPr>
          <w:tag w:val="goog_rdk_0"/>
        </w:sdtPr>
        <w:sdtContent>
          <w:r w:rsidDel="00000000" w:rsidR="00000000" w:rsidRPr="00000000">
            <w:rPr>
              <w:rFonts w:ascii="Arial Unicode MS" w:cs="Arial Unicode MS" w:eastAsia="Arial Unicode MS" w:hAnsi="Arial Unicode MS"/>
              <w:b w:val="1"/>
              <w:i w:val="0"/>
              <w:sz w:val="28"/>
              <w:szCs w:val="28"/>
              <w:u w:val="none"/>
              <w:vertAlign w:val="baseline"/>
              <w:rtl w:val="0"/>
            </w:rPr>
            <w:t xml:space="preserve">進化を遂げたアイコン・サウンド、Sonos Era 100 登場。</w:t>
          </w:r>
        </w:sdtContent>
      </w:sdt>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pPr>
      <w:sdt>
        <w:sdtPr>
          <w:tag w:val="goog_rdk_1"/>
        </w:sdtPr>
        <w:sdtContent>
          <w:r w:rsidDel="00000000" w:rsidR="00000000" w:rsidRPr="00000000">
            <w:rPr>
              <w:rFonts w:ascii="Arial Unicode MS" w:cs="Arial Unicode MS" w:eastAsia="Arial Unicode MS" w:hAnsi="Arial Unicode MS"/>
              <w:b w:val="0"/>
              <w:i w:val="0"/>
              <w:sz w:val="16"/>
              <w:szCs w:val="16"/>
              <w:u w:val="none"/>
              <w:vertAlign w:val="baseline"/>
              <w:rtl w:val="0"/>
            </w:rPr>
            <w:br w:type="textWrapping"/>
            <w:t xml:space="preserve">ベストセラーのSonos Oneを改良に改良を重ねリマスターした、Sonos Era 100。最新のハード＆ソフトウェアを搭載したスマートスピーカーは、新世代の音響とデザインで繊細高精細なステレオ・サウンド、そして深みのある低音を響かせます。</w:t>
          </w:r>
        </w:sdtContent>
      </w:sdt>
      <w:r w:rsidDel="00000000" w:rsidR="00000000" w:rsidRPr="00000000">
        <w:rPr>
          <w:rtl w:val="0"/>
        </w:rPr>
      </w:r>
    </w:p>
    <w:p w:rsidR="00000000" w:rsidDel="00000000" w:rsidP="00000000" w:rsidRDefault="00000000" w:rsidRPr="00000000" w14:paraId="00000003">
      <w:pPr>
        <w:spacing w:line="240" w:lineRule="auto"/>
        <w:ind w:left="0" w:firstLine="0"/>
        <w:rPr>
          <w:rFonts w:ascii="Helvetica Neue" w:cs="Helvetica Neue" w:eastAsia="Helvetica Neue" w:hAnsi="Helvetica Neue"/>
          <w:color w:val="1d1c1d"/>
          <w:sz w:val="16"/>
          <w:szCs w:val="16"/>
          <w:highlight w:val="white"/>
        </w:rPr>
      </w:pPr>
      <w:r w:rsidDel="00000000" w:rsidR="00000000" w:rsidRPr="00000000">
        <w:rPr>
          <w:rtl w:val="0"/>
        </w:rPr>
      </w:r>
    </w:p>
    <w:p w:rsidR="00000000" w:rsidDel="00000000" w:rsidP="00000000" w:rsidRDefault="00000000" w:rsidRPr="00000000" w14:paraId="00000004">
      <w:pPr>
        <w:numPr>
          <w:ilvl w:val="0"/>
          <w:numId w:val="2"/>
        </w:numPr>
        <w:spacing w:line="240" w:lineRule="auto"/>
        <w:ind w:left="720" w:hanging="360"/>
        <w:rPr>
          <w:rFonts w:ascii="Helvetica Neue" w:cs="Helvetica Neue" w:eastAsia="Helvetica Neue" w:hAnsi="Helvetica Neue"/>
          <w:sz w:val="16"/>
          <w:szCs w:val="16"/>
        </w:rPr>
      </w:pPr>
      <w:sdt>
        <w:sdtPr>
          <w:tag w:val="goog_rdk_2"/>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新たにステレオサウンドで登場：</w:t>
          </w:r>
        </w:sdtContent>
      </w:sdt>
      <w:sdt>
        <w:sdtPr>
          <w:tag w:val="goog_rdk_3"/>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緻密に計算された角度で左右に向かって搭載された２つのツイーターがさらに高精細で臨場感あふれるステレオサウンドを再生。そして大型化したミッドウーファーによってコンパクトな単体スピーカーからは想像がつかないほどの豊かな低音を実現します。独自設計のウェーブガイド技術によって音の拡散性を最大化し、よりワイドなサウンドステージを体験できます。</w:t>
          </w:r>
        </w:sdtContent>
      </w:sdt>
      <w:r w:rsidDel="00000000" w:rsidR="00000000" w:rsidRPr="00000000">
        <w:rPr>
          <w:rtl w:val="0"/>
        </w:rPr>
      </w:r>
    </w:p>
    <w:p w:rsidR="00000000" w:rsidDel="00000000" w:rsidP="00000000" w:rsidRDefault="00000000" w:rsidRPr="00000000" w14:paraId="00000005">
      <w:pPr>
        <w:numPr>
          <w:ilvl w:val="0"/>
          <w:numId w:val="2"/>
        </w:numPr>
        <w:spacing w:line="240" w:lineRule="auto"/>
        <w:ind w:left="720" w:hanging="360"/>
        <w:rPr>
          <w:rFonts w:ascii="Helvetica Neue" w:cs="Helvetica Neue" w:eastAsia="Helvetica Neue" w:hAnsi="Helvetica Neue"/>
          <w:sz w:val="16"/>
          <w:szCs w:val="16"/>
        </w:rPr>
      </w:pPr>
      <w:sdt>
        <w:sdtPr>
          <w:tag w:val="goog_rdk_4"/>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サイズはコンパクト、サウンドはパワフル：</w:t>
          </w:r>
        </w:sdtContent>
      </w:sdt>
      <w:sdt>
        <w:sdtPr>
          <w:tag w:val="goog_rdk_5"/>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最新の音響技術やテクノロジーを採用したSonos Era 100はスリムでモダンなデザイン。本棚、キッチンカウンター、デスク、ナイトテーブルのシックなデザイン・アクセントとしても際立ちます。</w:t>
          </w:r>
        </w:sdtContent>
      </w:sdt>
      <w:r w:rsidDel="00000000" w:rsidR="00000000" w:rsidRPr="00000000">
        <w:rPr>
          <w:rtl w:val="0"/>
        </w:rPr>
      </w:r>
    </w:p>
    <w:p w:rsidR="00000000" w:rsidDel="00000000" w:rsidP="00000000" w:rsidRDefault="00000000" w:rsidRPr="00000000" w14:paraId="00000006">
      <w:pPr>
        <w:numPr>
          <w:ilvl w:val="0"/>
          <w:numId w:val="2"/>
        </w:numPr>
        <w:spacing w:line="240" w:lineRule="auto"/>
        <w:ind w:left="720" w:hanging="360"/>
        <w:rPr>
          <w:rFonts w:ascii="Helvetica Neue" w:cs="Helvetica Neue" w:eastAsia="Helvetica Neue" w:hAnsi="Helvetica Neue"/>
          <w:b w:val="1"/>
          <w:color w:val="1d1c1d"/>
          <w:sz w:val="16"/>
          <w:szCs w:val="16"/>
          <w:highlight w:val="white"/>
        </w:rPr>
      </w:pPr>
      <w:sdt>
        <w:sdtPr>
          <w:tag w:val="goog_rdk_6"/>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音楽界のリーダーたちによるチューニング</w:t>
          </w:r>
        </w:sdtContent>
      </w:sdt>
      <w:sdt>
        <w:sdtPr>
          <w:tag w:val="goog_rdk_7"/>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Sonosサウンドは、世界の音楽シーンを牽引するアーティストやクリエーターたちとの徹底的な共同作業で創られています。AndroidとiOSの両方に対応したTrueplay™は、個々に異なるお部屋の音響特性に合わせて最適な音響補正をおこないます。</w:t>
          </w:r>
        </w:sdtContent>
      </w:sdt>
      <w:r w:rsidDel="00000000" w:rsidR="00000000" w:rsidRPr="00000000">
        <w:rPr>
          <w:rtl w:val="0"/>
        </w:rPr>
      </w:r>
    </w:p>
    <w:p w:rsidR="00000000" w:rsidDel="00000000" w:rsidP="00000000" w:rsidRDefault="00000000" w:rsidRPr="00000000" w14:paraId="00000007">
      <w:pPr>
        <w:numPr>
          <w:ilvl w:val="0"/>
          <w:numId w:val="1"/>
        </w:numPr>
        <w:spacing w:line="240" w:lineRule="auto"/>
        <w:ind w:left="720" w:hanging="360"/>
        <w:rPr>
          <w:rFonts w:ascii="Helvetica Neue Light" w:cs="Helvetica Neue Light" w:eastAsia="Helvetica Neue Light" w:hAnsi="Helvetica Neue Light"/>
          <w:color w:val="1d1c1d"/>
          <w:sz w:val="16"/>
          <w:szCs w:val="16"/>
          <w:highlight w:val="white"/>
        </w:rPr>
      </w:pPr>
      <w:sdt>
        <w:sdtPr>
          <w:tag w:val="goog_rdk_8"/>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さらにサステナブルなサウンド</w:t>
          </w:r>
        </w:sdtContent>
      </w:sdt>
      <w:r w:rsidDel="00000000" w:rsidR="00000000" w:rsidRPr="00000000">
        <w:rPr>
          <w:rFonts w:ascii="Helvetica Neue Light" w:cs="Helvetica Neue Light" w:eastAsia="Helvetica Neue Light" w:hAnsi="Helvetica Neue Light"/>
          <w:b w:val="1"/>
          <w:i w:val="0"/>
          <w:color w:val="1d1c1d"/>
          <w:sz w:val="16"/>
          <w:szCs w:val="16"/>
          <w:highlight w:val="white"/>
          <w:u w:val="none"/>
          <w:vertAlign w:val="baseline"/>
          <w:rtl w:val="0"/>
        </w:rPr>
        <w:t xml:space="preserve">：</w:t>
      </w:r>
      <w:sdt>
        <w:sdtPr>
          <w:tag w:val="goog_rdk_9"/>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Sonos Era 100は再生プラスチック（PCR）を採用し、梱包材はサステイナビリティを実現する紙素材のみを100％使用しています。アイドリング時の電力消費量2ワット以下に抑え、新たにスリープ機能を加えるなど、消費電力の設計も考慮されています。さらに、より持続的な使用を可能とするメンテナンスや修理の為に、接着剤の使用を減らしてネジ留めを積極的に採用する事で製品の分解修理やパーツ交換の実現性を高めています。</w:t>
          </w:r>
        </w:sdtContent>
      </w:sdt>
      <w:r w:rsidDel="00000000" w:rsidR="00000000" w:rsidRPr="00000000">
        <w:rPr>
          <w:rtl w:val="0"/>
        </w:rPr>
      </w:r>
    </w:p>
    <w:p w:rsidR="00000000" w:rsidDel="00000000" w:rsidP="00000000" w:rsidRDefault="00000000" w:rsidRPr="00000000" w14:paraId="00000008">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sdt>
        <w:sdtPr>
          <w:tag w:val="goog_rdk_10"/>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新体験のユーザー・インターフェイス：</w:t>
          </w:r>
        </w:sdtContent>
      </w:sdt>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Sonos Era 100は、Sonos Voice Control、Sonosアプリ、Apple AirPlay 2、Bluetooth®︎で即座かつ思いのままに音楽を操作できるほか、タッチ操作によるスライドコントロールを新たに搭載し、さらに直感的な操作性を実現しています。</w:t>
      </w:r>
      <w:r w:rsidDel="00000000" w:rsidR="00000000" w:rsidRPr="00000000">
        <w:rPr>
          <w:rtl w:val="0"/>
        </w:rPr>
      </w:r>
    </w:p>
    <w:p w:rsidR="00000000" w:rsidDel="00000000" w:rsidP="00000000" w:rsidRDefault="00000000" w:rsidRPr="00000000" w14:paraId="00000009">
      <w:pPr>
        <w:numPr>
          <w:ilvl w:val="0"/>
          <w:numId w:val="2"/>
        </w:numPr>
        <w:spacing w:line="240" w:lineRule="auto"/>
        <w:ind w:left="720" w:hanging="360"/>
        <w:rPr>
          <w:rFonts w:ascii="Helvetica Neue" w:cs="Helvetica Neue" w:eastAsia="Helvetica Neue" w:hAnsi="Helvetica Neue"/>
          <w:color w:val="1d1c1d"/>
          <w:sz w:val="16"/>
          <w:szCs w:val="16"/>
          <w:highlight w:val="white"/>
        </w:rPr>
      </w:pPr>
      <w:sdt>
        <w:sdtPr>
          <w:tag w:val="goog_rdk_11"/>
        </w:sdtPr>
        <w:sdtContent>
          <w:r w:rsidDel="00000000" w:rsidR="00000000" w:rsidRPr="00000000">
            <w:rPr>
              <w:rFonts w:ascii="Arial Unicode MS" w:cs="Arial Unicode MS" w:eastAsia="Arial Unicode MS" w:hAnsi="Arial Unicode MS"/>
              <w:b w:val="1"/>
              <w:i w:val="0"/>
              <w:color w:val="1d1c1d"/>
              <w:sz w:val="16"/>
              <w:szCs w:val="16"/>
              <w:highlight w:val="white"/>
              <w:u w:val="none"/>
              <w:vertAlign w:val="baseline"/>
              <w:rtl w:val="0"/>
            </w:rPr>
            <w:t xml:space="preserve">接続オプションを拡充：</w:t>
          </w:r>
        </w:sdtContent>
      </w:sdt>
      <w:sdt>
        <w:sdtPr>
          <w:tag w:val="goog_rdk_12"/>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WiFiやBluetoothでお気に入りのオーディオをストリーミング再生。</w:t>
          </w:r>
        </w:sdtContent>
      </w:sdt>
      <w:sdt>
        <w:sdtPr>
          <w:tag w:val="goog_rdk_13"/>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AUXケーブルとSonosライン入力アダプター</w:t>
          </w:r>
        </w:sdtContent>
      </w:sdt>
      <w:sdt>
        <w:sdtPr>
          <w:tag w:val="goog_rdk_14"/>
        </w:sdtPr>
        <w:sdtContent>
          <w:r w:rsidDel="00000000" w:rsidR="00000000" w:rsidRPr="00000000">
            <w:rPr>
              <w:rFonts w:ascii="Arial Unicode MS" w:cs="Arial Unicode MS" w:eastAsia="Arial Unicode MS" w:hAnsi="Arial Unicode MS"/>
              <w:b w:val="0"/>
              <w:i w:val="0"/>
              <w:color w:val="1d1c1d"/>
              <w:sz w:val="16"/>
              <w:szCs w:val="16"/>
              <w:highlight w:val="white"/>
              <w:u w:val="none"/>
              <w:vertAlign w:val="baseline"/>
              <w:rtl w:val="0"/>
            </w:rPr>
            <w:t xml:space="preserve">を使用すれば、ターンテーブルなどの外部プレーヤーも直接接続できます。</w:t>
          </w:r>
        </w:sdtContent>
      </w:sdt>
      <w:r w:rsidDel="00000000" w:rsidR="00000000" w:rsidRPr="00000000">
        <w:rPr>
          <w:rtl w:val="0"/>
        </w:rPr>
      </w:r>
    </w:p>
    <w:p w:rsidR="00000000" w:rsidDel="00000000" w:rsidP="00000000" w:rsidRDefault="00000000" w:rsidRPr="00000000" w14:paraId="0000000A">
      <w:pPr>
        <w:numPr>
          <w:ilvl w:val="0"/>
          <w:numId w:val="2"/>
        </w:numPr>
        <w:spacing w:line="240" w:lineRule="auto"/>
        <w:ind w:left="720" w:hanging="360"/>
        <w:rPr>
          <w:rFonts w:ascii="Helvetica Neue" w:cs="Helvetica Neue" w:eastAsia="Helvetica Neue" w:hAnsi="Helvetica Neue"/>
          <w:sz w:val="16"/>
          <w:szCs w:val="16"/>
        </w:rPr>
        <w:sectPr>
          <w:headerReference r:id="rId7" w:type="default"/>
          <w:footerReference r:id="rId8" w:type="default"/>
          <w:pgSz w:h="15840" w:w="12240" w:orient="portrait"/>
          <w:pgMar w:bottom="720" w:top="720" w:left="720" w:right="720" w:header="360" w:footer="720"/>
          <w:pgNumType w:start="1"/>
        </w:sectPr>
      </w:pPr>
      <w:sdt>
        <w:sdtPr>
          <w:tag w:val="goog_rdk_15"/>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システムを自在に拡張：</w:t>
          </w:r>
        </w:sdtContent>
      </w:sdt>
      <w:sdt>
        <w:sdtPr>
          <w:tag w:val="goog_rdk_16"/>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2台のSonos Era 100をリアスピーカーとしてSonosのサウンドバーに加えると本格的なサラウンドサウンドシステムを構築でき、映画体験がさらにレベルアップします。2台をペアリングすれば、お部屋中を満たすステレオサウンドを楽しめます。</w:t>
          </w:r>
        </w:sdtContent>
      </w:sdt>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C">
      <w:pPr>
        <w:pageBreakBefore w:val="0"/>
        <w:spacing w:line="240" w:lineRule="auto"/>
        <w:rPr>
          <w:rFonts w:ascii="Helvetica Neue" w:cs="Helvetica Neue" w:eastAsia="Helvetica Neue" w:hAnsi="Helvetica Neue"/>
          <w:b w:val="1"/>
          <w:sz w:val="5"/>
          <w:szCs w:val="5"/>
        </w:rPr>
      </w:pPr>
      <w:sdt>
        <w:sdtPr>
          <w:tag w:val="goog_rdk_17"/>
        </w:sdtPr>
        <w:sdtContent>
          <w:r w:rsidDel="00000000" w:rsidR="00000000" w:rsidRPr="00000000">
            <w:rPr>
              <w:rFonts w:ascii="Arial Unicode MS" w:cs="Arial Unicode MS" w:eastAsia="Arial Unicode MS" w:hAnsi="Arial Unicode MS"/>
              <w:b w:val="1"/>
              <w:i w:val="0"/>
              <w:sz w:val="24"/>
              <w:szCs w:val="24"/>
              <w:u w:val="none"/>
              <w:vertAlign w:val="baseline"/>
              <w:rtl w:val="0"/>
            </w:rPr>
            <w:t xml:space="preserve">オーディオ</w:t>
          </w:r>
        </w:sdtContent>
      </w:sdt>
      <w:r w:rsidDel="00000000" w:rsidR="00000000" w:rsidRPr="00000000">
        <w:rPr>
          <w:rtl w:val="0"/>
        </w:rPr>
      </w:r>
    </w:p>
    <w:p w:rsidR="00000000" w:rsidDel="00000000" w:rsidP="00000000" w:rsidRDefault="00000000" w:rsidRPr="00000000" w14:paraId="0000000D">
      <w:pPr>
        <w:widowControl w:val="0"/>
        <w:spacing w:line="240" w:lineRule="auto"/>
        <w:rPr>
          <w:rFonts w:ascii="Helvetica Neue" w:cs="Helvetica Neue" w:eastAsia="Helvetica Neue" w:hAnsi="Helvetica Neue"/>
          <w:b w:val="1"/>
          <w:sz w:val="16"/>
          <w:szCs w:val="16"/>
          <w:highlight w:val="white"/>
        </w:rPr>
      </w:pPr>
      <w:sdt>
        <w:sdtPr>
          <w:tag w:val="goog_rdk_18"/>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アンプ</w:t>
          </w:r>
        </w:sdtContent>
      </w:sdt>
      <w:r w:rsidDel="00000000" w:rsidR="00000000" w:rsidRPr="00000000">
        <w:rPr>
          <w:rtl w:val="0"/>
        </w:rPr>
      </w:r>
    </w:p>
    <w:p w:rsidR="00000000" w:rsidDel="00000000" w:rsidP="00000000" w:rsidRDefault="00000000" w:rsidRPr="00000000" w14:paraId="0000000E">
      <w:pPr>
        <w:widowControl w:val="0"/>
        <w:spacing w:line="240" w:lineRule="auto"/>
        <w:ind w:right="-180"/>
        <w:rPr>
          <w:rFonts w:ascii="Helvetica Neue" w:cs="Helvetica Neue" w:eastAsia="Helvetica Neue" w:hAnsi="Helvetica Neue"/>
          <w:sz w:val="16"/>
          <w:szCs w:val="16"/>
          <w:highlight w:val="white"/>
        </w:rPr>
      </w:pPr>
      <w:sdt>
        <w:sdtPr>
          <w:tag w:val="goog_rdk_19"/>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各スピーカー独自の音響構造に合わせて精緻にチューニングされた3つのクラスDデジタルアンプが豊かなサウンド体験を実現します。</w:t>
          </w:r>
        </w:sdtContent>
      </w:sdt>
      <w:r w:rsidDel="00000000" w:rsidR="00000000" w:rsidRPr="00000000">
        <w:rPr>
          <w:rtl w:val="0"/>
        </w:rPr>
      </w:r>
    </w:p>
    <w:p w:rsidR="00000000" w:rsidDel="00000000" w:rsidP="00000000" w:rsidRDefault="00000000" w:rsidRPr="00000000" w14:paraId="0000000F">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0">
      <w:pPr>
        <w:widowControl w:val="0"/>
        <w:spacing w:line="240" w:lineRule="auto"/>
        <w:rPr>
          <w:rFonts w:ascii="Helvetica Neue" w:cs="Helvetica Neue" w:eastAsia="Helvetica Neue" w:hAnsi="Helvetica Neue"/>
          <w:b w:val="1"/>
          <w:sz w:val="16"/>
          <w:szCs w:val="16"/>
          <w:highlight w:val="white"/>
        </w:rPr>
      </w:pPr>
      <w:sdt>
        <w:sdtPr>
          <w:tag w:val="goog_rdk_20"/>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ツイーター</w:t>
          </w:r>
        </w:sdtContent>
      </w:sdt>
      <w:r w:rsidDel="00000000" w:rsidR="00000000" w:rsidRPr="00000000">
        <w:rPr>
          <w:rtl w:val="0"/>
        </w:rPr>
      </w:r>
    </w:p>
    <w:p w:rsidR="00000000" w:rsidDel="00000000" w:rsidP="00000000" w:rsidRDefault="00000000" w:rsidRPr="00000000" w14:paraId="00000011">
      <w:pPr>
        <w:widowControl w:val="0"/>
        <w:spacing w:line="240" w:lineRule="auto"/>
        <w:ind w:right="-180"/>
        <w:rPr>
          <w:rFonts w:ascii="Helvetica Neue" w:cs="Helvetica Neue" w:eastAsia="Helvetica Neue" w:hAnsi="Helvetica Neue"/>
          <w:sz w:val="16"/>
          <w:szCs w:val="16"/>
          <w:highlight w:val="white"/>
        </w:rPr>
      </w:pPr>
      <w:sdt>
        <w:sdtPr>
          <w:tag w:val="goog_rdk_21"/>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緻密に計算された角度で左右に向かって搭載された２つのツイーターがさらに高精細で臨場感あふれるステレオサウンドを再生。</w:t>
          </w:r>
        </w:sdtContent>
      </w:sdt>
      <w:r w:rsidDel="00000000" w:rsidR="00000000" w:rsidRPr="00000000">
        <w:rPr>
          <w:rtl w:val="0"/>
        </w:rPr>
      </w:r>
    </w:p>
    <w:p w:rsidR="00000000" w:rsidDel="00000000" w:rsidP="00000000" w:rsidRDefault="00000000" w:rsidRPr="00000000" w14:paraId="00000012">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3">
      <w:pPr>
        <w:widowControl w:val="0"/>
        <w:spacing w:line="240" w:lineRule="auto"/>
        <w:rPr>
          <w:rFonts w:ascii="Helvetica Neue" w:cs="Helvetica Neue" w:eastAsia="Helvetica Neue" w:hAnsi="Helvetica Neue"/>
          <w:b w:val="1"/>
          <w:sz w:val="16"/>
          <w:szCs w:val="16"/>
          <w:highlight w:val="white"/>
        </w:rPr>
      </w:pPr>
      <w:sdt>
        <w:sdtPr>
          <w:tag w:val="goog_rdk_22"/>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ウーファー</w:t>
          </w:r>
        </w:sdtContent>
      </w:sdt>
      <w:r w:rsidDel="00000000" w:rsidR="00000000" w:rsidRPr="00000000">
        <w:rPr>
          <w:rtl w:val="0"/>
        </w:rPr>
      </w:r>
    </w:p>
    <w:p w:rsidR="00000000" w:rsidDel="00000000" w:rsidP="00000000" w:rsidRDefault="00000000" w:rsidRPr="00000000" w14:paraId="00000014">
      <w:pPr>
        <w:widowControl w:val="0"/>
        <w:spacing w:line="240" w:lineRule="auto"/>
        <w:ind w:right="-180"/>
        <w:rPr>
          <w:rFonts w:ascii="Helvetica Neue" w:cs="Helvetica Neue" w:eastAsia="Helvetica Neue" w:hAnsi="Helvetica Neue"/>
          <w:sz w:val="16"/>
          <w:szCs w:val="16"/>
          <w:highlight w:val="white"/>
        </w:rPr>
      </w:pPr>
      <w:sdt>
        <w:sdtPr>
          <w:tag w:val="goog_rdk_23"/>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1つのミッドウーファーが中音域のボーカル周波数帯域と深みのある低音域を忠実に再生します。</w:t>
          </w:r>
        </w:sdtContent>
      </w:sdt>
      <w:r w:rsidDel="00000000" w:rsidR="00000000" w:rsidRPr="00000000">
        <w:rPr>
          <w:rtl w:val="0"/>
        </w:rPr>
      </w:r>
    </w:p>
    <w:p w:rsidR="00000000" w:rsidDel="00000000" w:rsidP="00000000" w:rsidRDefault="00000000" w:rsidRPr="00000000" w14:paraId="00000015">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6">
      <w:pPr>
        <w:widowControl w:val="0"/>
        <w:spacing w:line="240" w:lineRule="auto"/>
        <w:rPr>
          <w:rFonts w:ascii="Helvetica Neue" w:cs="Helvetica Neue" w:eastAsia="Helvetica Neue" w:hAnsi="Helvetica Neue"/>
          <w:b w:val="1"/>
          <w:sz w:val="16"/>
          <w:szCs w:val="16"/>
          <w:highlight w:val="white"/>
        </w:rPr>
      </w:pPr>
      <w:sdt>
        <w:sdtPr>
          <w:tag w:val="goog_rdk_24"/>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マイク</w:t>
          </w:r>
        </w:sdtContent>
      </w:sdt>
      <w:r w:rsidDel="00000000" w:rsidR="00000000" w:rsidRPr="00000000">
        <w:rPr>
          <w:rtl w:val="0"/>
        </w:rPr>
      </w:r>
    </w:p>
    <w:p w:rsidR="00000000" w:rsidDel="00000000" w:rsidP="00000000" w:rsidRDefault="00000000" w:rsidRPr="00000000" w14:paraId="00000017">
      <w:pPr>
        <w:widowControl w:val="0"/>
        <w:spacing w:line="240" w:lineRule="auto"/>
        <w:ind w:right="-180"/>
        <w:rPr>
          <w:rFonts w:ascii="Helvetica Neue" w:cs="Helvetica Neue" w:eastAsia="Helvetica Neue" w:hAnsi="Helvetica Neue"/>
          <w:sz w:val="16"/>
          <w:szCs w:val="16"/>
          <w:highlight w:val="white"/>
        </w:rPr>
      </w:pPr>
      <w:sdt>
        <w:sdtPr>
          <w:tag w:val="goog_rdk_25"/>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遠距離対応マイクロホンアレイが高度なビームフォーミング技術とマルチチャンネル時のエコーキャンセリング技術を駆使し、迅速で正確な音声コントロールとTrueplayチューニングを可能にします。マイク機能を使用したくない場合、トグルスイッチでオフ操作が可能です。</w:t>
          </w:r>
        </w:sdtContent>
      </w:sdt>
      <w:r w:rsidDel="00000000" w:rsidR="00000000" w:rsidRPr="00000000">
        <w:rPr>
          <w:rtl w:val="0"/>
        </w:rPr>
      </w:r>
    </w:p>
    <w:p w:rsidR="00000000" w:rsidDel="00000000" w:rsidP="00000000" w:rsidRDefault="00000000" w:rsidRPr="00000000" w14:paraId="00000018">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9">
      <w:pPr>
        <w:widowControl w:val="0"/>
        <w:spacing w:line="240" w:lineRule="auto"/>
        <w:rPr>
          <w:rFonts w:ascii="Helvetica Neue" w:cs="Helvetica Neue" w:eastAsia="Helvetica Neue" w:hAnsi="Helvetica Neue"/>
          <w:b w:val="1"/>
          <w:sz w:val="16"/>
          <w:szCs w:val="16"/>
          <w:highlight w:val="white"/>
        </w:rPr>
      </w:pPr>
      <w:sdt>
        <w:sdtPr>
          <w:tag w:val="goog_rdk_26"/>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調整可能なイコライザー</w:t>
          </w:r>
        </w:sdtContent>
      </w:sdt>
      <w:r w:rsidDel="00000000" w:rsidR="00000000" w:rsidRPr="00000000">
        <w:rPr>
          <w:rtl w:val="0"/>
        </w:rPr>
      </w:r>
    </w:p>
    <w:p w:rsidR="00000000" w:rsidDel="00000000" w:rsidP="00000000" w:rsidRDefault="00000000" w:rsidRPr="00000000" w14:paraId="0000001A">
      <w:pPr>
        <w:widowControl w:val="0"/>
        <w:spacing w:line="240" w:lineRule="auto"/>
        <w:rPr>
          <w:rFonts w:ascii="Helvetica Neue" w:cs="Helvetica Neue" w:eastAsia="Helvetica Neue" w:hAnsi="Helvetica Neue"/>
          <w:sz w:val="16"/>
          <w:szCs w:val="16"/>
          <w:highlight w:val="white"/>
        </w:rPr>
      </w:pPr>
      <w:sdt>
        <w:sdtPr>
          <w:tag w:val="goog_rdk_27"/>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Sonosアプリで低域と高域の調整、およびラウドネス設定が可能です。</w:t>
          </w:r>
        </w:sdtContent>
      </w:sdt>
      <w:r w:rsidDel="00000000" w:rsidR="00000000" w:rsidRPr="00000000">
        <w:rPr>
          <w:rtl w:val="0"/>
        </w:rPr>
      </w:r>
    </w:p>
    <w:p w:rsidR="00000000" w:rsidDel="00000000" w:rsidP="00000000" w:rsidRDefault="00000000" w:rsidRPr="00000000" w14:paraId="0000001B">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C">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Trueplay</w:t>
      </w:r>
      <w:r w:rsidDel="00000000" w:rsidR="00000000" w:rsidRPr="00000000">
        <w:rPr>
          <w:rtl w:val="0"/>
        </w:rPr>
      </w:r>
    </w:p>
    <w:p w:rsidR="00000000" w:rsidDel="00000000" w:rsidP="00000000" w:rsidRDefault="00000000" w:rsidRPr="00000000" w14:paraId="0000001D">
      <w:pPr>
        <w:widowControl w:val="0"/>
        <w:spacing w:line="240" w:lineRule="auto"/>
        <w:ind w:right="-180"/>
        <w:rPr>
          <w:rFonts w:ascii="Helvetica Neue" w:cs="Helvetica Neue" w:eastAsia="Helvetica Neue" w:hAnsi="Helvetica Neue"/>
          <w:sz w:val="16"/>
          <w:szCs w:val="16"/>
          <w:highlight w:val="white"/>
        </w:rPr>
      </w:pPr>
      <w:sdt>
        <w:sdtPr>
          <w:tag w:val="goog_rdk_28"/>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設置されたお部屋空間の音響特性を測定し、イコライザーを高度にチューニングする機能です。iOSデバイスおよびAndroidデバイス対応。</w:t>
          </w:r>
        </w:sdtContent>
      </w:sdt>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sz w:val="17"/>
          <w:szCs w:val="17"/>
        </w:rPr>
      </w:pPr>
      <w:bookmarkStart w:colFirst="0" w:colLast="0" w:name="_heading=h.gjdgxs" w:id="0"/>
      <w:bookmarkEnd w:id="0"/>
      <w:r w:rsidDel="00000000" w:rsidR="00000000" w:rsidRPr="00000000">
        <w:rPr>
          <w:rtl w:val="0"/>
        </w:rPr>
      </w:r>
    </w:p>
    <w:p w:rsidR="00000000" w:rsidDel="00000000" w:rsidP="00000000" w:rsidRDefault="00000000" w:rsidRPr="00000000" w14:paraId="0000001F">
      <w:pPr>
        <w:pageBreakBefore w:val="0"/>
        <w:spacing w:line="240" w:lineRule="auto"/>
        <w:rPr>
          <w:rFonts w:ascii="Helvetica Neue" w:cs="Helvetica Neue" w:eastAsia="Helvetica Neue" w:hAnsi="Helvetica Neue"/>
          <w:b w:val="1"/>
          <w:sz w:val="24"/>
          <w:szCs w:val="24"/>
        </w:rPr>
      </w:pPr>
      <w:bookmarkStart w:colFirst="0" w:colLast="0" w:name="_heading=h.30j0zll" w:id="1"/>
      <w:bookmarkEnd w:id="1"/>
      <w:sdt>
        <w:sdtPr>
          <w:tag w:val="goog_rdk_29"/>
        </w:sdtPr>
        <w:sdtContent>
          <w:r w:rsidDel="00000000" w:rsidR="00000000" w:rsidRPr="00000000">
            <w:rPr>
              <w:rFonts w:ascii="Arial Unicode MS" w:cs="Arial Unicode MS" w:eastAsia="Arial Unicode MS" w:hAnsi="Arial Unicode MS"/>
              <w:b w:val="1"/>
              <w:i w:val="0"/>
              <w:sz w:val="24"/>
              <w:szCs w:val="24"/>
              <w:u w:val="none"/>
              <w:vertAlign w:val="baseline"/>
              <w:rtl w:val="0"/>
            </w:rPr>
            <w:t xml:space="preserve">製品詳細</w:t>
          </w:r>
        </w:sdtContent>
      </w:sdt>
      <w:r w:rsidDel="00000000" w:rsidR="00000000" w:rsidRPr="00000000">
        <w:rPr>
          <w:rtl w:val="0"/>
        </w:rPr>
      </w:r>
    </w:p>
    <w:p w:rsidR="00000000" w:rsidDel="00000000" w:rsidP="00000000" w:rsidRDefault="00000000" w:rsidRPr="00000000" w14:paraId="00000020">
      <w:pPr>
        <w:shd w:fill="ffffff" w:val="clear"/>
        <w:spacing w:line="240" w:lineRule="auto"/>
        <w:rPr>
          <w:rFonts w:ascii="Helvetica Neue" w:cs="Helvetica Neue" w:eastAsia="Helvetica Neue" w:hAnsi="Helvetica Neue"/>
          <w:sz w:val="16"/>
          <w:szCs w:val="16"/>
          <w:highlight w:val="white"/>
        </w:rPr>
      </w:pPr>
      <w:sdt>
        <w:sdtPr>
          <w:tag w:val="goog_rdk_30"/>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製品寸法</w:t>
          </w:r>
        </w:sdtContent>
      </w:sdt>
      <w:r w:rsidDel="00000000" w:rsidR="00000000" w:rsidRPr="00000000">
        <w:rPr>
          <w:rFonts w:ascii="Helvetica Neue" w:cs="Helvetica Neue" w:eastAsia="Helvetica Neue" w:hAnsi="Helvetica Neue"/>
          <w:b w:val="0"/>
          <w:i w:val="0"/>
          <w:sz w:val="16"/>
          <w:szCs w:val="16"/>
          <w:u w:val="none"/>
          <w:vertAlign w:val="baseline"/>
          <w:rtl w:val="0"/>
        </w:rPr>
        <w:br w:type="textWrapping"/>
      </w:r>
      <w:sdt>
        <w:sdtPr>
          <w:tag w:val="goog_rdk_31"/>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182.5 x 120 x 130.5 mm（高さ x 幅 x 奥行き）</w:t>
          </w:r>
        </w:sdtContent>
      </w:sdt>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b w:val="1"/>
          <w:sz w:val="16"/>
          <w:szCs w:val="16"/>
          <w:highlight w:val="white"/>
        </w:rPr>
      </w:pPr>
      <w:sdt>
        <w:sdtPr>
          <w:tag w:val="goog_rdk_32"/>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製品重量</w:t>
          </w:r>
        </w:sdtContent>
      </w:sdt>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2.02 kg</w:t>
      </w: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sz w:val="16"/>
          <w:szCs w:val="16"/>
        </w:rPr>
      </w:pPr>
      <w:sdt>
        <w:sdtPr>
          <w:tag w:val="goog_rdk_33"/>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仕上げ</w:t>
          </w:r>
        </w:sdtContent>
      </w:sdt>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b w:val="1"/>
          <w:sz w:val="16"/>
          <w:szCs w:val="16"/>
        </w:rPr>
      </w:pPr>
      <w:sdt>
        <w:sdtPr>
          <w:tag w:val="goog_rdk_34"/>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マット仕上げ、ブラックとホワイトの2色展開</w:t>
          </w:r>
        </w:sdtContent>
      </w:sdt>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b w:val="1"/>
          <w:sz w:val="16"/>
          <w:szCs w:val="16"/>
        </w:rPr>
      </w:pPr>
      <w:sdt>
        <w:sdtPr>
          <w:tag w:val="goog_rdk_35"/>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コントロール機能</w:t>
          </w:r>
        </w:sdtContent>
      </w:sdt>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rPr>
      </w:pPr>
      <w:sdt>
        <w:sdtPr>
          <w:tag w:val="goog_rdk_36"/>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再生、一時停止、曲送り、曲戻し、音量調節、音声アシスタントのミュート、Sonosスピーカー同士のグループ化/グループ解除。</w:t>
          </w:r>
        </w:sdtContent>
      </w:sdt>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b w:val="1"/>
          <w:sz w:val="16"/>
          <w:szCs w:val="16"/>
        </w:rPr>
      </w:pPr>
      <w:sdt>
        <w:sdtPr>
          <w:tag w:val="goog_rdk_37"/>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Bluetoothボタン</w:t>
          </w:r>
        </w:sdtContent>
      </w:sdt>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b w:val="1"/>
          <w:sz w:val="16"/>
          <w:szCs w:val="16"/>
        </w:rPr>
      </w:pPr>
      <w:sdt>
        <w:sdtPr>
          <w:tag w:val="goog_rdk_38"/>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押すとBluetoothデバイスとペアリングします。</w:t>
          </w:r>
        </w:sdtContent>
      </w:sdt>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b w:val="1"/>
          <w:sz w:val="16"/>
          <w:szCs w:val="16"/>
        </w:rPr>
      </w:pPr>
      <w:sdt>
        <w:sdtPr>
          <w:tag w:val="goog_rdk_39"/>
        </w:sdtPr>
        <w:sdtContent>
          <w:r w:rsidDel="00000000" w:rsidR="00000000" w:rsidRPr="00000000">
            <w:rPr>
              <w:rFonts w:ascii="Arial Unicode MS" w:cs="Arial Unicode MS" w:eastAsia="Arial Unicode MS" w:hAnsi="Arial Unicode MS"/>
              <w:b w:val="1"/>
              <w:i w:val="0"/>
              <w:sz w:val="16"/>
              <w:szCs w:val="16"/>
              <w:u w:val="none"/>
              <w:vertAlign w:val="baseline"/>
              <w:rtl w:val="0"/>
            </w:rPr>
            <w:t xml:space="preserve">マイクのスイッチ</w:t>
          </w:r>
        </w:sdtContent>
      </w:sdt>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sz w:val="16"/>
          <w:szCs w:val="16"/>
        </w:rPr>
      </w:pPr>
      <w:sdt>
        <w:sdtPr>
          <w:tag w:val="goog_rdk_40"/>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製品の背面にあるスイッチをオフにすると、マイクを使用する機能がすべてオフになります。</w:t>
          </w:r>
        </w:sdtContent>
      </w:sdt>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LED</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sz w:val="16"/>
          <w:szCs w:val="16"/>
        </w:rPr>
      </w:pPr>
      <w:sdt>
        <w:sdtPr>
          <w:tag w:val="goog_rdk_41"/>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製品のランプは、接続、マイクのオン/オフ、ミュートの状態を表示します。</w:t>
          </w:r>
        </w:sdtContent>
      </w:sdt>
      <w:r w:rsidDel="00000000" w:rsidR="00000000" w:rsidRPr="00000000">
        <w:rPr>
          <w:rtl w:val="0"/>
        </w:rPr>
      </w:r>
    </w:p>
    <w:p w:rsidR="00000000" w:rsidDel="00000000" w:rsidP="00000000" w:rsidRDefault="00000000" w:rsidRPr="00000000" w14:paraId="00000035">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b w:val="1"/>
          <w:sz w:val="24"/>
          <w:szCs w:val="24"/>
        </w:rPr>
      </w:pPr>
      <w:sdt>
        <w:sdtPr>
          <w:tag w:val="goog_rdk_42"/>
        </w:sdtPr>
        <w:sdtContent>
          <w:r w:rsidDel="00000000" w:rsidR="00000000" w:rsidRPr="00000000">
            <w:rPr>
              <w:rFonts w:ascii="Arial Unicode MS" w:cs="Arial Unicode MS" w:eastAsia="Arial Unicode MS" w:hAnsi="Arial Unicode MS"/>
              <w:b w:val="1"/>
              <w:i w:val="0"/>
              <w:sz w:val="24"/>
              <w:szCs w:val="24"/>
              <w:u w:val="none"/>
              <w:vertAlign w:val="baseline"/>
              <w:rtl w:val="0"/>
            </w:rPr>
            <w:t xml:space="preserve">電源とネットワーク接続</w:t>
          </w:r>
        </w:sdtContent>
      </w:sdt>
      <w:r w:rsidDel="00000000" w:rsidR="00000000" w:rsidRPr="00000000">
        <w:rPr>
          <w:rtl w:val="0"/>
        </w:rPr>
      </w:r>
    </w:p>
    <w:p w:rsidR="00000000" w:rsidDel="00000000" w:rsidP="00000000" w:rsidRDefault="00000000" w:rsidRPr="00000000" w14:paraId="00000037">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8">
      <w:pPr>
        <w:pageBreakBefore w:val="0"/>
        <w:shd w:fill="ffffff" w:val="clear"/>
        <w:spacing w:line="240" w:lineRule="auto"/>
        <w:rPr>
          <w:rFonts w:ascii="Helvetica Neue" w:cs="Helvetica Neue" w:eastAsia="Helvetica Neue" w:hAnsi="Helvetica Neue"/>
          <w:sz w:val="16"/>
          <w:szCs w:val="16"/>
          <w:highlight w:val="white"/>
        </w:rPr>
      </w:pPr>
      <w:sdt>
        <w:sdtPr>
          <w:tag w:val="goog_rdk_43"/>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通信安定性の高いWiFi 6に対応。WiFiで802.11a/b/g/n/ac/ax 2.4 GHz/5 GHzブロードキャスト対応ルーターに接続。</w:t>
          </w:r>
        </w:sdtContent>
      </w:sdt>
      <w:r w:rsidDel="00000000" w:rsidR="00000000" w:rsidRPr="00000000">
        <w:rPr>
          <w:rtl w:val="0"/>
        </w:rPr>
      </w:r>
    </w:p>
    <w:p w:rsidR="00000000" w:rsidDel="00000000" w:rsidP="00000000" w:rsidRDefault="00000000" w:rsidRPr="00000000" w14:paraId="0000003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A">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Bluetooth 5.0</w:t>
      </w:r>
      <w:r w:rsidDel="00000000" w:rsidR="00000000" w:rsidRPr="00000000">
        <w:rPr>
          <w:rtl w:val="0"/>
        </w:rPr>
      </w:r>
    </w:p>
    <w:p w:rsidR="00000000" w:rsidDel="00000000" w:rsidP="00000000" w:rsidRDefault="00000000" w:rsidRPr="00000000" w14:paraId="0000003B">
      <w:pPr>
        <w:pageBreakBefore w:val="0"/>
        <w:shd w:fill="ffffff" w:val="clear"/>
        <w:spacing w:line="240" w:lineRule="auto"/>
        <w:rPr>
          <w:rFonts w:ascii="Helvetica Neue" w:cs="Helvetica Neue" w:eastAsia="Helvetica Neue" w:hAnsi="Helvetica Neue"/>
          <w:sz w:val="16"/>
          <w:szCs w:val="16"/>
          <w:highlight w:val="white"/>
        </w:rPr>
      </w:pPr>
      <w:sdt>
        <w:sdtPr>
          <w:tag w:val="goog_rdk_44"/>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Bluetooth対応デバイスからのオーディオストリーミング再生に対応。</w:t>
          </w:r>
        </w:sdtContent>
      </w:sdt>
      <w:r w:rsidDel="00000000" w:rsidR="00000000" w:rsidRPr="00000000">
        <w:rPr>
          <w:rtl w:val="0"/>
        </w:rPr>
      </w:r>
    </w:p>
    <w:p w:rsidR="00000000" w:rsidDel="00000000" w:rsidP="00000000" w:rsidRDefault="00000000" w:rsidRPr="00000000" w14:paraId="0000003C">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b w:val="1"/>
          <w:sz w:val="16"/>
          <w:szCs w:val="16"/>
          <w:highlight w:val="white"/>
        </w:rPr>
      </w:pPr>
      <w:sdt>
        <w:sdtPr>
          <w:tag w:val="goog_rdk_45"/>
        </w:sdtPr>
        <w:sdtContent>
          <w:r w:rsidDel="00000000" w:rsidR="00000000" w:rsidRPr="00000000">
            <w:rPr>
              <w:rFonts w:ascii="Arial Unicode MS" w:cs="Arial Unicode MS" w:eastAsia="Arial Unicode MS" w:hAnsi="Arial Unicode MS"/>
              <w:b w:val="1"/>
              <w:i w:val="0"/>
              <w:sz w:val="16"/>
              <w:szCs w:val="16"/>
              <w:highlight w:val="white"/>
              <w:u w:val="none"/>
              <w:vertAlign w:val="baseline"/>
              <w:rtl w:val="0"/>
            </w:rPr>
            <w:t xml:space="preserve">電圧</w:t>
          </w:r>
        </w:sdtContent>
      </w:sdt>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sz w:val="16"/>
          <w:szCs w:val="16"/>
          <w:highlight w:val="white"/>
        </w:rPr>
      </w:pPr>
      <w:sdt>
        <w:sdtPr>
          <w:tag w:val="goog_rdk_46"/>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100-240V 50/60Hz 電源内蔵</w:t>
          </w:r>
        </w:sdtContent>
      </w:sdt>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USB-C</w:t>
      </w: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highlight w:val="white"/>
        </w:rPr>
      </w:pPr>
      <w:sdt>
        <w:sdtPr>
          <w:tag w:val="goog_rdk_47"/>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音源への接続にはAUXケーブルとSonosライン入力アダプターを使用。ルーターへの接続にはイーサネットケーブルとSonosコンボアダプターを使用。（アクセサリー別売）</w:t>
          </w:r>
        </w:sdtContent>
      </w:sdt>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Apple AirPlay 2</w:t>
      </w:r>
      <w:r w:rsidDel="00000000" w:rsidR="00000000" w:rsidRPr="00000000">
        <w:rPr>
          <w:rtl w:val="0"/>
        </w:rPr>
      </w:r>
    </w:p>
    <w:p w:rsidR="00000000" w:rsidDel="00000000" w:rsidP="00000000" w:rsidRDefault="00000000" w:rsidRPr="00000000" w14:paraId="00000044">
      <w:pPr>
        <w:pageBreakBefore w:val="0"/>
        <w:spacing w:line="240" w:lineRule="auto"/>
        <w:rPr>
          <w:rFonts w:ascii="Helvetica Neue" w:cs="Helvetica Neue" w:eastAsia="Helvetica Neue" w:hAnsi="Helvetica Neue"/>
          <w:sz w:val="16"/>
          <w:szCs w:val="16"/>
          <w:highlight w:val="white"/>
        </w:rPr>
      </w:pPr>
      <w:sdt>
        <w:sdtPr>
          <w:tag w:val="goog_rdk_48"/>
        </w:sdtPr>
        <w:sdtContent>
          <w:r w:rsidDel="00000000" w:rsidR="00000000" w:rsidRPr="00000000">
            <w:rPr>
              <w:rFonts w:ascii="Arial Unicode MS" w:cs="Arial Unicode MS" w:eastAsia="Arial Unicode MS" w:hAnsi="Arial Unicode MS"/>
              <w:b w:val="0"/>
              <w:i w:val="0"/>
              <w:sz w:val="16"/>
              <w:szCs w:val="16"/>
              <w:highlight w:val="white"/>
              <w:u w:val="none"/>
              <w:vertAlign w:val="baseline"/>
              <w:rtl w:val="0"/>
            </w:rPr>
            <w:t xml:space="preserve">Appleデバイス（iOS 11.4以降）のAirPlay 2に対応</w:t>
          </w:r>
        </w:sdtContent>
      </w:sdt>
      <w:r w:rsidDel="00000000" w:rsidR="00000000" w:rsidRPr="00000000">
        <w:rPr>
          <w:rtl w:val="0"/>
        </w:rPr>
      </w:r>
    </w:p>
    <w:p w:rsidR="00000000" w:rsidDel="00000000" w:rsidP="00000000" w:rsidRDefault="00000000" w:rsidRPr="00000000" w14:paraId="00000045">
      <w:pPr>
        <w:pageBreakBefore w:val="0"/>
        <w:spacing w:line="240" w:lineRule="auto"/>
        <w:rPr>
          <w:rFonts w:ascii="Helvetica Neue" w:cs="Helvetica Neue" w:eastAsia="Helvetica Neue" w:hAnsi="Helvetica Neue"/>
          <w:b w:val="1"/>
          <w:sz w:val="19"/>
          <w:szCs w:val="19"/>
          <w:highlight w:val="white"/>
        </w:rPr>
      </w:pPr>
      <w:r w:rsidDel="00000000" w:rsidR="00000000" w:rsidRPr="00000000">
        <w:rPr>
          <w:rtl w:val="0"/>
        </w:rPr>
      </w:r>
    </w:p>
    <w:p w:rsidR="00000000" w:rsidDel="00000000" w:rsidP="00000000" w:rsidRDefault="00000000" w:rsidRPr="00000000" w14:paraId="00000046">
      <w:pPr>
        <w:pageBreakBefore w:val="0"/>
        <w:spacing w:line="240" w:lineRule="auto"/>
        <w:rPr>
          <w:rFonts w:ascii="Helvetica Neue" w:cs="Helvetica Neue" w:eastAsia="Helvetica Neue" w:hAnsi="Helvetica Neue"/>
          <w:b w:val="1"/>
          <w:sz w:val="24"/>
          <w:szCs w:val="24"/>
        </w:rPr>
      </w:pPr>
      <w:sdt>
        <w:sdtPr>
          <w:tag w:val="goog_rdk_49"/>
        </w:sdtPr>
        <w:sdtContent>
          <w:r w:rsidDel="00000000" w:rsidR="00000000" w:rsidRPr="00000000">
            <w:rPr>
              <w:rFonts w:ascii="Arial Unicode MS" w:cs="Arial Unicode MS" w:eastAsia="Arial Unicode MS" w:hAnsi="Arial Unicode MS"/>
              <w:b w:val="1"/>
              <w:i w:val="0"/>
              <w:sz w:val="24"/>
              <w:szCs w:val="24"/>
              <w:u w:val="none"/>
              <w:vertAlign w:val="baseline"/>
              <w:rtl w:val="0"/>
            </w:rPr>
            <w:t xml:space="preserve">価格および販売計画</w:t>
          </w:r>
        </w:sdtContent>
      </w:sdt>
      <w:r w:rsidDel="00000000" w:rsidR="00000000" w:rsidRPr="00000000">
        <w:rPr>
          <w:rtl w:val="0"/>
        </w:rPr>
      </w:r>
    </w:p>
    <w:p w:rsidR="00000000" w:rsidDel="00000000" w:rsidP="00000000" w:rsidRDefault="00000000" w:rsidRPr="00000000" w14:paraId="00000047">
      <w:pPr>
        <w:pageBreakBefore w:val="0"/>
        <w:shd w:fill="ffffff" w:val="clear"/>
        <w:spacing w:line="240" w:lineRule="auto"/>
        <w:rPr>
          <w:rFonts w:ascii="Helvetica Neue" w:cs="Helvetica Neue" w:eastAsia="Helvetica Neue" w:hAnsi="Helvetica Neue"/>
          <w:sz w:val="16"/>
          <w:szCs w:val="16"/>
        </w:rPr>
      </w:pPr>
      <w:sdt>
        <w:sdtPr>
          <w:tag w:val="goog_rdk_50"/>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以下の国々で2023年3月28日（アメリカ本国時間）から発売開始予定。 米国、カナダ、メキシコ、コロンビア、英国、アイルランド、ドイツ、オーストリア、スイス、ポーランド、フランス、イタリア、スペイン、オランダ、ベルギー、ルクセンブルク、スウェーデン、デンマーク、ノルウェー、フィンランド、ポルトガル、ギリシャ、キプロス、東欧、モロッコ、エジプト、南アフリカ、イスラエル、アラブ首長国連邦、オーストラリア、ニュージーランド、日本、シンガポール、香港インドでは発売準備中。 </w:t>
            <w:br w:type="textWrapping"/>
          </w:r>
        </w:sdtContent>
      </w:sdt>
      <w:r w:rsidDel="00000000" w:rsidR="00000000" w:rsidRPr="00000000">
        <w:rPr>
          <w:rtl w:val="0"/>
        </w:rPr>
      </w:r>
    </w:p>
    <w:p w:rsidR="00000000" w:rsidDel="00000000" w:rsidP="00000000" w:rsidRDefault="00000000" w:rsidRPr="00000000" w14:paraId="00000048">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USD $249</w:t>
      </w:r>
      <w:r w:rsidDel="00000000" w:rsidR="00000000" w:rsidRPr="00000000">
        <w:rPr>
          <w:rFonts w:ascii="PT Sans" w:cs="PT Sans" w:eastAsia="PT Sans" w:hAnsi="PT Sans"/>
          <w:b w:val="0"/>
          <w:i w:val="0"/>
          <w:sz w:val="16"/>
          <w:szCs w:val="16"/>
          <w:u w:val="none"/>
          <w:vertAlign w:val="baseline"/>
          <w:rtl w:val="0"/>
        </w:rPr>
        <w:t xml:space="preserve"> / UK £249 / EUR €</w:t>
      </w:r>
      <w:sdt>
        <w:sdtPr>
          <w:tag w:val="goog_rdk_51"/>
        </w:sdtPr>
        <w:sdtContent>
          <w:r w:rsidDel="00000000" w:rsidR="00000000" w:rsidRPr="00000000">
            <w:rPr>
              <w:rFonts w:ascii="Arial Unicode MS" w:cs="Arial Unicode MS" w:eastAsia="Arial Unicode MS" w:hAnsi="Arial Unicode MS"/>
              <w:b w:val="0"/>
              <w:i w:val="0"/>
              <w:sz w:val="16"/>
              <w:szCs w:val="16"/>
              <w:u w:val="none"/>
              <w:vertAlign w:val="baseline"/>
              <w:rtl w:val="0"/>
            </w:rPr>
            <w:t xml:space="preserve">279 / AU $399/ JP ¥39,800（税込）</w:t>
          </w:r>
        </w:sdtContent>
      </w:sdt>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EKnw/zLuAWc4jY8a92iXsZrKIA==">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