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b w:val="1"/>
          <w:sz w:val="28"/>
          <w:szCs w:val="28"/>
        </w:rPr>
      </w:pPr>
      <w:sdt>
        <w:sdtPr>
          <w:tag w:val="goog_rdk_0"/>
        </w:sdtPr>
        <w:sdtContent>
          <w:r w:rsidDel="00000000" w:rsidR="00000000" w:rsidRPr="00000000">
            <w:rPr>
              <w:rFonts w:ascii="Arial Unicode MS" w:cs="Arial Unicode MS" w:eastAsia="Arial Unicode MS" w:hAnsi="Arial Unicode MS"/>
              <w:b w:val="1"/>
              <w:i w:val="0"/>
              <w:sz w:val="28"/>
              <w:szCs w:val="28"/>
              <w:u w:val="none"/>
              <w:vertAlign w:val="baseline"/>
              <w:rtl w:val="0"/>
            </w:rPr>
            <w:t xml:space="preserve">比類なきサウンド体験を。空間オーディオ Sonos Era 300</w:t>
          </w:r>
        </w:sdtContent>
      </w:sdt>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6"/>
          <w:szCs w:val="16"/>
        </w:rPr>
      </w:pPr>
      <w:sdt>
        <w:sdtPr>
          <w:tag w:val="goog_rdk_1"/>
        </w:sdtPr>
        <w:sdtContent>
          <w:r w:rsidDel="00000000" w:rsidR="00000000" w:rsidRPr="00000000">
            <w:rPr>
              <w:rFonts w:ascii="Arial Unicode MS" w:cs="Arial Unicode MS" w:eastAsia="Arial Unicode MS" w:hAnsi="Arial Unicode MS"/>
              <w:b w:val="0"/>
              <w:i w:val="0"/>
              <w:sz w:val="16"/>
              <w:szCs w:val="16"/>
              <w:u w:val="none"/>
              <w:vertAlign w:val="baseline"/>
              <w:rtl w:val="0"/>
            </w:rPr>
            <w:br w:type="textWrapping"/>
            <w:t xml:space="preserve">Sonos Era 300は、かつてないサウンドでお部屋を満たす革新的な空間オーディオ・スピーカーです。これまでのコンパクトスピーカーとは異なり、レフト、ライト、センターからリア、そしてハイト方向にもサウンドを届ける６つのスピーカーを搭載。音楽や映画のサウンドステージの中心で没入体験をもたらす先進のDolby Atmosをお楽しみいただけます。</w:t>
          </w:r>
        </w:sdtContent>
      </w:sdt>
      <w:r w:rsidDel="00000000" w:rsidR="00000000" w:rsidRPr="00000000">
        <w:rPr>
          <w:rtl w:val="0"/>
        </w:rPr>
      </w:r>
    </w:p>
    <w:p w:rsidR="00000000" w:rsidDel="00000000" w:rsidP="00000000" w:rsidRDefault="00000000" w:rsidRPr="00000000" w14:paraId="00000003">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4">
      <w:pPr>
        <w:numPr>
          <w:ilvl w:val="0"/>
          <w:numId w:val="3"/>
        </w:numPr>
        <w:spacing w:line="240" w:lineRule="auto"/>
        <w:ind w:left="720" w:hanging="360"/>
        <w:rPr>
          <w:rFonts w:ascii="Helvetica Neue" w:cs="Helvetica Neue" w:eastAsia="Helvetica Neue" w:hAnsi="Helvetica Neue"/>
          <w:sz w:val="16"/>
          <w:szCs w:val="16"/>
        </w:rPr>
      </w:pPr>
      <w:sdt>
        <w:sdtPr>
          <w:tag w:val="goog_rdk_2"/>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空間オーディオのために生まれたフォルム：</w:t>
          </w:r>
        </w:sdtContent>
      </w:sdt>
      <w:sdt>
        <w:sdtPr>
          <w:tag w:val="goog_rdk_3"/>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Sonos Era 300は極めて複雑な音響構造を砂時計のようなエレガントなくびれで包み込んだ美しいデザインです。全てのアングル、プロポーション、そして貫通孔パターンはリスナーを包み込むサウンド体験を実現する為に指向性や拡散性を最大化させるように精緻に設計されています。</w:t>
          </w:r>
        </w:sdtContent>
      </w:sdt>
      <w:r w:rsidDel="00000000" w:rsidR="00000000" w:rsidRPr="00000000">
        <w:rPr>
          <w:rtl w:val="0"/>
        </w:rPr>
      </w:r>
    </w:p>
    <w:p w:rsidR="00000000" w:rsidDel="00000000" w:rsidP="00000000" w:rsidRDefault="00000000" w:rsidRPr="00000000" w14:paraId="00000005">
      <w:pPr>
        <w:numPr>
          <w:ilvl w:val="0"/>
          <w:numId w:val="3"/>
        </w:numPr>
        <w:spacing w:line="240" w:lineRule="auto"/>
        <w:ind w:left="720" w:hanging="360"/>
        <w:rPr>
          <w:rFonts w:ascii="Helvetica Neue" w:cs="Helvetica Neue" w:eastAsia="Helvetica Neue" w:hAnsi="Helvetica Neue"/>
          <w:sz w:val="16"/>
          <w:szCs w:val="16"/>
        </w:rPr>
      </w:pPr>
      <w:sdt>
        <w:sdtPr>
          <w:tag w:val="goog_rdk_4"/>
        </w:sdtPr>
        <w:sdtContent>
          <w:r w:rsidDel="00000000" w:rsidR="00000000" w:rsidRPr="00000000">
            <w:rPr>
              <w:rFonts w:ascii="Arial Unicode MS" w:cs="Arial Unicode MS" w:eastAsia="Arial Unicode MS" w:hAnsi="Arial Unicode MS"/>
              <w:b w:val="1"/>
              <w:i w:val="0"/>
              <w:color w:val="1d1c1d"/>
              <w:sz w:val="16"/>
              <w:szCs w:val="16"/>
              <w:u w:val="none"/>
              <w:vertAlign w:val="baseline"/>
              <w:rtl w:val="0"/>
            </w:rPr>
            <w:t xml:space="preserve">お部屋中を満たすサウンド：</w:t>
          </w:r>
        </w:sdtContent>
      </w:sdt>
      <w:sdt>
        <w:sdtPr>
          <w:tag w:val="goog_rdk_5"/>
        </w:sdtPr>
        <w:sdtContent>
          <w:r w:rsidDel="00000000" w:rsidR="00000000" w:rsidRPr="00000000">
            <w:rPr>
              <w:rFonts w:ascii="Arial Unicode MS" w:cs="Arial Unicode MS" w:eastAsia="Arial Unicode MS" w:hAnsi="Arial Unicode MS"/>
              <w:b w:val="0"/>
              <w:i w:val="0"/>
              <w:color w:val="1d1c1d"/>
              <w:sz w:val="16"/>
              <w:szCs w:val="16"/>
              <w:highlight w:val="white"/>
              <w:u w:val="none"/>
              <w:vertAlign w:val="baseline"/>
              <w:rtl w:val="0"/>
            </w:rPr>
            <w:t xml:space="preserve">あらゆる音源で極上のサウンド体験を実現。お部屋のどこにいても、息を呑むほどの臨場感あふれるステレオサウンドでリスナーを包み込みます。</w:t>
          </w:r>
        </w:sdtContent>
      </w:sdt>
      <w:r w:rsidDel="00000000" w:rsidR="00000000" w:rsidRPr="00000000">
        <w:rPr>
          <w:rtl w:val="0"/>
        </w:rPr>
      </w:r>
    </w:p>
    <w:p w:rsidR="00000000" w:rsidDel="00000000" w:rsidP="00000000" w:rsidRDefault="00000000" w:rsidRPr="00000000" w14:paraId="00000006">
      <w:pPr>
        <w:numPr>
          <w:ilvl w:val="0"/>
          <w:numId w:val="3"/>
        </w:numPr>
        <w:spacing w:line="240" w:lineRule="auto"/>
        <w:ind w:left="720" w:hanging="360"/>
        <w:rPr>
          <w:rFonts w:ascii="Helvetica Neue" w:cs="Helvetica Neue" w:eastAsia="Helvetica Neue" w:hAnsi="Helvetica Neue"/>
          <w:color w:val="1d1c1d"/>
          <w:sz w:val="16"/>
          <w:szCs w:val="16"/>
          <w:highlight w:val="white"/>
        </w:rPr>
      </w:pPr>
      <w:sdt>
        <w:sdtPr>
          <w:tag w:val="goog_rdk_6"/>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想像を超えるサラウンドサウンド：</w:t>
          </w:r>
        </w:sdtContent>
      </w:sdt>
      <w:sdt>
        <w:sdtPr>
          <w:tag w:val="goog_rdk_7"/>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高度なマルチチャンネル再生を可能にするSonos Era 300をSonos ArcやSonos Beam (Gen 2) と組み合わせれば、究極のDolby Atmos（ドルビーアトモス）ホームシアター体験を実現できます。</w:t>
          </w:r>
        </w:sdtContent>
      </w:sdt>
      <w:r w:rsidDel="00000000" w:rsidR="00000000" w:rsidRPr="00000000">
        <w:rPr>
          <w:rtl w:val="0"/>
        </w:rPr>
      </w:r>
    </w:p>
    <w:p w:rsidR="00000000" w:rsidDel="00000000" w:rsidP="00000000" w:rsidRDefault="00000000" w:rsidRPr="00000000" w14:paraId="00000007">
      <w:pPr>
        <w:numPr>
          <w:ilvl w:val="0"/>
          <w:numId w:val="1"/>
        </w:numPr>
        <w:spacing w:line="240" w:lineRule="auto"/>
        <w:ind w:left="720" w:hanging="360"/>
        <w:rPr>
          <w:rFonts w:ascii="Helvetica Neue" w:cs="Helvetica Neue" w:eastAsia="Helvetica Neue" w:hAnsi="Helvetica Neue"/>
          <w:sz w:val="16"/>
          <w:szCs w:val="16"/>
        </w:rPr>
      </w:pPr>
      <w:sdt>
        <w:sdtPr>
          <w:tag w:val="goog_rdk_8"/>
        </w:sdtPr>
        <w:sdtContent>
          <w:r w:rsidDel="00000000" w:rsidR="00000000" w:rsidRPr="00000000">
            <w:rPr>
              <w:rFonts w:ascii="Arial Unicode MS" w:cs="Arial Unicode MS" w:eastAsia="Arial Unicode MS" w:hAnsi="Arial Unicode MS"/>
              <w:b w:val="1"/>
              <w:i w:val="0"/>
              <w:color w:val="1d1c1d"/>
              <w:sz w:val="16"/>
              <w:szCs w:val="16"/>
              <w:highlight w:val="white"/>
              <w:u w:val="none"/>
              <w:vertAlign w:val="baseline"/>
              <w:rtl w:val="0"/>
            </w:rPr>
            <w:t xml:space="preserve">音楽界のリーダーたちとの世界的なコラボレーション</w:t>
          </w:r>
        </w:sdtContent>
      </w:sdt>
      <w:sdt>
        <w:sdtPr>
          <w:tag w:val="goog_rdk_9"/>
        </w:sdtPr>
        <w:sdtContent>
          <w:r w:rsidDel="00000000" w:rsidR="00000000" w:rsidRPr="00000000">
            <w:rPr>
              <w:rFonts w:ascii="Arial Unicode MS" w:cs="Arial Unicode MS" w:eastAsia="Arial Unicode MS" w:hAnsi="Arial Unicode MS"/>
              <w:b w:val="0"/>
              <w:i w:val="0"/>
              <w:color w:val="1d1c1d"/>
              <w:sz w:val="16"/>
              <w:szCs w:val="16"/>
              <w:highlight w:val="white"/>
              <w:u w:val="none"/>
              <w:vertAlign w:val="baseline"/>
              <w:rtl w:val="0"/>
            </w:rPr>
            <w:t xml:space="preserve">：Sonosサウンドは、世界の音楽シーンを牽引するアーティストやクリエーターたちとの緻密な共同作業によって創られています。アーティストがスタジオで意図した「あるべきサウンド」をそのまま体験できるように、精緻なチューニングが施された。それがSonos Era 300です。AndroidとiOSの両方に対応したTrueplay™は、Sonosアプリの簡単なタップ操作によって個々に異なるお部屋の音響特性に合わせて最適な音響補正をおこないます。 </w:t>
          </w:r>
        </w:sdtContent>
      </w:sdt>
      <w:r w:rsidDel="00000000" w:rsidR="00000000" w:rsidRPr="00000000">
        <w:rPr>
          <w:rtl w:val="0"/>
        </w:rPr>
      </w:r>
    </w:p>
    <w:p w:rsidR="00000000" w:rsidDel="00000000" w:rsidP="00000000" w:rsidRDefault="00000000" w:rsidRPr="00000000" w14:paraId="00000008">
      <w:pPr>
        <w:numPr>
          <w:ilvl w:val="0"/>
          <w:numId w:val="2"/>
        </w:numPr>
        <w:spacing w:line="240" w:lineRule="auto"/>
        <w:ind w:left="720" w:hanging="360"/>
        <w:rPr>
          <w:rFonts w:ascii="Helvetica Neue Light" w:cs="Helvetica Neue Light" w:eastAsia="Helvetica Neue Light" w:hAnsi="Helvetica Neue Light"/>
          <w:color w:val="1d1c1d"/>
          <w:sz w:val="16"/>
          <w:szCs w:val="16"/>
          <w:highlight w:val="white"/>
        </w:rPr>
      </w:pPr>
      <w:sdt>
        <w:sdtPr>
          <w:tag w:val="goog_rdk_10"/>
        </w:sdtPr>
        <w:sdtContent>
          <w:r w:rsidDel="00000000" w:rsidR="00000000" w:rsidRPr="00000000">
            <w:rPr>
              <w:rFonts w:ascii="Arial Unicode MS" w:cs="Arial Unicode MS" w:eastAsia="Arial Unicode MS" w:hAnsi="Arial Unicode MS"/>
              <w:b w:val="1"/>
              <w:i w:val="0"/>
              <w:color w:val="1d1c1d"/>
              <w:sz w:val="16"/>
              <w:szCs w:val="16"/>
              <w:highlight w:val="white"/>
              <w:u w:val="none"/>
              <w:vertAlign w:val="baseline"/>
              <w:rtl w:val="0"/>
            </w:rPr>
            <w:t xml:space="preserve">さらにサステナブルなサウンド</w:t>
          </w:r>
        </w:sdtContent>
      </w:sdt>
      <w:r w:rsidDel="00000000" w:rsidR="00000000" w:rsidRPr="00000000">
        <w:rPr>
          <w:rFonts w:ascii="Helvetica Neue Light" w:cs="Helvetica Neue Light" w:eastAsia="Helvetica Neue Light" w:hAnsi="Helvetica Neue Light"/>
          <w:b w:val="1"/>
          <w:i w:val="0"/>
          <w:color w:val="1d1c1d"/>
          <w:sz w:val="16"/>
          <w:szCs w:val="16"/>
          <w:highlight w:val="white"/>
          <w:u w:val="none"/>
          <w:vertAlign w:val="baseline"/>
          <w:rtl w:val="0"/>
        </w:rPr>
        <w:t xml:space="preserve">：</w:t>
      </w:r>
      <w:sdt>
        <w:sdtPr>
          <w:tag w:val="goog_rdk_11"/>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Sonos Era 300は再生プラスチック（PCR）を採用し、梱包材はサステイナビリティ条件を満たした紙素材のみを100％使用しています。アイドリング時の電力消費量2ワット以下に抑え、新たにスリープ機能を加えるなど、消費電力の設計も考慮されています。さらに、より持続的な使用を可能とするメンテナンスや修理の為に、接着剤の使用を減らしてネジ留めを積極的に採用する事で製品の分解修理やパーツ交換の実現性を高めています。</w:t>
          </w:r>
        </w:sdtContent>
      </w:sdt>
      <w:r w:rsidDel="00000000" w:rsidR="00000000" w:rsidRPr="00000000">
        <w:rPr>
          <w:rtl w:val="0"/>
        </w:rPr>
      </w:r>
    </w:p>
    <w:p w:rsidR="00000000" w:rsidDel="00000000" w:rsidP="00000000" w:rsidRDefault="00000000" w:rsidRPr="00000000" w14:paraId="00000009">
      <w:pPr>
        <w:numPr>
          <w:ilvl w:val="0"/>
          <w:numId w:val="2"/>
        </w:numPr>
        <w:spacing w:line="240" w:lineRule="auto"/>
        <w:ind w:left="720" w:hanging="360"/>
        <w:rPr>
          <w:rFonts w:ascii="Helvetica Neue Light" w:cs="Helvetica Neue Light" w:eastAsia="Helvetica Neue Light" w:hAnsi="Helvetica Neue Light"/>
          <w:color w:val="1d1c1d"/>
          <w:sz w:val="16"/>
          <w:szCs w:val="16"/>
          <w:highlight w:val="white"/>
        </w:rPr>
      </w:pPr>
      <w:sdt>
        <w:sdtPr>
          <w:tag w:val="goog_rdk_12"/>
        </w:sdtPr>
        <w:sdtContent>
          <w:r w:rsidDel="00000000" w:rsidR="00000000" w:rsidRPr="00000000">
            <w:rPr>
              <w:rFonts w:ascii="Arial Unicode MS" w:cs="Arial Unicode MS" w:eastAsia="Arial Unicode MS" w:hAnsi="Arial Unicode MS"/>
              <w:b w:val="1"/>
              <w:i w:val="0"/>
              <w:color w:val="1d1c1d"/>
              <w:sz w:val="16"/>
              <w:szCs w:val="16"/>
              <w:highlight w:val="white"/>
              <w:u w:val="none"/>
              <w:vertAlign w:val="baseline"/>
              <w:rtl w:val="0"/>
            </w:rPr>
            <w:t xml:space="preserve">新体験のユーザー・インターフェイス：</w:t>
          </w:r>
        </w:sdtContent>
      </w:sdt>
      <w:sdt>
        <w:sdtPr>
          <w:tag w:val="goog_rdk_13"/>
        </w:sdtPr>
        <w:sdtContent>
          <w:r w:rsidDel="00000000" w:rsidR="00000000" w:rsidRPr="00000000">
            <w:rPr>
              <w:rFonts w:ascii="Arial Unicode MS" w:cs="Arial Unicode MS" w:eastAsia="Arial Unicode MS" w:hAnsi="Arial Unicode MS"/>
              <w:b w:val="0"/>
              <w:i w:val="0"/>
              <w:color w:val="1d1c1d"/>
              <w:sz w:val="16"/>
              <w:szCs w:val="16"/>
              <w:highlight w:val="white"/>
              <w:u w:val="none"/>
              <w:vertAlign w:val="baseline"/>
              <w:rtl w:val="0"/>
            </w:rPr>
            <w:t xml:space="preserve">Sonos Era 300は、Sonos Voice Control、Sonosアプリ、Apple AirPlay 2、Bluetoothで即座かつ思いのままに音楽を操作できるほか、タッチ操作によるスライドコントロールを新たに搭載し、さらに直感的な操作性を実現しています。</w:t>
          </w:r>
        </w:sdtContent>
      </w:sdt>
      <w:r w:rsidDel="00000000" w:rsidR="00000000" w:rsidRPr="00000000">
        <w:rPr>
          <w:rtl w:val="0"/>
        </w:rPr>
      </w:r>
    </w:p>
    <w:p w:rsidR="00000000" w:rsidDel="00000000" w:rsidP="00000000" w:rsidRDefault="00000000" w:rsidRPr="00000000" w14:paraId="0000000A">
      <w:pPr>
        <w:numPr>
          <w:ilvl w:val="0"/>
          <w:numId w:val="2"/>
        </w:numPr>
        <w:spacing w:line="240" w:lineRule="auto"/>
        <w:ind w:left="720" w:hanging="360"/>
        <w:rPr>
          <w:rFonts w:ascii="Helvetica Neue" w:cs="Helvetica Neue" w:eastAsia="Helvetica Neue" w:hAnsi="Helvetica Neue"/>
          <w:color w:val="1d1c1d"/>
          <w:sz w:val="16"/>
          <w:szCs w:val="16"/>
          <w:highlight w:val="white"/>
        </w:rPr>
        <w:sectPr>
          <w:headerReference r:id="rId7" w:type="default"/>
          <w:footerReference r:id="rId8" w:type="default"/>
          <w:pgSz w:h="15840" w:w="12240" w:orient="portrait"/>
          <w:pgMar w:bottom="720" w:top="720" w:left="720" w:right="720" w:header="360" w:footer="720"/>
          <w:pgNumType w:start="1"/>
        </w:sectPr>
      </w:pPr>
      <w:sdt>
        <w:sdtPr>
          <w:tag w:val="goog_rdk_14"/>
        </w:sdtPr>
        <w:sdtContent>
          <w:r w:rsidDel="00000000" w:rsidR="00000000" w:rsidRPr="00000000">
            <w:rPr>
              <w:rFonts w:ascii="Arial Unicode MS" w:cs="Arial Unicode MS" w:eastAsia="Arial Unicode MS" w:hAnsi="Arial Unicode MS"/>
              <w:b w:val="1"/>
              <w:i w:val="0"/>
              <w:color w:val="1d1c1d"/>
              <w:sz w:val="16"/>
              <w:szCs w:val="16"/>
              <w:highlight w:val="white"/>
              <w:u w:val="none"/>
              <w:vertAlign w:val="baseline"/>
              <w:rtl w:val="0"/>
            </w:rPr>
            <w:t xml:space="preserve">接続オプションを拡充：</w:t>
          </w:r>
        </w:sdtContent>
      </w:sdt>
      <w:sdt>
        <w:sdtPr>
          <w:tag w:val="goog_rdk_15"/>
        </w:sdtPr>
        <w:sdtContent>
          <w:r w:rsidDel="00000000" w:rsidR="00000000" w:rsidRPr="00000000">
            <w:rPr>
              <w:rFonts w:ascii="Arial Unicode MS" w:cs="Arial Unicode MS" w:eastAsia="Arial Unicode MS" w:hAnsi="Arial Unicode MS"/>
              <w:b w:val="0"/>
              <w:i w:val="0"/>
              <w:color w:val="1d1c1d"/>
              <w:sz w:val="16"/>
              <w:szCs w:val="16"/>
              <w:highlight w:val="white"/>
              <w:u w:val="none"/>
              <w:vertAlign w:val="baseline"/>
              <w:rtl w:val="0"/>
            </w:rPr>
            <w:t xml:space="preserve">WiFiやBluetoothでお気に入りのコンテンツをストリーミング再生。</w:t>
          </w:r>
        </w:sdtContent>
      </w:sdt>
      <w:sdt>
        <w:sdtPr>
          <w:tag w:val="goog_rdk_16"/>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AUXケーブルとSonosライン入力アダプター</w:t>
          </w:r>
        </w:sdtContent>
      </w:sdt>
      <w:sdt>
        <w:sdtPr>
          <w:tag w:val="goog_rdk_17"/>
        </w:sdtPr>
        <w:sdtContent>
          <w:r w:rsidDel="00000000" w:rsidR="00000000" w:rsidRPr="00000000">
            <w:rPr>
              <w:rFonts w:ascii="Arial Unicode MS" w:cs="Arial Unicode MS" w:eastAsia="Arial Unicode MS" w:hAnsi="Arial Unicode MS"/>
              <w:b w:val="0"/>
              <w:i w:val="0"/>
              <w:color w:val="1d1c1d"/>
              <w:sz w:val="16"/>
              <w:szCs w:val="16"/>
              <w:highlight w:val="white"/>
              <w:u w:val="none"/>
              <w:vertAlign w:val="baseline"/>
              <w:rtl w:val="0"/>
            </w:rPr>
            <w:t xml:space="preserve">を使用すれば、ターンテーブルなどの外部プレーヤーも直接接続できます。</w:t>
          </w:r>
        </w:sdtContent>
      </w:sdt>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sz w:val="9"/>
          <w:szCs w:val="9"/>
        </w:rPr>
      </w:pPr>
      <w:sdt>
        <w:sdtPr>
          <w:tag w:val="goog_rdk_18"/>
        </w:sdtPr>
        <w:sdtContent>
          <w:r w:rsidDel="00000000" w:rsidR="00000000" w:rsidRPr="00000000">
            <w:rPr>
              <w:rFonts w:ascii="Arial Unicode MS" w:cs="Arial Unicode MS" w:eastAsia="Arial Unicode MS" w:hAnsi="Arial Unicode MS"/>
              <w:b w:val="1"/>
              <w:i w:val="0"/>
              <w:sz w:val="24"/>
              <w:szCs w:val="24"/>
              <w:u w:val="none"/>
              <w:vertAlign w:val="baseline"/>
              <w:rtl w:val="0"/>
            </w:rPr>
            <w:t xml:space="preserve">オーディオ</w:t>
          </w:r>
        </w:sdtContent>
      </w:sdt>
      <w:r w:rsidDel="00000000" w:rsidR="00000000" w:rsidRPr="00000000">
        <w:rPr>
          <w:rtl w:val="0"/>
        </w:rPr>
      </w:r>
    </w:p>
    <w:p w:rsidR="00000000" w:rsidDel="00000000" w:rsidP="00000000" w:rsidRDefault="00000000" w:rsidRPr="00000000" w14:paraId="0000000C">
      <w:pPr>
        <w:pageBreakBefore w:val="0"/>
        <w:shd w:fill="ffffff" w:val="clear"/>
        <w:spacing w:line="240" w:lineRule="auto"/>
        <w:rPr>
          <w:rFonts w:ascii="Helvetica Neue" w:cs="Helvetica Neue" w:eastAsia="Helvetica Neue" w:hAnsi="Helvetica Neue"/>
          <w:sz w:val="16"/>
          <w:szCs w:val="16"/>
        </w:rPr>
      </w:pPr>
      <w:sdt>
        <w:sdtPr>
          <w:tag w:val="goog_rdk_19"/>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アンプ</w:t>
          </w:r>
        </w:sdtContent>
      </w:sdt>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0D">
      <w:pPr>
        <w:pageBreakBefore w:val="0"/>
        <w:shd w:fill="ffffff" w:val="clear"/>
        <w:spacing w:line="240" w:lineRule="auto"/>
        <w:ind w:right="-180"/>
        <w:rPr>
          <w:rFonts w:ascii="Helvetica Neue" w:cs="Helvetica Neue" w:eastAsia="Helvetica Neue" w:hAnsi="Helvetica Neue"/>
          <w:sz w:val="16"/>
          <w:szCs w:val="16"/>
        </w:rPr>
      </w:pPr>
      <w:sdt>
        <w:sdtPr>
          <w:tag w:val="goog_rdk_20"/>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各スピーカー独自の音響構造に合わせて精緻にチューニングされた6つのクラスDデジタルアンプが豊かなサウンド体験を実現します。  </w:t>
          </w:r>
        </w:sdtContent>
      </w:sdt>
      <w:r w:rsidDel="00000000" w:rsidR="00000000" w:rsidRPr="00000000">
        <w:rPr>
          <w:rtl w:val="0"/>
        </w:rPr>
      </w:r>
    </w:p>
    <w:p w:rsidR="00000000" w:rsidDel="00000000" w:rsidP="00000000" w:rsidRDefault="00000000" w:rsidRPr="00000000" w14:paraId="0000000E">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F">
      <w:pPr>
        <w:pageBreakBefore w:val="0"/>
        <w:shd w:fill="ffffff" w:val="clear"/>
        <w:spacing w:line="240" w:lineRule="auto"/>
        <w:rPr>
          <w:rFonts w:ascii="Helvetica Neue" w:cs="Helvetica Neue" w:eastAsia="Helvetica Neue" w:hAnsi="Helvetica Neue"/>
          <w:b w:val="1"/>
          <w:sz w:val="16"/>
          <w:szCs w:val="16"/>
        </w:rPr>
      </w:pPr>
      <w:sdt>
        <w:sdtPr>
          <w:tag w:val="goog_rdk_21"/>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ツイーター</w:t>
          </w:r>
        </w:sdtContent>
      </w:sdt>
      <w:r w:rsidDel="00000000" w:rsidR="00000000" w:rsidRPr="00000000">
        <w:rPr>
          <w:rtl w:val="0"/>
        </w:rPr>
      </w:r>
    </w:p>
    <w:p w:rsidR="00000000" w:rsidDel="00000000" w:rsidP="00000000" w:rsidRDefault="00000000" w:rsidRPr="00000000" w14:paraId="00000010">
      <w:pPr>
        <w:pageBreakBefore w:val="0"/>
        <w:shd w:fill="ffffff" w:val="clear"/>
        <w:spacing w:line="240" w:lineRule="auto"/>
        <w:ind w:right="-180"/>
        <w:rPr>
          <w:rFonts w:ascii="Helvetica Neue" w:cs="Helvetica Neue" w:eastAsia="Helvetica Neue" w:hAnsi="Helvetica Neue"/>
          <w:sz w:val="16"/>
          <w:szCs w:val="16"/>
        </w:rPr>
      </w:pPr>
      <w:sdt>
        <w:sdtPr>
          <w:tag w:val="goog_rdk_22"/>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4つのツイーターが中高音域を忠実に再生します。前面と左右の側面に搭載されたミッドツイーターは指向制御技術を応用し、明瞭なセンターとワイドなステレオ音像を再生します。ホーン型の指向制御技術を応用した上向きのツイーターはDolby Atmos（ドルビーアトモス）コンテンツのイネーブルドスピーカーとして天井の反射音を利用して立体的なサウンドを再生します。 </w:t>
          </w:r>
        </w:sdtContent>
      </w:sdt>
      <w:r w:rsidDel="00000000" w:rsidR="00000000" w:rsidRPr="00000000">
        <w:rPr>
          <w:rtl w:val="0"/>
        </w:rPr>
      </w:r>
    </w:p>
    <w:p w:rsidR="00000000" w:rsidDel="00000000" w:rsidP="00000000" w:rsidRDefault="00000000" w:rsidRPr="00000000" w14:paraId="00000011">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2">
      <w:pPr>
        <w:pageBreakBefore w:val="0"/>
        <w:shd w:fill="ffffff" w:val="clear"/>
        <w:spacing w:line="240" w:lineRule="auto"/>
        <w:rPr>
          <w:rFonts w:ascii="Helvetica Neue" w:cs="Helvetica Neue" w:eastAsia="Helvetica Neue" w:hAnsi="Helvetica Neue"/>
          <w:b w:val="1"/>
          <w:sz w:val="16"/>
          <w:szCs w:val="16"/>
        </w:rPr>
      </w:pPr>
      <w:sdt>
        <w:sdtPr>
          <w:tag w:val="goog_rdk_23"/>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ウーファー</w:t>
          </w:r>
        </w:sdtContent>
      </w:sdt>
      <w:r w:rsidDel="00000000" w:rsidR="00000000" w:rsidRPr="00000000">
        <w:rPr>
          <w:rtl w:val="0"/>
        </w:rPr>
      </w:r>
    </w:p>
    <w:p w:rsidR="00000000" w:rsidDel="00000000" w:rsidP="00000000" w:rsidRDefault="00000000" w:rsidRPr="00000000" w14:paraId="00000013">
      <w:pPr>
        <w:pageBreakBefore w:val="0"/>
        <w:shd w:fill="ffffff" w:val="clear"/>
        <w:spacing w:line="240" w:lineRule="auto"/>
        <w:ind w:right="-180"/>
        <w:rPr>
          <w:rFonts w:ascii="Helvetica Neue" w:cs="Helvetica Neue" w:eastAsia="Helvetica Neue" w:hAnsi="Helvetica Neue"/>
          <w:sz w:val="16"/>
          <w:szCs w:val="16"/>
        </w:rPr>
      </w:pPr>
      <w:sdt>
        <w:sdtPr>
          <w:tag w:val="goog_rdk_24"/>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2つのウーファーが低音域の出力を最大化。両サイドに計算されたアングルで搭載されており、臨場感のあるステレオ再生を実現します。</w:t>
          </w:r>
        </w:sdtContent>
      </w:sdt>
      <w:r w:rsidDel="00000000" w:rsidR="00000000" w:rsidRPr="00000000">
        <w:rPr>
          <w:rtl w:val="0"/>
        </w:rPr>
      </w:r>
    </w:p>
    <w:p w:rsidR="00000000" w:rsidDel="00000000" w:rsidP="00000000" w:rsidRDefault="00000000" w:rsidRPr="00000000" w14:paraId="0000001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5">
      <w:pPr>
        <w:pageBreakBefore w:val="0"/>
        <w:shd w:fill="ffffff" w:val="clear"/>
        <w:spacing w:line="240" w:lineRule="auto"/>
        <w:rPr>
          <w:rFonts w:ascii="Helvetica Neue" w:cs="Helvetica Neue" w:eastAsia="Helvetica Neue" w:hAnsi="Helvetica Neue"/>
          <w:b w:val="1"/>
          <w:sz w:val="16"/>
          <w:szCs w:val="16"/>
        </w:rPr>
      </w:pPr>
      <w:sdt>
        <w:sdtPr>
          <w:tag w:val="goog_rdk_25"/>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マイク</w:t>
          </w:r>
        </w:sdtContent>
      </w:sdt>
      <w:r w:rsidDel="00000000" w:rsidR="00000000" w:rsidRPr="00000000">
        <w:rPr>
          <w:rtl w:val="0"/>
        </w:rPr>
      </w:r>
    </w:p>
    <w:p w:rsidR="00000000" w:rsidDel="00000000" w:rsidP="00000000" w:rsidRDefault="00000000" w:rsidRPr="00000000" w14:paraId="00000016">
      <w:pPr>
        <w:pageBreakBefore w:val="0"/>
        <w:shd w:fill="ffffff" w:val="clear"/>
        <w:spacing w:line="240" w:lineRule="auto"/>
        <w:ind w:right="-180"/>
        <w:rPr>
          <w:rFonts w:ascii="Helvetica Neue" w:cs="Helvetica Neue" w:eastAsia="Helvetica Neue" w:hAnsi="Helvetica Neue"/>
          <w:sz w:val="16"/>
          <w:szCs w:val="16"/>
        </w:rPr>
      </w:pPr>
      <w:sdt>
        <w:sdtPr>
          <w:tag w:val="goog_rdk_26"/>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遠距離対応マイクロホンアレイ</w:t>
          </w:r>
        </w:sdtContent>
      </w:sdt>
      <w:sdt>
        <w:sdtPr>
          <w:tag w:val="goog_rdk_27"/>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が高度なビームフォーミング技術とマルチチャンネル時のエコーキャンセリング技術を駆使し、迅速で正確な音声コントロールとTrueplayチューニングを可能にします。マイク機能を使用したくない場合、トグルスイッチでオフ操作が可能です。</w:t>
          </w:r>
        </w:sdtContent>
      </w:sdt>
      <w:r w:rsidDel="00000000" w:rsidR="00000000" w:rsidRPr="00000000">
        <w:rPr>
          <w:rtl w:val="0"/>
        </w:rPr>
      </w:r>
    </w:p>
    <w:p w:rsidR="00000000" w:rsidDel="00000000" w:rsidP="00000000" w:rsidRDefault="00000000" w:rsidRPr="00000000" w14:paraId="00000017">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8">
      <w:pPr>
        <w:pageBreakBefore w:val="0"/>
        <w:shd w:fill="ffffff" w:val="clear"/>
        <w:spacing w:line="240" w:lineRule="auto"/>
        <w:rPr>
          <w:rFonts w:ascii="Helvetica Neue" w:cs="Helvetica Neue" w:eastAsia="Helvetica Neue" w:hAnsi="Helvetica Neue"/>
          <w:b w:val="1"/>
          <w:sz w:val="16"/>
          <w:szCs w:val="16"/>
        </w:rPr>
      </w:pPr>
      <w:sdt>
        <w:sdtPr>
          <w:tag w:val="goog_rdk_28"/>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調整可能なイコライザー </w:t>
          </w:r>
        </w:sdtContent>
      </w:sdt>
      <w:r w:rsidDel="00000000" w:rsidR="00000000" w:rsidRPr="00000000">
        <w:rPr>
          <w:rtl w:val="0"/>
        </w:rPr>
      </w:r>
    </w:p>
    <w:p w:rsidR="00000000" w:rsidDel="00000000" w:rsidP="00000000" w:rsidRDefault="00000000" w:rsidRPr="00000000" w14:paraId="00000019">
      <w:pPr>
        <w:pageBreakBefore w:val="0"/>
        <w:shd w:fill="ffffff" w:val="clear"/>
        <w:spacing w:line="240" w:lineRule="auto"/>
        <w:ind w:right="-180"/>
        <w:rPr>
          <w:rFonts w:ascii="Helvetica Neue" w:cs="Helvetica Neue" w:eastAsia="Helvetica Neue" w:hAnsi="Helvetica Neue"/>
          <w:sz w:val="16"/>
          <w:szCs w:val="16"/>
        </w:rPr>
      </w:pPr>
      <w:sdt>
        <w:sdtPr>
          <w:tag w:val="goog_rdk_29"/>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Sonosアプリで低域と高域の調整、およびラウドネス設定が可能です。</w:t>
          </w:r>
        </w:sdtContent>
      </w:sdt>
      <w:r w:rsidDel="00000000" w:rsidR="00000000" w:rsidRPr="00000000">
        <w:rPr>
          <w:rtl w:val="0"/>
        </w:rPr>
      </w:r>
    </w:p>
    <w:p w:rsidR="00000000" w:rsidDel="00000000" w:rsidP="00000000" w:rsidRDefault="00000000" w:rsidRPr="00000000" w14:paraId="0000001A">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B">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Trueplay</w:t>
      </w:r>
      <w:r w:rsidDel="00000000" w:rsidR="00000000" w:rsidRPr="00000000">
        <w:rPr>
          <w:rtl w:val="0"/>
        </w:rPr>
      </w:r>
    </w:p>
    <w:p w:rsidR="00000000" w:rsidDel="00000000" w:rsidP="00000000" w:rsidRDefault="00000000" w:rsidRPr="00000000" w14:paraId="0000001C">
      <w:pPr>
        <w:pageBreakBefore w:val="0"/>
        <w:shd w:fill="ffffff" w:val="clear"/>
        <w:spacing w:line="240" w:lineRule="auto"/>
        <w:ind w:right="-180"/>
        <w:rPr>
          <w:rFonts w:ascii="Helvetica Neue" w:cs="Helvetica Neue" w:eastAsia="Helvetica Neue" w:hAnsi="Helvetica Neue"/>
          <w:sz w:val="16"/>
          <w:szCs w:val="16"/>
        </w:rPr>
      </w:pPr>
      <w:sdt>
        <w:sdtPr>
          <w:tag w:val="goog_rdk_30"/>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設置されたお部屋空間の音響特性を測定し、イコライザーを高度にチューニングする機能です。iOSデバイスおよびAndroidデバイス対応。 </w:t>
          </w:r>
        </w:sdtContent>
      </w:sdt>
      <w:r w:rsidDel="00000000" w:rsidR="00000000" w:rsidRPr="00000000">
        <w:rPr>
          <w:rtl w:val="0"/>
        </w:rPr>
      </w:r>
    </w:p>
    <w:p w:rsidR="00000000" w:rsidDel="00000000" w:rsidP="00000000" w:rsidRDefault="00000000" w:rsidRPr="00000000" w14:paraId="0000001D">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b w:val="1"/>
          <w:sz w:val="24"/>
          <w:szCs w:val="24"/>
        </w:rPr>
      </w:pPr>
      <w:bookmarkStart w:colFirst="0" w:colLast="0" w:name="_heading=h.gjdgxs" w:id="0"/>
      <w:bookmarkEnd w:id="0"/>
      <w:sdt>
        <w:sdtPr>
          <w:tag w:val="goog_rdk_31"/>
        </w:sdtPr>
        <w:sdtContent>
          <w:r w:rsidDel="00000000" w:rsidR="00000000" w:rsidRPr="00000000">
            <w:rPr>
              <w:rFonts w:ascii="Arial Unicode MS" w:cs="Arial Unicode MS" w:eastAsia="Arial Unicode MS" w:hAnsi="Arial Unicode MS"/>
              <w:b w:val="1"/>
              <w:i w:val="0"/>
              <w:sz w:val="24"/>
              <w:szCs w:val="24"/>
              <w:u w:val="none"/>
              <w:vertAlign w:val="baseline"/>
              <w:rtl w:val="0"/>
            </w:rPr>
            <w:t xml:space="preserve">製品詳細</w:t>
          </w:r>
        </w:sdtContent>
      </w:sdt>
      <w:r w:rsidDel="00000000" w:rsidR="00000000" w:rsidRPr="00000000">
        <w:rPr>
          <w:rtl w:val="0"/>
        </w:rPr>
      </w:r>
    </w:p>
    <w:p w:rsidR="00000000" w:rsidDel="00000000" w:rsidP="00000000" w:rsidRDefault="00000000" w:rsidRPr="00000000" w14:paraId="0000001F">
      <w:pPr>
        <w:pageBreakBefore w:val="0"/>
        <w:shd w:fill="ffffff" w:val="clear"/>
        <w:spacing w:line="240" w:lineRule="auto"/>
        <w:rPr>
          <w:rFonts w:ascii="Helvetica Neue" w:cs="Helvetica Neue" w:eastAsia="Helvetica Neue" w:hAnsi="Helvetica Neue"/>
          <w:sz w:val="16"/>
          <w:szCs w:val="16"/>
          <w:highlight w:val="white"/>
        </w:rPr>
      </w:pPr>
      <w:sdt>
        <w:sdtPr>
          <w:tag w:val="goog_rdk_32"/>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製品寸法</w:t>
          </w:r>
        </w:sdtContent>
      </w:sdt>
      <w:r w:rsidDel="00000000" w:rsidR="00000000" w:rsidRPr="00000000">
        <w:rPr>
          <w:rFonts w:ascii="Helvetica Neue" w:cs="Helvetica Neue" w:eastAsia="Helvetica Neue" w:hAnsi="Helvetica Neue"/>
          <w:b w:val="0"/>
          <w:i w:val="0"/>
          <w:sz w:val="16"/>
          <w:szCs w:val="16"/>
          <w:u w:val="none"/>
          <w:vertAlign w:val="baseline"/>
          <w:rtl w:val="0"/>
        </w:rPr>
        <w:br w:type="textWrapping"/>
      </w:r>
      <w:sdt>
        <w:sdtPr>
          <w:tag w:val="goog_rdk_33"/>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160 x 260 x 185 mm（高さ x 幅 x 奥行き）</w:t>
          </w:r>
        </w:sdtContent>
      </w:sdt>
      <w:r w:rsidDel="00000000" w:rsidR="00000000" w:rsidRPr="00000000">
        <w:rPr>
          <w:rtl w:val="0"/>
        </w:rPr>
      </w:r>
    </w:p>
    <w:p w:rsidR="00000000" w:rsidDel="00000000" w:rsidP="00000000" w:rsidRDefault="00000000" w:rsidRPr="00000000" w14:paraId="00000020">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b w:val="1"/>
          <w:sz w:val="16"/>
          <w:szCs w:val="16"/>
          <w:highlight w:val="white"/>
        </w:rPr>
      </w:pPr>
      <w:sdt>
        <w:sdtPr>
          <w:tag w:val="goog_rdk_34"/>
        </w:sdtPr>
        <w:sdtContent>
          <w:r w:rsidDel="00000000" w:rsidR="00000000" w:rsidRPr="00000000">
            <w:rPr>
              <w:rFonts w:ascii="Arial Unicode MS" w:cs="Arial Unicode MS" w:eastAsia="Arial Unicode MS" w:hAnsi="Arial Unicode MS"/>
              <w:b w:val="1"/>
              <w:i w:val="0"/>
              <w:sz w:val="16"/>
              <w:szCs w:val="16"/>
              <w:highlight w:val="white"/>
              <w:u w:val="none"/>
              <w:vertAlign w:val="baseline"/>
              <w:rtl w:val="0"/>
            </w:rPr>
            <w:t xml:space="preserve">製品重量</w:t>
          </w:r>
        </w:sdtContent>
      </w:sdt>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4.47 kg</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b w:val="1"/>
          <w:sz w:val="16"/>
          <w:szCs w:val="16"/>
        </w:rPr>
      </w:pPr>
      <w:sdt>
        <w:sdtPr>
          <w:tag w:val="goog_rdk_35"/>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仕上げ </w:t>
          </w:r>
        </w:sdtContent>
      </w:sdt>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sz w:val="16"/>
          <w:szCs w:val="16"/>
        </w:rPr>
      </w:pPr>
      <w:sdt>
        <w:sdtPr>
          <w:tag w:val="goog_rdk_36"/>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マット仕上げ、ブラックとホワイトの2色展開</w:t>
          </w:r>
        </w:sdtContent>
      </w:sdt>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sdt>
        <w:sdtPr>
          <w:tag w:val="goog_rdk_37"/>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操作ボタン  </w:t>
          </w:r>
        </w:sdtContent>
      </w:sdt>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sz w:val="16"/>
          <w:szCs w:val="16"/>
          <w:highlight w:val="white"/>
        </w:rPr>
      </w:pPr>
      <w:sdt>
        <w:sdtPr>
          <w:tag w:val="goog_rdk_38"/>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再生、一時停止、曲送り、曲戻し、音量調節、音声アシスタントのミュート、Sonosスピーカー同士のグループ化/グループ解除。</w:t>
          </w:r>
        </w:sdtContent>
      </w:sdt>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highlight w:val="white"/>
        </w:rPr>
      </w:pPr>
      <w:sdt>
        <w:sdtPr>
          <w:tag w:val="goog_rdk_39"/>
        </w:sdtPr>
        <w:sdtContent>
          <w:r w:rsidDel="00000000" w:rsidR="00000000" w:rsidRPr="00000000">
            <w:rPr>
              <w:rFonts w:ascii="Arial Unicode MS" w:cs="Arial Unicode MS" w:eastAsia="Arial Unicode MS" w:hAnsi="Arial Unicode MS"/>
              <w:b w:val="1"/>
              <w:i w:val="0"/>
              <w:sz w:val="16"/>
              <w:szCs w:val="16"/>
              <w:highlight w:val="white"/>
              <w:u w:val="none"/>
              <w:vertAlign w:val="baseline"/>
              <w:rtl w:val="0"/>
            </w:rPr>
            <w:t xml:space="preserve">Bluetoothボタン</w:t>
          </w:r>
        </w:sdtContent>
      </w:sdt>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sz w:val="16"/>
          <w:szCs w:val="16"/>
          <w:highlight w:val="white"/>
        </w:rPr>
      </w:pPr>
      <w:sdt>
        <w:sdtPr>
          <w:tag w:val="goog_rdk_40"/>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押すとBluetoothデバイスとペアリングします。</w:t>
          </w:r>
        </w:sdtContent>
      </w:sdt>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16"/>
          <w:szCs w:val="16"/>
          <w:highlight w:val="white"/>
        </w:rPr>
      </w:pPr>
      <w:sdt>
        <w:sdtPr>
          <w:tag w:val="goog_rdk_41"/>
        </w:sdtPr>
        <w:sdtContent>
          <w:r w:rsidDel="00000000" w:rsidR="00000000" w:rsidRPr="00000000">
            <w:rPr>
              <w:rFonts w:ascii="Arial Unicode MS" w:cs="Arial Unicode MS" w:eastAsia="Arial Unicode MS" w:hAnsi="Arial Unicode MS"/>
              <w:b w:val="1"/>
              <w:i w:val="0"/>
              <w:sz w:val="16"/>
              <w:szCs w:val="16"/>
              <w:highlight w:val="white"/>
              <w:u w:val="none"/>
              <w:vertAlign w:val="baseline"/>
              <w:rtl w:val="0"/>
            </w:rPr>
            <w:t xml:space="preserve">マイクのスイッチ</w:t>
          </w:r>
        </w:sdtContent>
      </w:sdt>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sz w:val="16"/>
          <w:szCs w:val="16"/>
          <w:highlight w:val="white"/>
        </w:rPr>
      </w:pPr>
      <w:sdt>
        <w:sdtPr>
          <w:tag w:val="goog_rdk_42"/>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製品の背面にあるスイッチをオフにすると、マイクを使用する機能がすべてオフになります。</w:t>
          </w:r>
        </w:sdtContent>
      </w:sdt>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LED</w:t>
      </w: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sz w:val="16"/>
          <w:szCs w:val="16"/>
          <w:highlight w:val="white"/>
        </w:rPr>
      </w:pPr>
      <w:sdt>
        <w:sdtPr>
          <w:tag w:val="goog_rdk_43"/>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製品のランプは、接続、マイクのオン/オフ、ミュートの状態を表示します。</w:t>
          </w:r>
        </w:sdtContent>
      </w:sdt>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b w:val="1"/>
          <w:sz w:val="24"/>
          <w:szCs w:val="24"/>
        </w:rPr>
      </w:pPr>
      <w:sdt>
        <w:sdtPr>
          <w:tag w:val="goog_rdk_44"/>
        </w:sdtPr>
        <w:sdtContent>
          <w:r w:rsidDel="00000000" w:rsidR="00000000" w:rsidRPr="00000000">
            <w:rPr>
              <w:rFonts w:ascii="Arial Unicode MS" w:cs="Arial Unicode MS" w:eastAsia="Arial Unicode MS" w:hAnsi="Arial Unicode MS"/>
              <w:b w:val="1"/>
              <w:i w:val="0"/>
              <w:sz w:val="24"/>
              <w:szCs w:val="24"/>
              <w:u w:val="none"/>
              <w:vertAlign w:val="baseline"/>
              <w:rtl w:val="0"/>
            </w:rPr>
            <w:t xml:space="preserve">電源と接続オプション</w:t>
          </w:r>
        </w:sdtContent>
      </w:sdt>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5">
      <w:pPr>
        <w:shd w:fill="ffffff" w:val="clear"/>
        <w:spacing w:line="240" w:lineRule="auto"/>
        <w:rPr>
          <w:rFonts w:ascii="Helvetica Neue" w:cs="Helvetica Neue" w:eastAsia="Helvetica Neue" w:hAnsi="Helvetica Neue"/>
          <w:sz w:val="16"/>
          <w:szCs w:val="16"/>
          <w:highlight w:val="yellow"/>
        </w:rPr>
      </w:pPr>
      <w:sdt>
        <w:sdtPr>
          <w:tag w:val="goog_rdk_45"/>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通信安定性の高いWiFi 6に対応。WiFiで802.11a/b/g/n/ac/ax 2.4 GHz/5 GHzブロードキャスト対応ルーターに接続。</w:t>
          </w:r>
        </w:sdtContent>
      </w:sdt>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sz w:val="16"/>
          <w:szCs w:val="16"/>
          <w:highlight w:val="yellow"/>
        </w:rPr>
      </w:pPr>
      <w:r w:rsidDel="00000000" w:rsidR="00000000" w:rsidRPr="00000000">
        <w:rPr>
          <w:rtl w:val="0"/>
        </w:rPr>
      </w:r>
    </w:p>
    <w:p w:rsidR="00000000" w:rsidDel="00000000" w:rsidP="00000000" w:rsidRDefault="00000000" w:rsidRPr="00000000" w14:paraId="00000037">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Bluetooth 5.0</w:t>
      </w:r>
      <w:r w:rsidDel="00000000" w:rsidR="00000000" w:rsidRPr="00000000">
        <w:rPr>
          <w:rtl w:val="0"/>
        </w:rPr>
      </w:r>
    </w:p>
    <w:p w:rsidR="00000000" w:rsidDel="00000000" w:rsidP="00000000" w:rsidRDefault="00000000" w:rsidRPr="00000000" w14:paraId="00000038">
      <w:pPr>
        <w:pageBreakBefore w:val="0"/>
        <w:spacing w:line="240" w:lineRule="auto"/>
        <w:rPr>
          <w:rFonts w:ascii="Helvetica Neue" w:cs="Helvetica Neue" w:eastAsia="Helvetica Neue" w:hAnsi="Helvetica Neue"/>
          <w:sz w:val="16"/>
          <w:szCs w:val="16"/>
        </w:rPr>
      </w:pPr>
      <w:sdt>
        <w:sdtPr>
          <w:tag w:val="goog_rdk_46"/>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Bluetooth対応デバイスからのオーディオストリーミング再生に対応。</w:t>
          </w:r>
        </w:sdtContent>
      </w:sdt>
      <w:r w:rsidDel="00000000" w:rsidR="00000000" w:rsidRPr="00000000">
        <w:rPr>
          <w:rtl w:val="0"/>
        </w:rPr>
      </w:r>
    </w:p>
    <w:p w:rsidR="00000000" w:rsidDel="00000000" w:rsidP="00000000" w:rsidRDefault="00000000" w:rsidRPr="00000000" w14:paraId="00000039">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A">
      <w:pPr>
        <w:pageBreakBefore w:val="0"/>
        <w:spacing w:line="240" w:lineRule="auto"/>
        <w:rPr>
          <w:rFonts w:ascii="Helvetica Neue" w:cs="Helvetica Neue" w:eastAsia="Helvetica Neue" w:hAnsi="Helvetica Neue"/>
          <w:b w:val="1"/>
          <w:sz w:val="16"/>
          <w:szCs w:val="16"/>
        </w:rPr>
      </w:pPr>
      <w:sdt>
        <w:sdtPr>
          <w:tag w:val="goog_rdk_47"/>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電圧</w:t>
          </w:r>
        </w:sdtContent>
      </w:sdt>
      <w:r w:rsidDel="00000000" w:rsidR="00000000" w:rsidRPr="00000000">
        <w:rPr>
          <w:rtl w:val="0"/>
        </w:rPr>
      </w:r>
    </w:p>
    <w:p w:rsidR="00000000" w:rsidDel="00000000" w:rsidP="00000000" w:rsidRDefault="00000000" w:rsidRPr="00000000" w14:paraId="0000003B">
      <w:pPr>
        <w:pageBreakBefore w:val="0"/>
        <w:spacing w:line="240" w:lineRule="auto"/>
        <w:rPr>
          <w:rFonts w:ascii="Helvetica Neue" w:cs="Helvetica Neue" w:eastAsia="Helvetica Neue" w:hAnsi="Helvetica Neue"/>
          <w:sz w:val="16"/>
          <w:szCs w:val="16"/>
        </w:rPr>
      </w:pPr>
      <w:sdt>
        <w:sdtPr>
          <w:tag w:val="goog_rdk_48"/>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100-240V 50/60Hz 電源内蔵</w:t>
          </w:r>
        </w:sdtContent>
      </w:sdt>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USB-C</w:t>
      </w: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sz w:val="16"/>
          <w:szCs w:val="16"/>
        </w:rPr>
      </w:pPr>
      <w:sdt>
        <w:sdtPr>
          <w:tag w:val="goog_rdk_49"/>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音源への接続にはAUXケーブルとSonosライン入力アダプターを使用。ルーターへの接続にはイーサネットケーブルとSonosコンボアダプターを使用。（アクセサリー別売）</w:t>
          </w:r>
        </w:sdtContent>
      </w:sdt>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Apple AirPlay 2</w:t>
      </w: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sz w:val="16"/>
          <w:szCs w:val="16"/>
        </w:rPr>
      </w:pPr>
      <w:sdt>
        <w:sdtPr>
          <w:tag w:val="goog_rdk_50"/>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Appleデバイス（iOS 11.4以降）のAirPlay 2に対応</w:t>
          </w:r>
        </w:sdtContent>
      </w:sdt>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b w:val="1"/>
          <w:sz w:val="24"/>
          <w:szCs w:val="24"/>
        </w:rPr>
      </w:pPr>
      <w:sdt>
        <w:sdtPr>
          <w:tag w:val="goog_rdk_51"/>
        </w:sdtPr>
        <w:sdtContent>
          <w:r w:rsidDel="00000000" w:rsidR="00000000" w:rsidRPr="00000000">
            <w:rPr>
              <w:rFonts w:ascii="Arial Unicode MS" w:cs="Arial Unicode MS" w:eastAsia="Arial Unicode MS" w:hAnsi="Arial Unicode MS"/>
              <w:b w:val="1"/>
              <w:i w:val="0"/>
              <w:sz w:val="24"/>
              <w:szCs w:val="24"/>
              <w:u w:val="none"/>
              <w:vertAlign w:val="baseline"/>
              <w:rtl w:val="0"/>
            </w:rPr>
            <w:t xml:space="preserve">価格および販売計画</w:t>
          </w:r>
        </w:sdtContent>
      </w:sdt>
      <w:r w:rsidDel="00000000" w:rsidR="00000000" w:rsidRPr="00000000">
        <w:rPr>
          <w:rtl w:val="0"/>
        </w:rPr>
      </w:r>
    </w:p>
    <w:p w:rsidR="00000000" w:rsidDel="00000000" w:rsidP="00000000" w:rsidRDefault="00000000" w:rsidRPr="00000000" w14:paraId="00000044">
      <w:pPr>
        <w:pageBreakBefore w:val="0"/>
        <w:shd w:fill="ffffff" w:val="clear"/>
        <w:spacing w:line="240" w:lineRule="auto"/>
        <w:rPr>
          <w:rFonts w:ascii="Helvetica Neue" w:cs="Helvetica Neue" w:eastAsia="Helvetica Neue" w:hAnsi="Helvetica Neue"/>
          <w:sz w:val="16"/>
          <w:szCs w:val="16"/>
        </w:rPr>
      </w:pPr>
      <w:sdt>
        <w:sdtPr>
          <w:tag w:val="goog_rdk_52"/>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以下の国々で2023年3月28日（アメリカ本国時間）から発売開始予定。 米国、カナダ、メキシコ、コロンビア、英国、アイルランド、ドイツ、オーストリア、スイス、ポーランド、フランス、イタリア、スペイン、オランダ、ベルギー、ルクセンブルク、スウェーデン、デンマーク、ノルウェー、フィンランド、ポルトガル、ギリシャ、キプロス、東欧、モロッコ、エジプト、南アフリカ、イスラエル、アラブ首長国連邦、オーストラリア、ニュージーランド、日本、シンガポール、香港中国、インドでは発売準備中。 </w:t>
            <w:br w:type="textWrapping"/>
          </w:r>
        </w:sdtContent>
      </w:sdt>
      <w:r w:rsidDel="00000000" w:rsidR="00000000" w:rsidRPr="00000000">
        <w:rPr>
          <w:rtl w:val="0"/>
        </w:rPr>
      </w:r>
    </w:p>
    <w:p w:rsidR="00000000" w:rsidDel="00000000" w:rsidP="00000000" w:rsidRDefault="00000000" w:rsidRPr="00000000" w14:paraId="0000004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USD $449</w:t>
      </w:r>
      <w:r w:rsidDel="00000000" w:rsidR="00000000" w:rsidRPr="00000000">
        <w:rPr>
          <w:rFonts w:ascii="PT Sans" w:cs="PT Sans" w:eastAsia="PT Sans" w:hAnsi="PT Sans"/>
          <w:b w:val="0"/>
          <w:i w:val="0"/>
          <w:sz w:val="16"/>
          <w:szCs w:val="16"/>
          <w:u w:val="none"/>
          <w:vertAlign w:val="baseline"/>
          <w:rtl w:val="0"/>
        </w:rPr>
        <w:t xml:space="preserve"> / UK £449 / EUR €</w:t>
      </w:r>
      <w:sdt>
        <w:sdtPr>
          <w:tag w:val="goog_rdk_53"/>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549 / AU $749 / JP ¥69,800（税込）</w:t>
          </w:r>
        </w:sdtContent>
      </w:sdt>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MlZtFcChybiwxlZ2kGxOIjjq8uw==">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