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8"/>
          <w:szCs w:val="8"/>
        </w:rPr>
      </w:pPr>
      <w:r w:rsidDel="00000000" w:rsidR="00000000" w:rsidRPr="00000000">
        <w:rPr>
          <w:rFonts w:ascii="Helvetica Neue" w:cs="Helvetica Neue" w:eastAsia="Helvetica Neue" w:hAnsi="Helvetica Neue"/>
          <w:b w:val="1"/>
          <w:i w:val="0"/>
          <w:sz w:val="28"/>
          <w:szCs w:val="28"/>
          <w:u w:val="none"/>
          <w:vertAlign w:val="baseline"/>
          <w:rtl w:val="0"/>
        </w:rPr>
        <w:t xml:space="preserve">Era 100: Unser legendärer Speaker neu definiert</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Sonos hat den beliebten One überarbeitet und den Era 100 entwickelt, einen bahnbrechenden Smart Speaker mit komplett neuer Hardware und Software. Mit Akustik und Design der nächsten Generation liefert er detailreichen Stereo Sound und tiefen Bass.</w:t>
      </w:r>
      <w:r w:rsidDel="00000000" w:rsidR="00000000" w:rsidRPr="00000000">
        <w:rPr>
          <w:rtl w:val="0"/>
        </w:rPr>
      </w:r>
    </w:p>
    <w:p w:rsidR="00000000" w:rsidDel="00000000" w:rsidP="00000000" w:rsidRDefault="00000000" w:rsidRPr="00000000" w14:paraId="00000003">
      <w:pPr>
        <w:spacing w:line="240" w:lineRule="auto"/>
        <w:ind w:left="0" w:firstLine="0"/>
        <w:rPr>
          <w:rFonts w:ascii="Helvetica Neue" w:cs="Helvetica Neue" w:eastAsia="Helvetica Neue" w:hAnsi="Helvetica Neue"/>
          <w:color w:val="1d1c1d"/>
          <w:sz w:val="16"/>
          <w:szCs w:val="16"/>
          <w:highlight w:val="white"/>
        </w:rPr>
      </w:pPr>
      <w:r w:rsidDel="00000000" w:rsidR="00000000" w:rsidRPr="00000000">
        <w:rPr>
          <w:rtl w:val="0"/>
        </w:rPr>
      </w:r>
    </w:p>
    <w:p w:rsidR="00000000" w:rsidDel="00000000" w:rsidP="00000000" w:rsidRDefault="00000000" w:rsidRPr="00000000" w14:paraId="00000004">
      <w:pPr>
        <w:numPr>
          <w:ilvl w:val="0"/>
          <w:numId w:val="2"/>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Jetzt in Stereo:</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Zwei abgewinkelte Hochtöner senden die hohen Frequenzen nach links und rechts für kristallklaren Stereo Sound. Gleichzeitig sorgt ein größerer Mitteltöner für beeindruckenden Bass, wie man ihn so von einem kompakten Speaker nicht erwarten würde. Spezielle Wellenleiter verstärken die Ausbreitung der Schallwellen und sorgen für eine unglaublich breite Klangbühne.</w:t>
      </w:r>
      <w:r w:rsidDel="00000000" w:rsidR="00000000" w:rsidRPr="00000000">
        <w:rPr>
          <w:rtl w:val="0"/>
        </w:rPr>
      </w:r>
    </w:p>
    <w:p w:rsidR="00000000" w:rsidDel="00000000" w:rsidP="00000000" w:rsidRDefault="00000000" w:rsidRPr="00000000" w14:paraId="00000005">
      <w:pPr>
        <w:numPr>
          <w:ilvl w:val="0"/>
          <w:numId w:val="2"/>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Kompakt und leistungsstark: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Der Era 100 steckt voller Audio-Upgrades und technischer Verbesserungen und das schlanke, moderne Design sieht im Bücherregal, auf der Küchenzeile, dem Schreibtisch oder Nachttisch immer elegant aus.</w:t>
      </w:r>
      <w:r w:rsidDel="00000000" w:rsidR="00000000" w:rsidRPr="00000000">
        <w:rPr>
          <w:rtl w:val="0"/>
        </w:rPr>
      </w:r>
    </w:p>
    <w:p w:rsidR="00000000" w:rsidDel="00000000" w:rsidP="00000000" w:rsidRDefault="00000000" w:rsidRPr="00000000" w14:paraId="00000006">
      <w:pPr>
        <w:numPr>
          <w:ilvl w:val="0"/>
          <w:numId w:val="2"/>
        </w:numPr>
        <w:spacing w:line="240" w:lineRule="auto"/>
        <w:ind w:left="720" w:hanging="360"/>
        <w:rPr>
          <w:rFonts w:ascii="Helvetica Neue" w:cs="Helvetica Neue" w:eastAsia="Helvetica Neue" w:hAnsi="Helvetica Neue"/>
          <w:b w:val="1"/>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Professionell abgestimmt</w:t>
      </w:r>
      <w:r w:rsidDel="00000000" w:rsidR="00000000" w:rsidRPr="00000000">
        <w:rPr>
          <w:rFonts w:ascii="Arimo" w:cs="Arimo" w:eastAsia="Arimo" w:hAnsi="Arimo"/>
          <w:b w:val="0"/>
          <w:i w:val="0"/>
          <w:color w:val="1d1c1d"/>
          <w:sz w:val="16"/>
          <w:szCs w:val="16"/>
          <w:highlight w:val="white"/>
          <w:u w:val="none"/>
          <w:vertAlign w:val="baseline"/>
          <w:rtl w:val="0"/>
        </w:rPr>
        <w:t xml:space="preserve">: Sonos hat bei der Feinabstimmung des Era 100 eng mit seiner Community aus führenden Künstler:innen und Creators zusammengearbeitet. Trueplay™ ist für Android und iOS verfügbar und optimiert den Sound für die individuelle Akustik deines Raumes.</w:t>
      </w:r>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Nachhaltiger Sound</w:t>
      </w:r>
      <w:r w:rsidDel="00000000" w:rsidR="00000000" w:rsidRPr="00000000">
        <w:rPr>
          <w:rFonts w:ascii="Helvetica Neue Light" w:cs="Helvetica Neue Light" w:eastAsia="Helvetica Neue Light" w:hAnsi="Helvetica Neue Light"/>
          <w:b w:val="0"/>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Der Era 100 besteht aus recyceltem Kunststoff und wird in einer Verpackung aus 100 % nachhaltigem Papier geliefert. Er wurde mit einem Stromverbrauch von weniger als zwei Watt im Standby-Modus und einem neuen Ruhemodus entwickelt. Weniger Klebstoffe und mehr Schrauben machen es leichter, den Speaker auseinanderzunehmen und zu reparieren.</w:t>
      </w:r>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Innovative Benutzeroberfläche: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Der Era 100 verfügt über eine intuitive neue Benutzeroberfläche. Dazu gehört ein neuer kapazitiver Schieberegler für die Lautstärke, der die schnelle und sichere Steuerung deiner Musik mit Sonos Voice Control, der Sonos App, Apple AirPlay 2 und Bluetooth ergänzt.</w:t>
      </w:r>
      <w:r w:rsidDel="00000000" w:rsidR="00000000" w:rsidRPr="00000000">
        <w:rPr>
          <w:rtl w:val="0"/>
        </w:rPr>
      </w:r>
    </w:p>
    <w:p w:rsidR="00000000" w:rsidDel="00000000" w:rsidP="00000000" w:rsidRDefault="00000000" w:rsidRPr="00000000" w14:paraId="00000009">
      <w:pPr>
        <w:numPr>
          <w:ilvl w:val="0"/>
          <w:numId w:val="2"/>
        </w:numPr>
        <w:spacing w:line="240" w:lineRule="auto"/>
        <w:ind w:left="72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Bessere Konnektivität</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Streame all deine Lieblingsinhalte per WLAN oder Bluetooth und verbinde andere Audiogeräte wie z. B. einen Plattenspieler direkt </w:t>
      </w:r>
      <w:r w:rsidDel="00000000" w:rsidR="00000000" w:rsidRPr="00000000">
        <w:rPr>
          <w:rFonts w:ascii="Helvetica Neue" w:cs="Helvetica Neue" w:eastAsia="Helvetica Neue" w:hAnsi="Helvetica Neue"/>
          <w:b w:val="0"/>
          <w:i w:val="0"/>
          <w:sz w:val="16"/>
          <w:szCs w:val="16"/>
          <w:u w:val="none"/>
          <w:vertAlign w:val="baseline"/>
          <w:rtl w:val="0"/>
        </w:rPr>
        <w:t xml:space="preserve">über ein AUX-Kabel und den Sonos Eingangsadapter</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rPr>
          <w:rFonts w:ascii="Helvetica Neue" w:cs="Helvetica Neue" w:eastAsia="Helvetica Neue" w:hAnsi="Helvetica Neue"/>
          <w:sz w:val="16"/>
          <w:szCs w:val="16"/>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sz w:val="16"/>
          <w:szCs w:val="16"/>
          <w:u w:val="none"/>
          <w:vertAlign w:val="baseline"/>
          <w:rtl w:val="0"/>
        </w:rPr>
        <w:t xml:space="preserve">Passe dein System individuell an: </w:t>
      </w:r>
      <w:r w:rsidDel="00000000" w:rsidR="00000000" w:rsidRPr="00000000">
        <w:rPr>
          <w:rFonts w:ascii="Helvetica Neue" w:cs="Helvetica Neue" w:eastAsia="Helvetica Neue" w:hAnsi="Helvetica Neue"/>
          <w:b w:val="0"/>
          <w:i w:val="0"/>
          <w:sz w:val="16"/>
          <w:szCs w:val="16"/>
          <w:u w:val="none"/>
          <w:vertAlign w:val="baseline"/>
          <w:rtl w:val="0"/>
        </w:rPr>
        <w:t xml:space="preserve">Nutze beim nächsten Filmabend zwei Era 100 als Surround Speaker, um zusammen mit deiner Soundbar ein Surround Sound System zu erschaffen, oder erstelle ein Stereo Paar für raumfüllenden Sound.</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b w:val="1"/>
          <w:sz w:val="5"/>
          <w:szCs w:val="5"/>
        </w:rPr>
      </w:pPr>
      <w:r w:rsidDel="00000000" w:rsidR="00000000" w:rsidRPr="00000000">
        <w:rPr>
          <w:rFonts w:ascii="Helvetica Neue" w:cs="Helvetica Neue" w:eastAsia="Helvetica Neue" w:hAnsi="Helvetica Neue"/>
          <w:b w:val="1"/>
          <w:i w:val="0"/>
          <w:sz w:val="24"/>
          <w:szCs w:val="24"/>
          <w:u w:val="none"/>
          <w:vertAlign w:val="baseline"/>
          <w:rtl w:val="0"/>
        </w:rPr>
        <w:t xml:space="preserve">Audio</w:t>
      </w:r>
      <w:r w:rsidDel="00000000" w:rsidR="00000000" w:rsidRPr="00000000">
        <w:rPr>
          <w:rtl w:val="0"/>
        </w:rPr>
      </w:r>
    </w:p>
    <w:p w:rsidR="00000000" w:rsidDel="00000000" w:rsidP="00000000" w:rsidRDefault="00000000" w:rsidRPr="00000000" w14:paraId="0000000C">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Verstärker</w:t>
      </w:r>
      <w:r w:rsidDel="00000000" w:rsidR="00000000" w:rsidRPr="00000000">
        <w:rPr>
          <w:rtl w:val="0"/>
        </w:rPr>
      </w:r>
    </w:p>
    <w:p w:rsidR="00000000" w:rsidDel="00000000" w:rsidP="00000000" w:rsidRDefault="00000000" w:rsidRPr="00000000" w14:paraId="0000000D">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Drei digitale Verstärker der Klasse D sind perfekt auf die einzigartige akustische Architektur des Speakers abgestimmt und sorgen für eine einzigartige Sound Experience.</w:t>
      </w:r>
      <w:r w:rsidDel="00000000" w:rsidR="00000000" w:rsidRPr="00000000">
        <w:rPr>
          <w:rtl w:val="0"/>
        </w:rPr>
      </w:r>
    </w:p>
    <w:p w:rsidR="00000000" w:rsidDel="00000000" w:rsidP="00000000" w:rsidRDefault="00000000" w:rsidRPr="00000000" w14:paraId="0000000E">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0F">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Hochtöner</w:t>
      </w:r>
      <w:r w:rsidDel="00000000" w:rsidR="00000000" w:rsidRPr="00000000">
        <w:rPr>
          <w:rtl w:val="0"/>
        </w:rPr>
      </w:r>
    </w:p>
    <w:p w:rsidR="00000000" w:rsidDel="00000000" w:rsidP="00000000" w:rsidRDefault="00000000" w:rsidRPr="00000000" w14:paraId="00000010">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Zwei abgewinkelte Hochtöner sorgen für eine klare und präzise Wiedergabe der hohen Frequenzen und eine optimale Stereo-Trennung.</w:t>
      </w:r>
      <w:r w:rsidDel="00000000" w:rsidR="00000000" w:rsidRPr="00000000">
        <w:rPr>
          <w:rtl w:val="0"/>
        </w:rPr>
      </w:r>
    </w:p>
    <w:p w:rsidR="00000000" w:rsidDel="00000000" w:rsidP="00000000" w:rsidRDefault="00000000" w:rsidRPr="00000000" w14:paraId="00000011">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2">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Tieftöner</w:t>
      </w:r>
      <w:r w:rsidDel="00000000" w:rsidR="00000000" w:rsidRPr="00000000">
        <w:rPr>
          <w:rtl w:val="0"/>
        </w:rPr>
      </w:r>
    </w:p>
    <w:p w:rsidR="00000000" w:rsidDel="00000000" w:rsidP="00000000" w:rsidRDefault="00000000" w:rsidRPr="00000000" w14:paraId="00000013">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Ein Mitteltöner garantiert die optimale Wiedergabe der Stimmfrequenzen aus dem mittleren Tonbereich und sorgt für tiefen Bass.</w:t>
      </w:r>
      <w:r w:rsidDel="00000000" w:rsidR="00000000" w:rsidRPr="00000000">
        <w:rPr>
          <w:rtl w:val="0"/>
        </w:rPr>
      </w:r>
    </w:p>
    <w:p w:rsidR="00000000" w:rsidDel="00000000" w:rsidP="00000000" w:rsidRDefault="00000000" w:rsidRPr="00000000" w14:paraId="00000014">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5">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Mikrofone</w:t>
      </w:r>
      <w:r w:rsidDel="00000000" w:rsidR="00000000" w:rsidRPr="00000000">
        <w:rPr>
          <w:rtl w:val="0"/>
        </w:rPr>
      </w:r>
    </w:p>
    <w:p w:rsidR="00000000" w:rsidDel="00000000" w:rsidP="00000000" w:rsidRDefault="00000000" w:rsidRPr="00000000" w14:paraId="00000016">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Fernfeld-Mikrofone mit präziser Positionsbestimmung von Audioquellen und Multichannel Echounterdrückung sorgen für eine schnelle und präzise Sprachsteuerung und Trueplay Tuning. Die Deaktivierung ist dank des Mikrofonschalters ganz einfach.</w:t>
      </w:r>
      <w:r w:rsidDel="00000000" w:rsidR="00000000" w:rsidRPr="00000000">
        <w:rPr>
          <w:rtl w:val="0"/>
        </w:rPr>
      </w:r>
    </w:p>
    <w:p w:rsidR="00000000" w:rsidDel="00000000" w:rsidP="00000000" w:rsidRDefault="00000000" w:rsidRPr="00000000" w14:paraId="00000017">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8">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Verstellbarer Equalizer</w:t>
      </w:r>
      <w:r w:rsidDel="00000000" w:rsidR="00000000" w:rsidRPr="00000000">
        <w:rPr>
          <w:rtl w:val="0"/>
        </w:rPr>
      </w:r>
    </w:p>
    <w:p w:rsidR="00000000" w:rsidDel="00000000" w:rsidP="00000000" w:rsidRDefault="00000000" w:rsidRPr="00000000" w14:paraId="00000019">
      <w:pPr>
        <w:widowControl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Mit der Sonos App kannst du Lautstärke, Bass und Höhen ganz einfach einstellen.</w:t>
      </w:r>
      <w:r w:rsidDel="00000000" w:rsidR="00000000" w:rsidRPr="00000000">
        <w:rPr>
          <w:rtl w:val="0"/>
        </w:rPr>
      </w:r>
    </w:p>
    <w:p w:rsidR="00000000" w:rsidDel="00000000" w:rsidP="00000000" w:rsidRDefault="00000000" w:rsidRPr="00000000" w14:paraId="0000001A">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B">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Trueplay</w:t>
      </w:r>
      <w:r w:rsidDel="00000000" w:rsidR="00000000" w:rsidRPr="00000000">
        <w:rPr>
          <w:rtl w:val="0"/>
        </w:rPr>
      </w:r>
    </w:p>
    <w:p w:rsidR="00000000" w:rsidDel="00000000" w:rsidP="00000000" w:rsidRDefault="00000000" w:rsidRPr="00000000" w14:paraId="0000001C">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Diese Software ermittelt die Akustik des Raums und stimmt anschließend den Equalizer perfekt darauf ab. Kompatibel mit iOS und Android Geräten.</w:t>
      </w:r>
      <w:r w:rsidDel="00000000" w:rsidR="00000000" w:rsidRPr="00000000">
        <w:rPr>
          <w:rtl w:val="0"/>
        </w:rPr>
      </w:r>
    </w:p>
    <w:p w:rsidR="00000000" w:rsidDel="00000000" w:rsidP="00000000" w:rsidRDefault="00000000" w:rsidRPr="00000000" w14:paraId="0000001D">
      <w:pPr>
        <w:pageBreakBefore w:val="0"/>
        <w:spacing w:line="240" w:lineRule="auto"/>
        <w:rPr>
          <w:rFonts w:ascii="Helvetica Neue" w:cs="Helvetica Neue" w:eastAsia="Helvetica Neue" w:hAnsi="Helvetica Neue"/>
          <w:sz w:val="17"/>
          <w:szCs w:val="17"/>
        </w:rPr>
      </w:pPr>
      <w:bookmarkStart w:colFirst="0" w:colLast="0" w:name="_heading=h.gjdgxs" w:id="0"/>
      <w:bookmarkEnd w:id="0"/>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b w:val="1"/>
          <w:sz w:val="24"/>
          <w:szCs w:val="24"/>
        </w:rPr>
      </w:pPr>
      <w:bookmarkStart w:colFirst="0" w:colLast="0" w:name="_heading=h.30j0zll" w:id="1"/>
      <w:bookmarkEnd w:id="1"/>
      <w:r w:rsidDel="00000000" w:rsidR="00000000" w:rsidRPr="00000000">
        <w:rPr>
          <w:rFonts w:ascii="Helvetica Neue" w:cs="Helvetica Neue" w:eastAsia="Helvetica Neue" w:hAnsi="Helvetica Neue"/>
          <w:b w:val="1"/>
          <w:i w:val="0"/>
          <w:sz w:val="24"/>
          <w:szCs w:val="24"/>
          <w:u w:val="none"/>
          <w:vertAlign w:val="baseline"/>
          <w:rtl w:val="0"/>
        </w:rPr>
        <w:t xml:space="preserve">Details</w:t>
      </w:r>
      <w:r w:rsidDel="00000000" w:rsidR="00000000" w:rsidRPr="00000000">
        <w:rPr>
          <w:rtl w:val="0"/>
        </w:rPr>
      </w:r>
    </w:p>
    <w:p w:rsidR="00000000" w:rsidDel="00000000" w:rsidP="00000000" w:rsidRDefault="00000000" w:rsidRPr="00000000" w14:paraId="0000001F">
      <w:pPr>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Abmessungen</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182,5 x 120 x 130,5 mm (H x B x T)</w:t>
      </w:r>
      <w:r w:rsidDel="00000000" w:rsidR="00000000" w:rsidRPr="00000000">
        <w:rPr>
          <w:rtl w:val="0"/>
        </w:rPr>
      </w:r>
    </w:p>
    <w:p w:rsidR="00000000" w:rsidDel="00000000" w:rsidP="00000000" w:rsidRDefault="00000000" w:rsidRPr="00000000" w14:paraId="0000002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Gewicht</w:t>
      </w: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2,02 kg</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Oberfläche</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Matt; erhältlich in Schwarz oder Weiß</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Steuerelemente</w:t>
      </w: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Du kannst die Wiedergabe starten, anhalten, Songs überspringen und wiederholen, die Lautstärke anpassen, deinen Sprachassistenten stummschalten, Sonos Speaker gruppieren und Gruppierungen aufheben.</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Bluetooth-Taste</w:t>
      </w:r>
      <w:r w:rsidDel="00000000" w:rsidR="00000000" w:rsidRPr="00000000">
        <w:rPr>
          <w:rtl w:val="0"/>
        </w:rPr>
      </w: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Drücke diese Taste, um eine Verbindung zu einem Bluetooth Gerät herzustellen.</w:t>
      </w:r>
      <w:r w:rsidDel="00000000" w:rsidR="00000000" w:rsidRPr="00000000">
        <w:rPr>
          <w:rtl w:val="0"/>
        </w:rPr>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Mikrofonschalter</w:t>
      </w: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Lege diesen Schalter auf der Rückseite des Speakers um, um die Mikrofon-Hardware auszuschalten.</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LED</w:t>
      </w: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Leuchten am Speaker zeigen den Verbindungs- und Stummschaltungsstatus sowie die Mikrofonaktivität an.</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Stromanschluss und Netzwerkverbindung</w:t>
      </w: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WLAN</w:t>
      </w:r>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Kompatibel mit WiFi 6 für eine höhere Zuverlässigkeit. Verbindet sich über WLAN mit jedem 802.11a/b/g/n/ac/ax-Router im 2,4- oder 5-GHz-Bereich.</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7">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 5.0</w:t>
      </w:r>
      <w:r w:rsidDel="00000000" w:rsidR="00000000" w:rsidRPr="00000000">
        <w:rPr>
          <w:rtl w:val="0"/>
        </w:rPr>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Unterstützt Audio Streaming von jedem Bluetooth-kompatiblen Gerät.</w:t>
      </w:r>
      <w:r w:rsidDel="00000000" w:rsidR="00000000" w:rsidRPr="00000000">
        <w:rPr>
          <w:rtl w:val="0"/>
        </w:rPr>
      </w:r>
    </w:p>
    <w:p w:rsidR="00000000" w:rsidDel="00000000" w:rsidP="00000000" w:rsidRDefault="00000000" w:rsidRPr="00000000" w14:paraId="0000003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A">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Spannung</w:t>
      </w: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100–240 V 50/60 Hz interne Stromversorgung</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USB-C</w:t>
      </w: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Verbinde mühelos eine Audioquelle mit einem AUX-Kabel und dem Sonos Eingangsadapter. Verbinde deinen Router ganz einfach mit einem Ethernet-Kabel und dem Sonos Kombinationsadapter. (Alle Zubehörteile werden separat angeboten.)</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Apple AirPlay 2</w:t>
      </w: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Funktioniert mit AirPlay 2 auf Apple Geräten ab iOS 11.4</w:t>
      </w: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b w:val="1"/>
          <w:sz w:val="19"/>
          <w:szCs w:val="19"/>
          <w:highlight w:val="white"/>
        </w:rPr>
      </w:pP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i w:val="0"/>
          <w:sz w:val="24"/>
          <w:szCs w:val="24"/>
          <w:u w:val="none"/>
          <w:vertAlign w:val="baseline"/>
          <w:rtl w:val="0"/>
        </w:rPr>
        <w:t xml:space="preserve">Preise und Verfügbarkeit</w:t>
      </w:r>
      <w:r w:rsidDel="00000000" w:rsidR="00000000" w:rsidRPr="00000000">
        <w:rPr>
          <w:rtl w:val="0"/>
        </w:rPr>
      </w:r>
    </w:p>
    <w:p w:rsidR="00000000" w:rsidDel="00000000" w:rsidP="00000000" w:rsidRDefault="00000000" w:rsidRPr="00000000" w14:paraId="00000044">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Ab dem 28. März 2023 in Ägypten, Australien, Belgien, Dänemark, Deutschland, Finnland, Frankreich, Griechenland, Hongkong, Irland, Israel, Italien, Japan, Kanada, Kolumbien, Luxemburg, Marokko, Mexiko, Neuseeland, den Niederlanden, Norwegen, Österreich, Osteuropa, Polen, Portugal, Schweden, der Schweiz, Singapur, Spanien, Südafrika, den Vereinigten Arabischen Emiraten, dem Vereinigten Königreich, den Vereinigten Staaten und Zypern erhältlich. In Kürze auch in Indien verfügbar. </w:t>
        <w:br w:type="textWrapping"/>
      </w:r>
      <w:r w:rsidDel="00000000" w:rsidR="00000000" w:rsidRPr="00000000">
        <w:rPr>
          <w:rtl w:val="0"/>
        </w:rPr>
      </w:r>
    </w:p>
    <w:p w:rsidR="00000000" w:rsidDel="00000000" w:rsidP="00000000" w:rsidRDefault="00000000" w:rsidRPr="00000000" w14:paraId="00000045">
      <w:pPr>
        <w:pageBreakBefore w:val="0"/>
        <w:shd w:fill="ffffff" w:val="clear"/>
        <w:spacing w:line="240" w:lineRule="auto"/>
        <w:rPr>
          <w:rFonts w:ascii="Helvetica Neue" w:cs="Helvetica Neue" w:eastAsia="Helvetica Neue" w:hAnsi="Helvetica Neue"/>
          <w:sz w:val="16"/>
          <w:szCs w:val="16"/>
        </w:rPr>
      </w:pPr>
      <w:sdt>
        <w:sdtPr>
          <w:tag w:val="goog_rdk_0"/>
        </w:sdtPr>
        <w:sdtContent>
          <w:r w:rsidDel="00000000" w:rsidR="00000000" w:rsidRPr="00000000">
            <w:rPr>
              <w:rFonts w:ascii="PT Sans" w:cs="PT Sans" w:eastAsia="PT Sans" w:hAnsi="PT Sans"/>
              <w:b w:val="0"/>
              <w:i w:val="0"/>
              <w:sz w:val="16"/>
              <w:szCs w:val="16"/>
              <w:u w:val="none"/>
              <w:vertAlign w:val="baseline"/>
              <w:rtl w:val="0"/>
            </w:rPr>
            <w:t xml:space="preserve">279 €/279 CHF</w:t>
          </w:r>
        </w:sdtContent>
      </w:sdt>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TvtLZsAhaSw3+rhC/2MiIC2t6g==">AMUW2mU77gxAryWaWugmh3/ju26/OTZEL5P/EH5gRTYKwn3kSY3WfqBHxcJD/0j//HIgVGoev3twoWUMe6NYhNIJNfGap2eJJvBmoayGu5PTKros+ZiJZ2lP9lZi2BnDPB/RShYWqP+BeAeehfbyKjt8KcLB/Or9WBzCmDAT3q/KsSvxyECi64T6xdVTSyHK+aNt822wkvXL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