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C7E02A7" w14:textId="77777777" w:rsidR="0094756A" w:rsidRPr="00695D84" w:rsidRDefault="0094756A" w:rsidP="7E7E0F7C">
      <w:pPr>
        <w:spacing w:before="120" w:after="120" w:line="288" w:lineRule="auto"/>
        <w:jc w:val="center"/>
        <w:rPr>
          <w:rFonts w:eastAsia="DengXian" w:cstheme="minorHAnsi"/>
          <w:b/>
          <w:bCs/>
          <w:sz w:val="44"/>
          <w:szCs w:val="44"/>
          <w:lang w:val="de-DE"/>
        </w:rPr>
      </w:pPr>
    </w:p>
    <w:p w14:paraId="0938BF86" w14:textId="77777777" w:rsidR="00EC790C" w:rsidRPr="00695D84" w:rsidRDefault="0017361E">
      <w:pPr>
        <w:spacing w:before="120" w:after="120" w:line="288" w:lineRule="auto"/>
        <w:jc w:val="center"/>
        <w:rPr>
          <w:rFonts w:eastAsia="DengXian" w:cstheme="minorHAnsi"/>
          <w:b/>
          <w:bCs/>
          <w:sz w:val="44"/>
          <w:szCs w:val="44"/>
          <w:lang w:val="de-DE"/>
        </w:rPr>
      </w:pPr>
      <w:r w:rsidRPr="00695D84">
        <w:rPr>
          <w:rFonts w:eastAsia="DengXian" w:cstheme="minorHAnsi"/>
          <w:b/>
          <w:bCs/>
          <w:sz w:val="44"/>
          <w:szCs w:val="44"/>
          <w:lang w:val="de-DE"/>
        </w:rPr>
        <w:t>PRESSEMITTEILUNG</w:t>
      </w:r>
    </w:p>
    <w:p w14:paraId="61183F16" w14:textId="77777777" w:rsidR="0094756A" w:rsidRPr="00695D84" w:rsidRDefault="0094756A" w:rsidP="00D86DDF">
      <w:pPr>
        <w:spacing w:after="120"/>
        <w:jc w:val="center"/>
        <w:rPr>
          <w:rFonts w:eastAsia="DengXian" w:cstheme="minorHAnsi"/>
          <w:b/>
          <w:bCs/>
          <w:sz w:val="44"/>
          <w:szCs w:val="44"/>
          <w:lang w:val="de-DE"/>
        </w:rPr>
      </w:pPr>
    </w:p>
    <w:p w14:paraId="7A390CCD" w14:textId="7AE01560" w:rsidR="00EC790C" w:rsidRPr="006460AF" w:rsidRDefault="002903A9" w:rsidP="00D86DDF">
      <w:pPr>
        <w:spacing w:after="120"/>
        <w:jc w:val="center"/>
        <w:rPr>
          <w:rFonts w:eastAsia="Calibri" w:cstheme="minorHAnsi"/>
          <w:sz w:val="32"/>
          <w:szCs w:val="32"/>
          <w:lang w:val="de-DE"/>
        </w:rPr>
      </w:pPr>
      <w:r w:rsidRPr="006460AF">
        <w:rPr>
          <w:rFonts w:eastAsia="DengXian" w:cstheme="minorHAnsi"/>
          <w:b/>
          <w:bCs/>
          <w:sz w:val="32"/>
          <w:szCs w:val="32"/>
          <w:lang w:val="de-DE"/>
        </w:rPr>
        <w:t xml:space="preserve">XPENG </w:t>
      </w:r>
      <w:r w:rsidR="0006140D" w:rsidRPr="006460AF">
        <w:rPr>
          <w:rFonts w:eastAsia="DengXian" w:cstheme="minorHAnsi"/>
          <w:b/>
          <w:bCs/>
          <w:sz w:val="32"/>
          <w:szCs w:val="32"/>
          <w:lang w:val="de-DE"/>
        </w:rPr>
        <w:t>G6: S</w:t>
      </w:r>
      <w:r w:rsidRPr="006460AF">
        <w:rPr>
          <w:rFonts w:eastAsia="DengXian" w:cstheme="minorHAnsi"/>
          <w:b/>
          <w:bCs/>
          <w:sz w:val="32"/>
          <w:szCs w:val="32"/>
          <w:lang w:val="de-DE"/>
        </w:rPr>
        <w:t>UV</w:t>
      </w:r>
      <w:r w:rsidR="002F5112">
        <w:rPr>
          <w:rFonts w:eastAsia="DengXian" w:cstheme="minorHAnsi"/>
          <w:b/>
          <w:bCs/>
          <w:sz w:val="32"/>
          <w:szCs w:val="32"/>
          <w:lang w:val="de-DE"/>
        </w:rPr>
        <w:t xml:space="preserve"> </w:t>
      </w:r>
      <w:r w:rsidR="00694EFD" w:rsidRPr="006460AF">
        <w:rPr>
          <w:rFonts w:eastAsia="DengXian" w:cstheme="minorHAnsi"/>
          <w:b/>
          <w:bCs/>
          <w:sz w:val="32"/>
          <w:szCs w:val="32"/>
          <w:lang w:val="de-DE"/>
        </w:rPr>
        <w:t xml:space="preserve">Coupé </w:t>
      </w:r>
      <w:r w:rsidR="0006140D" w:rsidRPr="006460AF">
        <w:rPr>
          <w:rFonts w:eastAsia="DengXian" w:cstheme="minorHAnsi"/>
          <w:b/>
          <w:bCs/>
          <w:sz w:val="32"/>
          <w:szCs w:val="32"/>
          <w:lang w:val="de-DE"/>
        </w:rPr>
        <w:t>mit Sex</w:t>
      </w:r>
      <w:r w:rsidR="007F6E83" w:rsidRPr="006460AF">
        <w:rPr>
          <w:rFonts w:eastAsia="DengXian" w:cstheme="minorHAnsi"/>
          <w:b/>
          <w:bCs/>
          <w:sz w:val="32"/>
          <w:szCs w:val="32"/>
          <w:lang w:val="de-DE"/>
        </w:rPr>
        <w:t>-A</w:t>
      </w:r>
      <w:r w:rsidR="0006140D" w:rsidRPr="006460AF">
        <w:rPr>
          <w:rFonts w:eastAsia="DengXian" w:cstheme="minorHAnsi"/>
          <w:b/>
          <w:bCs/>
          <w:sz w:val="32"/>
          <w:szCs w:val="32"/>
          <w:lang w:val="de-DE"/>
        </w:rPr>
        <w:t xml:space="preserve">ppeal </w:t>
      </w:r>
      <w:r w:rsidR="00C2334C">
        <w:rPr>
          <w:rFonts w:eastAsia="DengXian" w:cstheme="minorHAnsi"/>
          <w:b/>
          <w:bCs/>
          <w:sz w:val="32"/>
          <w:szCs w:val="32"/>
          <w:lang w:val="de-DE"/>
        </w:rPr>
        <w:t>neu</w:t>
      </w:r>
      <w:r w:rsidR="006460AF" w:rsidRPr="006460AF">
        <w:rPr>
          <w:rFonts w:eastAsia="DengXian" w:cstheme="minorHAnsi"/>
          <w:b/>
          <w:bCs/>
          <w:sz w:val="32"/>
          <w:szCs w:val="32"/>
          <w:lang w:val="de-DE"/>
        </w:rPr>
        <w:t xml:space="preserve"> im H</w:t>
      </w:r>
      <w:r w:rsidR="006460AF">
        <w:rPr>
          <w:rFonts w:eastAsia="DengXian" w:cstheme="minorHAnsi"/>
          <w:b/>
          <w:bCs/>
          <w:sz w:val="32"/>
          <w:szCs w:val="32"/>
          <w:lang w:val="de-DE"/>
        </w:rPr>
        <w:t>andel</w:t>
      </w:r>
    </w:p>
    <w:p w14:paraId="79ACFE31" w14:textId="77777777" w:rsidR="001A13BF" w:rsidRPr="006460AF" w:rsidRDefault="001A13BF" w:rsidP="00D86DDF">
      <w:pPr>
        <w:spacing w:after="120"/>
        <w:rPr>
          <w:rFonts w:cstheme="minorHAnsi"/>
          <w:lang w:val="de-DE"/>
        </w:rPr>
      </w:pPr>
    </w:p>
    <w:p w14:paraId="28C168D8" w14:textId="0B68DCD1" w:rsidR="009A4997" w:rsidRPr="0002581A" w:rsidRDefault="009A4997" w:rsidP="00E06D70">
      <w:pPr>
        <w:pStyle w:val="Listenabsatz"/>
        <w:numPr>
          <w:ilvl w:val="0"/>
          <w:numId w:val="5"/>
        </w:numPr>
        <w:spacing w:after="120"/>
        <w:ind w:left="426" w:hanging="284"/>
        <w:jc w:val="both"/>
        <w:rPr>
          <w:rFonts w:eastAsia="DengXian" w:cstheme="minorHAnsi"/>
          <w:lang w:val="de-DE"/>
        </w:rPr>
      </w:pPr>
      <w:r w:rsidRPr="0002581A">
        <w:rPr>
          <w:rFonts w:eastAsia="DengXian" w:cstheme="minorHAnsi"/>
          <w:lang w:val="de-DE"/>
        </w:rPr>
        <w:t xml:space="preserve">XPENG G6 Standard </w:t>
      </w:r>
      <w:r w:rsidR="00671EB5" w:rsidRPr="0002581A">
        <w:rPr>
          <w:rFonts w:eastAsia="DengXian" w:cstheme="minorHAnsi"/>
          <w:lang w:val="de-DE"/>
        </w:rPr>
        <w:t xml:space="preserve">Range </w:t>
      </w:r>
      <w:r w:rsidRPr="0002581A">
        <w:rPr>
          <w:rFonts w:eastAsia="DengXian" w:cstheme="minorHAnsi"/>
          <w:lang w:val="de-DE"/>
        </w:rPr>
        <w:t>für 43.600 Euro mit H</w:t>
      </w:r>
      <w:r w:rsidR="00671EB5" w:rsidRPr="0002581A">
        <w:rPr>
          <w:rFonts w:eastAsia="DengXian" w:cstheme="minorHAnsi"/>
          <w:lang w:val="de-DE"/>
        </w:rPr>
        <w:t>interrad</w:t>
      </w:r>
      <w:r w:rsidRPr="0002581A">
        <w:rPr>
          <w:rFonts w:eastAsia="DengXian" w:cstheme="minorHAnsi"/>
          <w:lang w:val="de-DE"/>
        </w:rPr>
        <w:t>antrieb und 66</w:t>
      </w:r>
      <w:r w:rsidR="00671EB5" w:rsidRPr="0002581A">
        <w:rPr>
          <w:rFonts w:eastAsia="DengXian" w:cstheme="minorHAnsi"/>
          <w:lang w:val="de-DE"/>
        </w:rPr>
        <w:t>-</w:t>
      </w:r>
      <w:r w:rsidRPr="0002581A">
        <w:rPr>
          <w:rFonts w:eastAsia="DengXian" w:cstheme="minorHAnsi"/>
          <w:lang w:val="de-DE"/>
        </w:rPr>
        <w:t>kWh-Batterie</w:t>
      </w:r>
    </w:p>
    <w:p w14:paraId="623856A0" w14:textId="1877AB6D" w:rsidR="009A4997" w:rsidRPr="0002581A" w:rsidRDefault="009A4997" w:rsidP="35DA28D6">
      <w:pPr>
        <w:pStyle w:val="Listenabsatz"/>
        <w:numPr>
          <w:ilvl w:val="0"/>
          <w:numId w:val="5"/>
        </w:numPr>
        <w:spacing w:after="120"/>
        <w:ind w:left="426" w:hanging="284"/>
        <w:jc w:val="both"/>
        <w:rPr>
          <w:rFonts w:eastAsia="DengXian"/>
          <w:lang w:val="de-DE"/>
        </w:rPr>
      </w:pPr>
      <w:r w:rsidRPr="0002581A">
        <w:rPr>
          <w:rFonts w:eastAsia="DengXian"/>
          <w:lang w:val="de-DE"/>
        </w:rPr>
        <w:t xml:space="preserve">Vollausstattung </w:t>
      </w:r>
      <w:r w:rsidR="00671EB5" w:rsidRPr="0002581A">
        <w:rPr>
          <w:rFonts w:eastAsia="DengXian"/>
          <w:lang w:val="de-DE"/>
        </w:rPr>
        <w:t xml:space="preserve">trifft auf </w:t>
      </w:r>
      <w:r w:rsidRPr="0002581A">
        <w:rPr>
          <w:rFonts w:eastAsia="DengXian"/>
          <w:lang w:val="de-DE"/>
        </w:rPr>
        <w:t xml:space="preserve">zwei Batteriegrößen und zwei Antriebe </w:t>
      </w:r>
    </w:p>
    <w:p w14:paraId="127125C2" w14:textId="41F83244" w:rsidR="009A4997" w:rsidRPr="0002581A" w:rsidRDefault="00E06D70" w:rsidP="00002CB1">
      <w:pPr>
        <w:pStyle w:val="Listenabsatz"/>
        <w:numPr>
          <w:ilvl w:val="0"/>
          <w:numId w:val="5"/>
        </w:numPr>
        <w:spacing w:after="120"/>
        <w:ind w:left="426" w:hanging="284"/>
        <w:jc w:val="both"/>
        <w:rPr>
          <w:rFonts w:eastAsia="DengXian" w:cstheme="minorHAnsi"/>
          <w:sz w:val="22"/>
          <w:szCs w:val="22"/>
          <w:lang w:val="de-DE"/>
        </w:rPr>
      </w:pPr>
      <w:r w:rsidRPr="0002581A">
        <w:rPr>
          <w:rFonts w:eastAsia="DengXian" w:cstheme="minorHAnsi"/>
          <w:lang w:val="de-DE"/>
        </w:rPr>
        <w:t xml:space="preserve">Ab </w:t>
      </w:r>
      <w:r w:rsidR="00671EB5" w:rsidRPr="0002581A">
        <w:rPr>
          <w:rFonts w:eastAsia="DengXian" w:cstheme="minorHAnsi"/>
          <w:lang w:val="de-DE"/>
        </w:rPr>
        <w:t xml:space="preserve">sofort </w:t>
      </w:r>
      <w:r w:rsidRPr="0002581A">
        <w:rPr>
          <w:rFonts w:eastAsia="DengXian" w:cstheme="minorHAnsi"/>
          <w:lang w:val="de-DE"/>
        </w:rPr>
        <w:t xml:space="preserve">im Handel </w:t>
      </w:r>
      <w:r w:rsidR="00671EB5" w:rsidRPr="0002581A">
        <w:rPr>
          <w:rFonts w:eastAsia="DengXian" w:cstheme="minorHAnsi"/>
          <w:lang w:val="de-DE"/>
        </w:rPr>
        <w:t xml:space="preserve">verfügbar </w:t>
      </w:r>
      <w:r w:rsidRPr="0002581A">
        <w:rPr>
          <w:rFonts w:eastAsia="DengXian" w:cstheme="minorHAnsi"/>
          <w:lang w:val="de-DE"/>
        </w:rPr>
        <w:t xml:space="preserve">und konfigurierbar über </w:t>
      </w:r>
      <w:hyperlink r:id="rId10" w:history="1">
        <w:r w:rsidR="002619B8" w:rsidRPr="00C516CF">
          <w:rPr>
            <w:rStyle w:val="Hyperlink"/>
            <w:color w:val="4472C4" w:themeColor="accent1"/>
            <w:lang w:val="de-DE"/>
          </w:rPr>
          <w:t>https://www.xpeng.com/de/g6</w:t>
        </w:r>
      </w:hyperlink>
    </w:p>
    <w:p w14:paraId="51C46D2C" w14:textId="77777777" w:rsidR="002619B8" w:rsidRDefault="002619B8" w:rsidP="00D86DDF">
      <w:pPr>
        <w:spacing w:after="120"/>
        <w:jc w:val="both"/>
        <w:rPr>
          <w:rFonts w:ascii="Calibri" w:eastAsia="DengXian" w:hAnsi="Calibri" w:cs="Calibri"/>
          <w:b/>
          <w:bCs/>
          <w:sz w:val="22"/>
          <w:szCs w:val="22"/>
          <w:lang w:val="de-DE"/>
        </w:rPr>
      </w:pPr>
    </w:p>
    <w:p w14:paraId="52AA37F3" w14:textId="5760C058" w:rsidR="006460AF" w:rsidRDefault="00ED7875" w:rsidP="00D86DDF">
      <w:pPr>
        <w:spacing w:after="120"/>
        <w:jc w:val="both"/>
        <w:rPr>
          <w:lang w:val="de-DE"/>
        </w:rPr>
      </w:pPr>
      <w:r w:rsidRPr="11B3B384">
        <w:rPr>
          <w:rFonts w:ascii="Calibri" w:eastAsia="DengXian" w:hAnsi="Calibri" w:cs="Calibri"/>
          <w:b/>
          <w:bCs/>
          <w:sz w:val="22"/>
          <w:szCs w:val="22"/>
          <w:lang w:val="de-DE"/>
        </w:rPr>
        <w:t>München</w:t>
      </w:r>
      <w:r w:rsidR="006C1623" w:rsidRPr="11B3B384">
        <w:rPr>
          <w:rFonts w:ascii="Calibri" w:eastAsia="DengXian" w:hAnsi="Calibri" w:cs="Calibri"/>
          <w:b/>
          <w:bCs/>
          <w:sz w:val="22"/>
          <w:szCs w:val="22"/>
          <w:lang w:val="de-DE"/>
        </w:rPr>
        <w:t xml:space="preserve">, </w:t>
      </w:r>
      <w:r w:rsidR="009046C9" w:rsidRPr="11B3B384">
        <w:rPr>
          <w:rFonts w:ascii="Calibri" w:eastAsia="DengXian" w:hAnsi="Calibri" w:cs="Calibri"/>
          <w:b/>
          <w:bCs/>
          <w:sz w:val="22"/>
          <w:szCs w:val="22"/>
          <w:lang w:val="de-DE"/>
        </w:rPr>
        <w:t>03</w:t>
      </w:r>
      <w:r w:rsidR="00733240" w:rsidRPr="11B3B384">
        <w:rPr>
          <w:rFonts w:ascii="Calibri" w:eastAsia="DengXian" w:hAnsi="Calibri" w:cs="Calibri"/>
          <w:b/>
          <w:bCs/>
          <w:sz w:val="22"/>
          <w:szCs w:val="22"/>
          <w:lang w:val="de-DE"/>
        </w:rPr>
        <w:t>.</w:t>
      </w:r>
      <w:r w:rsidR="002903A9" w:rsidRPr="11B3B384">
        <w:rPr>
          <w:rFonts w:ascii="Calibri" w:eastAsia="DengXian" w:hAnsi="Calibri" w:cs="Calibri"/>
          <w:b/>
          <w:bCs/>
          <w:sz w:val="22"/>
          <w:szCs w:val="22"/>
          <w:lang w:val="de-DE"/>
        </w:rPr>
        <w:t>0</w:t>
      </w:r>
      <w:r w:rsidR="00671EB5" w:rsidRPr="11B3B384">
        <w:rPr>
          <w:rFonts w:ascii="Calibri" w:eastAsia="DengXian" w:hAnsi="Calibri" w:cs="Calibri"/>
          <w:b/>
          <w:bCs/>
          <w:sz w:val="22"/>
          <w:szCs w:val="22"/>
          <w:lang w:val="de-DE"/>
        </w:rPr>
        <w:t>9</w:t>
      </w:r>
      <w:r w:rsidR="00733240" w:rsidRPr="11B3B384">
        <w:rPr>
          <w:rFonts w:ascii="Calibri" w:eastAsia="DengXian" w:hAnsi="Calibri" w:cs="Calibri"/>
          <w:b/>
          <w:bCs/>
          <w:sz w:val="22"/>
          <w:szCs w:val="22"/>
          <w:lang w:val="de-DE"/>
        </w:rPr>
        <w:t>.</w:t>
      </w:r>
      <w:r w:rsidR="00CF2FF9" w:rsidRPr="11B3B384">
        <w:rPr>
          <w:rFonts w:ascii="Calibri" w:eastAsia="DengXian" w:hAnsi="Calibri" w:cs="Calibri"/>
          <w:b/>
          <w:bCs/>
          <w:sz w:val="22"/>
          <w:szCs w:val="22"/>
          <w:lang w:val="de-DE"/>
        </w:rPr>
        <w:t>2024</w:t>
      </w:r>
      <w:r w:rsidR="002903A9" w:rsidRPr="11B3B384">
        <w:rPr>
          <w:rFonts w:ascii="Calibri" w:eastAsia="DengXian" w:hAnsi="Calibri" w:cs="Calibri"/>
          <w:sz w:val="22"/>
          <w:szCs w:val="22"/>
          <w:lang w:val="de-DE"/>
        </w:rPr>
        <w:t xml:space="preserve"> - </w:t>
      </w:r>
      <w:r w:rsidR="002903A9" w:rsidRPr="11B3B384">
        <w:rPr>
          <w:rFonts w:ascii="Calibri" w:hAnsi="Calibri" w:cs="Calibri"/>
          <w:lang w:val="de-DE"/>
        </w:rPr>
        <w:t>XPENG</w:t>
      </w:r>
      <w:r w:rsidR="002903A9" w:rsidRPr="11B3B384">
        <w:rPr>
          <w:lang w:val="de-DE"/>
        </w:rPr>
        <w:t xml:space="preserve"> erweitert seine Modellpalette </w:t>
      </w:r>
      <w:r w:rsidR="00F5287A" w:rsidRPr="11B3B384">
        <w:rPr>
          <w:lang w:val="de-DE"/>
        </w:rPr>
        <w:t xml:space="preserve">in Deutschland </w:t>
      </w:r>
      <w:r w:rsidR="002903A9" w:rsidRPr="11B3B384">
        <w:rPr>
          <w:lang w:val="de-DE"/>
        </w:rPr>
        <w:t>um ein drittes, komplett neu</w:t>
      </w:r>
      <w:r w:rsidR="007F6E83" w:rsidRPr="11B3B384">
        <w:rPr>
          <w:lang w:val="de-DE"/>
        </w:rPr>
        <w:t xml:space="preserve"> entwickeltes</w:t>
      </w:r>
      <w:r w:rsidR="002903A9" w:rsidRPr="11B3B384">
        <w:rPr>
          <w:lang w:val="de-DE"/>
        </w:rPr>
        <w:t xml:space="preserve"> Modell: d</w:t>
      </w:r>
      <w:r w:rsidR="3B1FDC23" w:rsidRPr="11B3B384">
        <w:rPr>
          <w:lang w:val="de-DE"/>
        </w:rPr>
        <w:t>as</w:t>
      </w:r>
      <w:r w:rsidR="002903A9" w:rsidRPr="11B3B384">
        <w:rPr>
          <w:lang w:val="de-DE"/>
        </w:rPr>
        <w:t xml:space="preserve"> </w:t>
      </w:r>
      <w:r w:rsidR="00671EB5" w:rsidRPr="11B3B384">
        <w:rPr>
          <w:lang w:val="de-DE"/>
        </w:rPr>
        <w:t xml:space="preserve">XPENG </w:t>
      </w:r>
      <w:r w:rsidR="002903A9" w:rsidRPr="11B3B384">
        <w:rPr>
          <w:lang w:val="de-DE"/>
        </w:rPr>
        <w:t>G6</w:t>
      </w:r>
      <w:r w:rsidR="0F90D848" w:rsidRPr="11B3B384">
        <w:rPr>
          <w:lang w:val="de-DE"/>
        </w:rPr>
        <w:t xml:space="preserve"> SUV</w:t>
      </w:r>
      <w:r w:rsidR="002F5112">
        <w:rPr>
          <w:lang w:val="de-DE"/>
        </w:rPr>
        <w:t xml:space="preserve"> </w:t>
      </w:r>
      <w:r w:rsidR="0F90D848" w:rsidRPr="11B3B384">
        <w:rPr>
          <w:lang w:val="de-DE"/>
        </w:rPr>
        <w:t>Coupé</w:t>
      </w:r>
      <w:r w:rsidR="00671EB5" w:rsidRPr="11B3B384">
        <w:rPr>
          <w:lang w:val="de-DE"/>
        </w:rPr>
        <w:t xml:space="preserve"> (Energieverbrauch kombiniert 17,5-17,9 kWh/100 km; CO2-Emissionen kombiniert: 0 g/km; CO2-Klasse: A).</w:t>
      </w:r>
      <w:r w:rsidR="002903A9" w:rsidRPr="11B3B384">
        <w:rPr>
          <w:lang w:val="de-DE"/>
        </w:rPr>
        <w:t xml:space="preserve"> </w:t>
      </w:r>
      <w:r w:rsidR="006460AF" w:rsidRPr="11B3B384">
        <w:rPr>
          <w:lang w:val="de-DE"/>
        </w:rPr>
        <w:t>Wie alle XPENG Modelle gibt es den G6 grundsätzlich in Vollausstattung</w:t>
      </w:r>
      <w:r w:rsidR="00671EB5" w:rsidRPr="11B3B384">
        <w:rPr>
          <w:lang w:val="de-DE"/>
        </w:rPr>
        <w:t>. D</w:t>
      </w:r>
      <w:r w:rsidR="006460AF" w:rsidRPr="11B3B384">
        <w:rPr>
          <w:lang w:val="de-DE"/>
        </w:rPr>
        <w:t>arüber</w:t>
      </w:r>
      <w:r w:rsidR="001025F1" w:rsidRPr="11B3B384">
        <w:rPr>
          <w:lang w:val="de-DE"/>
        </w:rPr>
        <w:t xml:space="preserve"> </w:t>
      </w:r>
      <w:r w:rsidR="006460AF" w:rsidRPr="11B3B384">
        <w:rPr>
          <w:lang w:val="de-DE"/>
        </w:rPr>
        <w:t xml:space="preserve">hinaus kann zwischen zwei Batteriegrößen (66 kWh und 87,5 kWh) sowie in Kombination mit der großen Batterie zwischen </w:t>
      </w:r>
      <w:r w:rsidR="00671EB5" w:rsidRPr="11B3B384">
        <w:rPr>
          <w:lang w:val="de-DE"/>
        </w:rPr>
        <w:t>Hinterrad- (</w:t>
      </w:r>
      <w:r w:rsidR="006460AF" w:rsidRPr="11B3B384">
        <w:rPr>
          <w:lang w:val="de-DE"/>
        </w:rPr>
        <w:t>RWD</w:t>
      </w:r>
      <w:r w:rsidR="00671EB5" w:rsidRPr="11B3B384">
        <w:rPr>
          <w:lang w:val="de-DE"/>
        </w:rPr>
        <w:t>)</w:t>
      </w:r>
      <w:r w:rsidR="006460AF" w:rsidRPr="11B3B384">
        <w:rPr>
          <w:lang w:val="de-DE"/>
        </w:rPr>
        <w:t xml:space="preserve"> und Allradantrieb </w:t>
      </w:r>
      <w:r w:rsidR="00671EB5" w:rsidRPr="11B3B384">
        <w:rPr>
          <w:lang w:val="de-DE"/>
        </w:rPr>
        <w:t>(</w:t>
      </w:r>
      <w:r w:rsidR="006460AF" w:rsidRPr="11B3B384">
        <w:rPr>
          <w:lang w:val="de-DE"/>
        </w:rPr>
        <w:t>AWD</w:t>
      </w:r>
      <w:r w:rsidR="00671EB5" w:rsidRPr="11B3B384">
        <w:rPr>
          <w:lang w:val="de-DE"/>
        </w:rPr>
        <w:t>)</w:t>
      </w:r>
      <w:r w:rsidR="006460AF" w:rsidRPr="11B3B384">
        <w:rPr>
          <w:lang w:val="de-DE"/>
        </w:rPr>
        <w:t xml:space="preserve"> gewählt werden. </w:t>
      </w:r>
      <w:r w:rsidR="00F5287A" w:rsidRPr="11B3B384">
        <w:rPr>
          <w:lang w:val="de-DE"/>
        </w:rPr>
        <w:t>Das elektrische SUV</w:t>
      </w:r>
      <w:r w:rsidR="002F5112">
        <w:rPr>
          <w:lang w:val="de-DE"/>
        </w:rPr>
        <w:t xml:space="preserve"> </w:t>
      </w:r>
      <w:r w:rsidR="00F5287A" w:rsidRPr="11B3B384">
        <w:rPr>
          <w:lang w:val="de-DE"/>
        </w:rPr>
        <w:t>Coupé</w:t>
      </w:r>
      <w:r w:rsidR="00671EB5" w:rsidRPr="11B3B384">
        <w:rPr>
          <w:lang w:val="de-DE"/>
        </w:rPr>
        <w:t xml:space="preserve"> steht</w:t>
      </w:r>
      <w:r w:rsidR="00F5287A" w:rsidRPr="11B3B384">
        <w:rPr>
          <w:lang w:val="de-DE"/>
        </w:rPr>
        <w:t xml:space="preserve"> in der Version </w:t>
      </w:r>
      <w:bookmarkStart w:id="0" w:name="_Hlk173151521"/>
      <w:r w:rsidR="00F5287A" w:rsidRPr="11B3B384">
        <w:rPr>
          <w:lang w:val="de-DE"/>
        </w:rPr>
        <w:t>Standard Range</w:t>
      </w:r>
      <w:bookmarkEnd w:id="0"/>
      <w:r w:rsidR="00F5287A" w:rsidRPr="11B3B384">
        <w:rPr>
          <w:lang w:val="de-DE"/>
        </w:rPr>
        <w:t xml:space="preserve"> ab </w:t>
      </w:r>
      <w:r w:rsidR="00C2334C" w:rsidRPr="11B3B384">
        <w:rPr>
          <w:lang w:val="de-DE"/>
        </w:rPr>
        <w:t>sofort</w:t>
      </w:r>
      <w:r w:rsidR="00F5287A" w:rsidRPr="11B3B384">
        <w:rPr>
          <w:lang w:val="de-DE"/>
        </w:rPr>
        <w:t xml:space="preserve"> zu einem Preis von 43.600 Euro im Handel. Als Long Range mit </w:t>
      </w:r>
      <w:r w:rsidR="006E782D" w:rsidRPr="11B3B384">
        <w:rPr>
          <w:lang w:val="de-DE"/>
        </w:rPr>
        <w:t>87</w:t>
      </w:r>
      <w:r w:rsidR="00671EB5" w:rsidRPr="11B3B384">
        <w:rPr>
          <w:lang w:val="de-DE"/>
        </w:rPr>
        <w:t>,</w:t>
      </w:r>
      <w:r w:rsidR="006E782D" w:rsidRPr="11B3B384">
        <w:rPr>
          <w:lang w:val="de-DE"/>
        </w:rPr>
        <w:t>5</w:t>
      </w:r>
      <w:r w:rsidR="00671EB5" w:rsidRPr="11B3B384">
        <w:rPr>
          <w:lang w:val="de-DE"/>
        </w:rPr>
        <w:t>-</w:t>
      </w:r>
      <w:r w:rsidR="006E782D" w:rsidRPr="11B3B384">
        <w:rPr>
          <w:lang w:val="de-DE"/>
        </w:rPr>
        <w:t>kWh</w:t>
      </w:r>
      <w:r w:rsidR="00671EB5" w:rsidRPr="11B3B384">
        <w:rPr>
          <w:lang w:val="de-DE"/>
        </w:rPr>
        <w:t>-</w:t>
      </w:r>
      <w:r w:rsidR="006E782D" w:rsidRPr="11B3B384">
        <w:rPr>
          <w:lang w:val="de-DE"/>
        </w:rPr>
        <w:t xml:space="preserve">Hochvoltbatterie </w:t>
      </w:r>
      <w:r w:rsidR="00F5287A" w:rsidRPr="11B3B384">
        <w:rPr>
          <w:lang w:val="de-DE"/>
        </w:rPr>
        <w:t xml:space="preserve">kostet der </w:t>
      </w:r>
      <w:r w:rsidR="00671EB5" w:rsidRPr="11B3B384">
        <w:rPr>
          <w:lang w:val="de-DE"/>
        </w:rPr>
        <w:t xml:space="preserve">XPENG </w:t>
      </w:r>
      <w:r w:rsidR="00F5287A" w:rsidRPr="11B3B384">
        <w:rPr>
          <w:lang w:val="de-DE"/>
        </w:rPr>
        <w:t>G6 4.000 Euro mehr</w:t>
      </w:r>
      <w:r w:rsidR="00671EB5" w:rsidRPr="11B3B384">
        <w:rPr>
          <w:lang w:val="de-DE"/>
        </w:rPr>
        <w:t>; für den</w:t>
      </w:r>
      <w:r w:rsidR="00F5287A" w:rsidRPr="11B3B384">
        <w:rPr>
          <w:lang w:val="de-DE"/>
        </w:rPr>
        <w:t xml:space="preserve"> </w:t>
      </w:r>
      <w:r w:rsidR="00671EB5" w:rsidRPr="11B3B384">
        <w:rPr>
          <w:lang w:val="de-DE"/>
        </w:rPr>
        <w:t>„</w:t>
      </w:r>
      <w:r w:rsidR="00F5287A" w:rsidRPr="11B3B384">
        <w:rPr>
          <w:lang w:val="de-DE"/>
        </w:rPr>
        <w:t>Performance</w:t>
      </w:r>
      <w:r w:rsidR="00671EB5" w:rsidRPr="11B3B384">
        <w:rPr>
          <w:lang w:val="de-DE"/>
        </w:rPr>
        <w:t>“</w:t>
      </w:r>
      <w:r w:rsidR="00F5287A" w:rsidRPr="11B3B384">
        <w:rPr>
          <w:lang w:val="de-DE"/>
        </w:rPr>
        <w:t xml:space="preserve"> mit Allradantrieb </w:t>
      </w:r>
      <w:r w:rsidR="00671EB5" w:rsidRPr="11B3B384">
        <w:rPr>
          <w:lang w:val="de-DE"/>
        </w:rPr>
        <w:t xml:space="preserve">werden </w:t>
      </w:r>
      <w:r w:rsidR="00F5287A" w:rsidRPr="11B3B384">
        <w:rPr>
          <w:lang w:val="de-DE"/>
        </w:rPr>
        <w:t xml:space="preserve">51.600 Euro </w:t>
      </w:r>
      <w:r w:rsidR="00671EB5" w:rsidRPr="11B3B384">
        <w:rPr>
          <w:lang w:val="de-DE"/>
        </w:rPr>
        <w:t xml:space="preserve">fällig </w:t>
      </w:r>
      <w:r w:rsidR="00F5287A" w:rsidRPr="11B3B384">
        <w:rPr>
          <w:lang w:val="de-DE"/>
        </w:rPr>
        <w:t>– ebenfalls ein Preis</w:t>
      </w:r>
      <w:r w:rsidR="001025F1" w:rsidRPr="11B3B384">
        <w:rPr>
          <w:lang w:val="de-DE"/>
        </w:rPr>
        <w:t>schritt</w:t>
      </w:r>
      <w:r w:rsidR="00F5287A" w:rsidRPr="11B3B384">
        <w:rPr>
          <w:lang w:val="de-DE"/>
        </w:rPr>
        <w:t xml:space="preserve"> von 4.000 Euro. </w:t>
      </w:r>
    </w:p>
    <w:p w14:paraId="0DE773FB" w14:textId="77777777" w:rsidR="00794FB6" w:rsidRDefault="00794FB6" w:rsidP="00D86DDF">
      <w:pPr>
        <w:spacing w:after="120"/>
        <w:jc w:val="both"/>
        <w:rPr>
          <w:lang w:val="de-DE"/>
        </w:rPr>
      </w:pPr>
    </w:p>
    <w:p w14:paraId="5ADFE376" w14:textId="191B4278" w:rsidR="00794FB6" w:rsidRDefault="000B4544" w:rsidP="00D86DDF">
      <w:pPr>
        <w:spacing w:after="120"/>
        <w:jc w:val="both"/>
        <w:rPr>
          <w:lang w:val="de-DE"/>
        </w:rPr>
      </w:pPr>
      <w:r w:rsidRPr="11B3B384">
        <w:rPr>
          <w:lang w:val="de-DE"/>
        </w:rPr>
        <w:t xml:space="preserve">Das </w:t>
      </w:r>
      <w:r w:rsidR="007E4C44" w:rsidRPr="11B3B384">
        <w:rPr>
          <w:lang w:val="de-DE"/>
        </w:rPr>
        <w:t>sportlich</w:t>
      </w:r>
      <w:r w:rsidR="00671EB5" w:rsidRPr="11B3B384">
        <w:rPr>
          <w:lang w:val="de-DE"/>
        </w:rPr>
        <w:t>-</w:t>
      </w:r>
      <w:r w:rsidR="007E4C44" w:rsidRPr="11B3B384">
        <w:rPr>
          <w:lang w:val="de-DE"/>
        </w:rPr>
        <w:t xml:space="preserve">elegante </w:t>
      </w:r>
      <w:r w:rsidRPr="11B3B384">
        <w:rPr>
          <w:lang w:val="de-DE"/>
        </w:rPr>
        <w:t>SUV</w:t>
      </w:r>
      <w:r w:rsidR="002F5112">
        <w:rPr>
          <w:lang w:val="de-DE"/>
        </w:rPr>
        <w:t xml:space="preserve"> </w:t>
      </w:r>
      <w:r w:rsidRPr="11B3B384">
        <w:rPr>
          <w:lang w:val="de-DE"/>
        </w:rPr>
        <w:t xml:space="preserve">Coupé tritt preislich im beliebten C-Segment an und überzeugt neben Top-Ausstattung mit Sex-Appeal </w:t>
      </w:r>
      <w:r w:rsidR="00671EB5" w:rsidRPr="11B3B384">
        <w:rPr>
          <w:lang w:val="de-DE"/>
        </w:rPr>
        <w:t xml:space="preserve">und </w:t>
      </w:r>
      <w:r w:rsidRPr="11B3B384">
        <w:rPr>
          <w:lang w:val="de-DE"/>
        </w:rPr>
        <w:t>superschnelle</w:t>
      </w:r>
      <w:r w:rsidR="00671EB5" w:rsidRPr="11B3B384">
        <w:rPr>
          <w:lang w:val="de-DE"/>
        </w:rPr>
        <w:t>m</w:t>
      </w:r>
      <w:r w:rsidRPr="11B3B384">
        <w:rPr>
          <w:lang w:val="de-DE"/>
        </w:rPr>
        <w:t xml:space="preserve"> Laden dank 800-Volt-Technologie. Das SUV basiert auf der für dieses Modell neu entwickelten EV-Plattform von XPENG mit der Bezeichnung SEPA 2.0 FU</w:t>
      </w:r>
      <w:r w:rsidR="4F78C45F" w:rsidRPr="11B3B384">
        <w:rPr>
          <w:lang w:val="de-DE"/>
        </w:rPr>
        <w:t>Y</w:t>
      </w:r>
      <w:r w:rsidRPr="11B3B384">
        <w:rPr>
          <w:lang w:val="de-DE"/>
        </w:rPr>
        <w:t xml:space="preserve">AO. Damit ist der </w:t>
      </w:r>
      <w:r w:rsidR="00671EB5" w:rsidRPr="11B3B384">
        <w:rPr>
          <w:lang w:val="de-DE"/>
        </w:rPr>
        <w:t xml:space="preserve">XPENG </w:t>
      </w:r>
      <w:r w:rsidRPr="11B3B384">
        <w:rPr>
          <w:lang w:val="de-DE"/>
        </w:rPr>
        <w:t xml:space="preserve">G6 in der Lage, an einer </w:t>
      </w:r>
      <w:r w:rsidR="00F70FE2" w:rsidRPr="11B3B384">
        <w:rPr>
          <w:lang w:val="de-DE"/>
        </w:rPr>
        <w:t>HPC-L</w:t>
      </w:r>
      <w:r w:rsidRPr="11B3B384">
        <w:rPr>
          <w:lang w:val="de-DE"/>
        </w:rPr>
        <w:t xml:space="preserve">adestation mit einer Leistung von bis zu 280 kW </w:t>
      </w:r>
      <w:r w:rsidR="00F70FE2" w:rsidRPr="11B3B384">
        <w:rPr>
          <w:lang w:val="de-DE"/>
        </w:rPr>
        <w:t xml:space="preserve">ultraschnell </w:t>
      </w:r>
      <w:r w:rsidRPr="11B3B384">
        <w:rPr>
          <w:lang w:val="de-DE"/>
        </w:rPr>
        <w:t xml:space="preserve">zu laden. Das Aufladen des Akkus von 20 bis 80 </w:t>
      </w:r>
      <w:r w:rsidR="00671EB5" w:rsidRPr="11B3B384">
        <w:rPr>
          <w:lang w:val="de-DE"/>
        </w:rPr>
        <w:t xml:space="preserve">Prozent </w:t>
      </w:r>
      <w:r w:rsidRPr="11B3B384">
        <w:rPr>
          <w:lang w:val="de-DE"/>
        </w:rPr>
        <w:t>dauert</w:t>
      </w:r>
      <w:r w:rsidR="00B9172C" w:rsidRPr="11B3B384">
        <w:rPr>
          <w:lang w:val="de-DE"/>
        </w:rPr>
        <w:t xml:space="preserve"> </w:t>
      </w:r>
      <w:r w:rsidR="00CE1F17" w:rsidRPr="11B3B384">
        <w:rPr>
          <w:lang w:val="de-DE"/>
        </w:rPr>
        <w:t>maximal</w:t>
      </w:r>
      <w:r w:rsidR="00B9172C" w:rsidRPr="11B3B384">
        <w:rPr>
          <w:lang w:val="de-DE"/>
        </w:rPr>
        <w:t xml:space="preserve"> </w:t>
      </w:r>
      <w:r w:rsidRPr="11B3B384">
        <w:rPr>
          <w:lang w:val="de-DE"/>
        </w:rPr>
        <w:t>15 Minuten.</w:t>
      </w:r>
    </w:p>
    <w:p w14:paraId="40A833F8" w14:textId="77777777" w:rsidR="000B4544" w:rsidRDefault="000B4544" w:rsidP="00D86DDF">
      <w:pPr>
        <w:spacing w:after="120"/>
        <w:jc w:val="both"/>
        <w:rPr>
          <w:lang w:val="de-DE"/>
        </w:rPr>
      </w:pPr>
    </w:p>
    <w:p w14:paraId="5C14ACAE" w14:textId="50126813" w:rsidR="000B4544" w:rsidRPr="003A38D3" w:rsidRDefault="000B4544" w:rsidP="000B4544">
      <w:pPr>
        <w:spacing w:after="120"/>
        <w:jc w:val="both"/>
        <w:rPr>
          <w:b/>
          <w:bCs/>
          <w:lang w:val="de-DE"/>
        </w:rPr>
      </w:pPr>
      <w:r w:rsidRPr="003A38D3">
        <w:rPr>
          <w:b/>
          <w:bCs/>
          <w:lang w:val="de-DE"/>
        </w:rPr>
        <w:t xml:space="preserve">Hightech auf Rädern </w:t>
      </w:r>
    </w:p>
    <w:p w14:paraId="053F95B4" w14:textId="19FEEA4E" w:rsidR="000B4544" w:rsidRDefault="00DE4514" w:rsidP="00D86DDF">
      <w:pPr>
        <w:spacing w:after="120"/>
        <w:jc w:val="both"/>
        <w:rPr>
          <w:lang w:val="de-DE"/>
        </w:rPr>
      </w:pPr>
      <w:r w:rsidRPr="35DA28D6">
        <w:rPr>
          <w:lang w:val="de-DE"/>
        </w:rPr>
        <w:t xml:space="preserve">Das </w:t>
      </w:r>
      <w:r w:rsidR="007E4C44" w:rsidRPr="35DA28D6">
        <w:rPr>
          <w:lang w:val="de-DE"/>
        </w:rPr>
        <w:t xml:space="preserve">schicke </w:t>
      </w:r>
      <w:r w:rsidRPr="35DA28D6">
        <w:rPr>
          <w:lang w:val="de-DE"/>
        </w:rPr>
        <w:t>SUV</w:t>
      </w:r>
      <w:r w:rsidR="002F5112">
        <w:rPr>
          <w:lang w:val="de-DE"/>
        </w:rPr>
        <w:t xml:space="preserve"> </w:t>
      </w:r>
      <w:r w:rsidRPr="35DA28D6">
        <w:rPr>
          <w:lang w:val="de-DE"/>
        </w:rPr>
        <w:t xml:space="preserve">Coupé </w:t>
      </w:r>
      <w:r w:rsidR="00F70FE2" w:rsidRPr="35DA28D6">
        <w:rPr>
          <w:lang w:val="de-DE"/>
        </w:rPr>
        <w:t xml:space="preserve">XPENG G6 </w:t>
      </w:r>
      <w:r w:rsidR="00671EB5" w:rsidRPr="35DA28D6">
        <w:rPr>
          <w:lang w:val="de-DE"/>
        </w:rPr>
        <w:t xml:space="preserve">verfügt </w:t>
      </w:r>
      <w:r w:rsidR="00F70FE2" w:rsidRPr="35DA28D6">
        <w:rPr>
          <w:lang w:val="de-DE"/>
        </w:rPr>
        <w:t xml:space="preserve">in der Version Standard Range mit serienmäßigem Hinterradantrieb über eine LFP-Hochvoltbatterie mit einer Nettokapazität von 66 kWh (XPENG G6 RWD Standard Range: Energieverbrauch kombiniert 17,5 kWh/100 km; CO2-Emissionen </w:t>
      </w:r>
      <w:r w:rsidR="00651EFF" w:rsidRPr="35DA28D6">
        <w:rPr>
          <w:lang w:val="de-DE"/>
        </w:rPr>
        <w:t>kombiniert: 0 g/km; CO2-Klasse: A).</w:t>
      </w:r>
      <w:r w:rsidR="00F70FE2" w:rsidRPr="35DA28D6">
        <w:rPr>
          <w:lang w:val="de-DE"/>
        </w:rPr>
        <w:t xml:space="preserve"> Die DC-Schnellladeleistung liegt bei 215 kW, die Ladezeit von 10 auf 80 </w:t>
      </w:r>
      <w:r w:rsidR="00671EB5" w:rsidRPr="35DA28D6">
        <w:rPr>
          <w:lang w:val="de-DE"/>
        </w:rPr>
        <w:t xml:space="preserve">Prozent bei </w:t>
      </w:r>
      <w:r w:rsidR="00F70FE2" w:rsidRPr="35DA28D6">
        <w:rPr>
          <w:lang w:val="de-DE"/>
        </w:rPr>
        <w:t>weniger als 20 Minuten</w:t>
      </w:r>
      <w:r w:rsidR="001025F1" w:rsidRPr="35DA28D6">
        <w:rPr>
          <w:lang w:val="de-DE"/>
        </w:rPr>
        <w:t xml:space="preserve"> </w:t>
      </w:r>
      <w:r w:rsidR="00651EFF" w:rsidRPr="35DA28D6">
        <w:rPr>
          <w:lang w:val="de-DE"/>
        </w:rPr>
        <w:t xml:space="preserve">und die </w:t>
      </w:r>
      <w:bookmarkStart w:id="1" w:name="_Hlk173153975"/>
      <w:r w:rsidR="00651EFF" w:rsidRPr="35DA28D6">
        <w:rPr>
          <w:lang w:val="de-DE"/>
        </w:rPr>
        <w:t xml:space="preserve">WLTP-Reichweite kombiniert </w:t>
      </w:r>
      <w:bookmarkEnd w:id="1"/>
      <w:r w:rsidR="00651EFF" w:rsidRPr="35DA28D6">
        <w:rPr>
          <w:lang w:val="de-DE"/>
        </w:rPr>
        <w:t xml:space="preserve">bei </w:t>
      </w:r>
      <w:r w:rsidR="00651EFF" w:rsidRPr="35DA28D6">
        <w:rPr>
          <w:lang w:val="de-DE"/>
        </w:rPr>
        <w:lastRenderedPageBreak/>
        <w:t>435 Kilometer</w:t>
      </w:r>
      <w:r w:rsidR="031DC45B" w:rsidRPr="35DA28D6">
        <w:rPr>
          <w:lang w:val="de-DE"/>
        </w:rPr>
        <w:t>n</w:t>
      </w:r>
      <w:r w:rsidR="00F70FE2" w:rsidRPr="35DA28D6">
        <w:rPr>
          <w:lang w:val="de-DE"/>
        </w:rPr>
        <w:t xml:space="preserve">. </w:t>
      </w:r>
      <w:r w:rsidR="00671EB5" w:rsidRPr="35DA28D6">
        <w:rPr>
          <w:lang w:val="de-DE"/>
        </w:rPr>
        <w:t>Der E-Antrieb</w:t>
      </w:r>
      <w:r w:rsidR="00F70FE2" w:rsidRPr="35DA28D6">
        <w:rPr>
          <w:lang w:val="de-DE"/>
        </w:rPr>
        <w:t xml:space="preserve"> </w:t>
      </w:r>
      <w:r w:rsidR="00794FB6" w:rsidRPr="35DA28D6">
        <w:rPr>
          <w:lang w:val="de-DE"/>
        </w:rPr>
        <w:t>leistet</w:t>
      </w:r>
      <w:r w:rsidR="00651EFF" w:rsidRPr="35DA28D6">
        <w:rPr>
          <w:lang w:val="de-DE"/>
        </w:rPr>
        <w:t xml:space="preserve"> in dieser Version</w:t>
      </w:r>
      <w:r w:rsidR="00794FB6" w:rsidRPr="35DA28D6">
        <w:rPr>
          <w:lang w:val="de-DE"/>
        </w:rPr>
        <w:t xml:space="preserve"> </w:t>
      </w:r>
      <w:r w:rsidR="000B4544" w:rsidRPr="35DA28D6">
        <w:rPr>
          <w:lang w:val="de-DE"/>
        </w:rPr>
        <w:t>190 kW/258 PS</w:t>
      </w:r>
      <w:r w:rsidR="00F70FE2" w:rsidRPr="35DA28D6">
        <w:rPr>
          <w:lang w:val="de-DE"/>
        </w:rPr>
        <w:t xml:space="preserve"> und</w:t>
      </w:r>
      <w:r w:rsidR="000B4544" w:rsidRPr="35DA28D6">
        <w:rPr>
          <w:lang w:val="de-DE"/>
        </w:rPr>
        <w:t xml:space="preserve"> liefert ein Drehmoment von 440 Nm</w:t>
      </w:r>
      <w:r w:rsidR="00F70FE2" w:rsidRPr="35DA28D6">
        <w:rPr>
          <w:lang w:val="de-DE"/>
        </w:rPr>
        <w:t xml:space="preserve">. </w:t>
      </w:r>
    </w:p>
    <w:p w14:paraId="64157B9A" w14:textId="03CFCBCE" w:rsidR="35DA28D6" w:rsidRDefault="35DA28D6" w:rsidP="35DA28D6">
      <w:pPr>
        <w:spacing w:after="120"/>
        <w:jc w:val="both"/>
        <w:rPr>
          <w:lang w:val="de-DE"/>
        </w:rPr>
      </w:pPr>
    </w:p>
    <w:p w14:paraId="57F69440" w14:textId="42E8FD26" w:rsidR="00892225" w:rsidRPr="002D1BE0" w:rsidRDefault="007E4C44" w:rsidP="00D86DDF">
      <w:pPr>
        <w:spacing w:after="120"/>
        <w:jc w:val="both"/>
        <w:rPr>
          <w:color w:val="0070C0"/>
          <w:lang w:val="de-DE"/>
        </w:rPr>
      </w:pPr>
      <w:r w:rsidRPr="007E4C44">
        <w:rPr>
          <w:lang w:val="de-DE"/>
        </w:rPr>
        <w:t>Beim</w:t>
      </w:r>
      <w:r w:rsidR="00F70FE2" w:rsidRPr="007E4C44">
        <w:rPr>
          <w:lang w:val="de-DE"/>
        </w:rPr>
        <w:t xml:space="preserve"> XPENG G6 RWD Long Range </w:t>
      </w:r>
      <w:r w:rsidR="00651EFF" w:rsidRPr="00651EFF">
        <w:rPr>
          <w:lang w:val="de-DE"/>
        </w:rPr>
        <w:t xml:space="preserve">(XPENG G6 RWD </w:t>
      </w:r>
      <w:r w:rsidR="00651EFF">
        <w:rPr>
          <w:lang w:val="de-DE"/>
        </w:rPr>
        <w:t>Long</w:t>
      </w:r>
      <w:r w:rsidR="00651EFF" w:rsidRPr="00651EFF">
        <w:rPr>
          <w:lang w:val="de-DE"/>
        </w:rPr>
        <w:t xml:space="preserve"> Range: Energieverbrauch kombiniert 17,5 kWh/100 km; CO2-Emissionen kombiniert: 0 g/km; CO2-Klasse: A) </w:t>
      </w:r>
      <w:r w:rsidRPr="007E4C44">
        <w:rPr>
          <w:lang w:val="de-DE"/>
        </w:rPr>
        <w:t>ist eine NCM-Hochvoltbatterie</w:t>
      </w:r>
      <w:r w:rsidR="00651EFF">
        <w:rPr>
          <w:lang w:val="de-DE"/>
        </w:rPr>
        <w:t xml:space="preserve"> mit</w:t>
      </w:r>
      <w:r w:rsidR="00651EFF" w:rsidRPr="002903A9">
        <w:rPr>
          <w:lang w:val="de-DE"/>
        </w:rPr>
        <w:t xml:space="preserve"> </w:t>
      </w:r>
      <w:r w:rsidR="00496BF2" w:rsidRPr="002903A9">
        <w:rPr>
          <w:lang w:val="de-DE"/>
        </w:rPr>
        <w:t xml:space="preserve">einer Nettokapazität von </w:t>
      </w:r>
      <w:r w:rsidR="00651EFF" w:rsidRPr="002903A9">
        <w:rPr>
          <w:lang w:val="de-DE"/>
        </w:rPr>
        <w:t>87,5 kWh</w:t>
      </w:r>
      <w:r w:rsidR="00651EFF" w:rsidRPr="007E4C44">
        <w:rPr>
          <w:lang w:val="de-DE"/>
        </w:rPr>
        <w:t xml:space="preserve"> </w:t>
      </w:r>
      <w:r w:rsidRPr="007E4C44">
        <w:rPr>
          <w:lang w:val="de-DE"/>
        </w:rPr>
        <w:t>in d</w:t>
      </w:r>
      <w:r>
        <w:rPr>
          <w:lang w:val="de-DE"/>
        </w:rPr>
        <w:t>i</w:t>
      </w:r>
      <w:r w:rsidRPr="007E4C44">
        <w:rPr>
          <w:lang w:val="de-DE"/>
        </w:rPr>
        <w:t>e flache</w:t>
      </w:r>
      <w:r>
        <w:rPr>
          <w:lang w:val="de-DE"/>
        </w:rPr>
        <w:t xml:space="preserve"> Bodenstruktur integriert. In dieser Version </w:t>
      </w:r>
      <w:r w:rsidR="00671EB5">
        <w:rPr>
          <w:lang w:val="de-DE"/>
        </w:rPr>
        <w:t xml:space="preserve">fährt </w:t>
      </w:r>
      <w:r w:rsidR="00651EFF">
        <w:rPr>
          <w:lang w:val="de-DE"/>
        </w:rPr>
        <w:t>das SUV</w:t>
      </w:r>
      <w:r w:rsidR="00281544">
        <w:rPr>
          <w:lang w:val="de-DE"/>
        </w:rPr>
        <w:t xml:space="preserve"> </w:t>
      </w:r>
      <w:r w:rsidR="00651EFF">
        <w:rPr>
          <w:lang w:val="de-DE"/>
        </w:rPr>
        <w:t xml:space="preserve">Coupé </w:t>
      </w:r>
      <w:r w:rsidR="00671EB5">
        <w:rPr>
          <w:lang w:val="de-DE"/>
        </w:rPr>
        <w:t>bis zu</w:t>
      </w:r>
      <w:r w:rsidR="00651EFF" w:rsidRPr="002903A9">
        <w:rPr>
          <w:lang w:val="de-DE"/>
        </w:rPr>
        <w:t xml:space="preserve"> 570 </w:t>
      </w:r>
      <w:r w:rsidR="00671EB5">
        <w:rPr>
          <w:lang w:val="de-DE"/>
        </w:rPr>
        <w:t>Kilometer (WLTP kombiniert) weit, der Akku lädt mit bis zu 280 kW ultraschnell</w:t>
      </w:r>
      <w:r w:rsidR="00651EFF">
        <w:rPr>
          <w:lang w:val="de-DE"/>
        </w:rPr>
        <w:t xml:space="preserve">. </w:t>
      </w:r>
      <w:r w:rsidR="002903A9" w:rsidRPr="002903A9">
        <w:rPr>
          <w:lang w:val="de-DE"/>
        </w:rPr>
        <w:t xml:space="preserve">Der </w:t>
      </w:r>
      <w:r w:rsidR="00671EB5">
        <w:rPr>
          <w:lang w:val="de-DE"/>
        </w:rPr>
        <w:t>Motor</w:t>
      </w:r>
      <w:r w:rsidR="002903A9" w:rsidRPr="002903A9">
        <w:rPr>
          <w:lang w:val="de-DE"/>
        </w:rPr>
        <w:t xml:space="preserve"> </w:t>
      </w:r>
      <w:r w:rsidR="00651EFF">
        <w:rPr>
          <w:lang w:val="de-DE"/>
        </w:rPr>
        <w:t xml:space="preserve">verfügt über eine </w:t>
      </w:r>
      <w:r w:rsidR="00496BF2">
        <w:rPr>
          <w:lang w:val="de-DE"/>
        </w:rPr>
        <w:t>Leistung von 210 kW/286 PS</w:t>
      </w:r>
      <w:r w:rsidR="00671EB5">
        <w:rPr>
          <w:lang w:val="de-DE"/>
        </w:rPr>
        <w:t xml:space="preserve"> und</w:t>
      </w:r>
      <w:r w:rsidR="00496BF2">
        <w:rPr>
          <w:lang w:val="de-DE"/>
        </w:rPr>
        <w:t xml:space="preserve"> erreicht ein Drehmoment von 440 Nm.</w:t>
      </w:r>
    </w:p>
    <w:p w14:paraId="4224213F" w14:textId="77777777" w:rsidR="00496BF2" w:rsidRDefault="00496BF2" w:rsidP="00D86DDF">
      <w:pPr>
        <w:spacing w:after="120"/>
        <w:jc w:val="both"/>
        <w:rPr>
          <w:lang w:val="de-DE"/>
        </w:rPr>
      </w:pPr>
    </w:p>
    <w:p w14:paraId="7507C067" w14:textId="68188A53" w:rsidR="00621DC7" w:rsidRDefault="00DE4514" w:rsidP="00D86DDF">
      <w:pPr>
        <w:spacing w:after="120"/>
        <w:jc w:val="both"/>
        <w:rPr>
          <w:lang w:val="de-DE"/>
        </w:rPr>
      </w:pPr>
      <w:r w:rsidRPr="35DA28D6">
        <w:rPr>
          <w:lang w:val="de-DE"/>
        </w:rPr>
        <w:t>D</w:t>
      </w:r>
      <w:r w:rsidR="002903A9" w:rsidRPr="35DA28D6">
        <w:rPr>
          <w:lang w:val="de-DE"/>
        </w:rPr>
        <w:t xml:space="preserve">er </w:t>
      </w:r>
      <w:r w:rsidR="00496BF2" w:rsidRPr="35DA28D6">
        <w:rPr>
          <w:lang w:val="de-DE"/>
        </w:rPr>
        <w:t xml:space="preserve">XPENG G6 </w:t>
      </w:r>
      <w:r w:rsidR="002903A9" w:rsidRPr="35DA28D6">
        <w:rPr>
          <w:lang w:val="de-DE"/>
        </w:rPr>
        <w:t>AWD Performance</w:t>
      </w:r>
      <w:r w:rsidR="002D6F23" w:rsidRPr="35DA28D6">
        <w:rPr>
          <w:lang w:val="de-DE"/>
        </w:rPr>
        <w:t xml:space="preserve"> </w:t>
      </w:r>
      <w:r w:rsidR="00496BF2" w:rsidRPr="35DA28D6">
        <w:rPr>
          <w:lang w:val="de-DE"/>
        </w:rPr>
        <w:t>(XPENG G6 AWD Performance: Energieverbrauch kombiniert 17,9 kWh/100 km</w:t>
      </w:r>
      <w:r w:rsidR="00C929D0" w:rsidRPr="35DA28D6">
        <w:rPr>
          <w:lang w:val="de-DE"/>
        </w:rPr>
        <w:t>;</w:t>
      </w:r>
      <w:r w:rsidR="00496BF2" w:rsidRPr="35DA28D6">
        <w:rPr>
          <w:color w:val="0070C0"/>
          <w:lang w:val="de-DE"/>
        </w:rPr>
        <w:t xml:space="preserve"> </w:t>
      </w:r>
      <w:r w:rsidR="00496BF2" w:rsidRPr="35DA28D6">
        <w:rPr>
          <w:lang w:val="de-DE"/>
        </w:rPr>
        <w:t xml:space="preserve">CO2-Emissionen kombiniert: 0 g/km; CO2-Klasse: A) </w:t>
      </w:r>
      <w:r w:rsidR="002D6F23" w:rsidRPr="35DA28D6">
        <w:rPr>
          <w:lang w:val="de-DE"/>
        </w:rPr>
        <w:t xml:space="preserve">verfügt über </w:t>
      </w:r>
      <w:r w:rsidR="002903A9" w:rsidRPr="35DA28D6">
        <w:rPr>
          <w:lang w:val="de-DE"/>
        </w:rPr>
        <w:t xml:space="preserve">zwei Elektromotoren </w:t>
      </w:r>
      <w:r w:rsidR="00496BF2" w:rsidRPr="35DA28D6">
        <w:rPr>
          <w:lang w:val="de-DE"/>
        </w:rPr>
        <w:t xml:space="preserve">mit einer Gesamtleistung von </w:t>
      </w:r>
      <w:r w:rsidR="002903A9" w:rsidRPr="35DA28D6">
        <w:rPr>
          <w:lang w:val="de-DE"/>
        </w:rPr>
        <w:t>350 kW/476 PS</w:t>
      </w:r>
      <w:r w:rsidR="00621DC7" w:rsidRPr="35DA28D6">
        <w:rPr>
          <w:lang w:val="de-DE"/>
        </w:rPr>
        <w:t xml:space="preserve"> (</w:t>
      </w:r>
      <w:r w:rsidR="00496BF2" w:rsidRPr="35DA28D6">
        <w:rPr>
          <w:lang w:val="de-DE"/>
        </w:rPr>
        <w:t xml:space="preserve">vorne mit </w:t>
      </w:r>
      <w:r w:rsidR="00B223F7" w:rsidRPr="35DA28D6">
        <w:rPr>
          <w:lang w:val="de-DE"/>
        </w:rPr>
        <w:t xml:space="preserve">140 kW/190 PS starkem </w:t>
      </w:r>
      <w:r w:rsidR="00496BF2" w:rsidRPr="35DA28D6">
        <w:rPr>
          <w:lang w:val="de-DE"/>
        </w:rPr>
        <w:t>Induktionsmotor</w:t>
      </w:r>
      <w:r w:rsidR="00B223F7" w:rsidRPr="35DA28D6">
        <w:rPr>
          <w:lang w:val="de-DE"/>
        </w:rPr>
        <w:t>, hinten mit Permanentmagnet-Synchronmotor mit</w:t>
      </w:r>
      <w:r w:rsidR="00496BF2" w:rsidRPr="35DA28D6">
        <w:rPr>
          <w:lang w:val="de-DE"/>
        </w:rPr>
        <w:t xml:space="preserve"> </w:t>
      </w:r>
      <w:r w:rsidR="00B223F7" w:rsidRPr="35DA28D6">
        <w:rPr>
          <w:lang w:val="de-DE"/>
        </w:rPr>
        <w:t>210 kW/286 PS</w:t>
      </w:r>
      <w:r w:rsidR="00621DC7" w:rsidRPr="35DA28D6">
        <w:rPr>
          <w:lang w:val="de-DE"/>
        </w:rPr>
        <w:t>) und ein</w:t>
      </w:r>
      <w:r w:rsidR="2035A217" w:rsidRPr="35DA28D6">
        <w:rPr>
          <w:lang w:val="de-DE"/>
        </w:rPr>
        <w:t>em</w:t>
      </w:r>
      <w:r w:rsidR="00621DC7" w:rsidRPr="35DA28D6">
        <w:rPr>
          <w:lang w:val="de-DE"/>
        </w:rPr>
        <w:t xml:space="preserve"> Drehmoment von</w:t>
      </w:r>
      <w:r w:rsidR="002903A9" w:rsidRPr="35DA28D6">
        <w:rPr>
          <w:lang w:val="de-DE"/>
        </w:rPr>
        <w:t xml:space="preserve"> 660 Nm</w:t>
      </w:r>
      <w:r w:rsidR="00496BF2" w:rsidRPr="35DA28D6">
        <w:rPr>
          <w:lang w:val="de-DE"/>
        </w:rPr>
        <w:t xml:space="preserve">. </w:t>
      </w:r>
      <w:r w:rsidR="00621DC7" w:rsidRPr="35DA28D6">
        <w:rPr>
          <w:lang w:val="de-DE"/>
        </w:rPr>
        <w:t xml:space="preserve">Der XPENG G6 AWD Performance </w:t>
      </w:r>
      <w:r w:rsidR="002903A9" w:rsidRPr="35DA28D6">
        <w:rPr>
          <w:lang w:val="de-DE"/>
        </w:rPr>
        <w:t>sprintet damit in 4</w:t>
      </w:r>
      <w:r w:rsidR="004A3F51" w:rsidRPr="35DA28D6">
        <w:rPr>
          <w:lang w:val="de-DE"/>
        </w:rPr>
        <w:t>,1</w:t>
      </w:r>
      <w:r w:rsidR="002903A9" w:rsidRPr="35DA28D6">
        <w:rPr>
          <w:lang w:val="de-DE"/>
        </w:rPr>
        <w:t xml:space="preserve"> Sekunden von 0 auf 100 km/h. </w:t>
      </w:r>
      <w:r w:rsidR="00671EB5" w:rsidRPr="35DA28D6">
        <w:rPr>
          <w:lang w:val="de-DE"/>
        </w:rPr>
        <w:t>Die maximale Reichweite beträgt 550 Kilometer (WLTP kombiniert).</w:t>
      </w:r>
    </w:p>
    <w:p w14:paraId="090B8DE9" w14:textId="620535DB" w:rsidR="35DA28D6" w:rsidRDefault="35DA28D6" w:rsidP="35DA28D6">
      <w:pPr>
        <w:spacing w:after="120"/>
        <w:jc w:val="both"/>
        <w:rPr>
          <w:lang w:val="de-DE"/>
        </w:rPr>
      </w:pPr>
    </w:p>
    <w:p w14:paraId="74A5F99A" w14:textId="2BCD10BC" w:rsidR="003A38D3" w:rsidRDefault="002903A9" w:rsidP="00D86DDF">
      <w:pPr>
        <w:spacing w:after="120"/>
        <w:jc w:val="both"/>
        <w:rPr>
          <w:lang w:val="de-DE"/>
        </w:rPr>
      </w:pPr>
      <w:r w:rsidRPr="002903A9">
        <w:rPr>
          <w:lang w:val="de-DE"/>
        </w:rPr>
        <w:t xml:space="preserve">Die Höchstgeschwindigkeit beträgt bei allen Versionen 200 km/h. </w:t>
      </w:r>
    </w:p>
    <w:p w14:paraId="34ECEF5A" w14:textId="77777777" w:rsidR="003A38D3" w:rsidRDefault="003A38D3" w:rsidP="00D86DDF">
      <w:pPr>
        <w:spacing w:after="120"/>
        <w:jc w:val="both"/>
        <w:rPr>
          <w:lang w:val="de-DE"/>
        </w:rPr>
      </w:pPr>
    </w:p>
    <w:p w14:paraId="24790668" w14:textId="7AC1D01D" w:rsidR="003A38D3" w:rsidRPr="003A38D3" w:rsidRDefault="00923D5B" w:rsidP="00D86DDF">
      <w:pPr>
        <w:spacing w:after="120"/>
        <w:jc w:val="both"/>
        <w:rPr>
          <w:b/>
          <w:bCs/>
          <w:lang w:val="de-DE"/>
        </w:rPr>
      </w:pPr>
      <w:r>
        <w:rPr>
          <w:b/>
          <w:bCs/>
          <w:lang w:val="de-DE"/>
        </w:rPr>
        <w:t>Komfort und Platzangebot auf höchstem Niveau</w:t>
      </w:r>
      <w:r w:rsidR="002903A9" w:rsidRPr="003A38D3">
        <w:rPr>
          <w:b/>
          <w:bCs/>
          <w:lang w:val="de-DE"/>
        </w:rPr>
        <w:t xml:space="preserve"> </w:t>
      </w:r>
    </w:p>
    <w:p w14:paraId="0D0E9070" w14:textId="4570796A" w:rsidR="00357D4D" w:rsidRDefault="002903A9" w:rsidP="00D86DDF">
      <w:pPr>
        <w:spacing w:after="120"/>
        <w:jc w:val="both"/>
        <w:rPr>
          <w:lang w:val="de-DE"/>
        </w:rPr>
      </w:pPr>
      <w:r w:rsidRPr="11B3B384">
        <w:rPr>
          <w:lang w:val="de-DE"/>
        </w:rPr>
        <w:t xml:space="preserve">Dank eines Radstands von 2,89 Metern und einer intelligenten Innenraumgestaltung bietet der </w:t>
      </w:r>
      <w:r w:rsidR="00671EB5" w:rsidRPr="11B3B384">
        <w:rPr>
          <w:lang w:val="de-DE"/>
        </w:rPr>
        <w:t xml:space="preserve">XPENG </w:t>
      </w:r>
      <w:r w:rsidRPr="11B3B384">
        <w:rPr>
          <w:lang w:val="de-DE"/>
        </w:rPr>
        <w:t>G6 auch gr</w:t>
      </w:r>
      <w:r w:rsidR="003A38D3" w:rsidRPr="11B3B384">
        <w:rPr>
          <w:lang w:val="de-DE"/>
        </w:rPr>
        <w:t>o</w:t>
      </w:r>
      <w:r w:rsidRPr="11B3B384">
        <w:rPr>
          <w:lang w:val="de-DE"/>
        </w:rPr>
        <w:t>ß</w:t>
      </w:r>
      <w:r w:rsidR="003A38D3" w:rsidRPr="11B3B384">
        <w:rPr>
          <w:lang w:val="de-DE"/>
        </w:rPr>
        <w:t>gewachsenen</w:t>
      </w:r>
      <w:r w:rsidRPr="11B3B384">
        <w:rPr>
          <w:lang w:val="de-DE"/>
        </w:rPr>
        <w:t xml:space="preserve"> </w:t>
      </w:r>
      <w:r w:rsidR="09436124" w:rsidRPr="11B3B384">
        <w:rPr>
          <w:lang w:val="de-DE"/>
        </w:rPr>
        <w:t xml:space="preserve">Personen </w:t>
      </w:r>
      <w:r w:rsidRPr="11B3B384">
        <w:rPr>
          <w:lang w:val="de-DE"/>
        </w:rPr>
        <w:t xml:space="preserve">viel Bein- und Kopffreiheit. Der Kofferraum fasst 571 Liter. Im Innenraum </w:t>
      </w:r>
      <w:r w:rsidR="00357D4D" w:rsidRPr="11B3B384">
        <w:rPr>
          <w:lang w:val="de-DE"/>
        </w:rPr>
        <w:t xml:space="preserve">finden sich </w:t>
      </w:r>
      <w:r w:rsidRPr="11B3B384">
        <w:rPr>
          <w:lang w:val="de-DE"/>
        </w:rPr>
        <w:t xml:space="preserve">hochwertige Materialien </w:t>
      </w:r>
      <w:r w:rsidR="00357D4D" w:rsidRPr="11B3B384">
        <w:rPr>
          <w:lang w:val="de-DE"/>
        </w:rPr>
        <w:t xml:space="preserve">und eine ausgezeichnete Verarbeitung, die </w:t>
      </w:r>
      <w:r w:rsidRPr="11B3B384">
        <w:rPr>
          <w:lang w:val="de-DE"/>
        </w:rPr>
        <w:t>bereits aus de</w:t>
      </w:r>
      <w:r w:rsidR="003A38D3" w:rsidRPr="11B3B384">
        <w:rPr>
          <w:lang w:val="de-DE"/>
        </w:rPr>
        <w:t>r Sport</w:t>
      </w:r>
      <w:r w:rsidR="00671EB5" w:rsidRPr="11B3B384">
        <w:rPr>
          <w:lang w:val="de-DE"/>
        </w:rPr>
        <w:t>l</w:t>
      </w:r>
      <w:r w:rsidR="003A38D3" w:rsidRPr="11B3B384">
        <w:rPr>
          <w:lang w:val="de-DE"/>
        </w:rPr>
        <w:t>imousine XPENG</w:t>
      </w:r>
      <w:r w:rsidRPr="11B3B384">
        <w:rPr>
          <w:lang w:val="de-DE"/>
        </w:rPr>
        <w:t xml:space="preserve"> P7 </w:t>
      </w:r>
      <w:r w:rsidR="00671EB5" w:rsidRPr="11B3B384">
        <w:rPr>
          <w:lang w:val="de-DE"/>
        </w:rPr>
        <w:t xml:space="preserve">(Energieverbrauch kombiniert 13,3-16,8 kWh/100 km; CO2-Emissionen kombiniert: 0 g/km; CO2-Klasse: A) </w:t>
      </w:r>
      <w:r w:rsidRPr="11B3B384">
        <w:rPr>
          <w:lang w:val="de-DE"/>
        </w:rPr>
        <w:t xml:space="preserve">und dem </w:t>
      </w:r>
      <w:r w:rsidR="003A38D3" w:rsidRPr="11B3B384">
        <w:rPr>
          <w:lang w:val="de-DE"/>
        </w:rPr>
        <w:t>SUV</w:t>
      </w:r>
      <w:r w:rsidR="002F5112">
        <w:rPr>
          <w:lang w:val="de-DE"/>
        </w:rPr>
        <w:t xml:space="preserve"> </w:t>
      </w:r>
      <w:r w:rsidR="52329227" w:rsidRPr="11B3B384">
        <w:rPr>
          <w:lang w:val="de-DE"/>
        </w:rPr>
        <w:t>Flaggschiff</w:t>
      </w:r>
      <w:r w:rsidR="003A38D3" w:rsidRPr="11B3B384">
        <w:rPr>
          <w:lang w:val="de-DE"/>
        </w:rPr>
        <w:t xml:space="preserve"> XPENG </w:t>
      </w:r>
      <w:r w:rsidRPr="11B3B384">
        <w:rPr>
          <w:lang w:val="de-DE"/>
        </w:rPr>
        <w:t>G9</w:t>
      </w:r>
      <w:r w:rsidR="00357D4D" w:rsidRPr="11B3B384">
        <w:rPr>
          <w:lang w:val="de-DE"/>
        </w:rPr>
        <w:t xml:space="preserve"> (Energieverbrauch kombiniert 19,4-21,3 kWh/100 km; CO2-Emissionen kombiniert: 0 g/km; CO2-Klasse: A)</w:t>
      </w:r>
      <w:r w:rsidRPr="11B3B384">
        <w:rPr>
          <w:lang w:val="de-DE"/>
        </w:rPr>
        <w:t xml:space="preserve"> bekannt </w:t>
      </w:r>
      <w:r w:rsidR="00357D4D" w:rsidRPr="11B3B384">
        <w:rPr>
          <w:lang w:val="de-DE"/>
        </w:rPr>
        <w:t xml:space="preserve">sind. </w:t>
      </w:r>
    </w:p>
    <w:p w14:paraId="26E74D0E" w14:textId="77777777" w:rsidR="00357D4D" w:rsidRDefault="00357D4D" w:rsidP="00D86DDF">
      <w:pPr>
        <w:spacing w:after="120"/>
        <w:jc w:val="both"/>
        <w:rPr>
          <w:lang w:val="de-DE"/>
        </w:rPr>
      </w:pPr>
    </w:p>
    <w:p w14:paraId="33B54BF7" w14:textId="6BD16880" w:rsidR="00095910" w:rsidRPr="00095910" w:rsidRDefault="002903A9" w:rsidP="11B3B384">
      <w:pPr>
        <w:spacing w:after="120"/>
        <w:jc w:val="both"/>
        <w:rPr>
          <w:b/>
          <w:bCs/>
          <w:lang w:val="de-DE"/>
        </w:rPr>
      </w:pPr>
      <w:r w:rsidRPr="11B3B384">
        <w:rPr>
          <w:lang w:val="de-DE"/>
        </w:rPr>
        <w:t xml:space="preserve">Das Infotainmentsystem des </w:t>
      </w:r>
      <w:r w:rsidR="00357D4D" w:rsidRPr="11B3B384">
        <w:rPr>
          <w:lang w:val="de-DE"/>
        </w:rPr>
        <w:t xml:space="preserve">XPENG </w:t>
      </w:r>
      <w:r w:rsidRPr="11B3B384">
        <w:rPr>
          <w:lang w:val="de-DE"/>
        </w:rPr>
        <w:t xml:space="preserve">G6 </w:t>
      </w:r>
      <w:r w:rsidR="00357D4D" w:rsidRPr="11B3B384">
        <w:rPr>
          <w:lang w:val="de-DE"/>
        </w:rPr>
        <w:t xml:space="preserve">basiert </w:t>
      </w:r>
      <w:r w:rsidRPr="11B3B384">
        <w:rPr>
          <w:lang w:val="de-DE"/>
        </w:rPr>
        <w:t>auf der neuesten Version des XPENG</w:t>
      </w:r>
      <w:r w:rsidR="00F93847">
        <w:rPr>
          <w:lang w:val="de-DE"/>
        </w:rPr>
        <w:t xml:space="preserve"> </w:t>
      </w:r>
      <w:r w:rsidRPr="11B3B384">
        <w:rPr>
          <w:lang w:val="de-DE"/>
        </w:rPr>
        <w:t>Betriebssystems</w:t>
      </w:r>
      <w:r w:rsidR="009046C9" w:rsidRPr="11B3B384">
        <w:rPr>
          <w:lang w:val="de-DE"/>
        </w:rPr>
        <w:t xml:space="preserve"> </w:t>
      </w:r>
      <w:proofErr w:type="spellStart"/>
      <w:r w:rsidRPr="11B3B384">
        <w:rPr>
          <w:lang w:val="de-DE"/>
        </w:rPr>
        <w:t>Xmart</w:t>
      </w:r>
      <w:proofErr w:type="spellEnd"/>
      <w:r w:rsidRPr="11B3B384">
        <w:rPr>
          <w:lang w:val="de-DE"/>
        </w:rPr>
        <w:t xml:space="preserve"> OS</w:t>
      </w:r>
      <w:r w:rsidR="009046C9" w:rsidRPr="11B3B384">
        <w:rPr>
          <w:lang w:val="de-DE"/>
        </w:rPr>
        <w:t>.</w:t>
      </w:r>
      <w:r w:rsidRPr="11B3B384">
        <w:rPr>
          <w:lang w:val="de-DE"/>
        </w:rPr>
        <w:t xml:space="preserve"> Die wichtigsten </w:t>
      </w:r>
      <w:r w:rsidR="00357D4D" w:rsidRPr="11B3B384">
        <w:rPr>
          <w:lang w:val="de-DE"/>
        </w:rPr>
        <w:t>I</w:t>
      </w:r>
      <w:r w:rsidRPr="11B3B384">
        <w:rPr>
          <w:lang w:val="de-DE"/>
        </w:rPr>
        <w:t xml:space="preserve">nformationen </w:t>
      </w:r>
      <w:r w:rsidR="00095910" w:rsidRPr="11B3B384">
        <w:rPr>
          <w:lang w:val="de-DE"/>
        </w:rPr>
        <w:t>werden</w:t>
      </w:r>
      <w:r w:rsidRPr="11B3B384">
        <w:rPr>
          <w:lang w:val="de-DE"/>
        </w:rPr>
        <w:t xml:space="preserve"> auf einem 10,2-Zoll-Display direkt </w:t>
      </w:r>
      <w:r w:rsidR="00357D4D" w:rsidRPr="11B3B384">
        <w:rPr>
          <w:lang w:val="de-DE"/>
        </w:rPr>
        <w:t>im natürlichen Blickfeld des</w:t>
      </w:r>
      <w:r w:rsidRPr="11B3B384">
        <w:rPr>
          <w:lang w:val="de-DE"/>
        </w:rPr>
        <w:t xml:space="preserve"> Fahrer</w:t>
      </w:r>
      <w:r w:rsidR="00357D4D" w:rsidRPr="11B3B384">
        <w:rPr>
          <w:lang w:val="de-DE"/>
        </w:rPr>
        <w:t>s</w:t>
      </w:r>
      <w:r w:rsidR="00095910" w:rsidRPr="11B3B384">
        <w:rPr>
          <w:lang w:val="de-DE"/>
        </w:rPr>
        <w:t xml:space="preserve"> angezeigt</w:t>
      </w:r>
      <w:r w:rsidRPr="11B3B384">
        <w:rPr>
          <w:lang w:val="de-DE"/>
        </w:rPr>
        <w:t>. Alle anderen</w:t>
      </w:r>
      <w:r w:rsidR="008E4EF2" w:rsidRPr="11B3B384">
        <w:rPr>
          <w:lang w:val="de-DE"/>
        </w:rPr>
        <w:t xml:space="preserve"> </w:t>
      </w:r>
      <w:r w:rsidR="009046C9" w:rsidRPr="11B3B384">
        <w:rPr>
          <w:lang w:val="de-DE"/>
        </w:rPr>
        <w:t xml:space="preserve">serienmäßigen Komfortfunktionen und </w:t>
      </w:r>
      <w:r w:rsidR="1F666634" w:rsidRPr="11B3B384">
        <w:rPr>
          <w:lang w:val="de-DE"/>
        </w:rPr>
        <w:t xml:space="preserve">die XPILOT </w:t>
      </w:r>
      <w:r w:rsidR="009046C9" w:rsidRPr="11B3B384">
        <w:rPr>
          <w:lang w:val="de-DE"/>
        </w:rPr>
        <w:t>Fahrerassistenzsysteme</w:t>
      </w:r>
      <w:r w:rsidR="008E4EF2" w:rsidRPr="11B3B384">
        <w:rPr>
          <w:lang w:val="de-DE"/>
        </w:rPr>
        <w:t xml:space="preserve"> </w:t>
      </w:r>
      <w:r w:rsidRPr="11B3B384">
        <w:rPr>
          <w:lang w:val="de-DE"/>
        </w:rPr>
        <w:t xml:space="preserve">können über einen zentralen 14,96-Zoll-Bildschirm mit hoher Auflösung und schneller, intuitiver Bedienung gesteuert werden. Wie bei XPENG üblich, wird das System über periodische Software-Updates aktualisiert, die vollständig </w:t>
      </w:r>
      <w:r w:rsidR="00357D4D" w:rsidRPr="11B3B384">
        <w:rPr>
          <w:lang w:val="de-DE"/>
        </w:rPr>
        <w:t>„</w:t>
      </w:r>
      <w:proofErr w:type="spellStart"/>
      <w:r w:rsidRPr="11B3B384">
        <w:rPr>
          <w:lang w:val="de-DE"/>
        </w:rPr>
        <w:t>over</w:t>
      </w:r>
      <w:proofErr w:type="spellEnd"/>
      <w:r w:rsidR="00357D4D" w:rsidRPr="11B3B384">
        <w:rPr>
          <w:lang w:val="de-DE"/>
        </w:rPr>
        <w:t xml:space="preserve"> </w:t>
      </w:r>
      <w:proofErr w:type="spellStart"/>
      <w:r w:rsidRPr="11B3B384">
        <w:rPr>
          <w:lang w:val="de-DE"/>
        </w:rPr>
        <w:t>the</w:t>
      </w:r>
      <w:proofErr w:type="spellEnd"/>
      <w:r w:rsidR="00357D4D" w:rsidRPr="11B3B384">
        <w:rPr>
          <w:lang w:val="de-DE"/>
        </w:rPr>
        <w:t xml:space="preserve"> A</w:t>
      </w:r>
      <w:r w:rsidRPr="11B3B384">
        <w:rPr>
          <w:lang w:val="de-DE"/>
        </w:rPr>
        <w:t>ir</w:t>
      </w:r>
      <w:r w:rsidR="00357D4D" w:rsidRPr="11B3B384">
        <w:rPr>
          <w:lang w:val="de-DE"/>
        </w:rPr>
        <w:t>“</w:t>
      </w:r>
      <w:r w:rsidRPr="11B3B384">
        <w:rPr>
          <w:lang w:val="de-DE"/>
        </w:rPr>
        <w:t xml:space="preserve"> erfolgen und keinen zusätzlichen Aufwand für den Besitzer erfordern. </w:t>
      </w:r>
    </w:p>
    <w:p w14:paraId="7AF75926" w14:textId="0DC62DAB" w:rsidR="00095910" w:rsidRPr="00095910" w:rsidRDefault="00095910" w:rsidP="11B3B384">
      <w:pPr>
        <w:spacing w:after="120"/>
        <w:jc w:val="both"/>
        <w:rPr>
          <w:b/>
          <w:bCs/>
          <w:lang w:val="de-DE"/>
        </w:rPr>
      </w:pPr>
    </w:p>
    <w:p w14:paraId="1003A9E3" w14:textId="4159749D" w:rsidR="00095910" w:rsidRPr="00095910" w:rsidRDefault="542BC4BB" w:rsidP="00D86DDF">
      <w:pPr>
        <w:spacing w:after="120"/>
        <w:jc w:val="both"/>
        <w:rPr>
          <w:b/>
          <w:bCs/>
          <w:lang w:val="de-DE"/>
        </w:rPr>
      </w:pPr>
      <w:r w:rsidRPr="11B3B384">
        <w:rPr>
          <w:b/>
          <w:bCs/>
          <w:lang w:val="de-DE"/>
        </w:rPr>
        <w:t>Di</w:t>
      </w:r>
      <w:r w:rsidR="002903A9" w:rsidRPr="11B3B384">
        <w:rPr>
          <w:b/>
          <w:bCs/>
          <w:lang w:val="de-DE"/>
        </w:rPr>
        <w:t xml:space="preserve">e Optionsliste: </w:t>
      </w:r>
      <w:r w:rsidR="004A3F51" w:rsidRPr="11B3B384">
        <w:rPr>
          <w:b/>
          <w:bCs/>
          <w:lang w:val="de-DE"/>
        </w:rPr>
        <w:t>sehr</w:t>
      </w:r>
      <w:r w:rsidR="203079E5" w:rsidRPr="11B3B384">
        <w:rPr>
          <w:b/>
          <w:bCs/>
          <w:lang w:val="de-DE"/>
        </w:rPr>
        <w:t>,</w:t>
      </w:r>
      <w:r w:rsidR="004A3F51" w:rsidRPr="11B3B384">
        <w:rPr>
          <w:b/>
          <w:bCs/>
          <w:lang w:val="de-DE"/>
        </w:rPr>
        <w:t xml:space="preserve"> </w:t>
      </w:r>
      <w:r w:rsidR="002903A9" w:rsidRPr="11B3B384">
        <w:rPr>
          <w:b/>
          <w:bCs/>
          <w:lang w:val="de-DE"/>
        </w:rPr>
        <w:t xml:space="preserve">sehr kurz </w:t>
      </w:r>
    </w:p>
    <w:p w14:paraId="5E611185" w14:textId="1F23822C" w:rsidR="00A75C25" w:rsidRDefault="002903A9" w:rsidP="00A75C25">
      <w:pPr>
        <w:spacing w:after="120"/>
        <w:jc w:val="both"/>
        <w:rPr>
          <w:lang w:val="de-DE"/>
        </w:rPr>
      </w:pPr>
      <w:r w:rsidRPr="002903A9">
        <w:rPr>
          <w:lang w:val="de-DE"/>
        </w:rPr>
        <w:t xml:space="preserve">Alle Versionen des </w:t>
      </w:r>
      <w:r w:rsidR="00095910">
        <w:rPr>
          <w:lang w:val="de-DE"/>
        </w:rPr>
        <w:t xml:space="preserve">XPENG </w:t>
      </w:r>
      <w:r w:rsidRPr="002903A9">
        <w:rPr>
          <w:lang w:val="de-DE"/>
        </w:rPr>
        <w:t xml:space="preserve">G6 sind serienmäßig mit </w:t>
      </w:r>
      <w:r w:rsidR="00095910">
        <w:rPr>
          <w:lang w:val="de-DE"/>
        </w:rPr>
        <w:t xml:space="preserve">allen </w:t>
      </w:r>
      <w:r w:rsidR="008E4EF2">
        <w:rPr>
          <w:lang w:val="de-DE"/>
        </w:rPr>
        <w:t xml:space="preserve">modernen </w:t>
      </w:r>
      <w:r w:rsidR="00095910">
        <w:rPr>
          <w:lang w:val="de-DE"/>
        </w:rPr>
        <w:t>Komfortf</w:t>
      </w:r>
      <w:r w:rsidRPr="002903A9">
        <w:rPr>
          <w:lang w:val="de-DE"/>
        </w:rPr>
        <w:t xml:space="preserve">unktionen ausgestattet, die das Fahren angenehmer machen. So verfügt </w:t>
      </w:r>
      <w:r w:rsidR="00357D4D">
        <w:rPr>
          <w:lang w:val="de-DE"/>
        </w:rPr>
        <w:t>das SUV</w:t>
      </w:r>
      <w:r w:rsidR="003A2890">
        <w:rPr>
          <w:lang w:val="de-DE"/>
        </w:rPr>
        <w:t xml:space="preserve"> </w:t>
      </w:r>
      <w:r w:rsidR="00357D4D">
        <w:rPr>
          <w:lang w:val="de-DE"/>
        </w:rPr>
        <w:t>Coupé</w:t>
      </w:r>
      <w:r w:rsidRPr="002903A9">
        <w:rPr>
          <w:lang w:val="de-DE"/>
        </w:rPr>
        <w:t xml:space="preserve"> über ein großes Panorama-Glasdach, mehrfach verstellbare, beheizbare und mit Kunstleder bezogene Sitze rundum, belüftete Vordersitze, ein beheizbares Lenkrad, vier USB-Anschlüsse, zwei 50</w:t>
      </w:r>
      <w:r w:rsidR="00095910">
        <w:rPr>
          <w:lang w:val="de-DE"/>
        </w:rPr>
        <w:t xml:space="preserve"> </w:t>
      </w:r>
      <w:r w:rsidRPr="002903A9">
        <w:rPr>
          <w:lang w:val="de-DE"/>
        </w:rPr>
        <w:t>W</w:t>
      </w:r>
      <w:r w:rsidR="00095910">
        <w:rPr>
          <w:lang w:val="de-DE"/>
        </w:rPr>
        <w:t>att</w:t>
      </w:r>
      <w:r w:rsidRPr="002903A9">
        <w:rPr>
          <w:lang w:val="de-DE"/>
        </w:rPr>
        <w:t xml:space="preserve">-Induktionsladestationen für Smartphones, ein </w:t>
      </w:r>
      <w:r w:rsidR="00095910" w:rsidRPr="002903A9">
        <w:rPr>
          <w:lang w:val="de-DE"/>
        </w:rPr>
        <w:t xml:space="preserve">Audiosystem </w:t>
      </w:r>
      <w:r w:rsidRPr="002903A9">
        <w:rPr>
          <w:lang w:val="de-DE"/>
        </w:rPr>
        <w:t>mit 18 Lautsprechern</w:t>
      </w:r>
      <w:r w:rsidR="00095910">
        <w:rPr>
          <w:lang w:val="de-DE"/>
        </w:rPr>
        <w:t xml:space="preserve"> und</w:t>
      </w:r>
      <w:r w:rsidRPr="002903A9">
        <w:rPr>
          <w:lang w:val="de-DE"/>
        </w:rPr>
        <w:t xml:space="preserve"> </w:t>
      </w:r>
      <w:r w:rsidR="00095910" w:rsidRPr="002903A9">
        <w:rPr>
          <w:lang w:val="de-DE"/>
        </w:rPr>
        <w:t>960</w:t>
      </w:r>
      <w:r w:rsidR="00095910">
        <w:rPr>
          <w:lang w:val="de-DE"/>
        </w:rPr>
        <w:t xml:space="preserve"> </w:t>
      </w:r>
      <w:r w:rsidR="00095910" w:rsidRPr="002903A9">
        <w:rPr>
          <w:lang w:val="de-DE"/>
        </w:rPr>
        <w:t>W</w:t>
      </w:r>
      <w:r w:rsidR="00095910">
        <w:rPr>
          <w:lang w:val="de-DE"/>
        </w:rPr>
        <w:t>att</w:t>
      </w:r>
      <w:r w:rsidR="00095910" w:rsidRPr="002903A9">
        <w:rPr>
          <w:lang w:val="de-DE"/>
        </w:rPr>
        <w:t xml:space="preserve"> </w:t>
      </w:r>
      <w:r w:rsidR="00095910">
        <w:rPr>
          <w:lang w:val="de-DE"/>
        </w:rPr>
        <w:t>sowie</w:t>
      </w:r>
      <w:r w:rsidRPr="002903A9">
        <w:rPr>
          <w:lang w:val="de-DE"/>
        </w:rPr>
        <w:t xml:space="preserve"> eine umfangreiche Bibliothek mit Musik-, Video-, Unterhaltungs- und </w:t>
      </w:r>
      <w:proofErr w:type="spellStart"/>
      <w:r w:rsidRPr="002903A9">
        <w:rPr>
          <w:lang w:val="de-DE"/>
        </w:rPr>
        <w:t>Social</w:t>
      </w:r>
      <w:proofErr w:type="spellEnd"/>
      <w:r w:rsidRPr="002903A9">
        <w:rPr>
          <w:lang w:val="de-DE"/>
        </w:rPr>
        <w:t xml:space="preserve">-Media-Apps. Um die elektrische Leistung im Winter zu verbessern und die Reichweite zu maximieren, gehört eine Wärmepumpe zur Serienausstattung. </w:t>
      </w:r>
      <w:r w:rsidR="00095910">
        <w:rPr>
          <w:lang w:val="de-DE"/>
        </w:rPr>
        <w:t xml:space="preserve">Zur </w:t>
      </w:r>
      <w:r w:rsidR="00095910" w:rsidRPr="002903A9">
        <w:rPr>
          <w:lang w:val="de-DE"/>
        </w:rPr>
        <w:t xml:space="preserve">Versorgung anderer Geräte mit Strom </w:t>
      </w:r>
      <w:r w:rsidR="00095910">
        <w:rPr>
          <w:lang w:val="de-DE"/>
        </w:rPr>
        <w:t xml:space="preserve">verfügt der </w:t>
      </w:r>
      <w:r w:rsidR="00357D4D">
        <w:rPr>
          <w:lang w:val="de-DE"/>
        </w:rPr>
        <w:t xml:space="preserve">XPENG </w:t>
      </w:r>
      <w:r w:rsidR="00095910">
        <w:rPr>
          <w:lang w:val="de-DE"/>
        </w:rPr>
        <w:t xml:space="preserve">G6 über </w:t>
      </w:r>
      <w:r w:rsidRPr="002903A9">
        <w:rPr>
          <w:lang w:val="de-DE"/>
        </w:rPr>
        <w:t>V2L</w:t>
      </w:r>
      <w:r w:rsidR="00095910">
        <w:rPr>
          <w:lang w:val="de-DE"/>
        </w:rPr>
        <w:t xml:space="preserve"> (Vehicle </w:t>
      </w:r>
      <w:proofErr w:type="spellStart"/>
      <w:r w:rsidR="00095910">
        <w:rPr>
          <w:lang w:val="de-DE"/>
        </w:rPr>
        <w:t>to</w:t>
      </w:r>
      <w:proofErr w:type="spellEnd"/>
      <w:r w:rsidR="00095910">
        <w:rPr>
          <w:lang w:val="de-DE"/>
        </w:rPr>
        <w:t xml:space="preserve"> Load</w:t>
      </w:r>
      <w:r w:rsidRPr="002903A9">
        <w:rPr>
          <w:lang w:val="de-DE"/>
        </w:rPr>
        <w:t xml:space="preserve">). </w:t>
      </w:r>
    </w:p>
    <w:p w14:paraId="49AB26D2" w14:textId="77777777" w:rsidR="00CE1F17" w:rsidRDefault="00CE1F17" w:rsidP="00A75C25">
      <w:pPr>
        <w:spacing w:after="120"/>
        <w:jc w:val="both"/>
        <w:rPr>
          <w:lang w:val="de-DE"/>
        </w:rPr>
      </w:pPr>
    </w:p>
    <w:p w14:paraId="1FA7111E" w14:textId="7D48942B" w:rsidR="00A75C25" w:rsidRPr="0017361E" w:rsidRDefault="00A75C25" w:rsidP="00A75C25">
      <w:pPr>
        <w:spacing w:after="120"/>
        <w:jc w:val="both"/>
        <w:rPr>
          <w:color w:val="0070C0"/>
          <w:lang w:val="de-DE"/>
        </w:rPr>
      </w:pPr>
      <w:r w:rsidRPr="35DA28D6">
        <w:rPr>
          <w:lang w:val="de-DE"/>
        </w:rPr>
        <w:t xml:space="preserve">Die einzigen bestellbaren Optionen sind eine elektrisch ausfahrbare Anhängerkupplung (1.160 Euro) und </w:t>
      </w:r>
      <w:r w:rsidR="00357D4D" w:rsidRPr="35DA28D6">
        <w:rPr>
          <w:lang w:val="de-DE"/>
        </w:rPr>
        <w:t xml:space="preserve">verschiedene </w:t>
      </w:r>
      <w:r w:rsidRPr="35DA28D6">
        <w:rPr>
          <w:lang w:val="de-DE"/>
        </w:rPr>
        <w:t>Sonderlackierungen für 800 Euro (</w:t>
      </w:r>
      <w:proofErr w:type="spellStart"/>
      <w:r w:rsidRPr="35DA28D6">
        <w:rPr>
          <w:lang w:val="de-DE"/>
        </w:rPr>
        <w:t>Fiery</w:t>
      </w:r>
      <w:proofErr w:type="spellEnd"/>
      <w:r w:rsidRPr="35DA28D6">
        <w:rPr>
          <w:lang w:val="de-DE"/>
        </w:rPr>
        <w:t xml:space="preserve"> Orange, Graphite Grey, Midnight Black und </w:t>
      </w:r>
      <w:proofErr w:type="spellStart"/>
      <w:r w:rsidRPr="35DA28D6">
        <w:rPr>
          <w:lang w:val="de-DE"/>
        </w:rPr>
        <w:t>Silver</w:t>
      </w:r>
      <w:proofErr w:type="spellEnd"/>
      <w:r w:rsidRPr="35DA28D6">
        <w:rPr>
          <w:lang w:val="de-DE"/>
        </w:rPr>
        <w:t xml:space="preserve"> Frost). Die Außenfarbe Arctic White ist kostenfrei.</w:t>
      </w:r>
      <w:r w:rsidR="00B9172C" w:rsidRPr="35DA28D6">
        <w:rPr>
          <w:lang w:val="de-DE"/>
        </w:rPr>
        <w:t xml:space="preserve"> Als Innenfarben stehen Schwarz oder Weiß zur </w:t>
      </w:r>
      <w:r w:rsidR="52E8D5E2" w:rsidRPr="35DA28D6">
        <w:rPr>
          <w:lang w:val="de-DE"/>
        </w:rPr>
        <w:t>W</w:t>
      </w:r>
      <w:r w:rsidR="00B9172C" w:rsidRPr="35DA28D6">
        <w:rPr>
          <w:lang w:val="de-DE"/>
        </w:rPr>
        <w:t>ahl.</w:t>
      </w:r>
    </w:p>
    <w:p w14:paraId="24BDBEE8" w14:textId="77777777" w:rsidR="00FE6C4F" w:rsidRDefault="00FE6C4F" w:rsidP="00D86DDF">
      <w:pPr>
        <w:spacing w:after="120"/>
        <w:jc w:val="both"/>
        <w:rPr>
          <w:lang w:val="de-DE"/>
        </w:rPr>
      </w:pPr>
    </w:p>
    <w:p w14:paraId="0D92AC89" w14:textId="64691DEB" w:rsidR="00A75C25" w:rsidRDefault="00FE6C4F" w:rsidP="00A75C25">
      <w:pPr>
        <w:spacing w:after="120"/>
        <w:jc w:val="both"/>
        <w:rPr>
          <w:lang w:val="de-DE"/>
        </w:rPr>
      </w:pPr>
      <w:r>
        <w:rPr>
          <w:lang w:val="de-DE"/>
        </w:rPr>
        <w:t>Optisch</w:t>
      </w:r>
      <w:r w:rsidR="00357D4D">
        <w:rPr>
          <w:lang w:val="de-DE"/>
        </w:rPr>
        <w:t xml:space="preserve"> fallen neben der Coupé-förmigen Dachlinie</w:t>
      </w:r>
      <w:r>
        <w:rPr>
          <w:lang w:val="de-DE"/>
        </w:rPr>
        <w:t xml:space="preserve"> </w:t>
      </w:r>
      <w:r w:rsidR="00357D4D">
        <w:rPr>
          <w:lang w:val="de-DE"/>
        </w:rPr>
        <w:t xml:space="preserve">die </w:t>
      </w:r>
      <w:r>
        <w:rPr>
          <w:lang w:val="de-DE"/>
        </w:rPr>
        <w:t xml:space="preserve">schicken </w:t>
      </w:r>
      <w:r w:rsidRPr="00FE6C4F">
        <w:rPr>
          <w:lang w:val="de-DE"/>
        </w:rPr>
        <w:t>20-Zoll-</w:t>
      </w:r>
      <w:r>
        <w:rPr>
          <w:lang w:val="de-DE"/>
        </w:rPr>
        <w:t>Leichtmetallf</w:t>
      </w:r>
      <w:r w:rsidRPr="00FE6C4F">
        <w:rPr>
          <w:lang w:val="de-DE"/>
        </w:rPr>
        <w:t>elgen</w:t>
      </w:r>
      <w:r>
        <w:rPr>
          <w:lang w:val="de-DE"/>
        </w:rPr>
        <w:t xml:space="preserve"> und </w:t>
      </w:r>
      <w:r w:rsidR="00357D4D">
        <w:rPr>
          <w:lang w:val="de-DE"/>
        </w:rPr>
        <w:t xml:space="preserve">die </w:t>
      </w:r>
      <w:r w:rsidRPr="00FE6C4F">
        <w:rPr>
          <w:lang w:val="de-DE"/>
        </w:rPr>
        <w:t>X-BOT Lichtsignatur vorne und hinten</w:t>
      </w:r>
      <w:r w:rsidR="00357D4D">
        <w:rPr>
          <w:lang w:val="de-DE"/>
        </w:rPr>
        <w:t xml:space="preserve"> ins Auge</w:t>
      </w:r>
      <w:r>
        <w:rPr>
          <w:lang w:val="de-DE"/>
        </w:rPr>
        <w:t xml:space="preserve">. </w:t>
      </w:r>
      <w:r w:rsidR="00A75C25" w:rsidRPr="00794FB6">
        <w:rPr>
          <w:lang w:val="de-DE"/>
        </w:rPr>
        <w:t xml:space="preserve">Dank seiner innovativen SEPA 2.0 FUYAO-Plattform mit 800V-Architektur und hochmoderner Softwaretechnologie, dem sehr guten Raumangebot und Komfort sowie seiner vollständigen Serienausstattung, die keine Wünsche offen lässt, hat der </w:t>
      </w:r>
      <w:r w:rsidR="00357D4D">
        <w:rPr>
          <w:lang w:val="de-DE"/>
        </w:rPr>
        <w:t xml:space="preserve">sportlich-elegante XPENG </w:t>
      </w:r>
      <w:r w:rsidR="00A75C25" w:rsidRPr="00794FB6">
        <w:rPr>
          <w:lang w:val="de-DE"/>
        </w:rPr>
        <w:t>G6 alles, was die Kunden eines Elektrofahrzeugs erwarten.</w:t>
      </w:r>
    </w:p>
    <w:p w14:paraId="5FD1F837" w14:textId="77777777" w:rsidR="0002581A" w:rsidRDefault="0002581A" w:rsidP="00A75C25">
      <w:pPr>
        <w:spacing w:after="120"/>
        <w:jc w:val="both"/>
        <w:rPr>
          <w:lang w:val="de-DE"/>
        </w:rPr>
      </w:pPr>
    </w:p>
    <w:p w14:paraId="4136B142" w14:textId="3A253A3F" w:rsidR="00862755" w:rsidRDefault="00357D4D" w:rsidP="00D86DDF">
      <w:pPr>
        <w:spacing w:after="120"/>
        <w:jc w:val="both"/>
        <w:rPr>
          <w:lang w:val="de-DE"/>
        </w:rPr>
      </w:pPr>
      <w:r w:rsidRPr="35DA28D6">
        <w:rPr>
          <w:lang w:val="de-DE"/>
        </w:rPr>
        <w:t>Zur sorgenfreien Mobilität tragen auch die Fahrzeugg</w:t>
      </w:r>
      <w:r w:rsidR="00A75C25" w:rsidRPr="35DA28D6">
        <w:rPr>
          <w:lang w:val="de-DE"/>
        </w:rPr>
        <w:t xml:space="preserve">arantie </w:t>
      </w:r>
      <w:r w:rsidRPr="35DA28D6">
        <w:rPr>
          <w:lang w:val="de-DE"/>
        </w:rPr>
        <w:t xml:space="preserve">über sieben </w:t>
      </w:r>
      <w:r w:rsidR="00A75C25" w:rsidRPr="35DA28D6">
        <w:rPr>
          <w:lang w:val="de-DE"/>
        </w:rPr>
        <w:t xml:space="preserve">Jahre </w:t>
      </w:r>
      <w:r w:rsidR="002619B8" w:rsidRPr="35DA28D6">
        <w:rPr>
          <w:lang w:val="de-DE"/>
        </w:rPr>
        <w:t xml:space="preserve">sowie </w:t>
      </w:r>
      <w:r w:rsidR="78103BDC" w:rsidRPr="35DA28D6">
        <w:rPr>
          <w:lang w:val="de-DE"/>
        </w:rPr>
        <w:t xml:space="preserve">eine </w:t>
      </w:r>
      <w:r w:rsidRPr="35DA28D6">
        <w:rPr>
          <w:lang w:val="de-DE"/>
        </w:rPr>
        <w:t>Acht-</w:t>
      </w:r>
      <w:r w:rsidR="002619B8" w:rsidRPr="35DA28D6">
        <w:rPr>
          <w:lang w:val="de-DE"/>
        </w:rPr>
        <w:t>Jahre</w:t>
      </w:r>
      <w:r w:rsidRPr="35DA28D6">
        <w:rPr>
          <w:lang w:val="de-DE"/>
        </w:rPr>
        <w:t>s-Garantie</w:t>
      </w:r>
      <w:r w:rsidR="002619B8" w:rsidRPr="35DA28D6">
        <w:rPr>
          <w:lang w:val="de-DE"/>
        </w:rPr>
        <w:t xml:space="preserve"> auf die Hochvoltbatterie </w:t>
      </w:r>
      <w:r w:rsidRPr="35DA28D6">
        <w:rPr>
          <w:lang w:val="de-DE"/>
        </w:rPr>
        <w:t>bei</w:t>
      </w:r>
      <w:r w:rsidR="008E4EF2">
        <w:rPr>
          <w:lang w:val="de-DE"/>
        </w:rPr>
        <w:t xml:space="preserve"> (beides bis 160.000 km)</w:t>
      </w:r>
      <w:r w:rsidRPr="35DA28D6">
        <w:rPr>
          <w:lang w:val="de-DE"/>
        </w:rPr>
        <w:t>.</w:t>
      </w:r>
      <w:r w:rsidR="002619B8" w:rsidRPr="35DA28D6">
        <w:rPr>
          <w:lang w:val="de-DE"/>
        </w:rPr>
        <w:t xml:space="preserve"> </w:t>
      </w:r>
    </w:p>
    <w:p w14:paraId="7F1A5634" w14:textId="77777777" w:rsidR="002619B8" w:rsidRDefault="002619B8" w:rsidP="00D86DDF">
      <w:pPr>
        <w:spacing w:after="120"/>
        <w:jc w:val="both"/>
        <w:rPr>
          <w:lang w:val="de-DE"/>
        </w:rPr>
      </w:pPr>
    </w:p>
    <w:p w14:paraId="526C5E41" w14:textId="45A961FC" w:rsidR="00E14800" w:rsidRPr="00A75C25" w:rsidRDefault="00FE6C4F" w:rsidP="00A75C25">
      <w:pPr>
        <w:spacing w:after="120"/>
        <w:jc w:val="both"/>
        <w:rPr>
          <w:rFonts w:cstheme="minorHAnsi"/>
          <w:lang w:val="de-DE"/>
        </w:rPr>
      </w:pPr>
      <w:r>
        <w:rPr>
          <w:lang w:val="de-DE"/>
        </w:rPr>
        <w:t>Weitere Informationen zu Auss</w:t>
      </w:r>
      <w:r w:rsidR="0017361E">
        <w:rPr>
          <w:lang w:val="de-DE"/>
        </w:rPr>
        <w:t>t</w:t>
      </w:r>
      <w:r>
        <w:rPr>
          <w:lang w:val="de-DE"/>
        </w:rPr>
        <w:t xml:space="preserve">attung und Assistenzsystemen </w:t>
      </w:r>
      <w:r w:rsidR="00A75C25">
        <w:rPr>
          <w:lang w:val="de-DE"/>
        </w:rPr>
        <w:t xml:space="preserve">des </w:t>
      </w:r>
      <w:r w:rsidR="00A75C25" w:rsidRPr="00A75C25">
        <w:rPr>
          <w:rFonts w:cstheme="minorHAnsi"/>
          <w:lang w:val="de-DE"/>
        </w:rPr>
        <w:t xml:space="preserve">neuen XPENG G6 </w:t>
      </w:r>
      <w:r>
        <w:rPr>
          <w:lang w:val="de-DE"/>
        </w:rPr>
        <w:t xml:space="preserve">im Detail finden sich </w:t>
      </w:r>
      <w:r w:rsidR="00A75C25">
        <w:rPr>
          <w:lang w:val="de-DE"/>
        </w:rPr>
        <w:t xml:space="preserve">unter </w:t>
      </w:r>
      <w:bookmarkStart w:id="2" w:name="_Hlk173486648"/>
      <w:r w:rsidRPr="00C516CF">
        <w:fldChar w:fldCharType="begin"/>
      </w:r>
      <w:r w:rsidRPr="00C516CF">
        <w:rPr>
          <w:color w:val="4472C4" w:themeColor="accent1"/>
          <w:lang w:val="de-DE"/>
        </w:rPr>
        <w:instrText>HYPERLINK "https://www.xpeng.com/de/g6"</w:instrText>
      </w:r>
      <w:r w:rsidRPr="00C516CF">
        <w:fldChar w:fldCharType="separate"/>
      </w:r>
      <w:r w:rsidR="00A75C25" w:rsidRPr="00C516CF">
        <w:rPr>
          <w:rStyle w:val="Hyperlink"/>
          <w:color w:val="4472C4" w:themeColor="accent1"/>
          <w:lang w:val="de-DE"/>
        </w:rPr>
        <w:t>https://www.xpeng.com/de/g6</w:t>
      </w:r>
      <w:r w:rsidRPr="00C516CF">
        <w:rPr>
          <w:rStyle w:val="Hyperlink"/>
          <w:color w:val="4472C4" w:themeColor="accent1"/>
          <w:lang w:val="de-DE"/>
        </w:rPr>
        <w:fldChar w:fldCharType="end"/>
      </w:r>
      <w:bookmarkEnd w:id="2"/>
      <w:r w:rsidR="00A75C25">
        <w:rPr>
          <w:lang w:val="de-DE"/>
        </w:rPr>
        <w:t xml:space="preserve">. </w:t>
      </w:r>
      <w:r w:rsidR="00E14800" w:rsidRPr="00A75C25">
        <w:rPr>
          <w:rFonts w:cstheme="minorHAnsi"/>
          <w:lang w:val="de-DE"/>
        </w:rPr>
        <w:t xml:space="preserve">Fotos </w:t>
      </w:r>
      <w:r w:rsidR="00A75C25">
        <w:rPr>
          <w:rFonts w:cstheme="minorHAnsi"/>
          <w:lang w:val="de-DE"/>
        </w:rPr>
        <w:t xml:space="preserve">sind </w:t>
      </w:r>
      <w:r w:rsidR="00357D4D">
        <w:rPr>
          <w:rFonts w:cstheme="minorHAnsi"/>
          <w:lang w:val="de-DE"/>
        </w:rPr>
        <w:t>im</w:t>
      </w:r>
      <w:r w:rsidR="00E14800" w:rsidRPr="00A75C25">
        <w:rPr>
          <w:rFonts w:cstheme="minorHAnsi"/>
          <w:lang w:val="de-DE"/>
        </w:rPr>
        <w:t xml:space="preserve"> </w:t>
      </w:r>
      <w:hyperlink r:id="rId11" w:history="1">
        <w:r w:rsidR="00C516CF" w:rsidRPr="00C516CF">
          <w:rPr>
            <w:color w:val="4472C4" w:themeColor="accent1"/>
            <w:u w:val="single"/>
            <w:lang w:val="de-DE"/>
          </w:rPr>
          <w:t>XPENG Presseservice</w:t>
        </w:r>
      </w:hyperlink>
      <w:r w:rsidR="00C516CF" w:rsidRPr="002F5112">
        <w:rPr>
          <w:lang w:val="de-DE"/>
        </w:rPr>
        <w:t xml:space="preserve"> </w:t>
      </w:r>
      <w:r w:rsidR="00357D4D">
        <w:rPr>
          <w:rFonts w:cstheme="minorHAnsi"/>
          <w:lang w:val="de-DE"/>
        </w:rPr>
        <w:t>verfügbar.</w:t>
      </w:r>
    </w:p>
    <w:p w14:paraId="7DBA2A31" w14:textId="77777777" w:rsidR="00923D5B" w:rsidRPr="006460AF" w:rsidRDefault="00923D5B" w:rsidP="00D86DDF">
      <w:pPr>
        <w:spacing w:after="120"/>
        <w:rPr>
          <w:rFonts w:cstheme="minorHAnsi"/>
          <w:sz w:val="22"/>
          <w:szCs w:val="22"/>
          <w:lang w:val="de-DE"/>
        </w:rPr>
      </w:pPr>
    </w:p>
    <w:p w14:paraId="630A27DE" w14:textId="4DB7DEF9" w:rsidR="007F6E83" w:rsidRPr="00923D5B" w:rsidRDefault="007F6E83" w:rsidP="00D86DDF">
      <w:pPr>
        <w:spacing w:after="120"/>
        <w:rPr>
          <w:rFonts w:cstheme="minorHAnsi"/>
          <w:lang w:val="de-DE"/>
        </w:rPr>
      </w:pPr>
      <w:r w:rsidRPr="00923D5B">
        <w:rPr>
          <w:rFonts w:eastAsia="DengXian" w:cstheme="minorHAnsi"/>
          <w:lang w:val="de-DE"/>
        </w:rPr>
        <w:t>Pressekontakt:</w:t>
      </w:r>
    </w:p>
    <w:p w14:paraId="2EA240FC" w14:textId="274456E7" w:rsidR="00FF214B" w:rsidRPr="00923D5B" w:rsidRDefault="00FF214B" w:rsidP="00D86DDF">
      <w:pPr>
        <w:spacing w:after="120"/>
        <w:rPr>
          <w:rFonts w:eastAsia="DengXian" w:cstheme="minorHAnsi"/>
          <w:lang w:val="de-DE"/>
        </w:rPr>
      </w:pPr>
      <w:r w:rsidRPr="00923D5B">
        <w:rPr>
          <w:rFonts w:eastAsia="DengXian" w:cstheme="minorHAnsi"/>
          <w:lang w:val="de-DE"/>
        </w:rPr>
        <w:t>Bernhard Voß | Presse &amp; PR | +49 157 383 299 52 | bernhard.voss@xiaopeng.com</w:t>
      </w:r>
    </w:p>
    <w:p w14:paraId="31D0C7B9" w14:textId="77777777" w:rsidR="007F6E83" w:rsidRPr="006460AF" w:rsidRDefault="007F6E83" w:rsidP="007F6E83">
      <w:pPr>
        <w:spacing w:before="120" w:after="120" w:line="288" w:lineRule="auto"/>
        <w:rPr>
          <w:rFonts w:eastAsia="DengXian" w:cstheme="minorHAnsi"/>
          <w:sz w:val="22"/>
          <w:szCs w:val="22"/>
          <w:lang w:val="de-DE"/>
        </w:rPr>
      </w:pPr>
    </w:p>
    <w:p w14:paraId="33D1EDEF" w14:textId="77777777" w:rsidR="007F6E83" w:rsidRDefault="007F6E83" w:rsidP="007F6E83">
      <w:pPr>
        <w:spacing w:before="120" w:after="120" w:line="288" w:lineRule="auto"/>
        <w:rPr>
          <w:rFonts w:eastAsia="DengXian" w:cstheme="minorHAnsi"/>
          <w:sz w:val="22"/>
          <w:szCs w:val="22"/>
          <w:lang w:val="de-DE"/>
        </w:rPr>
      </w:pPr>
    </w:p>
    <w:p w14:paraId="5BDFD533" w14:textId="77777777" w:rsidR="0002581A" w:rsidRPr="006460AF" w:rsidRDefault="0002581A" w:rsidP="007F6E83">
      <w:pPr>
        <w:spacing w:before="120" w:after="120" w:line="288" w:lineRule="auto"/>
        <w:rPr>
          <w:rFonts w:eastAsia="DengXian" w:cstheme="minorHAnsi"/>
          <w:sz w:val="22"/>
          <w:szCs w:val="22"/>
          <w:lang w:val="de-DE"/>
        </w:rPr>
      </w:pPr>
    </w:p>
    <w:p w14:paraId="38BA4EB2" w14:textId="77777777" w:rsidR="00EC790C" w:rsidRPr="006460AF" w:rsidRDefault="0017361E">
      <w:pPr>
        <w:spacing w:before="120" w:after="120" w:line="288" w:lineRule="auto"/>
        <w:jc w:val="both"/>
        <w:rPr>
          <w:rFonts w:cstheme="minorHAnsi"/>
          <w:lang w:val="de-DE"/>
        </w:rPr>
      </w:pPr>
      <w:r w:rsidRPr="006460AF">
        <w:rPr>
          <w:rFonts w:eastAsia="DengXian" w:cstheme="minorHAnsi"/>
          <w:b/>
          <w:sz w:val="22"/>
          <w:lang w:val="de-DE"/>
        </w:rPr>
        <w:t>Über XPENG</w:t>
      </w:r>
    </w:p>
    <w:p w14:paraId="5E69D95B" w14:textId="77777777" w:rsidR="00EC790C" w:rsidRPr="006460AF" w:rsidRDefault="0017361E">
      <w:pPr>
        <w:spacing w:before="120" w:after="120" w:line="288" w:lineRule="auto"/>
        <w:jc w:val="both"/>
        <w:rPr>
          <w:rFonts w:eastAsia="DengXian" w:cstheme="minorHAnsi"/>
          <w:sz w:val="22"/>
          <w:lang w:val="de-DE"/>
        </w:rPr>
      </w:pPr>
      <w:r w:rsidRPr="006460AF">
        <w:rPr>
          <w:rFonts w:eastAsia="DengXian" w:cstheme="minorHAnsi"/>
          <w:sz w:val="22"/>
          <w:lang w:val="de-DE"/>
        </w:rPr>
        <w:t xml:space="preserve">XPENG ist ein führendes Unternehmen für Elektrofahrzeuge mit Hauptsitz in Guangzhou, China und Niederlassungen in USA und Europa. Das Unternehmen hat es sich zur Aufgabe gemacht, die Transformation von Smart EVs durch Technologie voranzutreiben und das Mobilitätserlebnis der Zukunft zu gestalten. Um das Mobilitätserlebnis seiner Kunden zu optimieren, entwickelt XPENG im eigenen Haus eine umfassende Technologie für fortschrittliche Fahrerassistenzsysteme und ein intelligentes Bediensystem im Fahrzeug sowie die Kernsysteme des Fahrzeugs, einschließlich des Antriebsstrangs und der elektrischen/elektronischen Architektur. </w:t>
      </w:r>
    </w:p>
    <w:p w14:paraId="1DC457F8" w14:textId="77777777" w:rsidR="00EC790C" w:rsidRPr="006460AF" w:rsidRDefault="00000000">
      <w:pPr>
        <w:spacing w:before="120" w:after="120" w:line="288" w:lineRule="auto"/>
        <w:jc w:val="both"/>
        <w:rPr>
          <w:rFonts w:cstheme="minorHAnsi"/>
          <w:lang w:val="de-DE"/>
        </w:rPr>
      </w:pPr>
      <w:hyperlink r:id="rId12" w:history="1">
        <w:r w:rsidR="000A4180" w:rsidRPr="006460AF">
          <w:rPr>
            <w:rStyle w:val="Hyperlink"/>
            <w:rFonts w:cstheme="minorHAnsi"/>
            <w:lang w:val="de-DE"/>
          </w:rPr>
          <w:t>www.xpeng.com/de</w:t>
        </w:r>
      </w:hyperlink>
    </w:p>
    <w:sectPr w:rsidR="00EC790C" w:rsidRPr="006460AF" w:rsidSect="00DE4514">
      <w:headerReference w:type="even" r:id="rId13"/>
      <w:headerReference w:type="default" r:id="rId14"/>
      <w:footerReference w:type="even" r:id="rId15"/>
      <w:footerReference w:type="default" r:id="rId16"/>
      <w:headerReference w:type="first" r:id="rId17"/>
      <w:footerReference w:type="first" r:id="rId18"/>
      <w:pgSz w:w="11905" w:h="16840"/>
      <w:pgMar w:top="1843" w:right="1440" w:bottom="2694"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1403E4E" w14:textId="77777777" w:rsidR="00D10A35" w:rsidRDefault="00D10A35">
      <w:r>
        <w:separator/>
      </w:r>
    </w:p>
  </w:endnote>
  <w:endnote w:type="continuationSeparator" w:id="0">
    <w:p w14:paraId="4DAE59B3" w14:textId="77777777" w:rsidR="00D10A35" w:rsidRDefault="00D10A35">
      <w:r>
        <w:continuationSeparator/>
      </w:r>
    </w:p>
  </w:endnote>
  <w:endnote w:type="continuationNotice" w:id="1">
    <w:p w14:paraId="7822FA0B" w14:textId="77777777" w:rsidR="00D10A35" w:rsidRDefault="00D10A3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Basis Grotesque">
    <w:altName w:val="Calibri"/>
    <w:panose1 w:val="00000000000000000000"/>
    <w:charset w:val="00"/>
    <w:family w:val="modern"/>
    <w:notTrueType/>
    <w:pitch w:val="variable"/>
    <w:sig w:usb0="00000003" w:usb1="00000000" w:usb2="0000000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AFF674" w14:textId="77777777" w:rsidR="00286A85" w:rsidRDefault="00286A85">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15089B" w14:textId="77777777" w:rsidR="00EC790C" w:rsidRDefault="0017361E">
    <w:pPr>
      <w:pStyle w:val="Fuzeile"/>
      <w:rPr>
        <w:rFonts w:ascii="Basis Grotesque" w:hAnsi="Basis Grotesque"/>
        <w:sz w:val="14"/>
        <w:szCs w:val="14"/>
        <w:lang w:val="de-DE"/>
      </w:rPr>
    </w:pPr>
    <w:proofErr w:type="spellStart"/>
    <w:r w:rsidRPr="00756037">
      <w:rPr>
        <w:rFonts w:ascii="Basis Grotesque" w:hAnsi="Basis Grotesque"/>
        <w:sz w:val="14"/>
        <w:szCs w:val="14"/>
        <w:lang w:val="de-DE"/>
      </w:rPr>
      <w:t>XPeng</w:t>
    </w:r>
    <w:proofErr w:type="spellEnd"/>
    <w:r w:rsidRPr="00756037">
      <w:rPr>
        <w:rFonts w:ascii="Basis Grotesque" w:hAnsi="Basis Grotesque"/>
        <w:sz w:val="14"/>
        <w:szCs w:val="14"/>
        <w:lang w:val="de-DE"/>
      </w:rPr>
      <w:t xml:space="preserve"> Motors (Deutschland) GmbH | Frankfurter Ring 81 </w:t>
    </w:r>
  </w:p>
  <w:p w14:paraId="2CF81A1F" w14:textId="77777777" w:rsidR="00EC790C" w:rsidRDefault="0017361E">
    <w:pPr>
      <w:pStyle w:val="Fuzeile"/>
      <w:rPr>
        <w:rFonts w:ascii="Basis Grotesque" w:hAnsi="Basis Grotesque"/>
        <w:sz w:val="14"/>
        <w:szCs w:val="14"/>
        <w:lang w:val="de-DE"/>
      </w:rPr>
    </w:pPr>
    <w:r w:rsidRPr="00756037">
      <w:rPr>
        <w:rFonts w:ascii="Basis Grotesque" w:hAnsi="Basis Grotesque"/>
        <w:sz w:val="14"/>
        <w:szCs w:val="14"/>
        <w:lang w:val="de-DE"/>
      </w:rPr>
      <w:t xml:space="preserve">80807 München | </w:t>
    </w:r>
    <w:r w:rsidR="00D1531A">
      <w:rPr>
        <w:rFonts w:ascii="Basis Grotesque" w:hAnsi="Basis Grotesque"/>
        <w:sz w:val="14"/>
        <w:szCs w:val="14"/>
        <w:lang w:val="de-DE"/>
      </w:rPr>
      <w:t xml:space="preserve">+49 (89) 20004915 | </w:t>
    </w:r>
    <w:r w:rsidRPr="00756037">
      <w:rPr>
        <w:rFonts w:ascii="Basis Grotesque" w:hAnsi="Basis Grotesque"/>
        <w:sz w:val="14"/>
        <w:szCs w:val="14"/>
        <w:lang w:val="de-DE"/>
      </w:rPr>
      <w:t>www.xpeng.com/de</w:t>
    </w:r>
  </w:p>
  <w:p w14:paraId="450EDBBF" w14:textId="77777777" w:rsidR="00EC790C" w:rsidRDefault="0017361E">
    <w:pPr>
      <w:pStyle w:val="Fuzeile"/>
      <w:rPr>
        <w:rFonts w:ascii="Basis Grotesque" w:hAnsi="Basis Grotesque"/>
        <w:sz w:val="14"/>
        <w:szCs w:val="14"/>
        <w:lang w:val="de-DE"/>
      </w:rPr>
    </w:pPr>
    <w:r w:rsidRPr="00756037">
      <w:rPr>
        <w:rFonts w:ascii="Basis Grotesque" w:hAnsi="Basis Grotesque"/>
        <w:sz w:val="14"/>
        <w:szCs w:val="14"/>
        <w:lang w:val="de-DE"/>
      </w:rPr>
      <w:t>Sitz und Registergericht: München HRB 269209</w:t>
    </w:r>
  </w:p>
  <w:p w14:paraId="661108F9" w14:textId="77777777" w:rsidR="00EC790C" w:rsidRDefault="0017361E">
    <w:pPr>
      <w:pStyle w:val="Fuzeile"/>
      <w:rPr>
        <w:rFonts w:ascii="Basis Grotesque" w:hAnsi="Basis Grotesque"/>
        <w:sz w:val="14"/>
        <w:szCs w:val="14"/>
        <w:lang w:val="de-DE"/>
      </w:rPr>
    </w:pPr>
    <w:r>
      <w:rPr>
        <w:rFonts w:ascii="Basis Grotesque" w:hAnsi="Basis Grotesque"/>
        <w:sz w:val="14"/>
        <w:szCs w:val="14"/>
        <w:lang w:val="de-DE"/>
      </w:rPr>
      <w:t>Geschäftsführer: Markus Schrick</w:t>
    </w:r>
  </w:p>
  <w:p w14:paraId="36922973" w14:textId="77777777" w:rsidR="003D74A4" w:rsidRPr="00756037" w:rsidRDefault="003D74A4" w:rsidP="003D74A4">
    <w:pPr>
      <w:pStyle w:val="Fuzeile"/>
      <w:rPr>
        <w:rFonts w:ascii="Basis Grotesque" w:hAnsi="Basis Grotesque"/>
        <w:sz w:val="14"/>
        <w:szCs w:val="14"/>
        <w:lang w:val="de-DE"/>
      </w:rPr>
    </w:pPr>
  </w:p>
  <w:p w14:paraId="204CF752" w14:textId="109EDB0D" w:rsidR="00EC790C" w:rsidRDefault="0017361E">
    <w:pPr>
      <w:pStyle w:val="Fuzeile"/>
      <w:rPr>
        <w:lang w:val="de-DE"/>
      </w:rPr>
    </w:pPr>
    <w:r w:rsidRPr="00756037">
      <w:rPr>
        <w:rFonts w:ascii="Basis Grotesque" w:hAnsi="Basis Grotesque"/>
        <w:sz w:val="14"/>
        <w:szCs w:val="14"/>
        <w:lang w:val="de-DE"/>
      </w:rPr>
      <w:t xml:space="preserve">Weitere Informationen zum offiziellen Kraftstoffverbrauch und den offiziellen spezifischen </w:t>
    </w:r>
    <w:r w:rsidRPr="00286A85">
      <w:rPr>
        <w:rFonts w:ascii="Basis Grotesque" w:hAnsi="Basis Grotesque"/>
        <w:sz w:val="14"/>
        <w:szCs w:val="14"/>
        <w:lang w:val="de-DE"/>
      </w:rPr>
      <w:t xml:space="preserve">CO₂-Emissionen </w:t>
    </w:r>
    <w:r w:rsidRPr="00756037">
      <w:rPr>
        <w:rFonts w:ascii="Basis Grotesque" w:hAnsi="Basis Grotesque"/>
        <w:sz w:val="14"/>
        <w:szCs w:val="14"/>
        <w:lang w:val="de-DE"/>
      </w:rPr>
      <w:t xml:space="preserve">neuer Personenkraftwagen können dem </w:t>
    </w:r>
    <w:r w:rsidR="00286A85">
      <w:rPr>
        <w:rFonts w:ascii="Basis Grotesque" w:hAnsi="Basis Grotesque"/>
        <w:sz w:val="14"/>
        <w:szCs w:val="14"/>
        <w:lang w:val="de-DE"/>
      </w:rPr>
      <w:t>„</w:t>
    </w:r>
    <w:r w:rsidRPr="00756037">
      <w:rPr>
        <w:rFonts w:ascii="Basis Grotesque" w:hAnsi="Basis Grotesque"/>
        <w:sz w:val="14"/>
        <w:szCs w:val="14"/>
        <w:lang w:val="de-DE"/>
      </w:rPr>
      <w:t xml:space="preserve">Leitfaden </w:t>
    </w:r>
    <w:r w:rsidR="00286A85">
      <w:rPr>
        <w:rFonts w:ascii="Basis Grotesque" w:hAnsi="Basis Grotesque"/>
        <w:sz w:val="14"/>
        <w:szCs w:val="14"/>
        <w:lang w:val="de-DE"/>
      </w:rPr>
      <w:t>zum Energie</w:t>
    </w:r>
    <w:r w:rsidRPr="00756037">
      <w:rPr>
        <w:rFonts w:ascii="Basis Grotesque" w:hAnsi="Basis Grotesque"/>
        <w:sz w:val="14"/>
        <w:szCs w:val="14"/>
        <w:lang w:val="de-DE"/>
      </w:rPr>
      <w:t>verbrauch</w:t>
    </w:r>
    <w:r w:rsidR="00286A85">
      <w:rPr>
        <w:rFonts w:ascii="Basis Grotesque" w:hAnsi="Basis Grotesque"/>
        <w:sz w:val="14"/>
        <w:szCs w:val="14"/>
        <w:lang w:val="de-DE"/>
      </w:rPr>
      <w:t xml:space="preserve"> und zu den</w:t>
    </w:r>
    <w:r w:rsidRPr="00756037">
      <w:rPr>
        <w:rFonts w:ascii="Basis Grotesque" w:hAnsi="Basis Grotesque"/>
        <w:sz w:val="14"/>
        <w:szCs w:val="14"/>
        <w:lang w:val="de-DE"/>
      </w:rPr>
      <w:t xml:space="preserve"> </w:t>
    </w:r>
    <w:r w:rsidRPr="00286A85">
      <w:rPr>
        <w:rFonts w:ascii="Basis Grotesque" w:hAnsi="Basis Grotesque"/>
        <w:sz w:val="14"/>
        <w:szCs w:val="14"/>
        <w:lang w:val="de-DE"/>
      </w:rPr>
      <w:t>CO₂-Emissionen</w:t>
    </w:r>
    <w:r w:rsidR="00286A85">
      <w:rPr>
        <w:rFonts w:ascii="Basis Grotesque" w:hAnsi="Basis Grotesque"/>
        <w:sz w:val="14"/>
        <w:szCs w:val="14"/>
        <w:lang w:val="de-DE"/>
      </w:rPr>
      <w:t>“</w:t>
    </w:r>
    <w:r w:rsidRPr="00756037">
      <w:rPr>
        <w:rFonts w:ascii="Basis Grotesque" w:hAnsi="Basis Grotesque"/>
        <w:sz w:val="14"/>
        <w:szCs w:val="14"/>
        <w:lang w:val="de-DE"/>
      </w:rPr>
      <w:t xml:space="preserve"> neuer Personenkraftwagen entnommen werden, der an allen Verkaufsstellen und bei der Deutschen Automobil Treuhand GmbH unter www.dat.de unentgeltlich erhältlich ist.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2FCAFA" w14:textId="77777777" w:rsidR="00286A85" w:rsidRDefault="00286A85">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651DAF8" w14:textId="77777777" w:rsidR="00D10A35" w:rsidRDefault="00D10A35">
      <w:r>
        <w:separator/>
      </w:r>
    </w:p>
  </w:footnote>
  <w:footnote w:type="continuationSeparator" w:id="0">
    <w:p w14:paraId="2457143D" w14:textId="77777777" w:rsidR="00D10A35" w:rsidRDefault="00D10A35">
      <w:r>
        <w:continuationSeparator/>
      </w:r>
    </w:p>
  </w:footnote>
  <w:footnote w:type="continuationNotice" w:id="1">
    <w:p w14:paraId="6FECF931" w14:textId="77777777" w:rsidR="00D10A35" w:rsidRDefault="00D10A3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D7E902" w14:textId="77777777" w:rsidR="00286A85" w:rsidRDefault="00286A85">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5C8EB7" w14:textId="77777777" w:rsidR="00EC790C" w:rsidRDefault="0017361E">
    <w:pPr>
      <w:jc w:val="right"/>
    </w:pPr>
    <w:r>
      <w:fldChar w:fldCharType="begin"/>
    </w:r>
    <w:r>
      <w:instrText xml:space="preserve"> INCLUDEPICTURE "https://upload.wikimedia.org/wikipedia/commons/b/b2/XPeng_logo.png" \* MERGEFORMATINET </w:instrText>
    </w:r>
    <w:r>
      <w:fldChar w:fldCharType="separate"/>
    </w:r>
    <w:r>
      <w:rPr>
        <w:noProof/>
      </w:rPr>
      <w:drawing>
        <wp:inline distT="0" distB="0" distL="0" distR="0" wp14:anchorId="0295C7C5" wp14:editId="471D7774">
          <wp:extent cx="1905407" cy="247650"/>
          <wp:effectExtent l="0" t="0" r="0" b="0"/>
          <wp:docPr id="1341850595" name="Picture 3"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black background with a black square&#10;&#10;Description automatically generated with medium confiden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42786" cy="265506"/>
                  </a:xfrm>
                  <a:prstGeom prst="rect">
                    <a:avLst/>
                  </a:prstGeom>
                  <a:noFill/>
                  <a:ln>
                    <a:noFill/>
                  </a:ln>
                </pic:spPr>
              </pic:pic>
            </a:graphicData>
          </a:graphic>
        </wp:inline>
      </w:drawing>
    </w:r>
    <w:r>
      <w:fldChar w:fldCharType="end"/>
    </w:r>
    <w:r>
      <w:fldChar w:fldCharType="begin"/>
    </w:r>
    <w:r>
      <w:instrText xml:space="preserve"> INCLUDEPICTURE "https://a-cdn.xpeng.com/www/public/client/static/images/logo.370a4318.svg" \* MERGEFORMATINET </w:instrText>
    </w:r>
    <w:r w:rsidR="00000000">
      <w:fldChar w:fldCharType="separate"/>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03A05E" w14:textId="77777777" w:rsidR="00286A85" w:rsidRDefault="00286A85">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23E4A7A"/>
    <w:multiLevelType w:val="multilevel"/>
    <w:tmpl w:val="FA9CFFC4"/>
    <w:lvl w:ilvl="0">
      <w:numFmt w:val="bullet"/>
      <w:lvlText w:val="•"/>
      <w:lvlJc w:val="left"/>
      <w:rPr>
        <w:color w:val="3370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2CB54792"/>
    <w:multiLevelType w:val="hybridMultilevel"/>
    <w:tmpl w:val="F2F42D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14E30E8"/>
    <w:multiLevelType w:val="hybridMultilevel"/>
    <w:tmpl w:val="A90CDE18"/>
    <w:lvl w:ilvl="0" w:tplc="9768100A">
      <w:numFmt w:val="bullet"/>
      <w:lvlText w:val="-"/>
      <w:lvlJc w:val="left"/>
      <w:pPr>
        <w:ind w:left="720" w:hanging="360"/>
      </w:pPr>
      <w:rPr>
        <w:rFonts w:ascii="Aptos" w:eastAsiaTheme="minorEastAsia" w:hAnsi="Aptos"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62702DD"/>
    <w:multiLevelType w:val="hybridMultilevel"/>
    <w:tmpl w:val="F4C84F20"/>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 w15:restartNumberingAfterBreak="0">
    <w:nsid w:val="7A141562"/>
    <w:multiLevelType w:val="multilevel"/>
    <w:tmpl w:val="F98625C2"/>
    <w:lvl w:ilvl="0">
      <w:numFmt w:val="bullet"/>
      <w:lvlText w:val="•"/>
      <w:lvlJc w:val="left"/>
      <w:rPr>
        <w:color w:val="3370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691414392">
    <w:abstractNumId w:val="4"/>
  </w:num>
  <w:num w:numId="2" w16cid:durableId="1463426581">
    <w:abstractNumId w:val="0"/>
  </w:num>
  <w:num w:numId="3" w16cid:durableId="1261451799">
    <w:abstractNumId w:val="2"/>
  </w:num>
  <w:num w:numId="4" w16cid:durableId="1787577025">
    <w:abstractNumId w:val="1"/>
  </w:num>
  <w:num w:numId="5" w16cid:durableId="95710433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attachedTemplate r:id="rId1"/>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131A"/>
    <w:rsid w:val="00005891"/>
    <w:rsid w:val="000074C1"/>
    <w:rsid w:val="000127BF"/>
    <w:rsid w:val="00015D96"/>
    <w:rsid w:val="0002581A"/>
    <w:rsid w:val="00040BC5"/>
    <w:rsid w:val="0006140D"/>
    <w:rsid w:val="00070687"/>
    <w:rsid w:val="00072EB3"/>
    <w:rsid w:val="00081DEA"/>
    <w:rsid w:val="00095910"/>
    <w:rsid w:val="000963BF"/>
    <w:rsid w:val="000A4180"/>
    <w:rsid w:val="000B121D"/>
    <w:rsid w:val="000B4544"/>
    <w:rsid w:val="000C6166"/>
    <w:rsid w:val="000D07EA"/>
    <w:rsid w:val="000F01E1"/>
    <w:rsid w:val="000F1B84"/>
    <w:rsid w:val="001025F1"/>
    <w:rsid w:val="00115908"/>
    <w:rsid w:val="00121B6E"/>
    <w:rsid w:val="00145E4E"/>
    <w:rsid w:val="00160897"/>
    <w:rsid w:val="00166F82"/>
    <w:rsid w:val="0017361E"/>
    <w:rsid w:val="00174A5C"/>
    <w:rsid w:val="00175045"/>
    <w:rsid w:val="00180E81"/>
    <w:rsid w:val="00183244"/>
    <w:rsid w:val="001A13BF"/>
    <w:rsid w:val="001B14C8"/>
    <w:rsid w:val="001C3582"/>
    <w:rsid w:val="001C392B"/>
    <w:rsid w:val="001D218A"/>
    <w:rsid w:val="001F2AE8"/>
    <w:rsid w:val="00210733"/>
    <w:rsid w:val="00235812"/>
    <w:rsid w:val="002619B8"/>
    <w:rsid w:val="00264222"/>
    <w:rsid w:val="00281544"/>
    <w:rsid w:val="00286A85"/>
    <w:rsid w:val="002903A9"/>
    <w:rsid w:val="00296102"/>
    <w:rsid w:val="002A2FB3"/>
    <w:rsid w:val="002B04EA"/>
    <w:rsid w:val="002B1764"/>
    <w:rsid w:val="002B45DC"/>
    <w:rsid w:val="002D1BE0"/>
    <w:rsid w:val="002D37D5"/>
    <w:rsid w:val="002D6F23"/>
    <w:rsid w:val="002F1361"/>
    <w:rsid w:val="002F5112"/>
    <w:rsid w:val="0032630E"/>
    <w:rsid w:val="00341DF4"/>
    <w:rsid w:val="00357D4D"/>
    <w:rsid w:val="003733E8"/>
    <w:rsid w:val="00394859"/>
    <w:rsid w:val="003A2890"/>
    <w:rsid w:val="003A38D3"/>
    <w:rsid w:val="003D002C"/>
    <w:rsid w:val="003D0759"/>
    <w:rsid w:val="003D74A4"/>
    <w:rsid w:val="003F21F2"/>
    <w:rsid w:val="00405538"/>
    <w:rsid w:val="004059C9"/>
    <w:rsid w:val="00426541"/>
    <w:rsid w:val="00430F10"/>
    <w:rsid w:val="00476F98"/>
    <w:rsid w:val="00496BF2"/>
    <w:rsid w:val="004A3F51"/>
    <w:rsid w:val="004A5447"/>
    <w:rsid w:val="004D1C80"/>
    <w:rsid w:val="004E034D"/>
    <w:rsid w:val="00506ED3"/>
    <w:rsid w:val="005240A7"/>
    <w:rsid w:val="00535EB4"/>
    <w:rsid w:val="00544CF3"/>
    <w:rsid w:val="0055012A"/>
    <w:rsid w:val="00553335"/>
    <w:rsid w:val="00560831"/>
    <w:rsid w:val="005835B0"/>
    <w:rsid w:val="00586278"/>
    <w:rsid w:val="00591331"/>
    <w:rsid w:val="005967C8"/>
    <w:rsid w:val="005D20BC"/>
    <w:rsid w:val="005D4AF3"/>
    <w:rsid w:val="005F09C9"/>
    <w:rsid w:val="006038DA"/>
    <w:rsid w:val="0060554C"/>
    <w:rsid w:val="00621DC7"/>
    <w:rsid w:val="00625A69"/>
    <w:rsid w:val="00644857"/>
    <w:rsid w:val="006460AF"/>
    <w:rsid w:val="00651EFF"/>
    <w:rsid w:val="00671EB5"/>
    <w:rsid w:val="00694EFD"/>
    <w:rsid w:val="00695D84"/>
    <w:rsid w:val="006A1F83"/>
    <w:rsid w:val="006B60AA"/>
    <w:rsid w:val="006B7113"/>
    <w:rsid w:val="006C131A"/>
    <w:rsid w:val="006C1623"/>
    <w:rsid w:val="006D43FA"/>
    <w:rsid w:val="006D4E05"/>
    <w:rsid w:val="006E782D"/>
    <w:rsid w:val="006E7CAF"/>
    <w:rsid w:val="006E7FA7"/>
    <w:rsid w:val="006F7B8D"/>
    <w:rsid w:val="007047AD"/>
    <w:rsid w:val="00722B2B"/>
    <w:rsid w:val="00730B28"/>
    <w:rsid w:val="00733240"/>
    <w:rsid w:val="0073529B"/>
    <w:rsid w:val="0073710D"/>
    <w:rsid w:val="007561CF"/>
    <w:rsid w:val="00766868"/>
    <w:rsid w:val="00794FB6"/>
    <w:rsid w:val="007D534E"/>
    <w:rsid w:val="007D754D"/>
    <w:rsid w:val="007E4C44"/>
    <w:rsid w:val="007F5CCB"/>
    <w:rsid w:val="007F6E83"/>
    <w:rsid w:val="0083600E"/>
    <w:rsid w:val="00836890"/>
    <w:rsid w:val="00844B61"/>
    <w:rsid w:val="008573A1"/>
    <w:rsid w:val="00862755"/>
    <w:rsid w:val="00866CFB"/>
    <w:rsid w:val="00877157"/>
    <w:rsid w:val="00881F67"/>
    <w:rsid w:val="00887376"/>
    <w:rsid w:val="00892225"/>
    <w:rsid w:val="008A0D9D"/>
    <w:rsid w:val="008A0DC3"/>
    <w:rsid w:val="008B0B70"/>
    <w:rsid w:val="008B3E1D"/>
    <w:rsid w:val="008B6816"/>
    <w:rsid w:val="008C2A18"/>
    <w:rsid w:val="008C74C4"/>
    <w:rsid w:val="008D2054"/>
    <w:rsid w:val="008E0420"/>
    <w:rsid w:val="008E4EF2"/>
    <w:rsid w:val="008F3AF1"/>
    <w:rsid w:val="008F41F4"/>
    <w:rsid w:val="00903A0A"/>
    <w:rsid w:val="009046C9"/>
    <w:rsid w:val="0090519B"/>
    <w:rsid w:val="009064FA"/>
    <w:rsid w:val="00917B22"/>
    <w:rsid w:val="00923D5B"/>
    <w:rsid w:val="00927775"/>
    <w:rsid w:val="00945B55"/>
    <w:rsid w:val="0094756A"/>
    <w:rsid w:val="00960CA8"/>
    <w:rsid w:val="00970797"/>
    <w:rsid w:val="00987159"/>
    <w:rsid w:val="009A1B8B"/>
    <w:rsid w:val="009A4997"/>
    <w:rsid w:val="009C0993"/>
    <w:rsid w:val="009F0356"/>
    <w:rsid w:val="009F12D0"/>
    <w:rsid w:val="009F6443"/>
    <w:rsid w:val="00A00A51"/>
    <w:rsid w:val="00A23EE8"/>
    <w:rsid w:val="00A479D7"/>
    <w:rsid w:val="00A6449A"/>
    <w:rsid w:val="00A722A3"/>
    <w:rsid w:val="00A75C25"/>
    <w:rsid w:val="00A84963"/>
    <w:rsid w:val="00A87F1D"/>
    <w:rsid w:val="00A94612"/>
    <w:rsid w:val="00AA0080"/>
    <w:rsid w:val="00AB464F"/>
    <w:rsid w:val="00AB7247"/>
    <w:rsid w:val="00AD6FDC"/>
    <w:rsid w:val="00B223F7"/>
    <w:rsid w:val="00B23D39"/>
    <w:rsid w:val="00B5629E"/>
    <w:rsid w:val="00B82320"/>
    <w:rsid w:val="00B83001"/>
    <w:rsid w:val="00B9172C"/>
    <w:rsid w:val="00B92FC3"/>
    <w:rsid w:val="00B96125"/>
    <w:rsid w:val="00BA4D7F"/>
    <w:rsid w:val="00BD76A0"/>
    <w:rsid w:val="00BF5092"/>
    <w:rsid w:val="00C13328"/>
    <w:rsid w:val="00C21777"/>
    <w:rsid w:val="00C2334C"/>
    <w:rsid w:val="00C50B5A"/>
    <w:rsid w:val="00C516CF"/>
    <w:rsid w:val="00C614B8"/>
    <w:rsid w:val="00C722DA"/>
    <w:rsid w:val="00C84C54"/>
    <w:rsid w:val="00C929D0"/>
    <w:rsid w:val="00CA4EF0"/>
    <w:rsid w:val="00CA534A"/>
    <w:rsid w:val="00CA68CC"/>
    <w:rsid w:val="00CA7F76"/>
    <w:rsid w:val="00CC2708"/>
    <w:rsid w:val="00CC74D7"/>
    <w:rsid w:val="00CD56D2"/>
    <w:rsid w:val="00CE1F17"/>
    <w:rsid w:val="00CE77A7"/>
    <w:rsid w:val="00CF2FF9"/>
    <w:rsid w:val="00D10A35"/>
    <w:rsid w:val="00D1531A"/>
    <w:rsid w:val="00D22993"/>
    <w:rsid w:val="00D25346"/>
    <w:rsid w:val="00D3648B"/>
    <w:rsid w:val="00D41A98"/>
    <w:rsid w:val="00D41DC9"/>
    <w:rsid w:val="00D55DDD"/>
    <w:rsid w:val="00D63B9A"/>
    <w:rsid w:val="00D81414"/>
    <w:rsid w:val="00D862F5"/>
    <w:rsid w:val="00D86DDF"/>
    <w:rsid w:val="00D97851"/>
    <w:rsid w:val="00DC6827"/>
    <w:rsid w:val="00DD178C"/>
    <w:rsid w:val="00DE4514"/>
    <w:rsid w:val="00E006C2"/>
    <w:rsid w:val="00E06D70"/>
    <w:rsid w:val="00E14800"/>
    <w:rsid w:val="00E2300B"/>
    <w:rsid w:val="00E3571A"/>
    <w:rsid w:val="00E479E8"/>
    <w:rsid w:val="00E648CA"/>
    <w:rsid w:val="00E907FA"/>
    <w:rsid w:val="00EA5494"/>
    <w:rsid w:val="00EC75B1"/>
    <w:rsid w:val="00EC790C"/>
    <w:rsid w:val="00ED7875"/>
    <w:rsid w:val="00F04537"/>
    <w:rsid w:val="00F122D7"/>
    <w:rsid w:val="00F15426"/>
    <w:rsid w:val="00F22F30"/>
    <w:rsid w:val="00F23B27"/>
    <w:rsid w:val="00F40E5C"/>
    <w:rsid w:val="00F5287A"/>
    <w:rsid w:val="00F52E23"/>
    <w:rsid w:val="00F64224"/>
    <w:rsid w:val="00F70FE2"/>
    <w:rsid w:val="00F71F3D"/>
    <w:rsid w:val="00F74FF9"/>
    <w:rsid w:val="00F82D23"/>
    <w:rsid w:val="00F854E9"/>
    <w:rsid w:val="00F93847"/>
    <w:rsid w:val="00FB2745"/>
    <w:rsid w:val="00FB64BB"/>
    <w:rsid w:val="00FC0E94"/>
    <w:rsid w:val="00FC3056"/>
    <w:rsid w:val="00FE6C4F"/>
    <w:rsid w:val="00FF214B"/>
    <w:rsid w:val="00FF449E"/>
    <w:rsid w:val="031DC45B"/>
    <w:rsid w:val="09436124"/>
    <w:rsid w:val="0CA6769F"/>
    <w:rsid w:val="0DB90BD1"/>
    <w:rsid w:val="0F90D848"/>
    <w:rsid w:val="11B3B384"/>
    <w:rsid w:val="179E92A8"/>
    <w:rsid w:val="1F666634"/>
    <w:rsid w:val="203079E5"/>
    <w:rsid w:val="2035A217"/>
    <w:rsid w:val="20CFEF94"/>
    <w:rsid w:val="22E860D6"/>
    <w:rsid w:val="240D565C"/>
    <w:rsid w:val="31F194BF"/>
    <w:rsid w:val="33D31E2E"/>
    <w:rsid w:val="35DA28D6"/>
    <w:rsid w:val="3B1FDC23"/>
    <w:rsid w:val="4002DBBA"/>
    <w:rsid w:val="4CB3115F"/>
    <w:rsid w:val="4F78C45F"/>
    <w:rsid w:val="52329227"/>
    <w:rsid w:val="52E8D5E2"/>
    <w:rsid w:val="542BC4BB"/>
    <w:rsid w:val="597DE117"/>
    <w:rsid w:val="5B9A2F40"/>
    <w:rsid w:val="65606D64"/>
    <w:rsid w:val="66356BF1"/>
    <w:rsid w:val="78103BDC"/>
    <w:rsid w:val="7AEA51EE"/>
    <w:rsid w:val="7C589F0E"/>
    <w:rsid w:val="7E7E0F7C"/>
    <w:rsid w:val="7EDC0E55"/>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37CF1E2"/>
  <w15:docId w15:val="{51E13521-5FB9-4691-B0CC-5701A15BE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GB" w:eastAsia="en-GB"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903A0A"/>
    <w:pPr>
      <w:tabs>
        <w:tab w:val="center" w:pos="4513"/>
        <w:tab w:val="right" w:pos="9026"/>
      </w:tabs>
    </w:pPr>
  </w:style>
  <w:style w:type="character" w:customStyle="1" w:styleId="KopfzeileZchn">
    <w:name w:val="Kopfzeile Zchn"/>
    <w:basedOn w:val="Absatz-Standardschriftart"/>
    <w:link w:val="Kopfzeile"/>
    <w:uiPriority w:val="99"/>
    <w:rsid w:val="00903A0A"/>
  </w:style>
  <w:style w:type="paragraph" w:styleId="Fuzeile">
    <w:name w:val="footer"/>
    <w:basedOn w:val="Standard"/>
    <w:link w:val="FuzeileZchn"/>
    <w:uiPriority w:val="99"/>
    <w:unhideWhenUsed/>
    <w:rsid w:val="00903A0A"/>
    <w:pPr>
      <w:tabs>
        <w:tab w:val="center" w:pos="4513"/>
        <w:tab w:val="right" w:pos="9026"/>
      </w:tabs>
    </w:pPr>
  </w:style>
  <w:style w:type="character" w:customStyle="1" w:styleId="FuzeileZchn">
    <w:name w:val="Fußzeile Zchn"/>
    <w:basedOn w:val="Absatz-Standardschriftart"/>
    <w:link w:val="Fuzeile"/>
    <w:uiPriority w:val="99"/>
    <w:rsid w:val="00903A0A"/>
  </w:style>
  <w:style w:type="character" w:styleId="Hyperlink">
    <w:name w:val="Hyperlink"/>
    <w:basedOn w:val="Absatz-Standardschriftart"/>
    <w:uiPriority w:val="99"/>
    <w:unhideWhenUsed/>
    <w:rsid w:val="00A479D7"/>
    <w:rPr>
      <w:color w:val="0563C1" w:themeColor="hyperlink"/>
      <w:u w:val="single"/>
    </w:rPr>
  </w:style>
  <w:style w:type="character" w:styleId="NichtaufgelsteErwhnung">
    <w:name w:val="Unresolved Mention"/>
    <w:basedOn w:val="Absatz-Standardschriftart"/>
    <w:uiPriority w:val="99"/>
    <w:semiHidden/>
    <w:unhideWhenUsed/>
    <w:rsid w:val="00A479D7"/>
    <w:rPr>
      <w:color w:val="605E5C"/>
      <w:shd w:val="clear" w:color="auto" w:fill="E1DFDD"/>
    </w:rPr>
  </w:style>
  <w:style w:type="character" w:styleId="Kommentarzeichen">
    <w:name w:val="annotation reference"/>
    <w:basedOn w:val="Absatz-Standardschriftart"/>
    <w:uiPriority w:val="99"/>
    <w:semiHidden/>
    <w:unhideWhenUsed/>
    <w:rsid w:val="0073529B"/>
    <w:rPr>
      <w:sz w:val="16"/>
      <w:szCs w:val="16"/>
    </w:rPr>
  </w:style>
  <w:style w:type="paragraph" w:styleId="Kommentartext">
    <w:name w:val="annotation text"/>
    <w:basedOn w:val="Standard"/>
    <w:link w:val="KommentartextZchn"/>
    <w:uiPriority w:val="99"/>
    <w:unhideWhenUsed/>
    <w:rsid w:val="0073529B"/>
    <w:rPr>
      <w:sz w:val="20"/>
      <w:szCs w:val="20"/>
    </w:rPr>
  </w:style>
  <w:style w:type="character" w:customStyle="1" w:styleId="KommentartextZchn">
    <w:name w:val="Kommentartext Zchn"/>
    <w:basedOn w:val="Absatz-Standardschriftart"/>
    <w:link w:val="Kommentartext"/>
    <w:uiPriority w:val="99"/>
    <w:rsid w:val="0073529B"/>
    <w:rPr>
      <w:sz w:val="20"/>
      <w:szCs w:val="20"/>
    </w:rPr>
  </w:style>
  <w:style w:type="paragraph" w:styleId="Kommentarthema">
    <w:name w:val="annotation subject"/>
    <w:basedOn w:val="Kommentartext"/>
    <w:next w:val="Kommentartext"/>
    <w:link w:val="KommentarthemaZchn"/>
    <w:uiPriority w:val="99"/>
    <w:semiHidden/>
    <w:unhideWhenUsed/>
    <w:rsid w:val="0073529B"/>
    <w:rPr>
      <w:b/>
      <w:bCs/>
    </w:rPr>
  </w:style>
  <w:style w:type="character" w:customStyle="1" w:styleId="KommentarthemaZchn">
    <w:name w:val="Kommentarthema Zchn"/>
    <w:basedOn w:val="KommentartextZchn"/>
    <w:link w:val="Kommentarthema"/>
    <w:uiPriority w:val="99"/>
    <w:semiHidden/>
    <w:rsid w:val="0073529B"/>
    <w:rPr>
      <w:b/>
      <w:bCs/>
      <w:sz w:val="20"/>
      <w:szCs w:val="20"/>
    </w:rPr>
  </w:style>
  <w:style w:type="paragraph" w:styleId="berarbeitung">
    <w:name w:val="Revision"/>
    <w:hidden/>
    <w:uiPriority w:val="99"/>
    <w:semiHidden/>
    <w:rsid w:val="00235812"/>
  </w:style>
  <w:style w:type="paragraph" w:styleId="Listenabsatz">
    <w:name w:val="List Paragraph"/>
    <w:basedOn w:val="Standard"/>
    <w:uiPriority w:val="34"/>
    <w:qFormat/>
    <w:rsid w:val="00180E8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70654707">
      <w:bodyDiv w:val="1"/>
      <w:marLeft w:val="0"/>
      <w:marRight w:val="0"/>
      <w:marTop w:val="0"/>
      <w:marBottom w:val="0"/>
      <w:divBdr>
        <w:top w:val="none" w:sz="0" w:space="0" w:color="auto"/>
        <w:left w:val="none" w:sz="0" w:space="0" w:color="auto"/>
        <w:bottom w:val="none" w:sz="0" w:space="0" w:color="auto"/>
        <w:right w:val="none" w:sz="0" w:space="0" w:color="auto"/>
      </w:divBdr>
      <w:divsChild>
        <w:div w:id="292294524">
          <w:marLeft w:val="0"/>
          <w:marRight w:val="0"/>
          <w:marTop w:val="0"/>
          <w:marBottom w:val="0"/>
          <w:divBdr>
            <w:top w:val="none" w:sz="0" w:space="0" w:color="auto"/>
            <w:left w:val="none" w:sz="0" w:space="0" w:color="auto"/>
            <w:bottom w:val="none" w:sz="0" w:space="0" w:color="auto"/>
            <w:right w:val="none" w:sz="0" w:space="0" w:color="auto"/>
          </w:divBdr>
        </w:div>
      </w:divsChild>
    </w:div>
    <w:div w:id="1302421283">
      <w:bodyDiv w:val="1"/>
      <w:marLeft w:val="0"/>
      <w:marRight w:val="0"/>
      <w:marTop w:val="0"/>
      <w:marBottom w:val="0"/>
      <w:divBdr>
        <w:top w:val="none" w:sz="0" w:space="0" w:color="auto"/>
        <w:left w:val="none" w:sz="0" w:space="0" w:color="auto"/>
        <w:bottom w:val="none" w:sz="0" w:space="0" w:color="auto"/>
        <w:right w:val="none" w:sz="0" w:space="0" w:color="auto"/>
      </w:divBdr>
    </w:div>
    <w:div w:id="165348820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xpeng.com/de"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picdrop.com/xpengpresse/b64yYfTbAv"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https://www.xpeng.com/de/g6"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ernhard%20Voss\Documents\Pressetexte%202024\Vorlage\Vorlage_XPENG_Deutschland_PM.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14A478E073A5247ADF5F857F4C90B9E" ma:contentTypeVersion="15" ma:contentTypeDescription="Create a new document." ma:contentTypeScope="" ma:versionID="05404beda43f60d651d1df8aa2c6b83f">
  <xsd:schema xmlns:xsd="http://www.w3.org/2001/XMLSchema" xmlns:xs="http://www.w3.org/2001/XMLSchema" xmlns:p="http://schemas.microsoft.com/office/2006/metadata/properties" xmlns:ns2="285bd0e9-3dbb-421c-b9d5-6db9ca27300b" xmlns:ns3="09ba38f2-3ba8-4319-ba44-1d2763102dc1" targetNamespace="http://schemas.microsoft.com/office/2006/metadata/properties" ma:root="true" ma:fieldsID="2abeb5422ae36e2916e744eb81365acf" ns2:_="" ns3:_="">
    <xsd:import namespace="285bd0e9-3dbb-421c-b9d5-6db9ca27300b"/>
    <xsd:import namespace="09ba38f2-3ba8-4319-ba44-1d2763102dc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5bd0e9-3dbb-421c-b9d5-6db9ca27300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36a257fb-28f5-49c4-92c3-d49665e8e1d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9ba38f2-3ba8-4319-ba44-1d2763102dc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f2866458-64a6-4e27-82ae-9bf8f4eb89e1}" ma:internalName="TaxCatchAll" ma:showField="CatchAllData" ma:web="09ba38f2-3ba8-4319-ba44-1d2763102d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85bd0e9-3dbb-421c-b9d5-6db9ca27300b">
      <Terms xmlns="http://schemas.microsoft.com/office/infopath/2007/PartnerControls"/>
    </lcf76f155ced4ddcb4097134ff3c332f>
    <TaxCatchAll xmlns="09ba38f2-3ba8-4319-ba44-1d2763102dc1"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5B11431-CE06-468F-97E9-EB578CAB7A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85bd0e9-3dbb-421c-b9d5-6db9ca27300b"/>
    <ds:schemaRef ds:uri="09ba38f2-3ba8-4319-ba44-1d2763102d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3281B60-5CCE-4E4A-8E58-0EB3FC3EF1E6}">
  <ds:schemaRefs>
    <ds:schemaRef ds:uri="http://schemas.microsoft.com/office/2006/metadata/properties"/>
    <ds:schemaRef ds:uri="http://schemas.microsoft.com/office/infopath/2007/PartnerControls"/>
    <ds:schemaRef ds:uri="285bd0e9-3dbb-421c-b9d5-6db9ca27300b"/>
    <ds:schemaRef ds:uri="09ba38f2-3ba8-4319-ba44-1d2763102dc1"/>
  </ds:schemaRefs>
</ds:datastoreItem>
</file>

<file path=customXml/itemProps3.xml><?xml version="1.0" encoding="utf-8"?>
<ds:datastoreItem xmlns:ds="http://schemas.openxmlformats.org/officeDocument/2006/customXml" ds:itemID="{80074DDB-54D7-4E78-A5E4-DC586204133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Vorlage_XPENG_Deutschland_PM</Template>
  <TotalTime>0</TotalTime>
  <Pages>4</Pages>
  <Words>1003</Words>
  <Characters>6319</Characters>
  <Application>Microsoft Office Word</Application>
  <DocSecurity>0</DocSecurity>
  <Lines>52</Lines>
  <Paragraphs>14</Paragraphs>
  <ScaleCrop>false</ScaleCrop>
  <Company/>
  <LinksUpToDate>false</LinksUpToDate>
  <CharactersWithSpaces>7308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Bernhard Voss</dc:creator>
  <cp:keywords>docId:79670DC8316E28ACDF7F40772A517C7A</cp:keywords>
  <cp:lastModifiedBy>Benjamin Palm</cp:lastModifiedBy>
  <cp:revision>7</cp:revision>
  <dcterms:created xsi:type="dcterms:W3CDTF">2024-08-30T12:49:00Z</dcterms:created>
  <dcterms:modified xsi:type="dcterms:W3CDTF">2024-09-02T10:56:00Z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0x010100614A478E073A5247ADF5F857F4C90B9E</vt:lpwstr>
  </property>
  <property fmtid="{D5CDD505-2E9C-101B-9397-08002B2CF9AE}" pid="3" name="MediaServiceImageTags">
    <vt:lpwstr/>
  </property>
  <property fmtid="{D5CDD505-2E9C-101B-9397-08002B2CF9AE}" pid="4" name="GrammarlyDocumentId">
    <vt:lpwstr>f486df7296dbccd07863688893f957dc3845a22516c471302b31b1cd9acfe7c9</vt:lpwstr>
  </property>
</Properties>
</file>