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247F15B5" w:rsidR="006C5FD4" w:rsidRPr="00A7595F" w:rsidRDefault="00947960"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1B2C47FB" w14:textId="0016F7B2"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Torres</w:t>
      </w:r>
      <w:r w:rsidRPr="00A7595F">
        <w:rPr>
          <w:rFonts w:ascii="Arial" w:hAnsi="Arial" w:cs="Arial"/>
          <w:b/>
          <w:bCs/>
          <w:sz w:val="24"/>
          <w:szCs w:val="24"/>
        </w:rPr>
        <w:t>:</w:t>
      </w:r>
      <w:r w:rsidR="00A7595F">
        <w:rPr>
          <w:rFonts w:ascii="Arial" w:hAnsi="Arial" w:cs="Arial"/>
          <w:b/>
          <w:bCs/>
          <w:sz w:val="24"/>
          <w:szCs w:val="24"/>
        </w:rPr>
        <w:t xml:space="preserve"> </w:t>
      </w:r>
      <w:r w:rsidR="00A7595F" w:rsidRPr="00A7595F">
        <w:rPr>
          <w:rFonts w:ascii="Arial" w:hAnsi="Arial" w:cs="Arial"/>
          <w:b/>
          <w:bCs/>
          <w:sz w:val="24"/>
          <w:szCs w:val="24"/>
        </w:rPr>
        <w:t>Sportlich-robuster Alle</w:t>
      </w:r>
      <w:r w:rsidR="00A7595F">
        <w:rPr>
          <w:rFonts w:ascii="Arial" w:hAnsi="Arial" w:cs="Arial"/>
          <w:b/>
          <w:bCs/>
          <w:sz w:val="24"/>
          <w:szCs w:val="24"/>
        </w:rPr>
        <w:t>skönner</w:t>
      </w:r>
    </w:p>
    <w:p w14:paraId="3DC733C5" w14:textId="77777777" w:rsidR="00044174" w:rsidRPr="00A7595F" w:rsidRDefault="00044174" w:rsidP="00044174">
      <w:pPr>
        <w:tabs>
          <w:tab w:val="left" w:pos="9356"/>
        </w:tabs>
        <w:spacing w:line="360" w:lineRule="auto"/>
        <w:rPr>
          <w:rFonts w:ascii="Arial" w:hAnsi="Arial" w:cs="Arial"/>
          <w:b/>
        </w:rPr>
      </w:pPr>
    </w:p>
    <w:p w14:paraId="0499E41A" w14:textId="0728B708" w:rsidR="00EF4FAB" w:rsidRPr="00EF4FAB" w:rsidRDefault="00EF4FAB" w:rsidP="00EF4FAB">
      <w:pPr>
        <w:pStyle w:val="Listenabsatz"/>
        <w:numPr>
          <w:ilvl w:val="0"/>
          <w:numId w:val="6"/>
        </w:numPr>
        <w:spacing w:after="0" w:line="360" w:lineRule="auto"/>
        <w:rPr>
          <w:rFonts w:ascii="Arial" w:eastAsia="Gulim" w:hAnsi="Arial" w:cs="Arial"/>
          <w:b/>
          <w:bCs/>
          <w:lang w:eastAsia="de-DE" w:bidi="de-DE"/>
        </w:rPr>
      </w:pPr>
      <w:r w:rsidRPr="00EF4FAB">
        <w:rPr>
          <w:rFonts w:ascii="Arial" w:eastAsia="Gulim" w:hAnsi="Arial" w:cs="Arial"/>
          <w:b/>
          <w:bCs/>
          <w:lang w:eastAsia="de-DE" w:bidi="de-DE"/>
        </w:rPr>
        <w:t>Markantes</w:t>
      </w:r>
      <w:r w:rsidR="002C3659">
        <w:rPr>
          <w:rFonts w:ascii="Arial" w:eastAsia="Gulim" w:hAnsi="Arial" w:cs="Arial"/>
          <w:b/>
          <w:bCs/>
          <w:lang w:eastAsia="de-DE" w:bidi="de-DE"/>
        </w:rPr>
        <w:t xml:space="preserve"> SUV-</w:t>
      </w:r>
      <w:r w:rsidRPr="00EF4FAB">
        <w:rPr>
          <w:rFonts w:ascii="Arial" w:eastAsia="Gulim" w:hAnsi="Arial" w:cs="Arial"/>
          <w:b/>
          <w:bCs/>
          <w:lang w:eastAsia="de-DE" w:bidi="de-DE"/>
        </w:rPr>
        <w:t>Design</w:t>
      </w:r>
      <w:r w:rsidR="007C5393">
        <w:rPr>
          <w:rFonts w:ascii="Arial" w:eastAsia="Gulim" w:hAnsi="Arial" w:cs="Arial"/>
          <w:b/>
          <w:bCs/>
          <w:lang w:eastAsia="de-DE" w:bidi="de-DE"/>
        </w:rPr>
        <w:t xml:space="preserve"> weckt Freiheitsgefühle</w:t>
      </w:r>
    </w:p>
    <w:p w14:paraId="3FDE20AD" w14:textId="77777777" w:rsidR="00FB3281" w:rsidRDefault="00FB3281"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Geräumiges Interieur, fortschrittliche Konnektivität und Sicherheit</w:t>
      </w:r>
    </w:p>
    <w:p w14:paraId="7E386419" w14:textId="4B445121" w:rsidR="00996415" w:rsidRPr="00FB3281" w:rsidRDefault="00FB3281" w:rsidP="00996415">
      <w:pPr>
        <w:pStyle w:val="Listenabsatz"/>
        <w:numPr>
          <w:ilvl w:val="0"/>
          <w:numId w:val="6"/>
        </w:numPr>
        <w:spacing w:after="0" w:line="360" w:lineRule="auto"/>
        <w:rPr>
          <w:rFonts w:ascii="Arial" w:hAnsi="Arial" w:cs="Arial"/>
          <w:b/>
          <w:bCs/>
        </w:rPr>
      </w:pPr>
      <w:r w:rsidRPr="00FB3281">
        <w:rPr>
          <w:rFonts w:ascii="Arial" w:hAnsi="Arial" w:cs="Arial"/>
          <w:b/>
          <w:bCs/>
        </w:rPr>
        <w:t>Effizienter 1,5-Liter-Turbobenziner optional mit Allrad und Automatik</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5882058D" w14:textId="00821EE9" w:rsidR="00D5565B"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w:t>
      </w:r>
      <w:r w:rsidR="00462439">
        <w:rPr>
          <w:rFonts w:ascii="Arial" w:hAnsi="Arial" w:cs="Arial"/>
        </w:rPr>
        <w:t>KGM</w:t>
      </w:r>
      <w:r>
        <w:rPr>
          <w:rFonts w:ascii="Arial" w:hAnsi="Arial" w:cs="Arial"/>
        </w:rPr>
        <w:t xml:space="preserve"> Torres weckt Abenteuerlust: </w:t>
      </w:r>
      <w:r w:rsidR="00B65155">
        <w:rPr>
          <w:rFonts w:ascii="Arial" w:hAnsi="Arial" w:cs="Arial"/>
        </w:rPr>
        <w:t xml:space="preserve">Die sportlich-robuste Optik des SUV, das </w:t>
      </w:r>
      <w:r>
        <w:rPr>
          <w:rFonts w:ascii="Arial" w:hAnsi="Arial" w:cs="Arial"/>
        </w:rPr>
        <w:t>nach einem Nationalpark in Chile benannt</w:t>
      </w:r>
      <w:r w:rsidR="00B65155">
        <w:rPr>
          <w:rFonts w:ascii="Arial" w:hAnsi="Arial" w:cs="Arial"/>
        </w:rPr>
        <w:t xml:space="preserve"> ist, verspricht </w:t>
      </w:r>
      <w:r w:rsidR="00D5565B">
        <w:rPr>
          <w:rFonts w:ascii="Arial" w:hAnsi="Arial" w:cs="Arial"/>
        </w:rPr>
        <w:t>grenzenloses Fahrvergnügen auf und abseits befestigter Wege.</w:t>
      </w:r>
    </w:p>
    <w:p w14:paraId="5B95AEF1"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04073ED3"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Aufbauend auf einer speziell entwickelten Fahrzeugarchitektur, wartet das Modell mit großzügigen Platzverhältnissen für bis zu fünf Personen auf. Langlebige Materialien und ein auf den Fahrer zugeschnittenes Cockpit erhöhen den Komfort und tragen zum wertigen Gesamteindruck bei. F</w:t>
      </w:r>
      <w:r w:rsidRPr="00FE6252">
        <w:rPr>
          <w:rFonts w:ascii="Arial" w:hAnsi="Arial" w:cs="Arial"/>
        </w:rPr>
        <w:t xml:space="preserve">ortschrittliche </w:t>
      </w:r>
      <w:proofErr w:type="spellStart"/>
      <w:r>
        <w:rPr>
          <w:rFonts w:ascii="Arial" w:hAnsi="Arial" w:cs="Arial"/>
        </w:rPr>
        <w:t>Konnektivitäts</w:t>
      </w:r>
      <w:proofErr w:type="spellEnd"/>
      <w:r>
        <w:rPr>
          <w:rFonts w:ascii="Arial" w:hAnsi="Arial" w:cs="Arial"/>
        </w:rPr>
        <w:t xml:space="preserve">- und </w:t>
      </w:r>
      <w:r w:rsidRPr="00FE6252">
        <w:rPr>
          <w:rFonts w:ascii="Arial" w:hAnsi="Arial" w:cs="Arial"/>
        </w:rPr>
        <w:t>Sicherheitssysteme</w:t>
      </w:r>
      <w:r>
        <w:rPr>
          <w:rFonts w:ascii="Arial" w:hAnsi="Arial" w:cs="Arial"/>
        </w:rPr>
        <w:t xml:space="preserve"> machen Fahrten dabei für alle Insassen besonders angenehm.</w:t>
      </w:r>
    </w:p>
    <w:p w14:paraId="5556DE6E"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214D7E9D" w14:textId="687CB594" w:rsidR="001F008D" w:rsidRDefault="00E012E3" w:rsidP="001F008D">
      <w:pPr>
        <w:widowControl w:val="0"/>
        <w:spacing w:before="100" w:beforeAutospacing="1" w:after="100" w:afterAutospacing="1" w:line="360" w:lineRule="auto"/>
        <w:contextualSpacing/>
        <w:jc w:val="both"/>
        <w:rPr>
          <w:rFonts w:ascii="Arial" w:eastAsia="Gulim" w:hAnsi="Arial" w:cs="Arial"/>
        </w:rPr>
      </w:pPr>
      <w:r>
        <w:rPr>
          <w:rFonts w:ascii="Arial" w:hAnsi="Arial" w:cs="Arial"/>
        </w:rPr>
        <w:t xml:space="preserve">Den Vortrieb übernimmt ein 120 kW/163 PS starker </w:t>
      </w:r>
      <w:r w:rsidRPr="00FE6252">
        <w:rPr>
          <w:rFonts w:ascii="Arial" w:hAnsi="Arial" w:cs="Arial"/>
        </w:rPr>
        <w:t>1,5-Liter GDI-Turbobenziner</w:t>
      </w:r>
      <w:r>
        <w:rPr>
          <w:rFonts w:ascii="Arial" w:hAnsi="Arial" w:cs="Arial"/>
        </w:rPr>
        <w:t xml:space="preserve">. </w:t>
      </w:r>
      <w:r>
        <w:rPr>
          <w:rFonts w:ascii="Arial" w:eastAsia="Gulim" w:hAnsi="Arial" w:cs="Arial"/>
        </w:rPr>
        <w:t>Kunden können zwischen einem Sechsgang-Schaltgetriebe und einer Sechsstufen-Automatik sowie Front- und Allradantrieb wählen.</w:t>
      </w:r>
    </w:p>
    <w:p w14:paraId="27942827" w14:textId="77777777" w:rsidR="00A3361C" w:rsidRPr="004F3A7B" w:rsidRDefault="00A3361C" w:rsidP="001F008D">
      <w:pPr>
        <w:widowControl w:val="0"/>
        <w:spacing w:before="100" w:beforeAutospacing="1" w:after="100" w:afterAutospacing="1" w:line="360" w:lineRule="auto"/>
        <w:contextualSpacing/>
        <w:jc w:val="both"/>
        <w:rPr>
          <w:rFonts w:ascii="Arial" w:eastAsia="Gulim" w:hAnsi="Arial" w:cs="Arial"/>
        </w:rPr>
      </w:pPr>
    </w:p>
    <w:p w14:paraId="025EC494" w14:textId="3CDA0DB4" w:rsidR="00A3361C" w:rsidRPr="004F3A7B" w:rsidRDefault="00A3361C" w:rsidP="001F008D">
      <w:pPr>
        <w:widowControl w:val="0"/>
        <w:spacing w:before="100" w:beforeAutospacing="1" w:after="100" w:afterAutospacing="1" w:line="360" w:lineRule="auto"/>
        <w:contextualSpacing/>
        <w:jc w:val="both"/>
        <w:rPr>
          <w:rFonts w:ascii="Arial" w:hAnsi="Arial" w:cs="Arial"/>
        </w:rPr>
      </w:pPr>
      <w:r w:rsidRPr="004F3A7B">
        <w:rPr>
          <w:rFonts w:ascii="Arial" w:eastAsia="Gulim" w:hAnsi="Arial" w:cs="Arial"/>
        </w:rPr>
        <w:t xml:space="preserve">Als </w:t>
      </w:r>
      <w:r w:rsidRPr="00260EEA">
        <w:rPr>
          <w:rFonts w:ascii="Arial" w:eastAsia="Gulim" w:hAnsi="Arial" w:cs="Arial"/>
        </w:rPr>
        <w:t xml:space="preserve">Sondermodell startet </w:t>
      </w:r>
      <w:r w:rsidRPr="004F3A7B">
        <w:rPr>
          <w:rFonts w:ascii="Arial" w:eastAsia="Gulim" w:hAnsi="Arial" w:cs="Arial"/>
        </w:rPr>
        <w:t>der KGM Torres</w:t>
      </w:r>
      <w:r w:rsidR="00260EEA">
        <w:rPr>
          <w:rFonts w:ascii="Arial" w:eastAsia="Gulim" w:hAnsi="Arial" w:cs="Arial"/>
        </w:rPr>
        <w:t xml:space="preserve"> derzeit</w:t>
      </w:r>
      <w:r w:rsidRPr="004F3A7B">
        <w:rPr>
          <w:rFonts w:ascii="Arial" w:eastAsia="Gulim" w:hAnsi="Arial" w:cs="Arial"/>
        </w:rPr>
        <w:t xml:space="preserve"> zu Preisen ab 28.990 Euro (UVP inkl. 19% MwSt.)</w:t>
      </w:r>
      <w:r w:rsidR="00DC1249" w:rsidRPr="004F3A7B">
        <w:rPr>
          <w:rFonts w:ascii="Arial" w:eastAsia="Gulim" w:hAnsi="Arial" w:cs="Arial"/>
        </w:rPr>
        <w:t>. Fünf Ausstattungslinien und sechs Lackierungen bieten Kunden ausreichend Spielraum zur Personalisierung.</w:t>
      </w:r>
    </w:p>
    <w:p w14:paraId="39C9F4E6"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4C1C744F"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sidRPr="002F1902">
        <w:rPr>
          <w:rFonts w:ascii="Arial" w:hAnsi="Arial" w:cs="Arial"/>
          <w:b/>
          <w:bCs/>
        </w:rPr>
        <w:t>Design</w:t>
      </w:r>
    </w:p>
    <w:p w14:paraId="06DFD6BC" w14:textId="2E871C51"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Der Name ist Programm: Inspiriert vom </w:t>
      </w:r>
      <w:r w:rsidRPr="00D27784">
        <w:rPr>
          <w:rStyle w:val="normaltextrun"/>
          <w:rFonts w:ascii="Arial" w:hAnsi="Arial" w:cs="Arial"/>
        </w:rPr>
        <w:t>Nationalpark Torres del</w:t>
      </w:r>
      <w:r>
        <w:rPr>
          <w:rStyle w:val="normaltextrun"/>
          <w:rFonts w:ascii="Arial" w:hAnsi="Arial" w:cs="Arial"/>
        </w:rPr>
        <w:t xml:space="preserve"> Paine</w:t>
      </w:r>
      <w:r w:rsidRPr="00D27784">
        <w:rPr>
          <w:rStyle w:val="normaltextrun"/>
          <w:rFonts w:ascii="Arial" w:hAnsi="Arial" w:cs="Arial"/>
        </w:rPr>
        <w:t xml:space="preserve">, der </w:t>
      </w:r>
      <w:r>
        <w:rPr>
          <w:rStyle w:val="normaltextrun"/>
          <w:rFonts w:ascii="Arial" w:hAnsi="Arial" w:cs="Arial"/>
        </w:rPr>
        <w:t xml:space="preserve">sich </w:t>
      </w:r>
      <w:r w:rsidRPr="00D27784">
        <w:rPr>
          <w:rStyle w:val="normaltextrun"/>
          <w:rFonts w:ascii="Arial" w:hAnsi="Arial" w:cs="Arial"/>
        </w:rPr>
        <w:t xml:space="preserve">in Patagonien im Süden Chiles </w:t>
      </w:r>
      <w:r>
        <w:rPr>
          <w:rStyle w:val="normaltextrun"/>
          <w:rFonts w:ascii="Arial" w:hAnsi="Arial" w:cs="Arial"/>
        </w:rPr>
        <w:t xml:space="preserve">über </w:t>
      </w:r>
      <w:r w:rsidRPr="00D27784">
        <w:rPr>
          <w:rStyle w:val="normaltextrun"/>
          <w:rFonts w:ascii="Arial" w:hAnsi="Arial" w:cs="Arial"/>
        </w:rPr>
        <w:t xml:space="preserve">Berge, Gletscher, Seen und Flüsse </w:t>
      </w:r>
      <w:r>
        <w:rPr>
          <w:rStyle w:val="normaltextrun"/>
          <w:rFonts w:ascii="Arial" w:hAnsi="Arial" w:cs="Arial"/>
        </w:rPr>
        <w:t>erstreckt</w:t>
      </w:r>
      <w:r w:rsidRPr="00D27784">
        <w:rPr>
          <w:rStyle w:val="normaltextrun"/>
          <w:rFonts w:ascii="Arial" w:hAnsi="Arial" w:cs="Arial"/>
        </w:rPr>
        <w:t>,</w:t>
      </w:r>
      <w:r>
        <w:rPr>
          <w:rStyle w:val="normaltextrun"/>
          <w:rFonts w:ascii="Arial" w:hAnsi="Arial" w:cs="Arial"/>
        </w:rPr>
        <w:t xml:space="preserve"> </w:t>
      </w:r>
      <w:r w:rsidR="00AA4104">
        <w:rPr>
          <w:rStyle w:val="normaltextrun"/>
          <w:rFonts w:ascii="Arial" w:hAnsi="Arial" w:cs="Arial"/>
        </w:rPr>
        <w:t xml:space="preserve">vermittelt </w:t>
      </w:r>
      <w:r>
        <w:rPr>
          <w:rStyle w:val="normaltextrun"/>
          <w:rFonts w:ascii="Arial" w:hAnsi="Arial" w:cs="Arial"/>
        </w:rPr>
        <w:t xml:space="preserve">der </w:t>
      </w:r>
      <w:r w:rsidR="00462439">
        <w:rPr>
          <w:rStyle w:val="normaltextrun"/>
          <w:rFonts w:ascii="Arial" w:hAnsi="Arial" w:cs="Arial"/>
        </w:rPr>
        <w:t xml:space="preserve">KGM </w:t>
      </w:r>
      <w:r>
        <w:rPr>
          <w:rStyle w:val="normaltextrun"/>
          <w:rFonts w:ascii="Arial" w:hAnsi="Arial" w:cs="Arial"/>
        </w:rPr>
        <w:t xml:space="preserve">Torres ein </w:t>
      </w:r>
      <w:r w:rsidRPr="00D27784">
        <w:rPr>
          <w:rStyle w:val="normaltextrun"/>
          <w:rFonts w:ascii="Arial" w:hAnsi="Arial" w:cs="Arial"/>
        </w:rPr>
        <w:t>Gefühl von Abenteuer</w:t>
      </w:r>
      <w:r w:rsidR="00AA4104">
        <w:rPr>
          <w:rStyle w:val="normaltextrun"/>
          <w:rFonts w:ascii="Arial" w:hAnsi="Arial" w:cs="Arial"/>
        </w:rPr>
        <w:t xml:space="preserve"> und</w:t>
      </w:r>
      <w:r>
        <w:rPr>
          <w:rStyle w:val="normaltextrun"/>
          <w:rFonts w:ascii="Arial" w:hAnsi="Arial" w:cs="Arial"/>
        </w:rPr>
        <w:t xml:space="preserve"> Freiheit. </w:t>
      </w:r>
    </w:p>
    <w:p w14:paraId="58736247"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5C17F536" w14:textId="5F3011EC"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sidRPr="00FE6FB1">
        <w:rPr>
          <w:rStyle w:val="normaltextrun"/>
          <w:rFonts w:ascii="Arial" w:hAnsi="Arial" w:cs="Arial"/>
        </w:rPr>
        <w:t>Die Designphilosophie „</w:t>
      </w:r>
      <w:proofErr w:type="spellStart"/>
      <w:r w:rsidRPr="00FE6FB1">
        <w:rPr>
          <w:rStyle w:val="normaltextrun"/>
          <w:rFonts w:ascii="Arial" w:hAnsi="Arial" w:cs="Arial"/>
        </w:rPr>
        <w:t>Powered</w:t>
      </w:r>
      <w:proofErr w:type="spellEnd"/>
      <w:r w:rsidRPr="00FE6FB1">
        <w:rPr>
          <w:rStyle w:val="normaltextrun"/>
          <w:rFonts w:ascii="Arial" w:hAnsi="Arial" w:cs="Arial"/>
        </w:rPr>
        <w:t xml:space="preserve"> </w:t>
      </w:r>
      <w:proofErr w:type="spellStart"/>
      <w:r w:rsidRPr="00FE6FB1">
        <w:rPr>
          <w:rStyle w:val="normaltextrun"/>
          <w:rFonts w:ascii="Arial" w:hAnsi="Arial" w:cs="Arial"/>
        </w:rPr>
        <w:t>by</w:t>
      </w:r>
      <w:proofErr w:type="spellEnd"/>
      <w:r w:rsidRPr="00FE6FB1">
        <w:rPr>
          <w:rStyle w:val="normaltextrun"/>
          <w:rFonts w:ascii="Arial" w:hAnsi="Arial" w:cs="Arial"/>
        </w:rPr>
        <w:t xml:space="preserve"> </w:t>
      </w:r>
      <w:proofErr w:type="spellStart"/>
      <w:r w:rsidRPr="00FE6FB1">
        <w:rPr>
          <w:rStyle w:val="normaltextrun"/>
          <w:rFonts w:ascii="Arial" w:hAnsi="Arial" w:cs="Arial"/>
        </w:rPr>
        <w:t>Toughness</w:t>
      </w:r>
      <w:proofErr w:type="spellEnd"/>
      <w:r w:rsidRPr="00FE6FB1">
        <w:rPr>
          <w:rStyle w:val="normaltextrun"/>
          <w:rFonts w:ascii="Arial" w:hAnsi="Arial" w:cs="Arial"/>
        </w:rPr>
        <w:t xml:space="preserve">“ ist eine </w:t>
      </w:r>
      <w:r>
        <w:rPr>
          <w:rStyle w:val="normaltextrun"/>
          <w:rFonts w:ascii="Arial" w:hAnsi="Arial" w:cs="Arial"/>
        </w:rPr>
        <w:t xml:space="preserve">moderne Interpretation des </w:t>
      </w:r>
      <w:r w:rsidRPr="00D27784">
        <w:rPr>
          <w:rStyle w:val="normaltextrun"/>
          <w:rFonts w:ascii="Arial" w:hAnsi="Arial" w:cs="Arial"/>
        </w:rPr>
        <w:t>unverwechselbaren und authentischen Design-Erbe</w:t>
      </w:r>
      <w:r>
        <w:rPr>
          <w:rStyle w:val="normaltextrun"/>
          <w:rFonts w:ascii="Arial" w:hAnsi="Arial" w:cs="Arial"/>
        </w:rPr>
        <w:t>s</w:t>
      </w:r>
      <w:r w:rsidRPr="00D27784">
        <w:rPr>
          <w:rStyle w:val="normaltextrun"/>
          <w:rFonts w:ascii="Arial" w:hAnsi="Arial" w:cs="Arial"/>
        </w:rPr>
        <w:t xml:space="preserve"> der </w:t>
      </w:r>
      <w:r w:rsidR="008C65F0">
        <w:rPr>
          <w:rStyle w:val="normaltextrun"/>
          <w:rFonts w:ascii="Arial" w:hAnsi="Arial" w:cs="Arial"/>
        </w:rPr>
        <w:t>süd</w:t>
      </w:r>
      <w:r>
        <w:rPr>
          <w:rStyle w:val="normaltextrun"/>
          <w:rFonts w:ascii="Arial" w:hAnsi="Arial" w:cs="Arial"/>
        </w:rPr>
        <w:t xml:space="preserve">koreanischen </w:t>
      </w:r>
      <w:r w:rsidRPr="00D27784">
        <w:rPr>
          <w:rStyle w:val="normaltextrun"/>
          <w:rFonts w:ascii="Arial" w:hAnsi="Arial" w:cs="Arial"/>
        </w:rPr>
        <w:t>Marke</w:t>
      </w:r>
      <w:r>
        <w:rPr>
          <w:rStyle w:val="normaltextrun"/>
          <w:rFonts w:ascii="Arial" w:hAnsi="Arial" w:cs="Arial"/>
        </w:rPr>
        <w:t xml:space="preserve">. Sie verleiht </w:t>
      </w:r>
      <w:r>
        <w:rPr>
          <w:rStyle w:val="normaltextrun"/>
          <w:rFonts w:ascii="Arial" w:hAnsi="Arial" w:cs="Arial"/>
        </w:rPr>
        <w:lastRenderedPageBreak/>
        <w:t xml:space="preserve">dem 4,70 Meter langen SUV eine gehörige Portion Robustheit. Damit hebt sich der Torres auch von den eher urban anmutenden Soft-SUV vieler Wettbewerber ab. </w:t>
      </w:r>
    </w:p>
    <w:p w14:paraId="594F8BBB"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335E9FCC" w14:textId="4BD280E8"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sidRPr="00D27784">
        <w:rPr>
          <w:rStyle w:val="normaltextrun"/>
          <w:rFonts w:ascii="Arial" w:hAnsi="Arial" w:cs="Arial"/>
        </w:rPr>
        <w:t xml:space="preserve">Die Frontpartie </w:t>
      </w:r>
      <w:r>
        <w:rPr>
          <w:rStyle w:val="normaltextrun"/>
          <w:rFonts w:ascii="Arial" w:hAnsi="Arial" w:cs="Arial"/>
        </w:rPr>
        <w:t>prägt ein</w:t>
      </w:r>
      <w:r w:rsidRPr="00D27784">
        <w:rPr>
          <w:rStyle w:val="normaltextrun"/>
          <w:rFonts w:ascii="Arial" w:hAnsi="Arial" w:cs="Arial"/>
        </w:rPr>
        <w:t xml:space="preserve"> </w:t>
      </w:r>
      <w:r>
        <w:rPr>
          <w:rStyle w:val="normaltextrun"/>
          <w:rFonts w:ascii="Arial" w:hAnsi="Arial" w:cs="Arial"/>
        </w:rPr>
        <w:t>selbstbewusst gestalteter</w:t>
      </w:r>
      <w:r w:rsidRPr="00D27784">
        <w:rPr>
          <w:rStyle w:val="normaltextrun"/>
          <w:rFonts w:ascii="Arial" w:hAnsi="Arial" w:cs="Arial"/>
        </w:rPr>
        <w:t xml:space="preserve"> Kühlergrill</w:t>
      </w:r>
      <w:r>
        <w:rPr>
          <w:rStyle w:val="normaltextrun"/>
          <w:rFonts w:ascii="Arial" w:hAnsi="Arial" w:cs="Arial"/>
        </w:rPr>
        <w:t xml:space="preserve"> mit vertikalen Zacken, der von </w:t>
      </w:r>
      <w:r w:rsidRPr="009C66FB">
        <w:rPr>
          <w:rStyle w:val="normaltextrun"/>
          <w:rFonts w:ascii="Arial" w:hAnsi="Arial" w:cs="Arial"/>
        </w:rPr>
        <w:t xml:space="preserve">dreidimensionalen </w:t>
      </w:r>
      <w:r>
        <w:rPr>
          <w:rStyle w:val="normaltextrun"/>
          <w:rFonts w:ascii="Arial" w:hAnsi="Arial" w:cs="Arial"/>
        </w:rPr>
        <w:t>LED-</w:t>
      </w:r>
      <w:r w:rsidRPr="009C66FB">
        <w:rPr>
          <w:rStyle w:val="normaltextrun"/>
          <w:rFonts w:ascii="Arial" w:hAnsi="Arial" w:cs="Arial"/>
        </w:rPr>
        <w:t xml:space="preserve">Scheinwerfern und </w:t>
      </w:r>
      <w:r>
        <w:rPr>
          <w:rStyle w:val="normaltextrun"/>
          <w:rFonts w:ascii="Arial" w:hAnsi="Arial" w:cs="Arial"/>
        </w:rPr>
        <w:t>-</w:t>
      </w:r>
      <w:r w:rsidRPr="009C66FB">
        <w:rPr>
          <w:rStyle w:val="normaltextrun"/>
          <w:rFonts w:ascii="Arial" w:hAnsi="Arial" w:cs="Arial"/>
        </w:rPr>
        <w:t>Tagfahrleuchten</w:t>
      </w:r>
      <w:r>
        <w:rPr>
          <w:rStyle w:val="normaltextrun"/>
          <w:rFonts w:ascii="Arial" w:hAnsi="Arial" w:cs="Arial"/>
        </w:rPr>
        <w:t xml:space="preserve"> eingerahmt wird. Die schwarzen Lamellen des unteren Lufteinlasses bilden einen harmonischen Kontrast zur silberfarbenen Unterfahrschutz-Optik. Den Outdoor-Charakter unterstreichen auffällige </w:t>
      </w:r>
      <w:r w:rsidR="00AA4104">
        <w:rPr>
          <w:rStyle w:val="normaltextrun"/>
          <w:rFonts w:ascii="Arial" w:hAnsi="Arial" w:cs="Arial"/>
        </w:rPr>
        <w:t xml:space="preserve">Linien </w:t>
      </w:r>
      <w:r>
        <w:rPr>
          <w:rStyle w:val="normaltextrun"/>
          <w:rFonts w:ascii="Arial" w:hAnsi="Arial" w:cs="Arial"/>
        </w:rPr>
        <w:t>und weitere Designakzente auf der Motorhaube.</w:t>
      </w:r>
    </w:p>
    <w:p w14:paraId="3C2281FC"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1918BE6A" w14:textId="77777777"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Auch die kantig eingefassten </w:t>
      </w:r>
      <w:proofErr w:type="spellStart"/>
      <w:r>
        <w:rPr>
          <w:rStyle w:val="normaltextrun"/>
          <w:rFonts w:ascii="Arial" w:hAnsi="Arial" w:cs="Arial"/>
        </w:rPr>
        <w:t>Radhäuser</w:t>
      </w:r>
      <w:proofErr w:type="spellEnd"/>
      <w:r>
        <w:rPr>
          <w:rStyle w:val="normaltextrun"/>
          <w:rFonts w:ascii="Arial" w:hAnsi="Arial" w:cs="Arial"/>
        </w:rPr>
        <w:t xml:space="preserve">, die ausstattungsabhängig bis zu 20 Zoll große Reifen beherbergen, und die sich um das komplette Fahrzeug ziehende Kunststoffbeplankung tragen zum robusten Eindruck bei. Die Bodenfreiheit ist auf 174 Millimeter erhöht, wodurch der Torres – gerade in Verbindung mit dem optionalen Allradantrieb – auch abseits befestigter Wege eine gute Figur macht. </w:t>
      </w:r>
    </w:p>
    <w:p w14:paraId="6EE43304"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172266E9" w14:textId="366C02B3" w:rsidR="001F008D" w:rsidRPr="00A02412"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Das Profil prägen markante Charakterlinien, die sich von den vorderen Radkästen bis zum Heck ziehen. Die in hochglänzendem Schwarz gehaltene A-Säule und die C-Säule im Metallic-Design komplettieren die auffällige Seitenansicht. Auch die </w:t>
      </w:r>
      <w:r w:rsidRPr="009C66FB">
        <w:rPr>
          <w:rStyle w:val="normaltextrun"/>
          <w:rFonts w:ascii="Arial" w:hAnsi="Arial" w:cs="Arial"/>
        </w:rPr>
        <w:t>Heckklappe</w:t>
      </w:r>
      <w:r>
        <w:rPr>
          <w:rStyle w:val="normaltextrun"/>
          <w:rFonts w:ascii="Arial" w:hAnsi="Arial" w:cs="Arial"/>
        </w:rPr>
        <w:t xml:space="preserve">, die trotz des „Türgriffs“ nach oben öffnet, vermittelt den Eindruck eines </w:t>
      </w:r>
      <w:r w:rsidRPr="00A02412">
        <w:rPr>
          <w:rStyle w:val="normaltextrun"/>
          <w:rFonts w:ascii="Arial" w:hAnsi="Arial" w:cs="Arial"/>
        </w:rPr>
        <w:t>echten Geländewagens. LED-Rückleuchten und eine breite, dritte Bremsleuchte erhöhen die Sichtbarkeit.</w:t>
      </w:r>
    </w:p>
    <w:p w14:paraId="383B91C1" w14:textId="77777777" w:rsidR="001F008D" w:rsidRPr="00A02412"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5B7EB7B5" w14:textId="77777777" w:rsidR="001F008D" w:rsidRPr="00A02412" w:rsidRDefault="00E012E3" w:rsidP="001F008D">
      <w:pPr>
        <w:widowControl w:val="0"/>
        <w:spacing w:before="100" w:beforeAutospacing="1" w:after="100" w:afterAutospacing="1" w:line="360" w:lineRule="auto"/>
        <w:contextualSpacing/>
        <w:jc w:val="both"/>
        <w:rPr>
          <w:rFonts w:ascii="Arial" w:hAnsi="Arial" w:cs="Arial"/>
        </w:rPr>
      </w:pPr>
      <w:r w:rsidRPr="00A02412">
        <w:rPr>
          <w:rFonts w:ascii="Arial" w:hAnsi="Arial" w:cs="Arial"/>
        </w:rPr>
        <w:t>Sechs hochwertige Lackierungen, darunter Forest Green und Dandy Blue, bieten Spielraum zur Personalisierung.</w:t>
      </w:r>
    </w:p>
    <w:p w14:paraId="5853CD8E"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2D06A39F"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Interieur &amp; Konnektivität</w:t>
      </w:r>
    </w:p>
    <w:p w14:paraId="0CAB889E" w14:textId="1166FB1C" w:rsidR="001F008D" w:rsidRDefault="00425906" w:rsidP="001F008D">
      <w:pPr>
        <w:widowControl w:val="0"/>
        <w:spacing w:before="100" w:beforeAutospacing="1" w:after="100" w:afterAutospacing="1" w:line="360" w:lineRule="auto"/>
        <w:contextualSpacing/>
        <w:jc w:val="both"/>
        <w:rPr>
          <w:rFonts w:ascii="Arial" w:hAnsi="Arial" w:cs="Arial"/>
        </w:rPr>
      </w:pPr>
      <w:r>
        <w:rPr>
          <w:rFonts w:ascii="Arial" w:hAnsi="Arial" w:cs="Arial"/>
        </w:rPr>
        <w:t>B</w:t>
      </w:r>
      <w:r w:rsidR="00E012E3">
        <w:rPr>
          <w:rFonts w:ascii="Arial" w:hAnsi="Arial" w:cs="Arial"/>
        </w:rPr>
        <w:t xml:space="preserve">is zu fünf Insassen </w:t>
      </w:r>
      <w:r>
        <w:rPr>
          <w:rFonts w:ascii="Arial" w:hAnsi="Arial" w:cs="Arial"/>
        </w:rPr>
        <w:t>genießen</w:t>
      </w:r>
      <w:r w:rsidR="00E012E3">
        <w:rPr>
          <w:rFonts w:ascii="Arial" w:hAnsi="Arial" w:cs="Arial"/>
        </w:rPr>
        <w:t xml:space="preserve"> bei knapp 2,68 Metern Radstand viel Platz: Selbst großgewachsene Passagiere </w:t>
      </w:r>
      <w:r>
        <w:rPr>
          <w:rFonts w:ascii="Arial" w:hAnsi="Arial" w:cs="Arial"/>
        </w:rPr>
        <w:t>haben</w:t>
      </w:r>
      <w:r w:rsidR="00E012E3">
        <w:rPr>
          <w:rFonts w:ascii="Arial" w:hAnsi="Arial" w:cs="Arial"/>
        </w:rPr>
        <w:t xml:space="preserve"> im Fond ausreichend Freiraum. Die bequemen Sitze mit großzügiger Neigungsverstellung der Rückenlehne sorgen für hohen Komfort selbst auf längeren Reisen. Hierzu tragen je nach Ausstattung auch die Sitzheizung vorne und hinten sowie die belüfteten Vordersitze bei.</w:t>
      </w:r>
    </w:p>
    <w:p w14:paraId="6CA3E092"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1044D20F" w14:textId="3A95B119" w:rsidR="001F008D"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Kofferraum fasst serienmäßig 703 Liter – ein Spitzenwert im Wettbewerbsumfeld. Durch Umklappen der im Verhältnis 60:40 teilbaren Rückbank lässt sich das Ladevolumen auf bis zu 1.662 Liter steigern. Versteckt unter dem Laderaumboden, findet sich ein kleines Staufach, das sich ideal für kleinere Habseligkeiten eignet. Die </w:t>
      </w:r>
      <w:r w:rsidR="003B48E5">
        <w:rPr>
          <w:rFonts w:ascii="Arial" w:hAnsi="Arial" w:cs="Arial"/>
        </w:rPr>
        <w:t xml:space="preserve">in höheren Ausstattungsniveaus </w:t>
      </w:r>
      <w:r>
        <w:rPr>
          <w:rFonts w:ascii="Arial" w:hAnsi="Arial" w:cs="Arial"/>
        </w:rPr>
        <w:t>elektrisch öffnende Heckklappe gewährt auf Knopfdruck freien Zugang zum Ladeabteil</w:t>
      </w:r>
      <w:r w:rsidR="001F008D">
        <w:rPr>
          <w:rFonts w:ascii="Arial" w:hAnsi="Arial" w:cs="Arial"/>
        </w:rPr>
        <w:t>.</w:t>
      </w:r>
    </w:p>
    <w:p w14:paraId="6B6098F9"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1E144D13" w14:textId="72E0A306" w:rsidR="00D85FDE"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Das ergonomisch auf den Fahrer zugeschnittene Cockpit vereinfacht die Bedienung und erhöht den Komfort: Während die 12,</w:t>
      </w:r>
      <w:r w:rsidR="003B48E5">
        <w:rPr>
          <w:rStyle w:val="normaltextrun"/>
          <w:rFonts w:ascii="Arial" w:hAnsi="Arial" w:cs="Arial"/>
        </w:rPr>
        <w:t>3</w:t>
      </w:r>
      <w:r>
        <w:rPr>
          <w:rStyle w:val="normaltextrun"/>
          <w:rFonts w:ascii="Arial" w:hAnsi="Arial" w:cs="Arial"/>
        </w:rPr>
        <w:t xml:space="preserve"> Zoll große digitale </w:t>
      </w:r>
      <w:r w:rsidR="009A57A7">
        <w:rPr>
          <w:rStyle w:val="normaltextrun"/>
          <w:rFonts w:ascii="Arial" w:hAnsi="Arial" w:cs="Arial"/>
        </w:rPr>
        <w:t>LCD-</w:t>
      </w:r>
      <w:r>
        <w:rPr>
          <w:rStyle w:val="normaltextrun"/>
          <w:rFonts w:ascii="Arial" w:hAnsi="Arial" w:cs="Arial"/>
        </w:rPr>
        <w:t xml:space="preserve">Instrumentenanzeige alle wichtigen Informationen liefert, </w:t>
      </w:r>
      <w:r w:rsidR="009A57A7">
        <w:rPr>
          <w:rStyle w:val="normaltextrun"/>
          <w:rFonts w:ascii="Arial" w:hAnsi="Arial" w:cs="Arial"/>
        </w:rPr>
        <w:t>dient ein genauso großer Touchscreen als zentrales Bedienelement</w:t>
      </w:r>
      <w:r>
        <w:rPr>
          <w:rStyle w:val="normaltextrun"/>
          <w:rFonts w:ascii="Arial" w:hAnsi="Arial" w:cs="Arial"/>
        </w:rPr>
        <w:t xml:space="preserve">. Über den großen Bildschirm werden unter anderem das </w:t>
      </w:r>
      <w:r w:rsidR="00141F5A">
        <w:rPr>
          <w:rStyle w:val="normaltextrun"/>
          <w:rFonts w:ascii="Arial" w:hAnsi="Arial" w:cs="Arial"/>
        </w:rPr>
        <w:t xml:space="preserve">Navigationssystem, das </w:t>
      </w:r>
      <w:r>
        <w:rPr>
          <w:rStyle w:val="normaltextrun"/>
          <w:rFonts w:ascii="Arial" w:hAnsi="Arial" w:cs="Arial"/>
        </w:rPr>
        <w:t xml:space="preserve">Digitalradio DAB+ sowie das per Apple CarPlay, Android Auto oder Bluetooth eingebundene Smartphone gesteuert, auch das Bild der Rückfahrkamera </w:t>
      </w:r>
      <w:r w:rsidR="00141F5A">
        <w:rPr>
          <w:rStyle w:val="normaltextrun"/>
          <w:rFonts w:ascii="Arial" w:hAnsi="Arial" w:cs="Arial"/>
        </w:rPr>
        <w:t>wird</w:t>
      </w:r>
      <w:r>
        <w:rPr>
          <w:rStyle w:val="normaltextrun"/>
          <w:rFonts w:ascii="Arial" w:hAnsi="Arial" w:cs="Arial"/>
        </w:rPr>
        <w:t xml:space="preserve"> auf dem Display angezeigt. </w:t>
      </w:r>
      <w:r w:rsidR="0045745E">
        <w:rPr>
          <w:rStyle w:val="normaltextrun"/>
          <w:rFonts w:ascii="Arial" w:hAnsi="Arial" w:cs="Arial"/>
        </w:rPr>
        <w:t>Die</w:t>
      </w:r>
      <w:r>
        <w:rPr>
          <w:rStyle w:val="normaltextrun"/>
          <w:rFonts w:ascii="Arial" w:hAnsi="Arial" w:cs="Arial"/>
        </w:rPr>
        <w:t xml:space="preserve"> Zwei-Zonen-Klimaautomatik</w:t>
      </w:r>
      <w:r w:rsidR="0045745E">
        <w:rPr>
          <w:rStyle w:val="normaltextrun"/>
          <w:rFonts w:ascii="Arial" w:hAnsi="Arial" w:cs="Arial"/>
        </w:rPr>
        <w:t xml:space="preserve"> schafft im Zusammenspiel mit der ausstattungsabhängigen</w:t>
      </w:r>
      <w:r>
        <w:rPr>
          <w:rStyle w:val="normaltextrun"/>
          <w:rFonts w:ascii="Arial" w:hAnsi="Arial" w:cs="Arial"/>
        </w:rPr>
        <w:t xml:space="preserve"> Sitzheizung und -belüftung </w:t>
      </w:r>
      <w:r w:rsidR="0045745E">
        <w:rPr>
          <w:rStyle w:val="normaltextrun"/>
          <w:rFonts w:ascii="Arial" w:hAnsi="Arial" w:cs="Arial"/>
        </w:rPr>
        <w:t>für Wohlfühlatmosphäre während der Fahrt.</w:t>
      </w:r>
    </w:p>
    <w:p w14:paraId="50CD984F" w14:textId="77777777" w:rsidR="00D85FDE" w:rsidRDefault="00D85FDE" w:rsidP="001F008D">
      <w:pPr>
        <w:widowControl w:val="0"/>
        <w:spacing w:before="100" w:beforeAutospacing="1" w:after="100" w:afterAutospacing="1" w:line="360" w:lineRule="auto"/>
        <w:contextualSpacing/>
        <w:jc w:val="both"/>
        <w:rPr>
          <w:rStyle w:val="normaltextrun"/>
          <w:rFonts w:ascii="Arial" w:hAnsi="Arial" w:cs="Arial"/>
        </w:rPr>
      </w:pPr>
    </w:p>
    <w:p w14:paraId="6A097F21" w14:textId="28081F7D" w:rsidR="00D85FDE" w:rsidRDefault="00E012E3" w:rsidP="00D85FDE">
      <w:pPr>
        <w:widowControl w:val="0"/>
        <w:spacing w:before="100" w:beforeAutospacing="1" w:after="100" w:afterAutospacing="1" w:line="360" w:lineRule="auto"/>
        <w:contextualSpacing/>
        <w:jc w:val="both"/>
        <w:rPr>
          <w:rFonts w:ascii="Arial" w:hAnsi="Arial" w:cs="Arial"/>
        </w:rPr>
      </w:pPr>
      <w:r>
        <w:rPr>
          <w:rFonts w:ascii="Arial" w:hAnsi="Arial" w:cs="Arial"/>
        </w:rPr>
        <w:t>E</w:t>
      </w:r>
      <w:r w:rsidRPr="369BA5D2">
        <w:rPr>
          <w:rFonts w:ascii="Arial" w:hAnsi="Arial" w:cs="Arial"/>
        </w:rPr>
        <w:t>ine Ambientebeleuchtung mit 3</w:t>
      </w:r>
      <w:r>
        <w:rPr>
          <w:rFonts w:ascii="Arial" w:hAnsi="Arial" w:cs="Arial"/>
        </w:rPr>
        <w:t>2</w:t>
      </w:r>
      <w:r w:rsidRPr="369BA5D2">
        <w:rPr>
          <w:rFonts w:ascii="Arial" w:hAnsi="Arial" w:cs="Arial"/>
        </w:rPr>
        <w:t xml:space="preserve"> einstellbaren Farben taucht das Interieur bei Dämmerung und Dunkelheit in ein stimmungsvolles Licht.</w:t>
      </w:r>
      <w:r>
        <w:rPr>
          <w:rFonts w:ascii="Arial" w:hAnsi="Arial" w:cs="Arial"/>
        </w:rPr>
        <w:t xml:space="preserve"> Markentypisch sind die zahlreichen Ablagefächer, die sich über den Innenraum verteilen: Ein Staufach versteckt sich hinter der freischwebenden Mittelkonsole. Zwischen den Vordersitzen gibt es ein weiteres Staufach, hinzu kommen große Taschen in den vorderen und hinteren Türen.</w:t>
      </w:r>
    </w:p>
    <w:p w14:paraId="1CCE8C3B"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4DCBF1F7" w14:textId="095F01A3" w:rsidR="00E012E3" w:rsidRPr="00D85FDE" w:rsidRDefault="00E012E3" w:rsidP="00D85FDE">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030B2703" w14:textId="69897D25" w:rsidR="00D85FDE"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Fahrerassistenzsysteme (ADAS)</w:t>
      </w:r>
      <w:r w:rsidR="005E333F">
        <w:rPr>
          <w:rFonts w:ascii="Arial" w:hAnsi="Arial" w:cs="Arial"/>
        </w:rPr>
        <w:t xml:space="preserve">, die den Fahrer mit im Alltag </w:t>
      </w:r>
      <w:r w:rsidRPr="00AF2490">
        <w:rPr>
          <w:rFonts w:ascii="Arial" w:hAnsi="Arial" w:cs="Arial"/>
        </w:rPr>
        <w:t xml:space="preserve">unterstützen. </w:t>
      </w:r>
      <w:r w:rsidR="005E333F">
        <w:rPr>
          <w:rFonts w:ascii="Arial" w:hAnsi="Arial" w:cs="Arial"/>
        </w:rPr>
        <w:t>K</w:t>
      </w:r>
      <w:r w:rsidR="005E333F" w:rsidRPr="00AF2490">
        <w:rPr>
          <w:rFonts w:ascii="Arial" w:hAnsi="Arial" w:cs="Arial"/>
        </w:rPr>
        <w:t>amera- und radarbasierte</w:t>
      </w:r>
      <w:r w:rsidR="005E333F">
        <w:rPr>
          <w:rFonts w:ascii="Arial" w:hAnsi="Arial" w:cs="Arial"/>
        </w:rPr>
        <w:t xml:space="preserve">n Sensoren </w:t>
      </w:r>
      <w:r w:rsidRPr="00AF2490">
        <w:rPr>
          <w:rFonts w:ascii="Arial" w:hAnsi="Arial" w:cs="Arial"/>
        </w:rPr>
        <w:t xml:space="preserve">erkennen potenzielle Gefahren und kritische Fahrsituationen, warnen entsprechend und greifen notfalls selbstständig ein. </w:t>
      </w:r>
    </w:p>
    <w:p w14:paraId="1A7EC056"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0275EF5" w14:textId="0FE9F081" w:rsidR="00D85FDE"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Das </w:t>
      </w:r>
      <w:r w:rsidRPr="00FA5AC6">
        <w:rPr>
          <w:rFonts w:ascii="Arial" w:hAnsi="Arial" w:cs="Arial"/>
        </w:rPr>
        <w:t xml:space="preserve">automatische Notbremssystem (AEBS) mit Frontkollisionswarner und Sicherheitsabstandswarnung weist auf eine drohende Kollision hin und leitet bei Bedarf eine Notbremsung ein. </w:t>
      </w:r>
      <w:r w:rsidRPr="00AF2490">
        <w:rPr>
          <w:rFonts w:ascii="Arial" w:hAnsi="Arial" w:cs="Arial"/>
        </w:rPr>
        <w:t xml:space="preserve">Lassen sich Unfälle nicht vollständig vermeiden, werden zumindest deren Folgen deutlich abgeschwächt. </w:t>
      </w:r>
      <w:r w:rsidRPr="00FA5AC6">
        <w:rPr>
          <w:rFonts w:ascii="Arial" w:hAnsi="Arial" w:cs="Arial"/>
        </w:rPr>
        <w:t xml:space="preserve">Der aktive Spurhalteassistent (LKAS) hält den Torres mit einem gezielten Lenkimpuls auf Kurs, wenn ein unbeabsichtigtes Verlassen der Fahrspur droht. Der ebenfalls zum Serienumfang gehörende </w:t>
      </w:r>
      <w:r w:rsidR="009B233C">
        <w:rPr>
          <w:rFonts w:ascii="Arial" w:hAnsi="Arial" w:cs="Arial"/>
        </w:rPr>
        <w:t>Müdigkeitswarner</w:t>
      </w:r>
      <w:r w:rsidRPr="00FA5AC6">
        <w:rPr>
          <w:rFonts w:ascii="Arial" w:hAnsi="Arial" w:cs="Arial"/>
        </w:rPr>
        <w:t xml:space="preserve"> (DAA) erkennt Anzeichen einer unaufmerksamen Fahrweise und empfiehlt eine Pause.</w:t>
      </w:r>
    </w:p>
    <w:p w14:paraId="206046E9"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2AF4235E" w14:textId="77777777"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Für eine optimale Straßenausleuchtung sorgt der Fernlichtassistent (HBA), der bei Dämmerung und Dunkelheit automatisch zwischen Abblend- und Fernlicht wechselt – so </w:t>
      </w:r>
      <w:r w:rsidRPr="009F4FB1">
        <w:rPr>
          <w:rFonts w:ascii="Arial" w:hAnsi="Arial" w:cs="Arial"/>
        </w:rPr>
        <w:t>genießt der Fahrer beste Sicht, ohne andere Verkehrsteilnehmer zu blenden. Auch Berganfahr- (HSA) und Bergabfahrhilfe (HDC) befinden sich immer an Bord.</w:t>
      </w:r>
    </w:p>
    <w:p w14:paraId="6FE07F4C" w14:textId="77777777" w:rsidR="00707DEC" w:rsidRDefault="00707DEC" w:rsidP="00E012E3">
      <w:pPr>
        <w:widowControl w:val="0"/>
        <w:spacing w:before="100" w:beforeAutospacing="1" w:after="100" w:afterAutospacing="1" w:line="360" w:lineRule="auto"/>
        <w:contextualSpacing/>
        <w:jc w:val="both"/>
        <w:rPr>
          <w:rFonts w:ascii="Arial" w:hAnsi="Arial" w:cs="Arial"/>
        </w:rPr>
      </w:pPr>
    </w:p>
    <w:p w14:paraId="661FDE22" w14:textId="3FF97B2D" w:rsidR="00707DEC" w:rsidRDefault="00010D9D" w:rsidP="00E012E3">
      <w:pPr>
        <w:widowControl w:val="0"/>
        <w:spacing w:before="100" w:beforeAutospacing="1" w:after="100" w:afterAutospacing="1" w:line="360" w:lineRule="auto"/>
        <w:contextualSpacing/>
        <w:jc w:val="both"/>
        <w:rPr>
          <w:rFonts w:ascii="Arial" w:hAnsi="Arial" w:cs="Arial"/>
        </w:rPr>
      </w:pPr>
      <w:r>
        <w:rPr>
          <w:rFonts w:ascii="Arial" w:hAnsi="Arial" w:cs="Arial"/>
        </w:rPr>
        <w:t>Ide</w:t>
      </w:r>
      <w:r w:rsidR="00D50390">
        <w:rPr>
          <w:rFonts w:ascii="Arial" w:hAnsi="Arial" w:cs="Arial"/>
        </w:rPr>
        <w:t>a</w:t>
      </w:r>
      <w:r>
        <w:rPr>
          <w:rFonts w:ascii="Arial" w:hAnsi="Arial" w:cs="Arial"/>
        </w:rPr>
        <w:t xml:space="preserve">l für </w:t>
      </w:r>
      <w:proofErr w:type="spellStart"/>
      <w:r>
        <w:rPr>
          <w:rFonts w:ascii="Arial" w:hAnsi="Arial" w:cs="Arial"/>
        </w:rPr>
        <w:t>Gespannfahrten</w:t>
      </w:r>
      <w:proofErr w:type="spellEnd"/>
      <w:r>
        <w:rPr>
          <w:rFonts w:ascii="Arial" w:hAnsi="Arial" w:cs="Arial"/>
        </w:rPr>
        <w:t xml:space="preserve"> ist die ebenfalls serienmäßige </w:t>
      </w:r>
      <w:r w:rsidR="00707DEC">
        <w:rPr>
          <w:rFonts w:ascii="Arial" w:hAnsi="Arial" w:cs="Arial"/>
        </w:rPr>
        <w:t xml:space="preserve">Anhängerstabilisierungskontrolle </w:t>
      </w:r>
      <w:r>
        <w:rPr>
          <w:rFonts w:ascii="Arial" w:hAnsi="Arial" w:cs="Arial"/>
        </w:rPr>
        <w:lastRenderedPageBreak/>
        <w:t xml:space="preserve">(TSC): Sie verhindert ein Aufschaukeln des Anhängers </w:t>
      </w:r>
      <w:r w:rsidR="00D50390">
        <w:rPr>
          <w:rFonts w:ascii="Arial" w:hAnsi="Arial" w:cs="Arial"/>
        </w:rPr>
        <w:t xml:space="preserve">und </w:t>
      </w:r>
      <w:r w:rsidR="006B2FEA">
        <w:rPr>
          <w:rFonts w:ascii="Arial" w:hAnsi="Arial" w:cs="Arial"/>
        </w:rPr>
        <w:t>minimiert somit eine</w:t>
      </w:r>
      <w:r w:rsidR="00D50390">
        <w:rPr>
          <w:rFonts w:ascii="Arial" w:hAnsi="Arial" w:cs="Arial"/>
        </w:rPr>
        <w:t xml:space="preserve"> typische Gefahrensituationen.</w:t>
      </w:r>
    </w:p>
    <w:p w14:paraId="06415D81"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4D8904AC" w14:textId="263AAB26" w:rsidR="00D85FDE" w:rsidRDefault="00E012E3" w:rsidP="00D85FDE">
      <w:pPr>
        <w:widowControl w:val="0"/>
        <w:spacing w:before="100" w:beforeAutospacing="1" w:after="100" w:afterAutospacing="1" w:line="360" w:lineRule="auto"/>
        <w:contextualSpacing/>
        <w:jc w:val="both"/>
        <w:rPr>
          <w:rFonts w:ascii="Arial" w:hAnsi="Arial" w:cs="Arial"/>
        </w:rPr>
      </w:pPr>
      <w:r w:rsidRPr="00FA5AC6">
        <w:rPr>
          <w:rFonts w:ascii="Arial" w:hAnsi="Arial" w:cs="Arial"/>
        </w:rPr>
        <w:t>In höheren Ausstattungslinien erweitern ein Totwinkelassistent (BSCA) und ein Querverkehrswarner (RCTA) das hohe Sicherheitsniveau. Der RCTA erkennt beim Rückwärtsfahren beispielsweise aus der Parklücke querenden Verkehr und warnt den Fahrer vor einer drohenden Kollision mit dem fließenden Verkehr.</w:t>
      </w:r>
      <w:r w:rsidR="007E4416">
        <w:rPr>
          <w:rFonts w:ascii="Arial" w:hAnsi="Arial" w:cs="Arial"/>
        </w:rPr>
        <w:t xml:space="preserve"> In der Topausstattung ist sogar ein automatischer Notbremseingriff inbegriffen.</w:t>
      </w:r>
      <w:r w:rsidR="00292666" w:rsidRPr="00292666">
        <w:rPr>
          <w:rStyle w:val="normaltextrun"/>
          <w:rFonts w:ascii="Arial" w:hAnsi="Arial" w:cs="Arial"/>
        </w:rPr>
        <w:t xml:space="preserve"> </w:t>
      </w:r>
      <w:r w:rsidR="00292666">
        <w:rPr>
          <w:rStyle w:val="normaltextrun"/>
          <w:rFonts w:ascii="Arial" w:hAnsi="Arial" w:cs="Arial"/>
        </w:rPr>
        <w:t>Der Ausstiegsassistent (SEW) warnt vor anderen Verkehrsteilnehmern, die sich von hinten nähern, und verhindert so Kollisionen mit einer sich plötzlich öffnenden Tür.</w:t>
      </w:r>
    </w:p>
    <w:p w14:paraId="38864488"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385E8E9A" w14:textId="77777777"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Wer sich für das optionale Sechsstufen-Automatikgetriebe entscheidet, erhält zudem einen adaptiven Abstandsregeltempomaten. Er nutzt das Hochleistungsradar und die hochauflösende Kamera der </w:t>
      </w:r>
      <w:r>
        <w:rPr>
          <w:rFonts w:ascii="Arial" w:hAnsi="Arial" w:cs="Arial"/>
        </w:rPr>
        <w:t>Assistenzs</w:t>
      </w:r>
      <w:r w:rsidRPr="00FA5AC6">
        <w:rPr>
          <w:rFonts w:ascii="Arial" w:hAnsi="Arial" w:cs="Arial"/>
        </w:rPr>
        <w:t>ysteme, um nicht nur die Geschwindigkeit, sondern auch einen sicheren Abstand zum vorausfahrenden Fahrzeug zu halten. Zudem ist der Torres dank sanfter Lenkeingriffe stets mittig in der Fahrspur unterwegs.</w:t>
      </w:r>
    </w:p>
    <w:p w14:paraId="4FCCE3F1"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B0947A6"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431D55">
        <w:rPr>
          <w:rFonts w:ascii="Arial" w:hAnsi="Arial" w:cs="Arial"/>
        </w:rPr>
        <w:t xml:space="preserve">Kommt es doch einmal zu einem Unfall, schützt die Sicherheitskarosserie des Torres: </w:t>
      </w:r>
      <w:r>
        <w:rPr>
          <w:rFonts w:ascii="Arial" w:hAnsi="Arial" w:cs="Arial"/>
        </w:rPr>
        <w:t xml:space="preserve">Sie </w:t>
      </w:r>
      <w:r w:rsidRPr="00431D55">
        <w:rPr>
          <w:rFonts w:ascii="Arial" w:hAnsi="Arial" w:cs="Arial"/>
        </w:rPr>
        <w:t>besteht zu 78 Prozent aus hoch</w:t>
      </w:r>
      <w:r>
        <w:rPr>
          <w:rFonts w:ascii="Arial" w:hAnsi="Arial" w:cs="Arial"/>
        </w:rPr>
        <w:t>- bzw. ultrahoch</w:t>
      </w:r>
      <w:r w:rsidRPr="00431D55">
        <w:rPr>
          <w:rFonts w:ascii="Arial" w:hAnsi="Arial" w:cs="Arial"/>
        </w:rPr>
        <w:t xml:space="preserve">festem Stahl. Außerdem gehören bis zu acht Airbags, darunter ein </w:t>
      </w:r>
      <w:r>
        <w:rPr>
          <w:rFonts w:ascii="Arial" w:hAnsi="Arial" w:cs="Arial"/>
        </w:rPr>
        <w:t>Mittelairbag zwischen den Vordersitzen</w:t>
      </w:r>
      <w:r w:rsidRPr="00431D55">
        <w:rPr>
          <w:rFonts w:ascii="Arial" w:hAnsi="Arial" w:cs="Arial"/>
        </w:rPr>
        <w:t>, zum Serienumfang. Die hohe Steifigkeit in Fahrwerk und Karosserie trägt auch zum herausragenden Geräusch- und Vibrationskomfort bei.</w:t>
      </w:r>
    </w:p>
    <w:p w14:paraId="0AE372FA"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702EE413"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94115E">
        <w:rPr>
          <w:rFonts w:ascii="Arial" w:hAnsi="Arial" w:cs="Arial"/>
          <w:b/>
          <w:bCs/>
        </w:rPr>
        <w:t>Motoren und Antrieb</w:t>
      </w:r>
    </w:p>
    <w:p w14:paraId="2F89A507" w14:textId="5FEF61AE" w:rsidR="00D85FDE" w:rsidRDefault="00D95427" w:rsidP="00D85FDE">
      <w:pPr>
        <w:widowControl w:val="0"/>
        <w:spacing w:before="100" w:beforeAutospacing="1" w:after="100" w:afterAutospacing="1" w:line="360" w:lineRule="auto"/>
        <w:contextualSpacing/>
        <w:jc w:val="both"/>
        <w:rPr>
          <w:rFonts w:ascii="Arial" w:hAnsi="Arial" w:cs="Arial"/>
        </w:rPr>
      </w:pPr>
      <w:r>
        <w:rPr>
          <w:rFonts w:ascii="Arial" w:eastAsia="Gulim" w:hAnsi="Arial" w:cs="Arial"/>
        </w:rPr>
        <w:t>Den Vortrieb</w:t>
      </w:r>
      <w:r w:rsidR="00E012E3" w:rsidRPr="00FB080E">
        <w:rPr>
          <w:rFonts w:ascii="Arial" w:eastAsia="Gulim" w:hAnsi="Arial" w:cs="Arial"/>
        </w:rPr>
        <w:t xml:space="preserve"> übernimmt der </w:t>
      </w:r>
      <w:r w:rsidR="00A24D24">
        <w:rPr>
          <w:rFonts w:ascii="Arial" w:eastAsia="Gulim" w:hAnsi="Arial" w:cs="Arial"/>
        </w:rPr>
        <w:t>auch in anderen KGM Modellen zum Einsatz kommende</w:t>
      </w:r>
      <w:r w:rsidR="00E012E3" w:rsidRPr="00FB080E">
        <w:rPr>
          <w:rFonts w:ascii="Arial" w:eastAsia="Gulim" w:hAnsi="Arial" w:cs="Arial"/>
        </w:rPr>
        <w:t xml:space="preserve"> Turbobenziner: Aus 1,5 Litern Hubraum </w:t>
      </w:r>
      <w:r w:rsidR="00E012E3">
        <w:rPr>
          <w:rFonts w:ascii="Arial" w:eastAsia="Gulim" w:hAnsi="Arial" w:cs="Arial"/>
        </w:rPr>
        <w:t xml:space="preserve">entwickelt der spritzige Vierzylinder im Torres 120 kW/163 PS und ein Drehmoment von 280 </w:t>
      </w:r>
      <w:proofErr w:type="spellStart"/>
      <w:r w:rsidR="00E012E3">
        <w:rPr>
          <w:rFonts w:ascii="Arial" w:eastAsia="Gulim" w:hAnsi="Arial" w:cs="Arial"/>
        </w:rPr>
        <w:t>Nm</w:t>
      </w:r>
      <w:proofErr w:type="spellEnd"/>
      <w:r w:rsidR="00E012E3">
        <w:rPr>
          <w:rFonts w:ascii="Arial" w:eastAsia="Gulim" w:hAnsi="Arial" w:cs="Arial"/>
        </w:rPr>
        <w:t xml:space="preserve">, das zwischen 1.500 und 4.000 U/min anliegt. </w:t>
      </w:r>
    </w:p>
    <w:p w14:paraId="0A46F243"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3BBA4F6D" w14:textId="3EBE4508" w:rsidR="00D85FDE" w:rsidRDefault="00E012E3" w:rsidP="00E012E3">
      <w:pPr>
        <w:widowControl w:val="0"/>
        <w:spacing w:before="100" w:beforeAutospacing="1" w:after="100" w:afterAutospacing="1" w:line="360" w:lineRule="auto"/>
        <w:contextualSpacing/>
        <w:jc w:val="both"/>
        <w:rPr>
          <w:rFonts w:ascii="Arial" w:hAnsi="Arial" w:cs="Arial"/>
        </w:rPr>
      </w:pPr>
      <w:r>
        <w:rPr>
          <w:rFonts w:ascii="Arial" w:eastAsia="Gulim" w:hAnsi="Arial" w:cs="Arial"/>
        </w:rPr>
        <w:t>Kunden können zwischen einem Sechsgang-Schaltgetriebe und einer Sechsstufen-Automatik sowie Front- und Allradantrieb wählen. Mit Allradantrieb verbessert sich nicht nur die Traktion und Sicherheit im Alltag: Der Torres verwandelt sich auch in ein kraftvolles Zugfahrzeug mit einer zulässigen Anhängelast von 1.500 Kilogramm (gebremst)</w:t>
      </w:r>
      <w:r w:rsidR="00FE0DD1">
        <w:rPr>
          <w:rFonts w:ascii="Arial" w:eastAsia="Gulim" w:hAnsi="Arial" w:cs="Arial"/>
        </w:rPr>
        <w:t xml:space="preserve">, </w:t>
      </w:r>
      <w:r w:rsidR="00376029">
        <w:rPr>
          <w:rFonts w:ascii="Arial" w:eastAsia="Gulim" w:hAnsi="Arial" w:cs="Arial"/>
        </w:rPr>
        <w:t xml:space="preserve">die </w:t>
      </w:r>
      <w:r w:rsidR="00FE0DD1">
        <w:rPr>
          <w:rFonts w:ascii="Arial" w:eastAsia="Gulim" w:hAnsi="Arial" w:cs="Arial"/>
        </w:rPr>
        <w:t xml:space="preserve">auf </w:t>
      </w:r>
      <w:r w:rsidR="00376029">
        <w:rPr>
          <w:rFonts w:ascii="Arial" w:eastAsia="Gulim" w:hAnsi="Arial" w:cs="Arial"/>
        </w:rPr>
        <w:t xml:space="preserve">Wunsch </w:t>
      </w:r>
      <w:r w:rsidR="00FE0DD1">
        <w:rPr>
          <w:rFonts w:ascii="Arial" w:eastAsia="Gulim" w:hAnsi="Arial" w:cs="Arial"/>
        </w:rPr>
        <w:t xml:space="preserve">sogar auf 1,8 Tonnen </w:t>
      </w:r>
      <w:r w:rsidR="00376029">
        <w:rPr>
          <w:rFonts w:ascii="Arial" w:eastAsia="Gulim" w:hAnsi="Arial" w:cs="Arial"/>
        </w:rPr>
        <w:t>aufgelastet werden kann.</w:t>
      </w:r>
    </w:p>
    <w:p w14:paraId="2CF08CFD"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3726C786" w14:textId="77777777" w:rsidR="008B295F" w:rsidRDefault="008B295F" w:rsidP="00D85FDE">
      <w:pPr>
        <w:widowControl w:val="0"/>
        <w:spacing w:before="100" w:beforeAutospacing="1" w:after="100" w:afterAutospacing="1" w:line="360" w:lineRule="auto"/>
        <w:contextualSpacing/>
        <w:jc w:val="both"/>
        <w:rPr>
          <w:rFonts w:ascii="Arial" w:hAnsi="Arial" w:cs="Arial"/>
        </w:rPr>
      </w:pPr>
      <w:r>
        <w:rPr>
          <w:rFonts w:ascii="Arial" w:eastAsia="Gulim" w:hAnsi="Arial" w:cs="Arial"/>
        </w:rPr>
        <w:t>Beim Torres mit manuellem Schaltgetriebe lässt sich das Lenkverhalten über die beiden Modi „</w:t>
      </w:r>
      <w:r w:rsidRPr="00B54B5E">
        <w:rPr>
          <w:rFonts w:ascii="Arial" w:eastAsia="Gulim" w:hAnsi="Arial" w:cs="Arial"/>
          <w:b/>
          <w:bCs/>
        </w:rPr>
        <w:t>NORMAL</w:t>
      </w:r>
      <w:r>
        <w:rPr>
          <w:rFonts w:ascii="Arial" w:eastAsia="Gulim" w:hAnsi="Arial" w:cs="Arial"/>
        </w:rPr>
        <w:t>“ und „</w:t>
      </w:r>
      <w:r w:rsidRPr="00B54B5E">
        <w:rPr>
          <w:rFonts w:ascii="Arial" w:eastAsia="Gulim" w:hAnsi="Arial" w:cs="Arial"/>
          <w:b/>
          <w:bCs/>
        </w:rPr>
        <w:t>SPORT</w:t>
      </w:r>
      <w:r>
        <w:rPr>
          <w:rFonts w:ascii="Arial" w:eastAsia="Gulim" w:hAnsi="Arial" w:cs="Arial"/>
        </w:rPr>
        <w:t>“ anpassen</w:t>
      </w:r>
      <w:r>
        <w:rPr>
          <w:rFonts w:ascii="Arial" w:hAnsi="Arial" w:cs="Arial"/>
        </w:rPr>
        <w:t>.</w:t>
      </w:r>
    </w:p>
    <w:p w14:paraId="40443AF0" w14:textId="77777777" w:rsidR="008B295F" w:rsidRDefault="008B295F" w:rsidP="00D85FDE">
      <w:pPr>
        <w:widowControl w:val="0"/>
        <w:spacing w:before="100" w:beforeAutospacing="1" w:after="100" w:afterAutospacing="1" w:line="360" w:lineRule="auto"/>
        <w:contextualSpacing/>
        <w:jc w:val="both"/>
        <w:rPr>
          <w:rFonts w:ascii="Arial" w:hAnsi="Arial" w:cs="Arial"/>
        </w:rPr>
      </w:pPr>
    </w:p>
    <w:p w14:paraId="7F03775C" w14:textId="65C13612" w:rsidR="00D85FDE" w:rsidRDefault="00E012E3" w:rsidP="00D85FDE">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In Verbindung mit dem Automatikgetriebe können Fahrer </w:t>
      </w:r>
      <w:r>
        <w:rPr>
          <w:rFonts w:ascii="Arial" w:hAnsi="Arial" w:cs="Arial"/>
        </w:rPr>
        <w:t xml:space="preserve">die Gänge auch manuell über Schaltwippen am Lenkrad wechseln. Zudem passt ein </w:t>
      </w:r>
      <w:proofErr w:type="spellStart"/>
      <w:r w:rsidRPr="369BA5D2">
        <w:rPr>
          <w:rFonts w:ascii="Arial" w:hAnsi="Arial" w:cs="Arial"/>
        </w:rPr>
        <w:t>Fahrmodusschalter</w:t>
      </w:r>
      <w:proofErr w:type="spellEnd"/>
      <w:r w:rsidRPr="369BA5D2">
        <w:rPr>
          <w:rFonts w:ascii="Arial" w:hAnsi="Arial" w:cs="Arial"/>
        </w:rPr>
        <w:t xml:space="preserve"> die Getriebecharakteristik sowie die Traktionseigenschaften an </w:t>
      </w:r>
      <w:r>
        <w:rPr>
          <w:rFonts w:ascii="Arial" w:hAnsi="Arial" w:cs="Arial"/>
        </w:rPr>
        <w:t>die</w:t>
      </w:r>
      <w:r w:rsidRPr="369BA5D2">
        <w:rPr>
          <w:rFonts w:ascii="Arial" w:hAnsi="Arial" w:cs="Arial"/>
        </w:rPr>
        <w:t xml:space="preserve"> persönlichen Bedürfnisse an: „</w:t>
      </w:r>
      <w:r w:rsidRPr="369BA5D2">
        <w:rPr>
          <w:rFonts w:ascii="Arial" w:hAnsi="Arial" w:cs="Arial"/>
          <w:b/>
          <w:bCs/>
        </w:rPr>
        <w:t>SPORT</w:t>
      </w:r>
      <w:r w:rsidRPr="369BA5D2">
        <w:rPr>
          <w:rFonts w:ascii="Arial" w:hAnsi="Arial" w:cs="Arial"/>
        </w:rPr>
        <w:t>“ garantiert maximale Beschleunigung und Fahrdynamik, während „</w:t>
      </w:r>
      <w:r w:rsidRPr="369BA5D2">
        <w:rPr>
          <w:rFonts w:ascii="Arial" w:hAnsi="Arial" w:cs="Arial"/>
          <w:b/>
          <w:bCs/>
        </w:rPr>
        <w:t>WINTER</w:t>
      </w:r>
      <w:r w:rsidRPr="369BA5D2">
        <w:rPr>
          <w:rFonts w:ascii="Arial" w:hAnsi="Arial" w:cs="Arial"/>
        </w:rPr>
        <w:t xml:space="preserve">“ für bessere Traktion </w:t>
      </w:r>
      <w:r>
        <w:rPr>
          <w:rFonts w:ascii="Arial" w:hAnsi="Arial" w:cs="Arial"/>
        </w:rPr>
        <w:t xml:space="preserve">auf rutschigem Untergrund </w:t>
      </w:r>
      <w:r w:rsidRPr="369BA5D2">
        <w:rPr>
          <w:rFonts w:ascii="Arial" w:hAnsi="Arial" w:cs="Arial"/>
        </w:rPr>
        <w:t>durch permanentes Anfahren im zweiten Gang sorgt – der „</w:t>
      </w:r>
      <w:r w:rsidRPr="369BA5D2">
        <w:rPr>
          <w:rFonts w:ascii="Arial" w:hAnsi="Arial" w:cs="Arial"/>
          <w:b/>
          <w:bCs/>
        </w:rPr>
        <w:t>NORMAL</w:t>
      </w:r>
      <w:r w:rsidRPr="369BA5D2">
        <w:rPr>
          <w:rFonts w:ascii="Arial" w:hAnsi="Arial" w:cs="Arial"/>
        </w:rPr>
        <w:t>“-Betrieb ist dagegen auf Effizienz und Komfort ausgelegt.</w:t>
      </w:r>
    </w:p>
    <w:p w14:paraId="7F1B41F0"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4B6E9205" w14:textId="5DDED55E" w:rsidR="00D85FDE" w:rsidRDefault="00E012E3" w:rsidP="00D85FDE">
      <w:pPr>
        <w:widowControl w:val="0"/>
        <w:spacing w:before="100" w:beforeAutospacing="1" w:after="100" w:afterAutospacing="1" w:line="360" w:lineRule="auto"/>
        <w:contextualSpacing/>
        <w:jc w:val="both"/>
        <w:rPr>
          <w:rFonts w:ascii="Arial" w:hAnsi="Arial" w:cs="Arial"/>
        </w:rPr>
      </w:pPr>
      <w:r>
        <w:rPr>
          <w:rFonts w:ascii="Arial" w:eastAsia="Gulim" w:hAnsi="Arial" w:cs="Arial"/>
        </w:rPr>
        <w:t xml:space="preserve">Als </w:t>
      </w:r>
      <w:r w:rsidR="00D95427">
        <w:rPr>
          <w:rFonts w:ascii="Arial" w:eastAsia="Gulim" w:hAnsi="Arial" w:cs="Arial"/>
        </w:rPr>
        <w:t xml:space="preserve">Alternative </w:t>
      </w:r>
      <w:r>
        <w:rPr>
          <w:rFonts w:ascii="Arial" w:eastAsia="Gulim" w:hAnsi="Arial" w:cs="Arial"/>
        </w:rPr>
        <w:t xml:space="preserve">zum Turbobenziner </w:t>
      </w:r>
      <w:r w:rsidR="00D95427">
        <w:rPr>
          <w:rFonts w:ascii="Arial" w:eastAsia="Gulim" w:hAnsi="Arial" w:cs="Arial"/>
        </w:rPr>
        <w:t>gibt es</w:t>
      </w:r>
      <w:r>
        <w:rPr>
          <w:rFonts w:ascii="Arial" w:eastAsia="Gulim" w:hAnsi="Arial" w:cs="Arial"/>
        </w:rPr>
        <w:t xml:space="preserve"> eine vollelektrische Variante: Der Torres EVX ist lokal emissionsfrei unterwegs – und das </w:t>
      </w:r>
      <w:r w:rsidR="007F67B0">
        <w:rPr>
          <w:rFonts w:ascii="Arial" w:eastAsia="Gulim" w:hAnsi="Arial" w:cs="Arial"/>
        </w:rPr>
        <w:t>über b</w:t>
      </w:r>
      <w:r w:rsidR="002F0963">
        <w:rPr>
          <w:rFonts w:ascii="Arial" w:eastAsia="Gulim" w:hAnsi="Arial" w:cs="Arial"/>
        </w:rPr>
        <w:t>is zu 462</w:t>
      </w:r>
      <w:r>
        <w:rPr>
          <w:rFonts w:ascii="Arial" w:eastAsia="Gulim" w:hAnsi="Arial" w:cs="Arial"/>
        </w:rPr>
        <w:t xml:space="preserve"> Kilometer</w:t>
      </w:r>
      <w:r w:rsidR="007F67B0">
        <w:rPr>
          <w:rFonts w:ascii="Arial" w:eastAsia="Gulim" w:hAnsi="Arial" w:cs="Arial"/>
        </w:rPr>
        <w:t xml:space="preserve"> (</w:t>
      </w:r>
      <w:r>
        <w:rPr>
          <w:rFonts w:ascii="Arial" w:eastAsia="Gulim" w:hAnsi="Arial" w:cs="Arial"/>
        </w:rPr>
        <w:t>WLTP</w:t>
      </w:r>
      <w:r w:rsidR="007F67B0">
        <w:rPr>
          <w:rFonts w:ascii="Arial" w:eastAsia="Gulim" w:hAnsi="Arial" w:cs="Arial"/>
        </w:rPr>
        <w:t xml:space="preserve"> kombiniert)</w:t>
      </w:r>
      <w:r>
        <w:rPr>
          <w:rFonts w:ascii="Arial" w:eastAsia="Gulim" w:hAnsi="Arial" w:cs="Arial"/>
        </w:rPr>
        <w:t xml:space="preserve">, im Stadtverkehr sind sogar mehr als 500 Kilometer Reichweite pro Akkuladung möglich. </w:t>
      </w:r>
    </w:p>
    <w:p w14:paraId="4007D771"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615F27CB"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0F5E47">
        <w:rPr>
          <w:rFonts w:ascii="Arial" w:hAnsi="Arial" w:cs="Arial"/>
          <w:b/>
          <w:bCs/>
        </w:rPr>
        <w:t>Ausstattung</w:t>
      </w:r>
    </w:p>
    <w:p w14:paraId="00684B32" w14:textId="122ECCE2" w:rsidR="00D85FDE" w:rsidRPr="00260EEA" w:rsidRDefault="00E012E3" w:rsidP="6D45C16C">
      <w:pPr>
        <w:widowControl w:val="0"/>
        <w:spacing w:before="100" w:beforeAutospacing="1" w:after="100" w:afterAutospacing="1" w:line="360" w:lineRule="auto"/>
        <w:contextualSpacing/>
        <w:jc w:val="both"/>
        <w:rPr>
          <w:rFonts w:ascii="Arial" w:hAnsi="Arial" w:cs="Arial"/>
        </w:rPr>
      </w:pPr>
      <w:r w:rsidRPr="00260EEA">
        <w:rPr>
          <w:rFonts w:ascii="Arial" w:hAnsi="Arial" w:cs="Arial"/>
        </w:rPr>
        <w:t>Kunden können aus</w:t>
      </w:r>
      <w:r w:rsidR="007F67B0" w:rsidRPr="00260EEA">
        <w:rPr>
          <w:rFonts w:ascii="Arial" w:hAnsi="Arial" w:cs="Arial"/>
        </w:rPr>
        <w:t xml:space="preserve"> fünf</w:t>
      </w:r>
      <w:r w:rsidRPr="00260EEA">
        <w:rPr>
          <w:rFonts w:ascii="Arial" w:hAnsi="Arial" w:cs="Arial"/>
        </w:rPr>
        <w:t xml:space="preserve"> hochwertigen Ausstattungslinien wählen. Bereits die Einstiegsversion „</w:t>
      </w:r>
      <w:r w:rsidR="006326A8" w:rsidRPr="00260EEA">
        <w:rPr>
          <w:rFonts w:ascii="Arial" w:hAnsi="Arial" w:cs="Arial"/>
          <w:b/>
          <w:bCs/>
        </w:rPr>
        <w:t>Core</w:t>
      </w:r>
      <w:r w:rsidRPr="00260EEA">
        <w:rPr>
          <w:rFonts w:ascii="Arial" w:hAnsi="Arial" w:cs="Arial"/>
        </w:rPr>
        <w:t>“ (ab 3</w:t>
      </w:r>
      <w:r w:rsidR="00C624E6" w:rsidRPr="00260EEA">
        <w:rPr>
          <w:rFonts w:ascii="Arial" w:hAnsi="Arial" w:cs="Arial"/>
        </w:rPr>
        <w:t>3</w:t>
      </w:r>
      <w:r w:rsidRPr="00260EEA">
        <w:rPr>
          <w:rFonts w:ascii="Arial" w:hAnsi="Arial" w:cs="Arial"/>
        </w:rPr>
        <w:t>.</w:t>
      </w:r>
      <w:r w:rsidR="00C624E6" w:rsidRPr="00260EEA">
        <w:rPr>
          <w:rFonts w:ascii="Arial" w:hAnsi="Arial" w:cs="Arial"/>
        </w:rPr>
        <w:t>90</w:t>
      </w:r>
      <w:r w:rsidRPr="00260EEA">
        <w:rPr>
          <w:rFonts w:ascii="Arial" w:hAnsi="Arial" w:cs="Arial"/>
        </w:rPr>
        <w:t>0 Euro</w:t>
      </w:r>
      <w:r w:rsidR="109B9F2F" w:rsidRPr="00260EEA">
        <w:rPr>
          <w:rFonts w:ascii="Arial" w:hAnsi="Arial" w:cs="Arial"/>
        </w:rPr>
        <w:t xml:space="preserve"> </w:t>
      </w:r>
      <w:r w:rsidR="109B9F2F" w:rsidRPr="00260EEA">
        <w:rPr>
          <w:rFonts w:ascii="Arial" w:eastAsia="Arial" w:hAnsi="Arial" w:cs="Arial"/>
        </w:rPr>
        <w:t>– UVP inkl. 19% MwSt.</w:t>
      </w:r>
      <w:r w:rsidRPr="00260EEA">
        <w:rPr>
          <w:rFonts w:ascii="Arial" w:hAnsi="Arial" w:cs="Arial"/>
        </w:rPr>
        <w:t xml:space="preserve">) verfügt unter anderem über </w:t>
      </w:r>
      <w:r w:rsidR="006C6314" w:rsidRPr="00260EEA">
        <w:rPr>
          <w:rFonts w:ascii="Arial" w:hAnsi="Arial" w:cs="Arial"/>
        </w:rPr>
        <w:t>LED-</w:t>
      </w:r>
      <w:r w:rsidR="00C624E6" w:rsidRPr="00260EEA">
        <w:rPr>
          <w:rFonts w:ascii="Arial" w:hAnsi="Arial" w:cs="Arial"/>
        </w:rPr>
        <w:t>Scheinwerfe</w:t>
      </w:r>
      <w:r w:rsidR="006C6314" w:rsidRPr="00260EEA">
        <w:rPr>
          <w:rFonts w:ascii="Arial" w:hAnsi="Arial" w:cs="Arial"/>
        </w:rPr>
        <w:t xml:space="preserve">r </w:t>
      </w:r>
      <w:r w:rsidR="00C624E6" w:rsidRPr="00260EEA">
        <w:rPr>
          <w:rFonts w:ascii="Arial" w:hAnsi="Arial" w:cs="Arial"/>
        </w:rPr>
        <w:t xml:space="preserve">und </w:t>
      </w:r>
      <w:r w:rsidR="006C6314" w:rsidRPr="00260EEA">
        <w:rPr>
          <w:rFonts w:ascii="Arial" w:hAnsi="Arial" w:cs="Arial"/>
        </w:rPr>
        <w:t>-</w:t>
      </w:r>
      <w:r w:rsidR="00C624E6" w:rsidRPr="00260EEA">
        <w:rPr>
          <w:rFonts w:ascii="Arial" w:hAnsi="Arial" w:cs="Arial"/>
        </w:rPr>
        <w:t>Tagfahrlicht,</w:t>
      </w:r>
      <w:r w:rsidRPr="00260EEA">
        <w:rPr>
          <w:rFonts w:ascii="Arial" w:hAnsi="Arial" w:cs="Arial"/>
        </w:rPr>
        <w:t xml:space="preserve"> eine Zwei-Zonen-Klimaautomatik, Einparkhilfen vorne und hinten, </w:t>
      </w:r>
      <w:r w:rsidR="00CA3D8C" w:rsidRPr="00260EEA">
        <w:rPr>
          <w:rFonts w:ascii="Arial" w:hAnsi="Arial" w:cs="Arial"/>
        </w:rPr>
        <w:t xml:space="preserve">elektrisch einstell-, </w:t>
      </w:r>
      <w:proofErr w:type="spellStart"/>
      <w:r w:rsidR="00CA3D8C" w:rsidRPr="00260EEA">
        <w:rPr>
          <w:rFonts w:ascii="Arial" w:hAnsi="Arial" w:cs="Arial"/>
        </w:rPr>
        <w:t>anklapp</w:t>
      </w:r>
      <w:proofErr w:type="spellEnd"/>
      <w:r w:rsidR="00CA3D8C" w:rsidRPr="00260EEA">
        <w:rPr>
          <w:rFonts w:ascii="Arial" w:hAnsi="Arial" w:cs="Arial"/>
        </w:rPr>
        <w:t xml:space="preserve">- und beheizbare Außenspiegel, </w:t>
      </w:r>
      <w:r w:rsidRPr="00260EEA">
        <w:rPr>
          <w:rFonts w:ascii="Arial" w:hAnsi="Arial" w:cs="Arial"/>
        </w:rPr>
        <w:t>ein Multifunktions</w:t>
      </w:r>
      <w:r w:rsidR="00DC2BCD" w:rsidRPr="00260EEA">
        <w:rPr>
          <w:rFonts w:ascii="Arial" w:hAnsi="Arial" w:cs="Arial"/>
        </w:rPr>
        <w:t>-Leder</w:t>
      </w:r>
      <w:r w:rsidRPr="00260EEA">
        <w:rPr>
          <w:rFonts w:ascii="Arial" w:hAnsi="Arial" w:cs="Arial"/>
        </w:rPr>
        <w:t>lenkrad sowie die 12,</w:t>
      </w:r>
      <w:r w:rsidR="008D524F" w:rsidRPr="00260EEA">
        <w:rPr>
          <w:rFonts w:ascii="Arial" w:hAnsi="Arial" w:cs="Arial"/>
        </w:rPr>
        <w:t>3</w:t>
      </w:r>
      <w:r w:rsidRPr="00260EEA">
        <w:rPr>
          <w:rFonts w:ascii="Arial" w:hAnsi="Arial" w:cs="Arial"/>
        </w:rPr>
        <w:t xml:space="preserve"> Zoll große digitale Instrumententafel</w:t>
      </w:r>
      <w:r w:rsidR="008D524F" w:rsidRPr="00260EEA">
        <w:rPr>
          <w:rFonts w:ascii="Arial" w:hAnsi="Arial" w:cs="Arial"/>
        </w:rPr>
        <w:t xml:space="preserve"> und ein</w:t>
      </w:r>
      <w:r w:rsidR="005F58D1" w:rsidRPr="00260EEA">
        <w:rPr>
          <w:rFonts w:ascii="Arial" w:hAnsi="Arial" w:cs="Arial"/>
        </w:rPr>
        <w:t>en</w:t>
      </w:r>
      <w:r w:rsidR="008D524F" w:rsidRPr="00260EEA">
        <w:rPr>
          <w:rFonts w:ascii="Arial" w:hAnsi="Arial" w:cs="Arial"/>
        </w:rPr>
        <w:t xml:space="preserve"> genauso große</w:t>
      </w:r>
      <w:r w:rsidR="005F58D1" w:rsidRPr="00260EEA">
        <w:rPr>
          <w:rFonts w:ascii="Arial" w:hAnsi="Arial" w:cs="Arial"/>
        </w:rPr>
        <w:t>n</w:t>
      </w:r>
      <w:r w:rsidR="008D524F" w:rsidRPr="00260EEA">
        <w:rPr>
          <w:rFonts w:ascii="Arial" w:hAnsi="Arial" w:cs="Arial"/>
        </w:rPr>
        <w:t xml:space="preserve"> Touchscreen für Navigation, Digitalradio DAB+, Rückfahrkamera</w:t>
      </w:r>
      <w:r w:rsidR="00886BBE" w:rsidRPr="00260EEA">
        <w:rPr>
          <w:rFonts w:ascii="Arial" w:hAnsi="Arial" w:cs="Arial"/>
        </w:rPr>
        <w:t xml:space="preserve"> und Smartphone-Integration via Apple CarPlay und Android Auto.</w:t>
      </w:r>
      <w:r w:rsidR="005C2019" w:rsidRPr="00260EEA">
        <w:rPr>
          <w:rFonts w:ascii="Arial" w:hAnsi="Arial" w:cs="Arial"/>
        </w:rPr>
        <w:t xml:space="preserve"> Zum sportlich-robusten Eindruck tragen unter anderem Dachreling, Heckspoiler und 17-Zoll-Leichtmetallfelgen bei.</w:t>
      </w:r>
      <w:r w:rsidR="00886BBE" w:rsidRPr="00260EEA">
        <w:rPr>
          <w:rFonts w:ascii="Arial" w:hAnsi="Arial" w:cs="Arial"/>
        </w:rPr>
        <w:t xml:space="preserve"> </w:t>
      </w:r>
      <w:r w:rsidRPr="00260EEA">
        <w:rPr>
          <w:rFonts w:ascii="Arial" w:hAnsi="Arial" w:cs="Arial"/>
        </w:rPr>
        <w:t>Für Sicherheit sorgen ein Notbrems-, ein Fernlicht- und ein aktiver Spurhalteassistent</w:t>
      </w:r>
      <w:r w:rsidR="00496739" w:rsidRPr="00260EEA">
        <w:rPr>
          <w:rFonts w:ascii="Arial" w:hAnsi="Arial" w:cs="Arial"/>
        </w:rPr>
        <w:t xml:space="preserve">, ein </w:t>
      </w:r>
      <w:proofErr w:type="spellStart"/>
      <w:r w:rsidR="00496739" w:rsidRPr="00260EEA">
        <w:rPr>
          <w:rFonts w:ascii="Arial" w:hAnsi="Arial" w:cs="Arial"/>
        </w:rPr>
        <w:t>Spurverlassenswarner</w:t>
      </w:r>
      <w:proofErr w:type="spellEnd"/>
      <w:r w:rsidR="00496739" w:rsidRPr="00260EEA">
        <w:rPr>
          <w:rFonts w:ascii="Arial" w:hAnsi="Arial" w:cs="Arial"/>
        </w:rPr>
        <w:t xml:space="preserve"> </w:t>
      </w:r>
      <w:r w:rsidRPr="00260EEA">
        <w:rPr>
          <w:rFonts w:ascii="Arial" w:hAnsi="Arial" w:cs="Arial"/>
        </w:rPr>
        <w:t>sowie ein</w:t>
      </w:r>
      <w:r w:rsidR="00762BA4" w:rsidRPr="00260EEA">
        <w:rPr>
          <w:rFonts w:ascii="Arial" w:hAnsi="Arial" w:cs="Arial"/>
        </w:rPr>
        <w:t>e Müdigkeitserkennung.</w:t>
      </w:r>
      <w:r w:rsidRPr="00260EEA">
        <w:rPr>
          <w:rFonts w:ascii="Arial" w:hAnsi="Arial" w:cs="Arial"/>
        </w:rPr>
        <w:t xml:space="preserve"> </w:t>
      </w:r>
    </w:p>
    <w:p w14:paraId="02D1F4A8" w14:textId="77777777" w:rsidR="00496739" w:rsidRPr="00260EEA" w:rsidRDefault="00496739" w:rsidP="00D85FDE">
      <w:pPr>
        <w:widowControl w:val="0"/>
        <w:spacing w:before="100" w:beforeAutospacing="1" w:after="100" w:afterAutospacing="1" w:line="360" w:lineRule="auto"/>
        <w:contextualSpacing/>
        <w:jc w:val="both"/>
        <w:rPr>
          <w:rFonts w:ascii="Arial" w:hAnsi="Arial" w:cs="Arial"/>
        </w:rPr>
      </w:pPr>
    </w:p>
    <w:p w14:paraId="5D444833" w14:textId="2876C794" w:rsidR="00496739" w:rsidRPr="00260EEA" w:rsidRDefault="00496739" w:rsidP="6D45C16C">
      <w:pPr>
        <w:widowControl w:val="0"/>
        <w:spacing w:before="100" w:beforeAutospacing="1" w:after="100" w:afterAutospacing="1" w:line="360" w:lineRule="auto"/>
        <w:contextualSpacing/>
        <w:jc w:val="both"/>
        <w:rPr>
          <w:rFonts w:ascii="Arial" w:hAnsi="Arial" w:cs="Arial"/>
        </w:rPr>
      </w:pPr>
      <w:r w:rsidRPr="00260EEA">
        <w:rPr>
          <w:rFonts w:ascii="Arial" w:hAnsi="Arial" w:cs="Arial"/>
        </w:rPr>
        <w:t xml:space="preserve">Das </w:t>
      </w:r>
      <w:r w:rsidR="00962F21" w:rsidRPr="00260EEA">
        <w:rPr>
          <w:rFonts w:ascii="Arial" w:hAnsi="Arial" w:cs="Arial"/>
        </w:rPr>
        <w:t>Sondermodell „</w:t>
      </w:r>
      <w:r w:rsidR="006326A8" w:rsidRPr="00260EEA">
        <w:rPr>
          <w:rFonts w:ascii="Arial" w:hAnsi="Arial" w:cs="Arial"/>
          <w:b/>
          <w:bCs/>
        </w:rPr>
        <w:t>Nomad</w:t>
      </w:r>
      <w:r w:rsidR="00962F21" w:rsidRPr="00260EEA">
        <w:rPr>
          <w:rFonts w:ascii="Arial" w:hAnsi="Arial" w:cs="Arial"/>
        </w:rPr>
        <w:t xml:space="preserve">“ </w:t>
      </w:r>
      <w:r w:rsidR="00754CB0" w:rsidRPr="00260EEA">
        <w:rPr>
          <w:rFonts w:ascii="Arial" w:hAnsi="Arial" w:cs="Arial"/>
        </w:rPr>
        <w:t>(ab 28.990 Euro</w:t>
      </w:r>
      <w:r w:rsidR="08053565" w:rsidRPr="00260EEA">
        <w:rPr>
          <w:rFonts w:ascii="Arial" w:hAnsi="Arial" w:cs="Arial"/>
        </w:rPr>
        <w:t xml:space="preserve"> </w:t>
      </w:r>
      <w:r w:rsidR="08053565" w:rsidRPr="00260EEA">
        <w:rPr>
          <w:rFonts w:ascii="Arial" w:eastAsia="Arial" w:hAnsi="Arial" w:cs="Arial"/>
        </w:rPr>
        <w:t>– UVP inkl. 19% MwSt.)</w:t>
      </w:r>
      <w:r w:rsidR="00754CB0" w:rsidRPr="00260EEA">
        <w:rPr>
          <w:rFonts w:ascii="Arial" w:hAnsi="Arial" w:cs="Arial"/>
        </w:rPr>
        <w:t xml:space="preserve"> </w:t>
      </w:r>
      <w:r w:rsidR="00962F21" w:rsidRPr="00260EEA">
        <w:rPr>
          <w:rFonts w:ascii="Arial" w:hAnsi="Arial" w:cs="Arial"/>
        </w:rPr>
        <w:t xml:space="preserve">wartet </w:t>
      </w:r>
      <w:r w:rsidR="000C42B6" w:rsidRPr="00260EEA">
        <w:rPr>
          <w:rFonts w:ascii="Arial" w:hAnsi="Arial" w:cs="Arial"/>
        </w:rPr>
        <w:t>darüber hinaus</w:t>
      </w:r>
      <w:r w:rsidR="00962F21" w:rsidRPr="00260EEA">
        <w:rPr>
          <w:rFonts w:ascii="Arial" w:hAnsi="Arial" w:cs="Arial"/>
        </w:rPr>
        <w:t xml:space="preserve"> mit einem automatisch abblendenden Innenspiegel, dem schlüssellosen Smart-Key-Zugangssystem</w:t>
      </w:r>
      <w:r w:rsidR="00754CB0" w:rsidRPr="00260EEA">
        <w:rPr>
          <w:rFonts w:ascii="Arial" w:hAnsi="Arial" w:cs="Arial"/>
        </w:rPr>
        <w:t>, Lenkradheizung</w:t>
      </w:r>
      <w:r w:rsidR="00476240" w:rsidRPr="00260EEA">
        <w:rPr>
          <w:rFonts w:ascii="Arial" w:hAnsi="Arial" w:cs="Arial"/>
        </w:rPr>
        <w:t>, abgedunkelten Heck- und hinteren Seitenscheiben sowie</w:t>
      </w:r>
      <w:r w:rsidR="00754CB0" w:rsidRPr="00260EEA">
        <w:rPr>
          <w:rFonts w:ascii="Arial" w:hAnsi="Arial" w:cs="Arial"/>
        </w:rPr>
        <w:t xml:space="preserve"> 18-Zoll-Leichtmetallfelgen auf.</w:t>
      </w:r>
      <w:r w:rsidR="00962F21" w:rsidRPr="00260EEA">
        <w:rPr>
          <w:rFonts w:ascii="Arial" w:hAnsi="Arial" w:cs="Arial"/>
        </w:rPr>
        <w:t xml:space="preserve"> </w:t>
      </w:r>
      <w:r w:rsidR="00D53C28" w:rsidRPr="00260EEA">
        <w:rPr>
          <w:rFonts w:ascii="Arial" w:hAnsi="Arial" w:cs="Arial"/>
        </w:rPr>
        <w:t>Ein Querverkehrswarner und ein Totwinkelassistent erhöhen die Sicherheit.</w:t>
      </w:r>
      <w:r w:rsidR="00476240" w:rsidRPr="00260EEA">
        <w:rPr>
          <w:rFonts w:ascii="Arial" w:hAnsi="Arial" w:cs="Arial"/>
        </w:rPr>
        <w:t xml:space="preserve"> </w:t>
      </w:r>
      <w:r w:rsidR="00A91D09" w:rsidRPr="00260EEA">
        <w:rPr>
          <w:rFonts w:ascii="Arial" w:hAnsi="Arial" w:cs="Arial"/>
        </w:rPr>
        <w:t>Fahrer und Beifahrer</w:t>
      </w:r>
      <w:r w:rsidR="00476240" w:rsidRPr="00260EEA">
        <w:rPr>
          <w:rFonts w:ascii="Arial" w:hAnsi="Arial" w:cs="Arial"/>
        </w:rPr>
        <w:t xml:space="preserve"> nehmen auf </w:t>
      </w:r>
      <w:r w:rsidR="00A91D09" w:rsidRPr="00260EEA">
        <w:rPr>
          <w:rFonts w:ascii="Arial" w:hAnsi="Arial" w:cs="Arial"/>
        </w:rPr>
        <w:t xml:space="preserve">beheizbaren </w:t>
      </w:r>
      <w:r w:rsidR="00476240" w:rsidRPr="00260EEA">
        <w:rPr>
          <w:rFonts w:ascii="Arial" w:hAnsi="Arial" w:cs="Arial"/>
        </w:rPr>
        <w:t>Kunstleder-Sitzen Platz</w:t>
      </w:r>
      <w:r w:rsidR="00A91D09" w:rsidRPr="00260EEA">
        <w:rPr>
          <w:rFonts w:ascii="Arial" w:hAnsi="Arial" w:cs="Arial"/>
        </w:rPr>
        <w:t>.</w:t>
      </w:r>
    </w:p>
    <w:p w14:paraId="37031541" w14:textId="77777777" w:rsidR="00D85FDE" w:rsidRPr="00260EEA" w:rsidRDefault="00D85FDE" w:rsidP="00D85FDE">
      <w:pPr>
        <w:widowControl w:val="0"/>
        <w:spacing w:before="100" w:beforeAutospacing="1" w:after="100" w:afterAutospacing="1" w:line="360" w:lineRule="auto"/>
        <w:contextualSpacing/>
        <w:jc w:val="both"/>
        <w:rPr>
          <w:rFonts w:ascii="Arial" w:hAnsi="Arial" w:cs="Arial"/>
        </w:rPr>
      </w:pPr>
    </w:p>
    <w:p w14:paraId="62A9E265" w14:textId="6FD34B8F" w:rsidR="005A001F" w:rsidRPr="00260EEA" w:rsidRDefault="00E012E3" w:rsidP="6D45C16C">
      <w:pPr>
        <w:widowControl w:val="0"/>
        <w:spacing w:before="100" w:beforeAutospacing="1" w:after="100" w:afterAutospacing="1" w:line="360" w:lineRule="auto"/>
        <w:contextualSpacing/>
        <w:jc w:val="both"/>
        <w:rPr>
          <w:rFonts w:ascii="Arial" w:hAnsi="Arial" w:cs="Arial"/>
        </w:rPr>
      </w:pPr>
      <w:r w:rsidRPr="00260EEA">
        <w:rPr>
          <w:rFonts w:ascii="Arial" w:hAnsi="Arial" w:cs="Arial"/>
        </w:rPr>
        <w:t xml:space="preserve">Ab dem </w:t>
      </w:r>
      <w:r w:rsidRPr="00260EEA">
        <w:rPr>
          <w:rFonts w:ascii="Arial" w:hAnsi="Arial" w:cs="Arial"/>
          <w:b/>
          <w:bCs/>
        </w:rPr>
        <w:t>„</w:t>
      </w:r>
      <w:r w:rsidR="006326A8" w:rsidRPr="00260EEA">
        <w:rPr>
          <w:rFonts w:ascii="Arial" w:hAnsi="Arial" w:cs="Arial"/>
          <w:b/>
          <w:bCs/>
        </w:rPr>
        <w:t>Bliss</w:t>
      </w:r>
      <w:r w:rsidRPr="00260EEA">
        <w:rPr>
          <w:rFonts w:ascii="Arial" w:hAnsi="Arial" w:cs="Arial"/>
        </w:rPr>
        <w:t xml:space="preserve">“-Niveau (ab </w:t>
      </w:r>
      <w:r w:rsidR="00A91D09" w:rsidRPr="00260EEA">
        <w:rPr>
          <w:rFonts w:ascii="Arial" w:hAnsi="Arial" w:cs="Arial"/>
        </w:rPr>
        <w:t>35.390</w:t>
      </w:r>
      <w:r w:rsidRPr="00260EEA">
        <w:rPr>
          <w:rFonts w:ascii="Arial" w:hAnsi="Arial" w:cs="Arial"/>
        </w:rPr>
        <w:t xml:space="preserve"> Euro</w:t>
      </w:r>
      <w:r w:rsidR="534F4E07" w:rsidRPr="00260EEA">
        <w:rPr>
          <w:rFonts w:ascii="Arial" w:hAnsi="Arial" w:cs="Arial"/>
        </w:rPr>
        <w:t xml:space="preserve"> </w:t>
      </w:r>
      <w:r w:rsidR="534F4E07" w:rsidRPr="00260EEA">
        <w:rPr>
          <w:rFonts w:ascii="Arial" w:eastAsia="Arial" w:hAnsi="Arial" w:cs="Arial"/>
        </w:rPr>
        <w:t>– UVP inkl. 19% MwSt.</w:t>
      </w:r>
      <w:r w:rsidRPr="00260EEA">
        <w:rPr>
          <w:rFonts w:ascii="Arial" w:hAnsi="Arial" w:cs="Arial"/>
        </w:rPr>
        <w:t xml:space="preserve">) </w:t>
      </w:r>
      <w:r w:rsidR="00796069" w:rsidRPr="00260EEA">
        <w:rPr>
          <w:rFonts w:ascii="Arial" w:hAnsi="Arial" w:cs="Arial"/>
        </w:rPr>
        <w:t>ist</w:t>
      </w:r>
      <w:r w:rsidRPr="00260EEA">
        <w:rPr>
          <w:rFonts w:ascii="Arial" w:hAnsi="Arial" w:cs="Arial"/>
        </w:rPr>
        <w:t xml:space="preserve"> </w:t>
      </w:r>
      <w:r w:rsidR="00A20032" w:rsidRPr="00260EEA">
        <w:rPr>
          <w:rFonts w:ascii="Arial" w:hAnsi="Arial" w:cs="Arial"/>
        </w:rPr>
        <w:t xml:space="preserve">in Verbindung mit dem optionalen Automatikgetriebe </w:t>
      </w:r>
      <w:r w:rsidR="00796069" w:rsidRPr="00260EEA">
        <w:rPr>
          <w:rFonts w:ascii="Arial" w:hAnsi="Arial" w:cs="Arial"/>
        </w:rPr>
        <w:t>zusätzlich eine</w:t>
      </w:r>
      <w:r w:rsidR="00A20032" w:rsidRPr="00260EEA">
        <w:rPr>
          <w:rFonts w:ascii="Arial" w:hAnsi="Arial" w:cs="Arial"/>
        </w:rPr>
        <w:t xml:space="preserve"> kabellose Smartphone-Ladeschale </w:t>
      </w:r>
      <w:r w:rsidR="00796069" w:rsidRPr="00260EEA">
        <w:rPr>
          <w:rFonts w:ascii="Arial" w:hAnsi="Arial" w:cs="Arial"/>
        </w:rPr>
        <w:t>an Bord.</w:t>
      </w:r>
    </w:p>
    <w:p w14:paraId="1F06D907" w14:textId="77777777" w:rsidR="005A001F" w:rsidRPr="00260EEA" w:rsidRDefault="005A001F" w:rsidP="00D85FDE">
      <w:pPr>
        <w:widowControl w:val="0"/>
        <w:spacing w:before="100" w:beforeAutospacing="1" w:after="100" w:afterAutospacing="1" w:line="360" w:lineRule="auto"/>
        <w:contextualSpacing/>
        <w:jc w:val="both"/>
        <w:rPr>
          <w:rFonts w:ascii="Arial" w:hAnsi="Arial" w:cs="Arial"/>
        </w:rPr>
      </w:pPr>
    </w:p>
    <w:p w14:paraId="6939CB8F" w14:textId="140B6174" w:rsidR="00A34FBC" w:rsidRPr="00260EEA" w:rsidRDefault="00E012E3" w:rsidP="6D45C16C">
      <w:pPr>
        <w:widowControl w:val="0"/>
        <w:spacing w:before="100" w:beforeAutospacing="1" w:after="100" w:afterAutospacing="1" w:line="360" w:lineRule="auto"/>
        <w:contextualSpacing/>
        <w:jc w:val="both"/>
        <w:rPr>
          <w:rFonts w:ascii="Arial" w:hAnsi="Arial" w:cs="Arial"/>
        </w:rPr>
      </w:pPr>
      <w:r w:rsidRPr="00260EEA">
        <w:rPr>
          <w:rFonts w:ascii="Arial" w:hAnsi="Arial" w:cs="Arial"/>
        </w:rPr>
        <w:t xml:space="preserve">Die serienmäßig mit der Automatik kombinierte </w:t>
      </w:r>
      <w:r w:rsidRPr="00260EEA">
        <w:rPr>
          <w:rFonts w:ascii="Arial" w:hAnsi="Arial" w:cs="Arial"/>
          <w:b/>
          <w:bCs/>
        </w:rPr>
        <w:t>„Forest</w:t>
      </w:r>
      <w:r w:rsidR="007F7954" w:rsidRPr="00260EEA">
        <w:rPr>
          <w:rFonts w:ascii="Arial" w:hAnsi="Arial" w:cs="Arial"/>
          <w:b/>
          <w:bCs/>
        </w:rPr>
        <w:t>“</w:t>
      </w:r>
      <w:r w:rsidR="007F7954" w:rsidRPr="00260EEA">
        <w:rPr>
          <w:rFonts w:ascii="Arial" w:hAnsi="Arial" w:cs="Arial"/>
        </w:rPr>
        <w:t>-</w:t>
      </w:r>
      <w:r w:rsidRPr="00260EEA">
        <w:rPr>
          <w:rFonts w:ascii="Arial" w:hAnsi="Arial" w:cs="Arial"/>
        </w:rPr>
        <w:t>Edition</w:t>
      </w:r>
      <w:r w:rsidR="007F7954" w:rsidRPr="00260EEA">
        <w:rPr>
          <w:rFonts w:ascii="Arial" w:hAnsi="Arial" w:cs="Arial"/>
        </w:rPr>
        <w:t xml:space="preserve"> </w:t>
      </w:r>
      <w:r w:rsidRPr="00260EEA">
        <w:rPr>
          <w:rFonts w:ascii="Arial" w:hAnsi="Arial" w:cs="Arial"/>
        </w:rPr>
        <w:t>(ab 4</w:t>
      </w:r>
      <w:r w:rsidR="003E7040" w:rsidRPr="00260EEA">
        <w:rPr>
          <w:rFonts w:ascii="Arial" w:hAnsi="Arial" w:cs="Arial"/>
        </w:rPr>
        <w:t>0</w:t>
      </w:r>
      <w:r w:rsidRPr="00260EEA">
        <w:rPr>
          <w:rFonts w:ascii="Arial" w:hAnsi="Arial" w:cs="Arial"/>
        </w:rPr>
        <w:t>.</w:t>
      </w:r>
      <w:r w:rsidR="003E7040" w:rsidRPr="00260EEA">
        <w:rPr>
          <w:rFonts w:ascii="Arial" w:hAnsi="Arial" w:cs="Arial"/>
        </w:rPr>
        <w:t>0</w:t>
      </w:r>
      <w:r w:rsidRPr="00260EEA">
        <w:rPr>
          <w:rFonts w:ascii="Arial" w:hAnsi="Arial" w:cs="Arial"/>
        </w:rPr>
        <w:t>90 Euro</w:t>
      </w:r>
      <w:r w:rsidR="4E378ADF" w:rsidRPr="00260EEA">
        <w:rPr>
          <w:rFonts w:ascii="Arial" w:hAnsi="Arial" w:cs="Arial"/>
        </w:rPr>
        <w:t xml:space="preserve"> </w:t>
      </w:r>
      <w:r w:rsidR="4E378ADF" w:rsidRPr="00260EEA">
        <w:rPr>
          <w:rFonts w:ascii="Arial" w:eastAsia="Arial" w:hAnsi="Arial" w:cs="Arial"/>
        </w:rPr>
        <w:t>– UVP inkl. 19% MwSt.)</w:t>
      </w:r>
      <w:r w:rsidR="003E7040" w:rsidRPr="00260EEA">
        <w:rPr>
          <w:rFonts w:ascii="Arial" w:hAnsi="Arial" w:cs="Arial"/>
        </w:rPr>
        <w:t xml:space="preserve"> </w:t>
      </w:r>
      <w:r w:rsidR="0067724D" w:rsidRPr="00260EEA">
        <w:rPr>
          <w:rFonts w:ascii="Arial" w:hAnsi="Arial" w:cs="Arial"/>
        </w:rPr>
        <w:t xml:space="preserve">fährt </w:t>
      </w:r>
      <w:r w:rsidR="003E7040" w:rsidRPr="00260EEA">
        <w:rPr>
          <w:rFonts w:ascii="Arial" w:hAnsi="Arial" w:cs="Arial"/>
        </w:rPr>
        <w:t>mit einer Ambientebeleuchtung</w:t>
      </w:r>
      <w:r w:rsidR="003D1817" w:rsidRPr="00260EEA">
        <w:rPr>
          <w:rFonts w:ascii="Arial" w:hAnsi="Arial" w:cs="Arial"/>
        </w:rPr>
        <w:t>,</w:t>
      </w:r>
      <w:r w:rsidR="003E7040" w:rsidRPr="00260EEA">
        <w:rPr>
          <w:rFonts w:ascii="Arial" w:hAnsi="Arial" w:cs="Arial"/>
        </w:rPr>
        <w:t xml:space="preserve"> LED-Nebelscheinwerfern</w:t>
      </w:r>
      <w:r w:rsidR="00C05DD3" w:rsidRPr="00260EEA">
        <w:rPr>
          <w:rFonts w:ascii="Arial" w:hAnsi="Arial" w:cs="Arial"/>
        </w:rPr>
        <w:t>,</w:t>
      </w:r>
      <w:r w:rsidR="003D1817" w:rsidRPr="00260EEA">
        <w:rPr>
          <w:rFonts w:ascii="Arial" w:hAnsi="Arial" w:cs="Arial"/>
        </w:rPr>
        <w:t xml:space="preserve"> </w:t>
      </w:r>
      <w:r w:rsidR="0067724D" w:rsidRPr="00260EEA">
        <w:rPr>
          <w:rFonts w:ascii="Arial" w:hAnsi="Arial" w:cs="Arial"/>
        </w:rPr>
        <w:t>einem K</w:t>
      </w:r>
      <w:r w:rsidR="004B47E1" w:rsidRPr="00260EEA">
        <w:rPr>
          <w:rFonts w:ascii="Arial" w:hAnsi="Arial" w:cs="Arial"/>
        </w:rPr>
        <w:t xml:space="preserve">nieairbag für den Fahrer, </w:t>
      </w:r>
      <w:r w:rsidR="005F1A23" w:rsidRPr="00260EEA">
        <w:rPr>
          <w:rFonts w:ascii="Arial" w:hAnsi="Arial" w:cs="Arial"/>
        </w:rPr>
        <w:t xml:space="preserve">einer elektrisch öffnenden Heckklappe und </w:t>
      </w:r>
      <w:r w:rsidR="003D1817" w:rsidRPr="00260EEA">
        <w:rPr>
          <w:rFonts w:ascii="Arial" w:hAnsi="Arial" w:cs="Arial"/>
        </w:rPr>
        <w:t xml:space="preserve">einem elektrisch verstellbaren </w:t>
      </w:r>
      <w:r w:rsidR="003D1817" w:rsidRPr="00260EEA">
        <w:rPr>
          <w:rFonts w:ascii="Arial" w:hAnsi="Arial" w:cs="Arial"/>
        </w:rPr>
        <w:lastRenderedPageBreak/>
        <w:t>Fahrersitz mit integrierter Lendenwirbelstütze</w:t>
      </w:r>
      <w:r w:rsidR="0067724D" w:rsidRPr="00260EEA">
        <w:rPr>
          <w:rFonts w:ascii="Arial" w:hAnsi="Arial" w:cs="Arial"/>
        </w:rPr>
        <w:t xml:space="preserve"> vor</w:t>
      </w:r>
      <w:r w:rsidR="00C05DD3" w:rsidRPr="00260EEA">
        <w:rPr>
          <w:rFonts w:ascii="Arial" w:hAnsi="Arial" w:cs="Arial"/>
        </w:rPr>
        <w:t>.</w:t>
      </w:r>
      <w:r w:rsidR="00A34FBC" w:rsidRPr="00260EEA">
        <w:rPr>
          <w:rFonts w:ascii="Arial" w:hAnsi="Arial" w:cs="Arial"/>
        </w:rPr>
        <w:t xml:space="preserve"> Während im Fond eine Sitzheizung hinzukommt, sind die Vordersitze </w:t>
      </w:r>
      <w:proofErr w:type="spellStart"/>
      <w:r w:rsidR="00A34FBC" w:rsidRPr="00260EEA">
        <w:rPr>
          <w:rFonts w:ascii="Arial" w:hAnsi="Arial" w:cs="Arial"/>
        </w:rPr>
        <w:t>belüftbar</w:t>
      </w:r>
      <w:proofErr w:type="spellEnd"/>
      <w:r w:rsidR="00A34FBC" w:rsidRPr="00260EEA">
        <w:rPr>
          <w:rFonts w:ascii="Arial" w:hAnsi="Arial" w:cs="Arial"/>
        </w:rPr>
        <w:t>.</w:t>
      </w:r>
      <w:r w:rsidR="00C05DD3" w:rsidRPr="00260EEA">
        <w:rPr>
          <w:rFonts w:ascii="Arial" w:hAnsi="Arial" w:cs="Arial"/>
        </w:rPr>
        <w:t xml:space="preserve"> Die intelligente adaptive Geschwindigkeitsregelanlage hält Abstand und Tempo.</w:t>
      </w:r>
    </w:p>
    <w:p w14:paraId="6E0F26E1" w14:textId="77777777" w:rsidR="00D85FDE" w:rsidRPr="00260EEA" w:rsidRDefault="00D85FDE" w:rsidP="00D85FDE">
      <w:pPr>
        <w:widowControl w:val="0"/>
        <w:spacing w:before="100" w:beforeAutospacing="1" w:after="100" w:afterAutospacing="1" w:line="360" w:lineRule="auto"/>
        <w:contextualSpacing/>
        <w:jc w:val="both"/>
        <w:rPr>
          <w:rFonts w:ascii="Arial" w:hAnsi="Arial" w:cs="Arial"/>
        </w:rPr>
      </w:pPr>
    </w:p>
    <w:p w14:paraId="52B0CCD0" w14:textId="1056272C" w:rsidR="00E012E3" w:rsidRPr="00260EEA" w:rsidRDefault="00E012E3" w:rsidP="6D45C16C">
      <w:pPr>
        <w:widowControl w:val="0"/>
        <w:spacing w:before="100" w:beforeAutospacing="1" w:after="100" w:afterAutospacing="1" w:line="360" w:lineRule="auto"/>
        <w:contextualSpacing/>
        <w:jc w:val="both"/>
        <w:rPr>
          <w:rFonts w:ascii="Arial" w:hAnsi="Arial" w:cs="Arial"/>
          <w:b/>
          <w:bCs/>
        </w:rPr>
      </w:pPr>
      <w:r w:rsidRPr="00260EEA">
        <w:rPr>
          <w:rFonts w:ascii="Arial" w:hAnsi="Arial" w:cs="Arial"/>
        </w:rPr>
        <w:t>Das Topmodell „</w:t>
      </w:r>
      <w:r w:rsidR="006326A8" w:rsidRPr="00260EEA">
        <w:rPr>
          <w:rFonts w:ascii="Arial" w:hAnsi="Arial" w:cs="Arial"/>
          <w:b/>
          <w:bCs/>
        </w:rPr>
        <w:t>Lux</w:t>
      </w:r>
      <w:r w:rsidRPr="00260EEA">
        <w:rPr>
          <w:rFonts w:ascii="Arial" w:hAnsi="Arial" w:cs="Arial"/>
        </w:rPr>
        <w:t>“ (4</w:t>
      </w:r>
      <w:r w:rsidR="005F1A23" w:rsidRPr="00260EEA">
        <w:rPr>
          <w:rFonts w:ascii="Arial" w:hAnsi="Arial" w:cs="Arial"/>
        </w:rPr>
        <w:t>4</w:t>
      </w:r>
      <w:r w:rsidRPr="00260EEA">
        <w:rPr>
          <w:rFonts w:ascii="Arial" w:hAnsi="Arial" w:cs="Arial"/>
        </w:rPr>
        <w:t>.</w:t>
      </w:r>
      <w:r w:rsidR="005F1A23" w:rsidRPr="00260EEA">
        <w:rPr>
          <w:rFonts w:ascii="Arial" w:hAnsi="Arial" w:cs="Arial"/>
        </w:rPr>
        <w:t>0</w:t>
      </w:r>
      <w:r w:rsidRPr="00260EEA">
        <w:rPr>
          <w:rFonts w:ascii="Arial" w:hAnsi="Arial" w:cs="Arial"/>
        </w:rPr>
        <w:t>90 Euro</w:t>
      </w:r>
      <w:r w:rsidR="786A3452" w:rsidRPr="00260EEA">
        <w:rPr>
          <w:rFonts w:ascii="Arial" w:hAnsi="Arial" w:cs="Arial"/>
        </w:rPr>
        <w:t xml:space="preserve"> </w:t>
      </w:r>
      <w:r w:rsidR="786A3452" w:rsidRPr="00260EEA">
        <w:rPr>
          <w:rFonts w:ascii="Arial" w:eastAsia="Arial" w:hAnsi="Arial" w:cs="Arial"/>
        </w:rPr>
        <w:t>– UVP inkl. 19% MwSt.)</w:t>
      </w:r>
      <w:r w:rsidRPr="00260EEA">
        <w:rPr>
          <w:rFonts w:ascii="Arial" w:hAnsi="Arial" w:cs="Arial"/>
        </w:rPr>
        <w:t xml:space="preserve"> </w:t>
      </w:r>
      <w:r w:rsidR="0067724D" w:rsidRPr="00260EEA">
        <w:rPr>
          <w:rFonts w:ascii="Arial" w:hAnsi="Arial" w:cs="Arial"/>
        </w:rPr>
        <w:t>bietet Vollausstattung: Neben</w:t>
      </w:r>
      <w:r w:rsidRPr="00260EEA">
        <w:rPr>
          <w:rFonts w:ascii="Arial" w:hAnsi="Arial" w:cs="Arial"/>
        </w:rPr>
        <w:t xml:space="preserve"> Lederausstattung</w:t>
      </w:r>
      <w:r w:rsidR="00154CB7" w:rsidRPr="00260EEA">
        <w:rPr>
          <w:rFonts w:ascii="Arial" w:hAnsi="Arial" w:cs="Arial"/>
        </w:rPr>
        <w:t xml:space="preserve"> und 20-Zoll-Leichtmetallfelgen</w:t>
      </w:r>
      <w:r w:rsidR="0067724D" w:rsidRPr="00260EEA">
        <w:rPr>
          <w:rFonts w:ascii="Arial" w:hAnsi="Arial" w:cs="Arial"/>
        </w:rPr>
        <w:t xml:space="preserve"> gehören ei</w:t>
      </w:r>
      <w:r w:rsidR="00154CB7" w:rsidRPr="00260EEA">
        <w:rPr>
          <w:rFonts w:ascii="Arial" w:hAnsi="Arial" w:cs="Arial"/>
        </w:rPr>
        <w:t>n Ausstiegswarner und ein Querverkehrsassistent</w:t>
      </w:r>
      <w:r w:rsidR="0067724D" w:rsidRPr="00260EEA">
        <w:rPr>
          <w:rFonts w:ascii="Arial" w:hAnsi="Arial" w:cs="Arial"/>
        </w:rPr>
        <w:t xml:space="preserve"> </w:t>
      </w:r>
      <w:r w:rsidR="00154CB7" w:rsidRPr="00260EEA">
        <w:rPr>
          <w:rFonts w:ascii="Arial" w:hAnsi="Arial" w:cs="Arial"/>
        </w:rPr>
        <w:t>mit Notbremsfunktion</w:t>
      </w:r>
      <w:r w:rsidR="0067724D" w:rsidRPr="00260EEA">
        <w:rPr>
          <w:rFonts w:ascii="Arial" w:hAnsi="Arial" w:cs="Arial"/>
        </w:rPr>
        <w:t xml:space="preserve"> zum Serienumfang, die das hohe </w:t>
      </w:r>
      <w:r w:rsidR="00154CB7" w:rsidRPr="00260EEA">
        <w:rPr>
          <w:rFonts w:ascii="Arial" w:hAnsi="Arial" w:cs="Arial"/>
        </w:rPr>
        <w:t>Sicherheitsniveau</w:t>
      </w:r>
      <w:r w:rsidR="0067724D" w:rsidRPr="00260EEA">
        <w:rPr>
          <w:rFonts w:ascii="Arial" w:hAnsi="Arial" w:cs="Arial"/>
        </w:rPr>
        <w:t xml:space="preserve"> komplettieren</w:t>
      </w:r>
      <w:r w:rsidR="00154CB7" w:rsidRPr="00260EEA">
        <w:rPr>
          <w:rFonts w:ascii="Arial" w:hAnsi="Arial" w:cs="Arial"/>
        </w:rPr>
        <w:t>.</w:t>
      </w:r>
    </w:p>
    <w:p w14:paraId="4020A47C" w14:textId="1AB26364" w:rsidR="00E012E3" w:rsidRPr="00260EEA" w:rsidRDefault="00E012E3" w:rsidP="6D45C16C">
      <w:pPr>
        <w:widowControl w:val="0"/>
        <w:spacing w:before="100" w:beforeAutospacing="1" w:after="100" w:afterAutospacing="1" w:line="360" w:lineRule="auto"/>
        <w:contextualSpacing/>
        <w:jc w:val="both"/>
        <w:rPr>
          <w:rFonts w:ascii="Arial" w:eastAsia="Arial" w:hAnsi="Arial" w:cs="Arial"/>
        </w:rPr>
      </w:pPr>
    </w:p>
    <w:p w14:paraId="3859D5EE" w14:textId="5DF90BAD" w:rsidR="00E012E3" w:rsidRPr="00260EEA" w:rsidRDefault="0A83A8DC" w:rsidP="00DE693B">
      <w:pPr>
        <w:widowControl w:val="0"/>
        <w:spacing w:before="100" w:beforeAutospacing="1" w:after="100" w:afterAutospacing="1" w:line="360" w:lineRule="auto"/>
        <w:contextualSpacing/>
        <w:jc w:val="both"/>
        <w:rPr>
          <w:rFonts w:ascii="Arial" w:eastAsia="Arial" w:hAnsi="Arial" w:cs="Arial"/>
          <w:b/>
          <w:bCs/>
        </w:rPr>
      </w:pPr>
      <w:r w:rsidRPr="00260EEA">
        <w:rPr>
          <w:rFonts w:ascii="Arial" w:eastAsia="Arial" w:hAnsi="Arial" w:cs="Arial"/>
        </w:rPr>
        <w:t>Ab dem Niveau „</w:t>
      </w:r>
      <w:r w:rsidR="006326A8" w:rsidRPr="00260EEA">
        <w:rPr>
          <w:rFonts w:ascii="Arial" w:eastAsia="Arial" w:hAnsi="Arial" w:cs="Arial"/>
          <w:b/>
          <w:bCs/>
        </w:rPr>
        <w:t>Bliss</w:t>
      </w:r>
      <w:r w:rsidRPr="00260EEA">
        <w:rPr>
          <w:rFonts w:ascii="Arial" w:eastAsia="Arial" w:hAnsi="Arial" w:cs="Arial"/>
          <w:b/>
          <w:bCs/>
        </w:rPr>
        <w:t>“</w:t>
      </w:r>
      <w:r w:rsidRPr="00260EEA">
        <w:rPr>
          <w:rFonts w:ascii="Arial" w:eastAsia="Arial" w:hAnsi="Arial" w:cs="Arial"/>
        </w:rPr>
        <w:t xml:space="preserve"> ist Allradantrieb (Aufpreis 2.000 Euro) optional verfügbar.</w:t>
      </w:r>
      <w:r w:rsidR="00DE693B" w:rsidRPr="00260EEA">
        <w:rPr>
          <w:rFonts w:ascii="Arial" w:eastAsia="Arial" w:hAnsi="Arial" w:cs="Arial"/>
        </w:rPr>
        <w:t xml:space="preserve"> </w:t>
      </w:r>
      <w:r w:rsidR="3651CB5E" w:rsidRPr="00260EEA">
        <w:rPr>
          <w:rFonts w:ascii="Arial" w:eastAsia="Arial" w:hAnsi="Arial" w:cs="Arial"/>
        </w:rPr>
        <w:t>Ansonsten beschränkt sich die kurze Optionsliste auf die Metallic-Lackierung (700 Euro)</w:t>
      </w:r>
      <w:r w:rsidR="009D0A3C">
        <w:rPr>
          <w:rFonts w:ascii="Arial" w:eastAsia="Arial" w:hAnsi="Arial" w:cs="Arial"/>
        </w:rPr>
        <w:t>, 20-Zoll-Leichtmetallfelgen im Diamantschnitt-Design (600 Euro) für die „</w:t>
      </w:r>
      <w:r w:rsidR="009D0A3C" w:rsidRPr="009D0A3C">
        <w:rPr>
          <w:rFonts w:ascii="Arial" w:eastAsia="Arial" w:hAnsi="Arial" w:cs="Arial"/>
          <w:b/>
          <w:bCs/>
        </w:rPr>
        <w:t>Forest</w:t>
      </w:r>
      <w:r w:rsidR="009D0A3C">
        <w:rPr>
          <w:rFonts w:ascii="Arial" w:eastAsia="Arial" w:hAnsi="Arial" w:cs="Arial"/>
        </w:rPr>
        <w:t>“-Edition</w:t>
      </w:r>
      <w:r w:rsidR="3651CB5E" w:rsidRPr="00260EEA">
        <w:rPr>
          <w:rFonts w:ascii="Arial" w:eastAsia="Arial" w:hAnsi="Arial" w:cs="Arial"/>
        </w:rPr>
        <w:t xml:space="preserve"> und die für den Torres </w:t>
      </w:r>
      <w:r w:rsidR="006326A8" w:rsidRPr="00260EEA">
        <w:rPr>
          <w:rFonts w:ascii="Arial" w:eastAsia="Arial" w:hAnsi="Arial" w:cs="Arial"/>
        </w:rPr>
        <w:t>„</w:t>
      </w:r>
      <w:r w:rsidR="006326A8" w:rsidRPr="00260EEA">
        <w:rPr>
          <w:rFonts w:ascii="Arial" w:eastAsia="Arial" w:hAnsi="Arial" w:cs="Arial"/>
          <w:b/>
          <w:bCs/>
        </w:rPr>
        <w:t>Bliss</w:t>
      </w:r>
      <w:r w:rsidR="3651CB5E" w:rsidRPr="00260EEA">
        <w:rPr>
          <w:rFonts w:ascii="Arial" w:eastAsia="Arial" w:hAnsi="Arial" w:cs="Arial"/>
        </w:rPr>
        <w:t xml:space="preserve">” </w:t>
      </w:r>
      <w:r w:rsidR="0028349A">
        <w:rPr>
          <w:rFonts w:ascii="Arial" w:eastAsia="Arial" w:hAnsi="Arial" w:cs="Arial"/>
        </w:rPr>
        <w:t>und</w:t>
      </w:r>
      <w:r w:rsidR="009D0A3C">
        <w:rPr>
          <w:rFonts w:ascii="Arial" w:eastAsia="Arial" w:hAnsi="Arial" w:cs="Arial"/>
        </w:rPr>
        <w:t xml:space="preserve"> das</w:t>
      </w:r>
      <w:r w:rsidR="0028349A">
        <w:rPr>
          <w:rFonts w:ascii="Arial" w:eastAsia="Arial" w:hAnsi="Arial" w:cs="Arial"/>
        </w:rPr>
        <w:t xml:space="preserve"> Sondermodell </w:t>
      </w:r>
      <w:r w:rsidR="006326A8" w:rsidRPr="00260EEA">
        <w:rPr>
          <w:rFonts w:ascii="Arial" w:eastAsia="Arial" w:hAnsi="Arial" w:cs="Arial"/>
        </w:rPr>
        <w:t>wahlweise</w:t>
      </w:r>
      <w:r w:rsidR="2D2B83D7" w:rsidRPr="00260EEA">
        <w:rPr>
          <w:rFonts w:ascii="Arial" w:eastAsia="Arial" w:hAnsi="Arial" w:cs="Arial"/>
        </w:rPr>
        <w:t xml:space="preserve"> angebotene </w:t>
      </w:r>
      <w:r w:rsidR="3651CB5E" w:rsidRPr="00260EEA">
        <w:rPr>
          <w:rFonts w:ascii="Arial" w:eastAsia="Arial" w:hAnsi="Arial" w:cs="Arial"/>
        </w:rPr>
        <w:t>Automatik (2.000 Euro)</w:t>
      </w:r>
      <w:r w:rsidR="310DC514" w:rsidRPr="00260EEA">
        <w:rPr>
          <w:rFonts w:ascii="Arial" w:eastAsia="Arial" w:hAnsi="Arial" w:cs="Arial"/>
        </w:rPr>
        <w:t>.</w:t>
      </w:r>
    </w:p>
    <w:p w14:paraId="1CBF4C1E" w14:textId="77777777" w:rsidR="00BB6352" w:rsidRPr="00260EEA" w:rsidRDefault="00BB6352" w:rsidP="6D45C16C">
      <w:pPr>
        <w:widowControl w:val="0"/>
        <w:spacing w:line="360" w:lineRule="auto"/>
        <w:contextualSpacing/>
        <w:jc w:val="both"/>
        <w:rPr>
          <w:rFonts w:ascii="Arial" w:eastAsia="Arial" w:hAnsi="Arial" w:cs="Arial"/>
        </w:rPr>
      </w:pPr>
    </w:p>
    <w:p w14:paraId="58DA63CE" w14:textId="34DFBC62" w:rsidR="00E012E3" w:rsidRPr="00260EEA" w:rsidRDefault="00E012E3" w:rsidP="6D45C16C">
      <w:pPr>
        <w:widowControl w:val="0"/>
        <w:spacing w:before="100" w:beforeAutospacing="1" w:after="100" w:afterAutospacing="1" w:line="360" w:lineRule="auto"/>
        <w:contextualSpacing/>
        <w:jc w:val="both"/>
        <w:rPr>
          <w:rStyle w:val="normaltextrun"/>
          <w:rFonts w:ascii="Arial" w:hAnsi="Arial" w:cs="Arial"/>
        </w:rPr>
      </w:pPr>
      <w:r w:rsidRPr="00260EEA">
        <w:rPr>
          <w:rStyle w:val="normaltextrun"/>
          <w:rFonts w:ascii="Arial" w:hAnsi="Arial" w:cs="Arial"/>
          <w:b/>
          <w:bCs/>
        </w:rPr>
        <w:t>Garantie</w:t>
      </w:r>
    </w:p>
    <w:p w14:paraId="3DA58592" w14:textId="4B0FC403" w:rsidR="00D85FDE" w:rsidRPr="00260EEA" w:rsidRDefault="00E012E3" w:rsidP="00E012E3">
      <w:pPr>
        <w:widowControl w:val="0"/>
        <w:spacing w:before="100" w:beforeAutospacing="1" w:after="100" w:afterAutospacing="1" w:line="360" w:lineRule="auto"/>
        <w:contextualSpacing/>
        <w:jc w:val="both"/>
        <w:rPr>
          <w:rStyle w:val="eop"/>
          <w:rFonts w:ascii="Arial" w:hAnsi="Arial" w:cs="Arial"/>
        </w:rPr>
      </w:pPr>
      <w:r w:rsidRPr="00260EEA">
        <w:rPr>
          <w:rStyle w:val="normaltextrun"/>
          <w:rFonts w:ascii="Arial" w:hAnsi="Arial" w:cs="Arial"/>
        </w:rPr>
        <w:t xml:space="preserve">Auf der sicheren Seite sind Kunden auch mit der bekannten Fünf-Jahres-Garantie, die </w:t>
      </w:r>
      <w:r w:rsidR="00462439" w:rsidRPr="00260EEA">
        <w:rPr>
          <w:rStyle w:val="normaltextrun"/>
          <w:rFonts w:ascii="Arial" w:hAnsi="Arial" w:cs="Arial"/>
        </w:rPr>
        <w:t>KGM</w:t>
      </w:r>
      <w:r w:rsidRPr="00260EEA">
        <w:rPr>
          <w:rStyle w:val="normaltextrun"/>
          <w:rFonts w:ascii="Arial" w:hAnsi="Arial" w:cs="Arial"/>
        </w:rPr>
        <w:t xml:space="preserve"> auf alle Modelle der neuen Generation gewährt. Im Torres gilt sie bis zu einer Laufleistung von maximal 100.000 Kilometern. Sie schützt vor bösen Überraschungen über den gesetzlichen Gewährleistungszeitraum hinaus.</w:t>
      </w:r>
    </w:p>
    <w:p w14:paraId="71DF5BCE" w14:textId="77777777" w:rsidR="00D85FDE" w:rsidRPr="00260EEA" w:rsidRDefault="00D85FDE" w:rsidP="00E012E3">
      <w:pPr>
        <w:widowControl w:val="0"/>
        <w:spacing w:before="100" w:beforeAutospacing="1" w:after="100" w:afterAutospacing="1" w:line="360" w:lineRule="auto"/>
        <w:contextualSpacing/>
        <w:jc w:val="both"/>
        <w:rPr>
          <w:rStyle w:val="eop"/>
          <w:rFonts w:ascii="Arial" w:hAnsi="Arial" w:cs="Arial"/>
        </w:rPr>
      </w:pPr>
    </w:p>
    <w:p w14:paraId="2CE48A54" w14:textId="77777777" w:rsidR="00D85FDE" w:rsidRDefault="00E012E3" w:rsidP="00D85FDE">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49C0832F" w:rsidR="00044174" w:rsidRPr="00466CD3" w:rsidRDefault="00044174" w:rsidP="650B1E2C">
      <w:pPr>
        <w:widowControl w:val="0"/>
        <w:spacing w:before="100" w:beforeAutospacing="1" w:after="100" w:afterAutospacing="1" w:line="360" w:lineRule="auto"/>
        <w:contextualSpacing/>
        <w:jc w:val="both"/>
        <w:rPr>
          <w:rFonts w:ascii="Arial" w:hAnsi="Arial" w:cs="Arial"/>
        </w:rPr>
      </w:pPr>
      <w:r w:rsidRPr="650B1E2C">
        <w:rPr>
          <w:rFonts w:ascii="Arial" w:hAnsi="Arial" w:cs="Arial"/>
        </w:rPr>
        <w:t>Kraftstoffverbrauch</w:t>
      </w:r>
      <w:r w:rsidR="62BE4058" w:rsidRPr="650B1E2C">
        <w:rPr>
          <w:rFonts w:ascii="Arial" w:hAnsi="Arial" w:cs="Arial"/>
        </w:rPr>
        <w:t xml:space="preserve"> (kombiniert)</w:t>
      </w:r>
      <w:r w:rsidRPr="650B1E2C">
        <w:rPr>
          <w:rFonts w:ascii="Arial" w:hAnsi="Arial" w:cs="Arial"/>
        </w:rPr>
        <w:t xml:space="preserve">: </w:t>
      </w:r>
      <w:r w:rsidR="00BB3383" w:rsidRPr="650B1E2C">
        <w:rPr>
          <w:rFonts w:ascii="Arial" w:hAnsi="Arial" w:cs="Arial"/>
        </w:rPr>
        <w:t>7,9-9,</w:t>
      </w:r>
      <w:r w:rsidR="00260EEA" w:rsidRPr="650B1E2C">
        <w:rPr>
          <w:rFonts w:ascii="Arial" w:hAnsi="Arial" w:cs="Arial"/>
        </w:rPr>
        <w:t>0</w:t>
      </w:r>
      <w:r w:rsidR="6CFA7F78" w:rsidRPr="650B1E2C">
        <w:rPr>
          <w:rFonts w:ascii="Arial" w:hAnsi="Arial" w:cs="Arial"/>
        </w:rPr>
        <w:t xml:space="preserve"> l/100 km</w:t>
      </w:r>
      <w:r w:rsidRPr="650B1E2C">
        <w:rPr>
          <w:rFonts w:ascii="Arial" w:hAnsi="Arial" w:cs="Arial"/>
        </w:rPr>
        <w:t>; CO</w:t>
      </w:r>
      <w:r w:rsidRPr="650B1E2C">
        <w:rPr>
          <w:rFonts w:ascii="Arial" w:hAnsi="Arial" w:cs="Arial"/>
          <w:vertAlign w:val="subscript"/>
        </w:rPr>
        <w:t>2</w:t>
      </w:r>
      <w:r w:rsidRPr="650B1E2C">
        <w:rPr>
          <w:rFonts w:ascii="Arial" w:hAnsi="Arial" w:cs="Arial"/>
        </w:rPr>
        <w:t xml:space="preserve">-Emission (kombiniert): </w:t>
      </w:r>
      <w:r w:rsidR="00AC2169" w:rsidRPr="650B1E2C">
        <w:rPr>
          <w:rFonts w:ascii="Arial" w:hAnsi="Arial" w:cs="Arial"/>
        </w:rPr>
        <w:t>1</w:t>
      </w:r>
      <w:r w:rsidR="00B43B0F" w:rsidRPr="650B1E2C">
        <w:rPr>
          <w:rFonts w:ascii="Arial" w:hAnsi="Arial" w:cs="Arial"/>
        </w:rPr>
        <w:t>8</w:t>
      </w:r>
      <w:r w:rsidR="00260EEA" w:rsidRPr="650B1E2C">
        <w:rPr>
          <w:rFonts w:ascii="Arial" w:hAnsi="Arial" w:cs="Arial"/>
        </w:rPr>
        <w:t>0</w:t>
      </w:r>
      <w:r w:rsidR="00AC2169" w:rsidRPr="650B1E2C">
        <w:rPr>
          <w:rFonts w:ascii="Arial" w:hAnsi="Arial" w:cs="Arial"/>
        </w:rPr>
        <w:t>-</w:t>
      </w:r>
      <w:r w:rsidR="00B43B0F" w:rsidRPr="650B1E2C">
        <w:rPr>
          <w:rFonts w:ascii="Arial" w:hAnsi="Arial" w:cs="Arial"/>
        </w:rPr>
        <w:t>20</w:t>
      </w:r>
      <w:r w:rsidR="00260EEA" w:rsidRPr="650B1E2C">
        <w:rPr>
          <w:rFonts w:ascii="Arial" w:hAnsi="Arial" w:cs="Arial"/>
        </w:rPr>
        <w:t>5</w:t>
      </w:r>
      <w:r w:rsidRPr="650B1E2C">
        <w:rPr>
          <w:rFonts w:ascii="Arial" w:hAnsi="Arial" w:cs="Arial"/>
        </w:rPr>
        <w:t xml:space="preserve"> g/km, </w:t>
      </w:r>
      <w:r w:rsidR="00764035">
        <w:rPr>
          <w:rFonts w:ascii="Arial" w:hAnsi="Arial" w:cs="Arial"/>
        </w:rPr>
        <w:t>CO</w:t>
      </w:r>
      <w:r w:rsidR="00764035" w:rsidRPr="00764035">
        <w:rPr>
          <w:rFonts w:ascii="Arial" w:hAnsi="Arial" w:cs="Arial"/>
          <w:vertAlign w:val="subscript"/>
        </w:rPr>
        <w:t>2</w:t>
      </w:r>
      <w:r w:rsidR="00764035">
        <w:rPr>
          <w:rFonts w:ascii="Arial" w:hAnsi="Arial" w:cs="Arial"/>
        </w:rPr>
        <w:t>-K</w:t>
      </w:r>
      <w:r w:rsidRPr="650B1E2C">
        <w:rPr>
          <w:rFonts w:ascii="Arial" w:hAnsi="Arial" w:cs="Arial"/>
        </w:rPr>
        <w:t xml:space="preserve">lasse </w:t>
      </w:r>
      <w:r w:rsidR="0036196D" w:rsidRPr="650B1E2C">
        <w:rPr>
          <w:rFonts w:ascii="Arial" w:hAnsi="Arial" w:cs="Arial"/>
        </w:rPr>
        <w:t>G</w:t>
      </w:r>
      <w:r w:rsidRPr="650B1E2C">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3BED756C" w14:textId="77777777" w:rsidR="00260EEA" w:rsidRPr="00EA46C8" w:rsidRDefault="00260EEA" w:rsidP="00260EEA">
      <w:pPr>
        <w:widowControl w:val="0"/>
        <w:spacing w:line="360" w:lineRule="auto"/>
        <w:contextualSpacing/>
        <w:jc w:val="both"/>
        <w:rPr>
          <w:rFonts w:ascii="Arial" w:hAnsi="Arial" w:cs="Arial"/>
          <w:b/>
          <w:bCs/>
        </w:rPr>
      </w:pPr>
      <w:r>
        <w:rPr>
          <w:rFonts w:ascii="Arial" w:hAnsi="Arial" w:cs="Arial"/>
          <w:b/>
          <w:bCs/>
        </w:rPr>
        <w:t>KGM</w:t>
      </w:r>
      <w:r w:rsidRPr="00EA46C8">
        <w:rPr>
          <w:rFonts w:ascii="Arial" w:hAnsi="Arial" w:cs="Arial"/>
          <w:b/>
          <w:bCs/>
        </w:rPr>
        <w:t xml:space="preserve"> Torres EVX</w:t>
      </w:r>
    </w:p>
    <w:p w14:paraId="1FBE96BD" w14:textId="1EB5CDF7" w:rsidR="00260EEA" w:rsidRPr="00EA46C8" w:rsidRDefault="00260EEA" w:rsidP="00260EEA">
      <w:pPr>
        <w:widowControl w:val="0"/>
        <w:spacing w:line="360" w:lineRule="auto"/>
        <w:contextualSpacing/>
        <w:jc w:val="both"/>
        <w:rPr>
          <w:rFonts w:ascii="Arial" w:hAnsi="Arial" w:cs="Arial"/>
        </w:rPr>
      </w:pPr>
      <w:r w:rsidRPr="00EA46C8">
        <w:rPr>
          <w:rFonts w:ascii="Arial" w:hAnsi="Arial" w:cs="Arial"/>
        </w:rPr>
        <w:t>Stromverbrauch (kombiniert): 18,7</w:t>
      </w:r>
      <w:r>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764035">
        <w:rPr>
          <w:rFonts w:ascii="Arial" w:hAnsi="Arial" w:cs="Arial"/>
        </w:rPr>
        <w:t>C</w:t>
      </w:r>
      <w:r w:rsidR="00014B22">
        <w:rPr>
          <w:rFonts w:ascii="Arial" w:hAnsi="Arial" w:cs="Arial"/>
        </w:rPr>
        <w:t>O</w:t>
      </w:r>
      <w:r w:rsidR="00014B22" w:rsidRPr="00014B22">
        <w:rPr>
          <w:rFonts w:ascii="Arial" w:hAnsi="Arial" w:cs="Arial"/>
          <w:vertAlign w:val="subscript"/>
        </w:rPr>
        <w:t>2</w:t>
      </w:r>
      <w:r w:rsidR="00014B22">
        <w:rPr>
          <w:rFonts w:ascii="Arial" w:hAnsi="Arial" w:cs="Arial"/>
        </w:rPr>
        <w:t>-K</w:t>
      </w:r>
      <w:r>
        <w:rPr>
          <w:rFonts w:ascii="Arial" w:hAnsi="Arial" w:cs="Arial"/>
        </w:rPr>
        <w:t xml:space="preserve">lasse: A. </w:t>
      </w:r>
    </w:p>
    <w:p w14:paraId="3B0597B4" w14:textId="77777777" w:rsidR="00260EEA" w:rsidRDefault="00260EEA" w:rsidP="00044174">
      <w:pPr>
        <w:widowControl w:val="0"/>
        <w:spacing w:before="100" w:beforeAutospacing="1" w:after="100" w:afterAutospacing="1" w:line="360" w:lineRule="auto"/>
        <w:contextualSpacing/>
        <w:jc w:val="both"/>
        <w:rPr>
          <w:rStyle w:val="normaltextrun"/>
          <w:rFonts w:ascii="Arial" w:hAnsi="Arial" w:cs="Arial"/>
          <w:i/>
          <w:iCs/>
        </w:rPr>
      </w:pPr>
    </w:p>
    <w:p w14:paraId="767F8EA0" w14:textId="6EFEAB7C"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168F96A0" w14:textId="77777777" w:rsidR="00044174" w:rsidRPr="009863BE" w:rsidRDefault="00044174" w:rsidP="00044174">
      <w:pPr>
        <w:widowControl w:val="0"/>
        <w:spacing w:before="100" w:beforeAutospacing="1" w:after="100" w:afterAutospacing="1" w:line="360" w:lineRule="auto"/>
        <w:contextualSpacing/>
        <w:jc w:val="both"/>
        <w:rPr>
          <w:rFonts w:ascii="Arial" w:hAnsi="Arial" w:cs="Arial"/>
          <w:i/>
          <w:iCs/>
        </w:rPr>
      </w:pPr>
    </w:p>
    <w:p w14:paraId="5BB77FBC" w14:textId="77777777" w:rsidR="003028FE" w:rsidRDefault="003028FE" w:rsidP="003028FE">
      <w:pPr>
        <w:spacing w:after="0" w:line="360" w:lineRule="auto"/>
        <w:rPr>
          <w:rFonts w:ascii="Arial" w:hAnsi="Arial" w:cs="Arial"/>
        </w:rPr>
      </w:pPr>
      <w:r w:rsidRPr="08DBB82D">
        <w:rPr>
          <w:rFonts w:ascii="Arial" w:hAnsi="Arial" w:cs="Arial"/>
          <w:b/>
          <w:bCs/>
          <w:i/>
          <w:iCs/>
        </w:rPr>
        <w:lastRenderedPageBreak/>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 xml:space="preserve">und Import verantwortlich, die ein 100-prozentiges Tochterunternehmen des Herstellers ist. Hierzulande werden die Modelle Tivoli, Korando, Rexton, Musso, Musso Grand, Musso EV, </w:t>
      </w:r>
      <w:proofErr w:type="spellStart"/>
      <w:r w:rsidRPr="00B26586">
        <w:rPr>
          <w:rFonts w:ascii="Arial" w:hAnsi="Arial" w:cs="Arial"/>
          <w:i/>
          <w:iCs/>
        </w:rPr>
        <w:t>Actyon</w:t>
      </w:r>
      <w:proofErr w:type="spellEnd"/>
      <w:r w:rsidRPr="00B26586">
        <w:rPr>
          <w:rFonts w:ascii="Arial" w:hAnsi="Arial" w:cs="Arial"/>
          <w:i/>
          <w:iCs/>
        </w:rPr>
        <w:t>,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10A00BA0" w14:textId="40E5B7DD" w:rsidR="00BE1261" w:rsidRDefault="00BE1261" w:rsidP="00BE1261">
      <w:pPr>
        <w:spacing w:after="0" w:line="360" w:lineRule="auto"/>
        <w:rPr>
          <w:rFonts w:ascii="Arial" w:hAnsi="Arial" w:cs="Arial"/>
        </w:rPr>
      </w:pP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6F98" w14:textId="77777777" w:rsidR="00115EB4" w:rsidRDefault="00115EB4" w:rsidP="0075681E">
      <w:pPr>
        <w:spacing w:after="0" w:line="240" w:lineRule="auto"/>
      </w:pPr>
      <w:r>
        <w:separator/>
      </w:r>
    </w:p>
  </w:endnote>
  <w:endnote w:type="continuationSeparator" w:id="0">
    <w:p w14:paraId="675788A2" w14:textId="77777777" w:rsidR="00115EB4" w:rsidRDefault="00115EB4" w:rsidP="0075681E">
      <w:pPr>
        <w:spacing w:after="0" w:line="240" w:lineRule="auto"/>
      </w:pPr>
      <w:r>
        <w:continuationSeparator/>
      </w:r>
    </w:p>
  </w:endnote>
  <w:endnote w:type="continuationNotice" w:id="1">
    <w:p w14:paraId="35B97DA5" w14:textId="77777777" w:rsidR="00115EB4" w:rsidRDefault="00115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98930"/>
      <w:docPartObj>
        <w:docPartGallery w:val="Page Numbers (Bottom of Page)"/>
        <w:docPartUnique/>
      </w:docPartObj>
    </w:sdtPr>
    <w:sdtEndPr/>
    <w:sdtContent>
      <w:p w14:paraId="12E22FA1" w14:textId="209DA331" w:rsidR="00260EEA" w:rsidRDefault="00260EEA">
        <w:pPr>
          <w:pStyle w:val="Fuzeile"/>
          <w:jc w:val="center"/>
        </w:pPr>
        <w:r>
          <w:fldChar w:fldCharType="begin"/>
        </w:r>
        <w:r>
          <w:instrText>PAGE   \* MERGEFORMAT</w:instrText>
        </w:r>
        <w:r>
          <w:fldChar w:fldCharType="separate"/>
        </w:r>
        <w:r>
          <w:t>2</w:t>
        </w:r>
        <w:r>
          <w:fldChar w:fldCharType="end"/>
        </w:r>
      </w:p>
    </w:sdtContent>
  </w:sdt>
  <w:p w14:paraId="6BAFCC62" w14:textId="77777777" w:rsidR="00260EEA" w:rsidRDefault="00260E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BA76" w14:textId="77777777" w:rsidR="00115EB4" w:rsidRDefault="00115EB4" w:rsidP="0075681E">
      <w:pPr>
        <w:spacing w:after="0" w:line="240" w:lineRule="auto"/>
      </w:pPr>
      <w:r>
        <w:separator/>
      </w:r>
    </w:p>
  </w:footnote>
  <w:footnote w:type="continuationSeparator" w:id="0">
    <w:p w14:paraId="1E6FAE39" w14:textId="77777777" w:rsidR="00115EB4" w:rsidRDefault="00115EB4" w:rsidP="0075681E">
      <w:pPr>
        <w:spacing w:after="0" w:line="240" w:lineRule="auto"/>
      </w:pPr>
      <w:r>
        <w:continuationSeparator/>
      </w:r>
    </w:p>
  </w:footnote>
  <w:footnote w:type="continuationNotice" w:id="1">
    <w:p w14:paraId="43A68670" w14:textId="77777777" w:rsidR="00115EB4" w:rsidRDefault="00115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14B22"/>
    <w:rsid w:val="00033044"/>
    <w:rsid w:val="00036A4E"/>
    <w:rsid w:val="00041098"/>
    <w:rsid w:val="00042E04"/>
    <w:rsid w:val="00044174"/>
    <w:rsid w:val="0004472D"/>
    <w:rsid w:val="0005297A"/>
    <w:rsid w:val="00066650"/>
    <w:rsid w:val="00071184"/>
    <w:rsid w:val="0007263A"/>
    <w:rsid w:val="00080F2F"/>
    <w:rsid w:val="000A1FEE"/>
    <w:rsid w:val="000B6358"/>
    <w:rsid w:val="000C42B6"/>
    <w:rsid w:val="000C6EF5"/>
    <w:rsid w:val="000D7250"/>
    <w:rsid w:val="000F5092"/>
    <w:rsid w:val="001061E9"/>
    <w:rsid w:val="00115EB4"/>
    <w:rsid w:val="0012175A"/>
    <w:rsid w:val="001313BD"/>
    <w:rsid w:val="00133A10"/>
    <w:rsid w:val="001343DD"/>
    <w:rsid w:val="00141F5A"/>
    <w:rsid w:val="001517E9"/>
    <w:rsid w:val="00154CB7"/>
    <w:rsid w:val="00156BC6"/>
    <w:rsid w:val="001571B7"/>
    <w:rsid w:val="001640F4"/>
    <w:rsid w:val="00165134"/>
    <w:rsid w:val="00170F7F"/>
    <w:rsid w:val="00171D75"/>
    <w:rsid w:val="001876DF"/>
    <w:rsid w:val="001876ED"/>
    <w:rsid w:val="00191018"/>
    <w:rsid w:val="00192F21"/>
    <w:rsid w:val="00195331"/>
    <w:rsid w:val="00197495"/>
    <w:rsid w:val="001A1C9C"/>
    <w:rsid w:val="001C61ED"/>
    <w:rsid w:val="001C7C9B"/>
    <w:rsid w:val="001D39D4"/>
    <w:rsid w:val="001D7BD7"/>
    <w:rsid w:val="001E4AF4"/>
    <w:rsid w:val="001F008D"/>
    <w:rsid w:val="001F3B7C"/>
    <w:rsid w:val="00211613"/>
    <w:rsid w:val="00215644"/>
    <w:rsid w:val="00225B68"/>
    <w:rsid w:val="00225F45"/>
    <w:rsid w:val="00232104"/>
    <w:rsid w:val="00232893"/>
    <w:rsid w:val="00250065"/>
    <w:rsid w:val="00251ABE"/>
    <w:rsid w:val="00255B12"/>
    <w:rsid w:val="00260EEA"/>
    <w:rsid w:val="0028349A"/>
    <w:rsid w:val="00292666"/>
    <w:rsid w:val="0029451F"/>
    <w:rsid w:val="002A1365"/>
    <w:rsid w:val="002B1B89"/>
    <w:rsid w:val="002C3659"/>
    <w:rsid w:val="002D5353"/>
    <w:rsid w:val="002E03C0"/>
    <w:rsid w:val="002F0963"/>
    <w:rsid w:val="003028FE"/>
    <w:rsid w:val="00305609"/>
    <w:rsid w:val="003129EE"/>
    <w:rsid w:val="003367CB"/>
    <w:rsid w:val="0034703F"/>
    <w:rsid w:val="0036196D"/>
    <w:rsid w:val="00374A8E"/>
    <w:rsid w:val="00375450"/>
    <w:rsid w:val="00376029"/>
    <w:rsid w:val="00377423"/>
    <w:rsid w:val="00382560"/>
    <w:rsid w:val="00393A85"/>
    <w:rsid w:val="003A32D2"/>
    <w:rsid w:val="003A6127"/>
    <w:rsid w:val="003B48E5"/>
    <w:rsid w:val="003B6240"/>
    <w:rsid w:val="003C5486"/>
    <w:rsid w:val="003D1027"/>
    <w:rsid w:val="003D1817"/>
    <w:rsid w:val="003D4332"/>
    <w:rsid w:val="003E1CAF"/>
    <w:rsid w:val="003E7040"/>
    <w:rsid w:val="003F4EEA"/>
    <w:rsid w:val="003F5789"/>
    <w:rsid w:val="00406A8B"/>
    <w:rsid w:val="00406E7E"/>
    <w:rsid w:val="00415C28"/>
    <w:rsid w:val="00425906"/>
    <w:rsid w:val="004313ED"/>
    <w:rsid w:val="00434F78"/>
    <w:rsid w:val="00442EE9"/>
    <w:rsid w:val="0045282F"/>
    <w:rsid w:val="00456032"/>
    <w:rsid w:val="0045745E"/>
    <w:rsid w:val="00462439"/>
    <w:rsid w:val="00466E8F"/>
    <w:rsid w:val="00476240"/>
    <w:rsid w:val="004800C0"/>
    <w:rsid w:val="00486A0B"/>
    <w:rsid w:val="00492929"/>
    <w:rsid w:val="00496739"/>
    <w:rsid w:val="004B47E1"/>
    <w:rsid w:val="004C77E8"/>
    <w:rsid w:val="004E338B"/>
    <w:rsid w:val="004E4BF4"/>
    <w:rsid w:val="004F3A7B"/>
    <w:rsid w:val="004F7174"/>
    <w:rsid w:val="004F7BC4"/>
    <w:rsid w:val="0050376A"/>
    <w:rsid w:val="0050733E"/>
    <w:rsid w:val="00517497"/>
    <w:rsid w:val="005234A4"/>
    <w:rsid w:val="005268CF"/>
    <w:rsid w:val="00536556"/>
    <w:rsid w:val="0053740C"/>
    <w:rsid w:val="00543C49"/>
    <w:rsid w:val="005A001F"/>
    <w:rsid w:val="005A483E"/>
    <w:rsid w:val="005B2A3C"/>
    <w:rsid w:val="005C2019"/>
    <w:rsid w:val="005D5D36"/>
    <w:rsid w:val="005E333F"/>
    <w:rsid w:val="005F1A23"/>
    <w:rsid w:val="005F58D1"/>
    <w:rsid w:val="00603608"/>
    <w:rsid w:val="00604C34"/>
    <w:rsid w:val="00606C67"/>
    <w:rsid w:val="00607F1B"/>
    <w:rsid w:val="00614B49"/>
    <w:rsid w:val="006179C7"/>
    <w:rsid w:val="006326A8"/>
    <w:rsid w:val="0063620C"/>
    <w:rsid w:val="00637D51"/>
    <w:rsid w:val="006520B0"/>
    <w:rsid w:val="006653A1"/>
    <w:rsid w:val="006659FB"/>
    <w:rsid w:val="00671BC4"/>
    <w:rsid w:val="00671D9E"/>
    <w:rsid w:val="00673E00"/>
    <w:rsid w:val="0067724D"/>
    <w:rsid w:val="00677623"/>
    <w:rsid w:val="00687776"/>
    <w:rsid w:val="00691ED2"/>
    <w:rsid w:val="006B2FEA"/>
    <w:rsid w:val="006C5FD4"/>
    <w:rsid w:val="006C6314"/>
    <w:rsid w:val="006D3260"/>
    <w:rsid w:val="006E2983"/>
    <w:rsid w:val="006E6E65"/>
    <w:rsid w:val="006F437D"/>
    <w:rsid w:val="006F7EA2"/>
    <w:rsid w:val="00704327"/>
    <w:rsid w:val="00707DEC"/>
    <w:rsid w:val="0072550F"/>
    <w:rsid w:val="00732161"/>
    <w:rsid w:val="00733884"/>
    <w:rsid w:val="00745F1B"/>
    <w:rsid w:val="00754CB0"/>
    <w:rsid w:val="0075681E"/>
    <w:rsid w:val="00761C97"/>
    <w:rsid w:val="00762BA4"/>
    <w:rsid w:val="00764035"/>
    <w:rsid w:val="007643CD"/>
    <w:rsid w:val="007649AD"/>
    <w:rsid w:val="0078078B"/>
    <w:rsid w:val="00784077"/>
    <w:rsid w:val="00787808"/>
    <w:rsid w:val="0079186C"/>
    <w:rsid w:val="00793661"/>
    <w:rsid w:val="0079366F"/>
    <w:rsid w:val="00793BD2"/>
    <w:rsid w:val="00796069"/>
    <w:rsid w:val="007B0528"/>
    <w:rsid w:val="007B430C"/>
    <w:rsid w:val="007B5B6E"/>
    <w:rsid w:val="007C2581"/>
    <w:rsid w:val="007C5393"/>
    <w:rsid w:val="007E4416"/>
    <w:rsid w:val="007F67B0"/>
    <w:rsid w:val="007F7954"/>
    <w:rsid w:val="00805731"/>
    <w:rsid w:val="00813D2C"/>
    <w:rsid w:val="008201EB"/>
    <w:rsid w:val="00845FD7"/>
    <w:rsid w:val="00846F83"/>
    <w:rsid w:val="0085320B"/>
    <w:rsid w:val="008578B1"/>
    <w:rsid w:val="008717EF"/>
    <w:rsid w:val="008773BF"/>
    <w:rsid w:val="00883E7F"/>
    <w:rsid w:val="0088631F"/>
    <w:rsid w:val="00886BBE"/>
    <w:rsid w:val="008878E0"/>
    <w:rsid w:val="00897F0B"/>
    <w:rsid w:val="008B295F"/>
    <w:rsid w:val="008B7762"/>
    <w:rsid w:val="008C65F0"/>
    <w:rsid w:val="008D524F"/>
    <w:rsid w:val="008E7677"/>
    <w:rsid w:val="008F02D9"/>
    <w:rsid w:val="008F369A"/>
    <w:rsid w:val="0093230F"/>
    <w:rsid w:val="00932C96"/>
    <w:rsid w:val="00940754"/>
    <w:rsid w:val="00947960"/>
    <w:rsid w:val="00957958"/>
    <w:rsid w:val="00962F21"/>
    <w:rsid w:val="0098138D"/>
    <w:rsid w:val="00992AB5"/>
    <w:rsid w:val="009948F9"/>
    <w:rsid w:val="00996415"/>
    <w:rsid w:val="009A57A7"/>
    <w:rsid w:val="009B0C9E"/>
    <w:rsid w:val="009B233C"/>
    <w:rsid w:val="009D0A3C"/>
    <w:rsid w:val="009D3F94"/>
    <w:rsid w:val="009E7FFA"/>
    <w:rsid w:val="009F7BBA"/>
    <w:rsid w:val="00A02412"/>
    <w:rsid w:val="00A06E04"/>
    <w:rsid w:val="00A10E4B"/>
    <w:rsid w:val="00A15B81"/>
    <w:rsid w:val="00A20032"/>
    <w:rsid w:val="00A24D24"/>
    <w:rsid w:val="00A3361C"/>
    <w:rsid w:val="00A34FBC"/>
    <w:rsid w:val="00A401F7"/>
    <w:rsid w:val="00A43C4E"/>
    <w:rsid w:val="00A4781B"/>
    <w:rsid w:val="00A5549F"/>
    <w:rsid w:val="00A55E9D"/>
    <w:rsid w:val="00A71D99"/>
    <w:rsid w:val="00A738DF"/>
    <w:rsid w:val="00A7595F"/>
    <w:rsid w:val="00A80F7E"/>
    <w:rsid w:val="00A83353"/>
    <w:rsid w:val="00A86D74"/>
    <w:rsid w:val="00A91D09"/>
    <w:rsid w:val="00AA4104"/>
    <w:rsid w:val="00AA62A4"/>
    <w:rsid w:val="00AC2169"/>
    <w:rsid w:val="00AC69F4"/>
    <w:rsid w:val="00AE0FEF"/>
    <w:rsid w:val="00AF302D"/>
    <w:rsid w:val="00B22310"/>
    <w:rsid w:val="00B43B0F"/>
    <w:rsid w:val="00B43F30"/>
    <w:rsid w:val="00B65155"/>
    <w:rsid w:val="00B84704"/>
    <w:rsid w:val="00BA4823"/>
    <w:rsid w:val="00BB3383"/>
    <w:rsid w:val="00BB5D3B"/>
    <w:rsid w:val="00BB6352"/>
    <w:rsid w:val="00BE0620"/>
    <w:rsid w:val="00BE1261"/>
    <w:rsid w:val="00BF42F1"/>
    <w:rsid w:val="00C0419F"/>
    <w:rsid w:val="00C05DD3"/>
    <w:rsid w:val="00C20D2A"/>
    <w:rsid w:val="00C27A3D"/>
    <w:rsid w:val="00C30BF5"/>
    <w:rsid w:val="00C31D6C"/>
    <w:rsid w:val="00C37B9F"/>
    <w:rsid w:val="00C41B10"/>
    <w:rsid w:val="00C523B5"/>
    <w:rsid w:val="00C52D67"/>
    <w:rsid w:val="00C55269"/>
    <w:rsid w:val="00C60656"/>
    <w:rsid w:val="00C624E6"/>
    <w:rsid w:val="00C62AE8"/>
    <w:rsid w:val="00C748EE"/>
    <w:rsid w:val="00C849C6"/>
    <w:rsid w:val="00C94CD1"/>
    <w:rsid w:val="00CA3D8C"/>
    <w:rsid w:val="00CB106A"/>
    <w:rsid w:val="00CC021C"/>
    <w:rsid w:val="00CC2144"/>
    <w:rsid w:val="00CC4DCC"/>
    <w:rsid w:val="00CE01B7"/>
    <w:rsid w:val="00D02CE5"/>
    <w:rsid w:val="00D17DA0"/>
    <w:rsid w:val="00D22175"/>
    <w:rsid w:val="00D231A9"/>
    <w:rsid w:val="00D2607F"/>
    <w:rsid w:val="00D27193"/>
    <w:rsid w:val="00D340F3"/>
    <w:rsid w:val="00D50390"/>
    <w:rsid w:val="00D53C28"/>
    <w:rsid w:val="00D542CA"/>
    <w:rsid w:val="00D5565B"/>
    <w:rsid w:val="00D649C9"/>
    <w:rsid w:val="00D67AA7"/>
    <w:rsid w:val="00D67E6B"/>
    <w:rsid w:val="00D8246A"/>
    <w:rsid w:val="00D85FDE"/>
    <w:rsid w:val="00D868B2"/>
    <w:rsid w:val="00D95427"/>
    <w:rsid w:val="00DA61F4"/>
    <w:rsid w:val="00DC1249"/>
    <w:rsid w:val="00DC2BCD"/>
    <w:rsid w:val="00DC7D7F"/>
    <w:rsid w:val="00DD79B7"/>
    <w:rsid w:val="00DE693B"/>
    <w:rsid w:val="00DF2C32"/>
    <w:rsid w:val="00DF4D04"/>
    <w:rsid w:val="00E012E3"/>
    <w:rsid w:val="00E03B0C"/>
    <w:rsid w:val="00E064B6"/>
    <w:rsid w:val="00E15A69"/>
    <w:rsid w:val="00E26DD9"/>
    <w:rsid w:val="00E42A73"/>
    <w:rsid w:val="00E436D9"/>
    <w:rsid w:val="00E43C0F"/>
    <w:rsid w:val="00E452DC"/>
    <w:rsid w:val="00E523C3"/>
    <w:rsid w:val="00E5307E"/>
    <w:rsid w:val="00E6186F"/>
    <w:rsid w:val="00E65AFE"/>
    <w:rsid w:val="00E73B6F"/>
    <w:rsid w:val="00E81814"/>
    <w:rsid w:val="00E8482C"/>
    <w:rsid w:val="00E95B6F"/>
    <w:rsid w:val="00EB48C8"/>
    <w:rsid w:val="00EB60C9"/>
    <w:rsid w:val="00EE0B8B"/>
    <w:rsid w:val="00EF4DAE"/>
    <w:rsid w:val="00EF4FAB"/>
    <w:rsid w:val="00F016D6"/>
    <w:rsid w:val="00F02D86"/>
    <w:rsid w:val="00F05D9F"/>
    <w:rsid w:val="00F211BE"/>
    <w:rsid w:val="00F23DC4"/>
    <w:rsid w:val="00F447B4"/>
    <w:rsid w:val="00F448F3"/>
    <w:rsid w:val="00F53C88"/>
    <w:rsid w:val="00F56894"/>
    <w:rsid w:val="00F61C30"/>
    <w:rsid w:val="00F74B9F"/>
    <w:rsid w:val="00F84272"/>
    <w:rsid w:val="00F96C8E"/>
    <w:rsid w:val="00FA3D2C"/>
    <w:rsid w:val="00FB3281"/>
    <w:rsid w:val="00FB5FA9"/>
    <w:rsid w:val="00FB663D"/>
    <w:rsid w:val="00FC5271"/>
    <w:rsid w:val="00FD2DAA"/>
    <w:rsid w:val="00FE0DD1"/>
    <w:rsid w:val="00FF1746"/>
    <w:rsid w:val="06E09920"/>
    <w:rsid w:val="08053565"/>
    <w:rsid w:val="09C15984"/>
    <w:rsid w:val="0A83A8DC"/>
    <w:rsid w:val="0E5A292E"/>
    <w:rsid w:val="0F2E546F"/>
    <w:rsid w:val="109B9F2F"/>
    <w:rsid w:val="122D2FE0"/>
    <w:rsid w:val="1AC0B083"/>
    <w:rsid w:val="1EC96A5E"/>
    <w:rsid w:val="2ACDF6F8"/>
    <w:rsid w:val="2C53D184"/>
    <w:rsid w:val="2D2B83D7"/>
    <w:rsid w:val="2E39BE37"/>
    <w:rsid w:val="2F79C422"/>
    <w:rsid w:val="2FEE457D"/>
    <w:rsid w:val="310DC514"/>
    <w:rsid w:val="31C23DAE"/>
    <w:rsid w:val="31C9D13A"/>
    <w:rsid w:val="32709145"/>
    <w:rsid w:val="3651CB5E"/>
    <w:rsid w:val="3891481D"/>
    <w:rsid w:val="3F56DB3A"/>
    <w:rsid w:val="434CFA60"/>
    <w:rsid w:val="4D689A00"/>
    <w:rsid w:val="4E378ADF"/>
    <w:rsid w:val="4E3972D8"/>
    <w:rsid w:val="513656AC"/>
    <w:rsid w:val="534F4E07"/>
    <w:rsid w:val="565DD30E"/>
    <w:rsid w:val="602DE0E5"/>
    <w:rsid w:val="62AF9FA5"/>
    <w:rsid w:val="62BE4058"/>
    <w:rsid w:val="650B1E2C"/>
    <w:rsid w:val="6CFA7F78"/>
    <w:rsid w:val="6D45C16C"/>
    <w:rsid w:val="786A3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8EB321CF-1C03-467D-93AB-E705C790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237786222">
              <w:marLeft w:val="0"/>
              <w:marRight w:val="0"/>
              <w:marTop w:val="0"/>
              <w:marBottom w:val="0"/>
              <w:divBdr>
                <w:top w:val="none" w:sz="0" w:space="0" w:color="auto"/>
                <w:left w:val="none" w:sz="0" w:space="0" w:color="auto"/>
                <w:bottom w:val="none" w:sz="0" w:space="0" w:color="auto"/>
                <w:right w:val="none" w:sz="0" w:space="0" w:color="auto"/>
              </w:divBdr>
              <w:divsChild>
                <w:div w:id="369695759">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42217556">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sChild>
            </w:div>
            <w:div w:id="73508273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357774647">
              <w:marLeft w:val="0"/>
              <w:marRight w:val="0"/>
              <w:marTop w:val="0"/>
              <w:marBottom w:val="0"/>
              <w:divBdr>
                <w:top w:val="none" w:sz="0" w:space="0" w:color="auto"/>
                <w:left w:val="none" w:sz="0" w:space="0" w:color="auto"/>
                <w:bottom w:val="none" w:sz="0" w:space="0" w:color="auto"/>
                <w:right w:val="none" w:sz="0" w:space="0" w:color="auto"/>
              </w:divBdr>
            </w:div>
            <w:div w:id="197396471">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1935280833">
              <w:marLeft w:val="0"/>
              <w:marRight w:val="0"/>
              <w:marTop w:val="0"/>
              <w:marBottom w:val="0"/>
              <w:divBdr>
                <w:top w:val="none" w:sz="0" w:space="0" w:color="auto"/>
                <w:left w:val="none" w:sz="0" w:space="0" w:color="auto"/>
                <w:bottom w:val="none" w:sz="0" w:space="0" w:color="auto"/>
                <w:right w:val="none" w:sz="0" w:space="0" w:color="auto"/>
              </w:divBdr>
              <w:divsChild>
                <w:div w:id="315569811">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40717154">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sChild>
            </w:div>
            <w:div w:id="741293396">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369261343">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1994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1879</Words>
  <Characters>11840</Characters>
  <Application>Microsoft Office Word</Application>
  <DocSecurity>0</DocSecurity>
  <Lines>98</Lines>
  <Paragraphs>27</Paragraphs>
  <ScaleCrop>false</ScaleCrop>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110</cp:revision>
  <dcterms:created xsi:type="dcterms:W3CDTF">2025-01-30T13:56:00Z</dcterms:created>
  <dcterms:modified xsi:type="dcterms:W3CDTF">2026-03-17T15:04:00Z</dcterms:modified>
</cp:coreProperties>
</file>