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6D63" w14:textId="54C4DE20" w:rsidR="00CC4F57" w:rsidRDefault="000521B5" w:rsidP="00CC4F57">
      <w:pPr>
        <w:tabs>
          <w:tab w:val="left" w:pos="9356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521B5">
        <w:rPr>
          <w:rFonts w:ascii="Arial" w:hAnsi="Arial" w:cs="Arial"/>
          <w:b/>
          <w:bCs/>
          <w:sz w:val="28"/>
          <w:szCs w:val="28"/>
        </w:rPr>
        <w:t>Auf einen Blick: der KGM Rexton</w:t>
      </w:r>
    </w:p>
    <w:p w14:paraId="6B852E6F" w14:textId="77777777" w:rsidR="00CC4F57" w:rsidRPr="00351318" w:rsidRDefault="00CC4F57" w:rsidP="00C65EA9">
      <w:pPr>
        <w:pStyle w:val="Listenabsatz"/>
        <w:numPr>
          <w:ilvl w:val="0"/>
          <w:numId w:val="8"/>
        </w:numPr>
        <w:tabs>
          <w:tab w:val="left" w:pos="9356"/>
        </w:tabs>
        <w:suppressAutoHyphens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351318">
        <w:rPr>
          <w:rFonts w:ascii="Arial" w:hAnsi="Arial" w:cs="Arial"/>
        </w:rPr>
        <w:t>roßes</w:t>
      </w:r>
      <w:r>
        <w:rPr>
          <w:rFonts w:ascii="Arial" w:hAnsi="Arial" w:cs="Arial"/>
        </w:rPr>
        <w:t>, voll geländefähiges</w:t>
      </w:r>
      <w:r w:rsidRPr="00351318">
        <w:rPr>
          <w:rFonts w:ascii="Arial" w:hAnsi="Arial" w:cs="Arial"/>
        </w:rPr>
        <w:t xml:space="preserve"> SUV-Flaggschiff </w:t>
      </w:r>
    </w:p>
    <w:p w14:paraId="6F535035" w14:textId="77777777" w:rsidR="00CC4F57" w:rsidRDefault="00CC4F57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Design kombiniert </w:t>
      </w:r>
      <w:r w:rsidRPr="60C44656">
        <w:rPr>
          <w:rFonts w:ascii="Arial" w:hAnsi="Arial" w:cs="Arial"/>
        </w:rPr>
        <w:t xml:space="preserve">sportlich-elegante Linienführung </w:t>
      </w:r>
      <w:r>
        <w:rPr>
          <w:rFonts w:ascii="Arial" w:hAnsi="Arial" w:cs="Arial"/>
        </w:rPr>
        <w:t>und robusten Charakter</w:t>
      </w:r>
    </w:p>
    <w:p w14:paraId="6A38F311" w14:textId="77777777" w:rsidR="00CC4F57" w:rsidRPr="00B44DA6" w:rsidRDefault="00CC4F57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479AE">
        <w:rPr>
          <w:rFonts w:ascii="Arial" w:hAnsi="Arial" w:cs="Arial"/>
        </w:rPr>
        <w:t xml:space="preserve">dreidimensional </w:t>
      </w:r>
      <w:r w:rsidRPr="7BBC9C04">
        <w:rPr>
          <w:rFonts w:ascii="Arial" w:hAnsi="Arial" w:cs="Arial"/>
        </w:rPr>
        <w:t>ausgeformte</w:t>
      </w:r>
      <w:r w:rsidRPr="00B44DA6">
        <w:rPr>
          <w:rFonts w:ascii="Arial" w:hAnsi="Arial" w:cs="Arial"/>
        </w:rPr>
        <w:t xml:space="preserve"> Frontpartie mit rautenförmigem Kühlergrill, LED-Scheinwerfern mit integriertem Tagfahrlicht und Nebelscheinwerfern</w:t>
      </w:r>
    </w:p>
    <w:p w14:paraId="25D1D015" w14:textId="1CB44AEE" w:rsidR="00CC4F57" w:rsidRDefault="00C65EA9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kraftvoll gestaltetes </w:t>
      </w:r>
      <w:r w:rsidR="00CC4F57">
        <w:rPr>
          <w:rFonts w:ascii="Arial" w:hAnsi="Arial" w:cs="Arial"/>
        </w:rPr>
        <w:t>Heck mit doppelten Auspuffendrohren und T-förmigen LED-Rückleuchten</w:t>
      </w:r>
    </w:p>
    <w:p w14:paraId="7D288799" w14:textId="77777777" w:rsidR="00CC4F57" w:rsidRDefault="00CC4F57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351318">
        <w:rPr>
          <w:rFonts w:ascii="Arial" w:hAnsi="Arial" w:cs="Arial"/>
        </w:rPr>
        <w:t>Platz für bis zu sieben Personen bei knapp 2,87 Metern Radstand</w:t>
      </w:r>
    </w:p>
    <w:p w14:paraId="16E6EDD9" w14:textId="1AC457F6" w:rsidR="00CC4F57" w:rsidRPr="00874090" w:rsidRDefault="00CC4F57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eastAsia="Gulim" w:hAnsi="Arial" w:cs="Arial"/>
        </w:rPr>
        <w:t>hochwertige Verarbeitung</w:t>
      </w:r>
      <w:r w:rsidRPr="004B6692">
        <w:rPr>
          <w:rFonts w:ascii="Arial" w:eastAsia="Gulim" w:hAnsi="Arial" w:cs="Arial"/>
        </w:rPr>
        <w:t xml:space="preserve"> und liebevolle Details</w:t>
      </w:r>
      <w:r>
        <w:rPr>
          <w:rFonts w:ascii="Arial" w:eastAsia="Gulim" w:hAnsi="Arial" w:cs="Arial"/>
        </w:rPr>
        <w:t xml:space="preserve"> unterstreichen Qualitäts</w:t>
      </w:r>
      <w:r w:rsidR="00C65EA9">
        <w:rPr>
          <w:rFonts w:ascii="Arial" w:eastAsia="Gulim" w:hAnsi="Arial" w:cs="Arial"/>
        </w:rPr>
        <w:t>anmutung im Innenraum</w:t>
      </w:r>
    </w:p>
    <w:p w14:paraId="343F5BA6" w14:textId="7016B6CE" w:rsidR="00CC4F57" w:rsidRDefault="001C7412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eastAsia="Gulim" w:hAnsi="Arial" w:cs="Arial"/>
        </w:rPr>
        <w:t>vier</w:t>
      </w:r>
      <w:r w:rsidR="00CC4F57">
        <w:rPr>
          <w:rFonts w:ascii="Arial" w:eastAsia="Gulim" w:hAnsi="Arial" w:cs="Arial"/>
        </w:rPr>
        <w:t xml:space="preserve"> Ausstattungslinien mit umfangreichen Serienfeatures</w:t>
      </w:r>
      <w:r w:rsidR="00C65EA9">
        <w:rPr>
          <w:rFonts w:ascii="Arial" w:eastAsia="Gulim" w:hAnsi="Arial" w:cs="Arial"/>
        </w:rPr>
        <w:t xml:space="preserve"> </w:t>
      </w:r>
    </w:p>
    <w:p w14:paraId="7DABC385" w14:textId="5F3DD678" w:rsidR="00CC4F57" w:rsidRDefault="00CC4F57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Navigations- und Infotainment-System mit </w:t>
      </w:r>
      <w:r w:rsidR="00C65EA9">
        <w:rPr>
          <w:rFonts w:ascii="Arial" w:hAnsi="Arial" w:cs="Arial"/>
        </w:rPr>
        <w:t>12,3</w:t>
      </w:r>
      <w:r>
        <w:rPr>
          <w:rFonts w:ascii="Arial" w:hAnsi="Arial" w:cs="Arial"/>
        </w:rPr>
        <w:t>-Zoll-Touchscreen, Digitalradio DAB+ und Smartphone-Einbindung via Apple CarPlay und Android Auto</w:t>
      </w:r>
    </w:p>
    <w:p w14:paraId="4178CBD0" w14:textId="77777777" w:rsidR="00CC4F57" w:rsidRDefault="00CC4F57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2021953D">
        <w:rPr>
          <w:rFonts w:ascii="Arial" w:hAnsi="Arial" w:cs="Arial"/>
        </w:rPr>
        <w:t>mit 12,3 Zoll großer digitaler Instrumentenanzeige vernetzt</w:t>
      </w:r>
    </w:p>
    <w:p w14:paraId="522FC633" w14:textId="267DC5F7" w:rsidR="00CC4F57" w:rsidRDefault="00CC4F57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351318">
        <w:rPr>
          <w:rFonts w:ascii="Arial" w:hAnsi="Arial" w:cs="Arial"/>
        </w:rPr>
        <w:t>2,2-Liter-Dieselmotor mit 14</w:t>
      </w:r>
      <w:r w:rsidR="00704DDA">
        <w:rPr>
          <w:rFonts w:ascii="Arial" w:hAnsi="Arial" w:cs="Arial"/>
        </w:rPr>
        <w:t>8</w:t>
      </w:r>
      <w:r w:rsidRPr="00351318">
        <w:rPr>
          <w:rFonts w:ascii="Arial" w:hAnsi="Arial" w:cs="Arial"/>
        </w:rPr>
        <w:t xml:space="preserve"> kW/202 PS und 441 Nm Drehmoment </w:t>
      </w:r>
    </w:p>
    <w:p w14:paraId="0DD371FD" w14:textId="23EC7ECE" w:rsidR="00CC4F57" w:rsidRDefault="00CC4F57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Kraftübertragung über </w:t>
      </w:r>
      <w:r w:rsidRPr="00197A07">
        <w:rPr>
          <w:rFonts w:ascii="Arial" w:hAnsi="Arial" w:cs="Arial"/>
        </w:rPr>
        <w:t>Achtgang-Automatik mit „Shift-by-Wire“-Technik</w:t>
      </w:r>
    </w:p>
    <w:p w14:paraId="03C8BA20" w14:textId="77777777" w:rsidR="00CC4F57" w:rsidRDefault="00CC4F57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zuschaltbarer Allradantrieb ausstattungsabhängig mit Sperrdifferenzial</w:t>
      </w:r>
    </w:p>
    <w:p w14:paraId="46990E7A" w14:textId="77777777" w:rsidR="00CC4F57" w:rsidRDefault="00CC4F57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Klassenbestwert mit 3,5 Tonnen Anhängelast </w:t>
      </w:r>
    </w:p>
    <w:p w14:paraId="78CD48A4" w14:textId="42C96E31" w:rsidR="00CC4F57" w:rsidRDefault="00CC4F57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Style w:val="normaltextrun"/>
          <w:rFonts w:ascii="Arial" w:hAnsi="Arial" w:cs="Arial"/>
        </w:rPr>
      </w:pPr>
      <w:r w:rsidRPr="2021953D">
        <w:rPr>
          <w:rStyle w:val="normaltextrun"/>
          <w:rFonts w:ascii="Arial" w:hAnsi="Arial" w:cs="Arial"/>
        </w:rPr>
        <w:t xml:space="preserve">elektrisch unterstützte Servolenkung mit drei Lenkmodi </w:t>
      </w:r>
    </w:p>
    <w:p w14:paraId="7668B21D" w14:textId="6FBBAD51" w:rsidR="00CC4F57" w:rsidRDefault="00CC4F57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874090">
        <w:rPr>
          <w:rFonts w:ascii="Arial" w:hAnsi="Arial" w:cs="Arial"/>
        </w:rPr>
        <w:t>Assistenzsysteme für mehr Komfort und Sicherheit</w:t>
      </w:r>
      <w:r>
        <w:rPr>
          <w:rFonts w:ascii="Arial" w:hAnsi="Arial" w:cs="Arial"/>
        </w:rPr>
        <w:t xml:space="preserve"> serienmäßig:</w:t>
      </w:r>
    </w:p>
    <w:p w14:paraId="2985EA2A" w14:textId="77777777" w:rsidR="00CC4F57" w:rsidRDefault="00CC4F57" w:rsidP="00C65EA9">
      <w:pPr>
        <w:pStyle w:val="Listenabsatz"/>
        <w:widowControl w:val="0"/>
        <w:numPr>
          <w:ilvl w:val="1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2021953D">
        <w:rPr>
          <w:rFonts w:ascii="Arial" w:hAnsi="Arial" w:cs="Arial"/>
        </w:rPr>
        <w:t>automatischer Notbremsassistent, Spurhalte- und Fernlichtassistent sowie Verkehrszeichenerkennung</w:t>
      </w:r>
    </w:p>
    <w:p w14:paraId="117508D4" w14:textId="77777777" w:rsidR="00CC4F57" w:rsidRDefault="00CC4F57" w:rsidP="00C65EA9">
      <w:pPr>
        <w:pStyle w:val="Listenabsatz"/>
        <w:widowControl w:val="0"/>
        <w:numPr>
          <w:ilvl w:val="1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Aufmerksamkeitsassistent gegen Ablenkung und Müdigkeit</w:t>
      </w:r>
    </w:p>
    <w:p w14:paraId="6AB33FC1" w14:textId="77777777" w:rsidR="00C65EA9" w:rsidRDefault="00C65EA9" w:rsidP="00C65EA9">
      <w:pPr>
        <w:pStyle w:val="Listenabsatz"/>
        <w:widowControl w:val="0"/>
        <w:numPr>
          <w:ilvl w:val="1"/>
          <w:numId w:val="8"/>
        </w:numPr>
        <w:suppressAutoHyphens/>
        <w:spacing w:before="100" w:beforeAutospacing="1" w:after="100" w:afterAutospacing="1" w:line="360" w:lineRule="auto"/>
        <w:rPr>
          <w:rFonts w:ascii="Arial" w:hAnsi="Arial" w:cs="Arial"/>
        </w:rPr>
      </w:pPr>
      <w:r w:rsidRPr="2021953D">
        <w:rPr>
          <w:rFonts w:ascii="Arial" w:hAnsi="Arial" w:cs="Arial"/>
        </w:rPr>
        <w:t>intelligente adaptive Geschwindigkeitsregelanlage</w:t>
      </w:r>
      <w:r>
        <w:rPr>
          <w:rFonts w:ascii="Arial" w:hAnsi="Arial" w:cs="Arial"/>
        </w:rPr>
        <w:t xml:space="preserve"> und</w:t>
      </w:r>
      <w:r w:rsidRPr="2021953D">
        <w:rPr>
          <w:rFonts w:ascii="Arial" w:hAnsi="Arial" w:cs="Arial"/>
        </w:rPr>
        <w:t xml:space="preserve"> Sicherheitsabstandswarner</w:t>
      </w:r>
    </w:p>
    <w:p w14:paraId="51E07000" w14:textId="77777777" w:rsidR="00CC4F57" w:rsidRDefault="00CC4F57" w:rsidP="00C65EA9">
      <w:pPr>
        <w:pStyle w:val="Listenabsatz"/>
        <w:widowControl w:val="0"/>
        <w:numPr>
          <w:ilvl w:val="1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Anhängerstabilitätskontrolle für sichere Gespannfahrten</w:t>
      </w:r>
    </w:p>
    <w:p w14:paraId="2A3598AD" w14:textId="77777777" w:rsidR="00CC4F57" w:rsidRDefault="00CC4F57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2021953D">
        <w:rPr>
          <w:rFonts w:ascii="Arial" w:hAnsi="Arial" w:cs="Arial"/>
        </w:rPr>
        <w:t xml:space="preserve">weitere </w:t>
      </w:r>
      <w:r>
        <w:rPr>
          <w:rFonts w:ascii="Arial" w:hAnsi="Arial" w:cs="Arial"/>
        </w:rPr>
        <w:t>Assistenz- und S</w:t>
      </w:r>
      <w:r w:rsidRPr="2021953D">
        <w:rPr>
          <w:rFonts w:ascii="Arial" w:hAnsi="Arial" w:cs="Arial"/>
        </w:rPr>
        <w:t>icherheitssysteme für Rundumschutz (je nach Ausstattung):</w:t>
      </w:r>
    </w:p>
    <w:p w14:paraId="55806808" w14:textId="7098A20F" w:rsidR="00CC4F57" w:rsidRDefault="00CC4F57" w:rsidP="00C65EA9">
      <w:pPr>
        <w:pStyle w:val="Listenabsatz"/>
        <w:widowControl w:val="0"/>
        <w:numPr>
          <w:ilvl w:val="1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Ausparkassistent mit aktiver Notbremsfunktion</w:t>
      </w:r>
    </w:p>
    <w:p w14:paraId="198BC4CF" w14:textId="2A8E08CB" w:rsidR="00C65EA9" w:rsidRDefault="00CC4F57" w:rsidP="00C65EA9">
      <w:pPr>
        <w:pStyle w:val="Listenabsatz"/>
        <w:widowControl w:val="0"/>
        <w:numPr>
          <w:ilvl w:val="1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Ausstiegs-, Totwinkel</w:t>
      </w:r>
      <w:r w:rsidR="00C65EA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und Spurwechselwarner</w:t>
      </w:r>
    </w:p>
    <w:p w14:paraId="10B7A744" w14:textId="0AB6CA80" w:rsidR="00C65EA9" w:rsidRDefault="00C65EA9" w:rsidP="00C65EA9">
      <w:pPr>
        <w:pStyle w:val="Listenabsatz"/>
        <w:widowControl w:val="0"/>
        <w:numPr>
          <w:ilvl w:val="1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3D-Kamerasystem für 360-Grad-Rundumsicht</w:t>
      </w:r>
    </w:p>
    <w:p w14:paraId="0F45EB4A" w14:textId="638251DF" w:rsidR="00CC4F57" w:rsidRPr="00C65EA9" w:rsidRDefault="00CC4F57" w:rsidP="00C65EA9">
      <w:pPr>
        <w:pStyle w:val="Listenabsatz"/>
        <w:widowControl w:val="0"/>
        <w:numPr>
          <w:ilvl w:val="0"/>
          <w:numId w:val="9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C65EA9">
        <w:rPr>
          <w:rFonts w:ascii="Arial" w:hAnsi="Arial" w:cs="Arial"/>
        </w:rPr>
        <w:t>81,7 Prozent hochfester Stahl und Quad-Frame-Leiterrahmen aus ultra-hochfestem Stahl mit 1,5 Gigapascal Festigkeit</w:t>
      </w:r>
    </w:p>
    <w:p w14:paraId="221CA49D" w14:textId="67E92AF4" w:rsidR="00C65EA9" w:rsidRPr="000C29C4" w:rsidRDefault="00CC4F57" w:rsidP="001B52E7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eastAsia="Gulim" w:hAnsi="Arial" w:cs="Arial"/>
        </w:rPr>
      </w:pPr>
      <w:r w:rsidRPr="000C29C4">
        <w:rPr>
          <w:rFonts w:ascii="Arial" w:hAnsi="Arial" w:cs="Arial"/>
        </w:rPr>
        <w:t>Garantie über fünf Jahre bzw. 150.000 Kilometer</w:t>
      </w:r>
    </w:p>
    <w:sectPr w:rsidR="00C65EA9" w:rsidRPr="000C29C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53B6" w14:textId="77777777" w:rsidR="0032227D" w:rsidRDefault="0032227D" w:rsidP="0075681E">
      <w:pPr>
        <w:spacing w:after="0" w:line="240" w:lineRule="auto"/>
      </w:pPr>
      <w:r>
        <w:separator/>
      </w:r>
    </w:p>
  </w:endnote>
  <w:endnote w:type="continuationSeparator" w:id="0">
    <w:p w14:paraId="2738E547" w14:textId="77777777" w:rsidR="0032227D" w:rsidRDefault="0032227D" w:rsidP="0075681E">
      <w:pPr>
        <w:spacing w:after="0" w:line="240" w:lineRule="auto"/>
      </w:pPr>
      <w:r>
        <w:continuationSeparator/>
      </w:r>
    </w:p>
  </w:endnote>
  <w:endnote w:type="continuationNotice" w:id="1">
    <w:p w14:paraId="1412AFE4" w14:textId="77777777" w:rsidR="0032227D" w:rsidRDefault="003222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E80CC" w14:textId="77777777" w:rsidR="0032227D" w:rsidRDefault="0032227D" w:rsidP="0075681E">
      <w:pPr>
        <w:spacing w:after="0" w:line="240" w:lineRule="auto"/>
      </w:pPr>
      <w:r>
        <w:separator/>
      </w:r>
    </w:p>
  </w:footnote>
  <w:footnote w:type="continuationSeparator" w:id="0">
    <w:p w14:paraId="73153DB8" w14:textId="77777777" w:rsidR="0032227D" w:rsidRDefault="0032227D" w:rsidP="0075681E">
      <w:pPr>
        <w:spacing w:after="0" w:line="240" w:lineRule="auto"/>
      </w:pPr>
      <w:r>
        <w:continuationSeparator/>
      </w:r>
    </w:p>
  </w:footnote>
  <w:footnote w:type="continuationNotice" w:id="1">
    <w:p w14:paraId="09AA7D40" w14:textId="77777777" w:rsidR="0032227D" w:rsidRDefault="003222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EF64" w14:textId="60798BF4" w:rsidR="0075681E" w:rsidRDefault="0075681E" w:rsidP="0075681E">
    <w:pPr>
      <w:pStyle w:val="Kopfzeile"/>
      <w:jc w:val="right"/>
    </w:pPr>
    <w:r>
      <w:rPr>
        <w:noProof/>
      </w:rPr>
      <w:drawing>
        <wp:inline distT="0" distB="0" distL="0" distR="0" wp14:anchorId="68D36CE8" wp14:editId="533B9D70">
          <wp:extent cx="1504950" cy="238284"/>
          <wp:effectExtent l="0" t="0" r="0" b="9525"/>
          <wp:docPr id="223448715" name="Grafik 1" descr="Ein Bild, das Grafiken, Schrift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448715" name="Grafik 1" descr="Ein Bild, das Grafiken, Schrift, Screenshot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249" cy="2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B9D574" w14:textId="77777777" w:rsidR="0075681E" w:rsidRDefault="0075681E">
    <w:pPr>
      <w:pStyle w:val="Kopfzeile"/>
    </w:pPr>
  </w:p>
  <w:p w14:paraId="7BCB60AD" w14:textId="77777777" w:rsidR="00E81814" w:rsidRDefault="00E81814">
    <w:pPr>
      <w:pStyle w:val="Kopfzeile"/>
    </w:pPr>
  </w:p>
  <w:p w14:paraId="38CC9370" w14:textId="77777777" w:rsidR="00E81814" w:rsidRDefault="00E818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A3324C1"/>
    <w:multiLevelType w:val="hybridMultilevel"/>
    <w:tmpl w:val="967EEB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900A1"/>
    <w:multiLevelType w:val="hybridMultilevel"/>
    <w:tmpl w:val="22B035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56661"/>
    <w:multiLevelType w:val="hybridMultilevel"/>
    <w:tmpl w:val="BE5087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F3681"/>
    <w:multiLevelType w:val="multilevel"/>
    <w:tmpl w:val="5F20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111E3"/>
    <w:multiLevelType w:val="multilevel"/>
    <w:tmpl w:val="BFC4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C362AE"/>
    <w:multiLevelType w:val="multilevel"/>
    <w:tmpl w:val="094C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00DD5"/>
    <w:multiLevelType w:val="multilevel"/>
    <w:tmpl w:val="B11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016094"/>
    <w:multiLevelType w:val="multilevel"/>
    <w:tmpl w:val="BCB6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703565">
    <w:abstractNumId w:val="8"/>
  </w:num>
  <w:num w:numId="2" w16cid:durableId="1037241341">
    <w:abstractNumId w:val="5"/>
  </w:num>
  <w:num w:numId="3" w16cid:durableId="1175610488">
    <w:abstractNumId w:val="6"/>
  </w:num>
  <w:num w:numId="4" w16cid:durableId="674648853">
    <w:abstractNumId w:val="4"/>
  </w:num>
  <w:num w:numId="5" w16cid:durableId="1594775609">
    <w:abstractNumId w:val="7"/>
  </w:num>
  <w:num w:numId="6" w16cid:durableId="1073746252">
    <w:abstractNumId w:val="3"/>
  </w:num>
  <w:num w:numId="7" w16cid:durableId="1086613738">
    <w:abstractNumId w:val="0"/>
  </w:num>
  <w:num w:numId="8" w16cid:durableId="63376363">
    <w:abstractNumId w:val="2"/>
  </w:num>
  <w:num w:numId="9" w16cid:durableId="721518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1E"/>
    <w:rsid w:val="00017A68"/>
    <w:rsid w:val="00025DF3"/>
    <w:rsid w:val="00033044"/>
    <w:rsid w:val="00042E04"/>
    <w:rsid w:val="00044174"/>
    <w:rsid w:val="0004472D"/>
    <w:rsid w:val="000521B5"/>
    <w:rsid w:val="0005297A"/>
    <w:rsid w:val="00066650"/>
    <w:rsid w:val="0007263A"/>
    <w:rsid w:val="00080F2F"/>
    <w:rsid w:val="000B763F"/>
    <w:rsid w:val="000C29C4"/>
    <w:rsid w:val="000C37D9"/>
    <w:rsid w:val="000C6EF5"/>
    <w:rsid w:val="000F5092"/>
    <w:rsid w:val="00105A84"/>
    <w:rsid w:val="001061E9"/>
    <w:rsid w:val="001155F8"/>
    <w:rsid w:val="0012175A"/>
    <w:rsid w:val="00133A10"/>
    <w:rsid w:val="00141EAE"/>
    <w:rsid w:val="001571B7"/>
    <w:rsid w:val="001638F1"/>
    <w:rsid w:val="00165134"/>
    <w:rsid w:val="00171D75"/>
    <w:rsid w:val="00191018"/>
    <w:rsid w:val="00195331"/>
    <w:rsid w:val="001C7412"/>
    <w:rsid w:val="001D7BD7"/>
    <w:rsid w:val="001E4AF4"/>
    <w:rsid w:val="00211613"/>
    <w:rsid w:val="00225B68"/>
    <w:rsid w:val="00225F45"/>
    <w:rsid w:val="00232104"/>
    <w:rsid w:val="00250065"/>
    <w:rsid w:val="00251ABE"/>
    <w:rsid w:val="00255B12"/>
    <w:rsid w:val="00265420"/>
    <w:rsid w:val="00281D39"/>
    <w:rsid w:val="0028415E"/>
    <w:rsid w:val="00290068"/>
    <w:rsid w:val="0029451F"/>
    <w:rsid w:val="002A1365"/>
    <w:rsid w:val="002D5353"/>
    <w:rsid w:val="002E03C0"/>
    <w:rsid w:val="00303EBA"/>
    <w:rsid w:val="00305609"/>
    <w:rsid w:val="0031496E"/>
    <w:rsid w:val="0032227D"/>
    <w:rsid w:val="0034703F"/>
    <w:rsid w:val="00356725"/>
    <w:rsid w:val="00374A8E"/>
    <w:rsid w:val="00375450"/>
    <w:rsid w:val="00377423"/>
    <w:rsid w:val="00381CC8"/>
    <w:rsid w:val="00382560"/>
    <w:rsid w:val="003A32D2"/>
    <w:rsid w:val="003A49F1"/>
    <w:rsid w:val="003A6127"/>
    <w:rsid w:val="003B1A11"/>
    <w:rsid w:val="003C0F5E"/>
    <w:rsid w:val="003C5486"/>
    <w:rsid w:val="003D1027"/>
    <w:rsid w:val="003D4332"/>
    <w:rsid w:val="003E1CAF"/>
    <w:rsid w:val="003F4EEA"/>
    <w:rsid w:val="003F5789"/>
    <w:rsid w:val="00415C28"/>
    <w:rsid w:val="004313ED"/>
    <w:rsid w:val="00434F78"/>
    <w:rsid w:val="00442EE9"/>
    <w:rsid w:val="0045282F"/>
    <w:rsid w:val="00466E8F"/>
    <w:rsid w:val="00492929"/>
    <w:rsid w:val="004A3946"/>
    <w:rsid w:val="004C77E8"/>
    <w:rsid w:val="004E338B"/>
    <w:rsid w:val="004F7BC4"/>
    <w:rsid w:val="0050376A"/>
    <w:rsid w:val="0050733E"/>
    <w:rsid w:val="005234A4"/>
    <w:rsid w:val="005268CF"/>
    <w:rsid w:val="00535198"/>
    <w:rsid w:val="00536556"/>
    <w:rsid w:val="0053740C"/>
    <w:rsid w:val="00543C49"/>
    <w:rsid w:val="005654DB"/>
    <w:rsid w:val="00565991"/>
    <w:rsid w:val="005A483E"/>
    <w:rsid w:val="005B2A3C"/>
    <w:rsid w:val="005B3EB6"/>
    <w:rsid w:val="00606C67"/>
    <w:rsid w:val="00607F1B"/>
    <w:rsid w:val="00614B49"/>
    <w:rsid w:val="006179C7"/>
    <w:rsid w:val="00640823"/>
    <w:rsid w:val="00654464"/>
    <w:rsid w:val="006653A1"/>
    <w:rsid w:val="006659FB"/>
    <w:rsid w:val="00671BC4"/>
    <w:rsid w:val="00671D9E"/>
    <w:rsid w:val="00673E00"/>
    <w:rsid w:val="00677623"/>
    <w:rsid w:val="00687776"/>
    <w:rsid w:val="00695583"/>
    <w:rsid w:val="006C5FD4"/>
    <w:rsid w:val="006D2F3E"/>
    <w:rsid w:val="006D3260"/>
    <w:rsid w:val="006E122C"/>
    <w:rsid w:val="006E2983"/>
    <w:rsid w:val="006E6E65"/>
    <w:rsid w:val="006F7EA2"/>
    <w:rsid w:val="00704DDA"/>
    <w:rsid w:val="0072550F"/>
    <w:rsid w:val="00744480"/>
    <w:rsid w:val="007556D1"/>
    <w:rsid w:val="0075681E"/>
    <w:rsid w:val="007649AD"/>
    <w:rsid w:val="0079186C"/>
    <w:rsid w:val="00793661"/>
    <w:rsid w:val="0079366F"/>
    <w:rsid w:val="00793BD2"/>
    <w:rsid w:val="007A2352"/>
    <w:rsid w:val="007A2F64"/>
    <w:rsid w:val="007B5B6E"/>
    <w:rsid w:val="007B6CA2"/>
    <w:rsid w:val="007B78F5"/>
    <w:rsid w:val="007C2581"/>
    <w:rsid w:val="007C4C30"/>
    <w:rsid w:val="007E715A"/>
    <w:rsid w:val="00805731"/>
    <w:rsid w:val="008201EB"/>
    <w:rsid w:val="00845FD7"/>
    <w:rsid w:val="00846F83"/>
    <w:rsid w:val="008578B1"/>
    <w:rsid w:val="008717EF"/>
    <w:rsid w:val="0088631F"/>
    <w:rsid w:val="008878E0"/>
    <w:rsid w:val="00895BD3"/>
    <w:rsid w:val="008A7753"/>
    <w:rsid w:val="008B2D26"/>
    <w:rsid w:val="008F02D9"/>
    <w:rsid w:val="00905D17"/>
    <w:rsid w:val="00932C96"/>
    <w:rsid w:val="00940754"/>
    <w:rsid w:val="00957958"/>
    <w:rsid w:val="0098138D"/>
    <w:rsid w:val="00996415"/>
    <w:rsid w:val="009B0C9E"/>
    <w:rsid w:val="009E7FFA"/>
    <w:rsid w:val="009F7BBA"/>
    <w:rsid w:val="00A06E04"/>
    <w:rsid w:val="00A401F7"/>
    <w:rsid w:val="00A4781B"/>
    <w:rsid w:val="00A5549F"/>
    <w:rsid w:val="00A55E9D"/>
    <w:rsid w:val="00A665C6"/>
    <w:rsid w:val="00A80F7E"/>
    <w:rsid w:val="00A83353"/>
    <w:rsid w:val="00AA62A4"/>
    <w:rsid w:val="00AC2169"/>
    <w:rsid w:val="00AF302D"/>
    <w:rsid w:val="00AF61D6"/>
    <w:rsid w:val="00B01B80"/>
    <w:rsid w:val="00B0747B"/>
    <w:rsid w:val="00B22310"/>
    <w:rsid w:val="00B4133D"/>
    <w:rsid w:val="00B720EC"/>
    <w:rsid w:val="00BA4823"/>
    <w:rsid w:val="00BB5D3B"/>
    <w:rsid w:val="00BC7112"/>
    <w:rsid w:val="00BD228C"/>
    <w:rsid w:val="00BE49CA"/>
    <w:rsid w:val="00BF42F1"/>
    <w:rsid w:val="00C0419F"/>
    <w:rsid w:val="00C06B13"/>
    <w:rsid w:val="00C11B85"/>
    <w:rsid w:val="00C20D2A"/>
    <w:rsid w:val="00C31D6C"/>
    <w:rsid w:val="00C37B9F"/>
    <w:rsid w:val="00C523B5"/>
    <w:rsid w:val="00C52D67"/>
    <w:rsid w:val="00C551BA"/>
    <w:rsid w:val="00C55269"/>
    <w:rsid w:val="00C62AE8"/>
    <w:rsid w:val="00C65EA9"/>
    <w:rsid w:val="00C849C6"/>
    <w:rsid w:val="00C94CD1"/>
    <w:rsid w:val="00CC021C"/>
    <w:rsid w:val="00CC4DCC"/>
    <w:rsid w:val="00CC4F57"/>
    <w:rsid w:val="00CD51E1"/>
    <w:rsid w:val="00CE01B7"/>
    <w:rsid w:val="00D22175"/>
    <w:rsid w:val="00D231A9"/>
    <w:rsid w:val="00D3079E"/>
    <w:rsid w:val="00D340F3"/>
    <w:rsid w:val="00D61E02"/>
    <w:rsid w:val="00D649C9"/>
    <w:rsid w:val="00D64FE2"/>
    <w:rsid w:val="00D67E6B"/>
    <w:rsid w:val="00D8246A"/>
    <w:rsid w:val="00D94E73"/>
    <w:rsid w:val="00D94FC9"/>
    <w:rsid w:val="00DC474D"/>
    <w:rsid w:val="00DD3F9F"/>
    <w:rsid w:val="00DF4D04"/>
    <w:rsid w:val="00E03B0C"/>
    <w:rsid w:val="00E329EC"/>
    <w:rsid w:val="00E436D9"/>
    <w:rsid w:val="00E43C0F"/>
    <w:rsid w:val="00E523C3"/>
    <w:rsid w:val="00E65001"/>
    <w:rsid w:val="00E81814"/>
    <w:rsid w:val="00E8482C"/>
    <w:rsid w:val="00E95B6F"/>
    <w:rsid w:val="00EB60C9"/>
    <w:rsid w:val="00EE0B8B"/>
    <w:rsid w:val="00EE7C6A"/>
    <w:rsid w:val="00F02D86"/>
    <w:rsid w:val="00F05D9F"/>
    <w:rsid w:val="00F23DC4"/>
    <w:rsid w:val="00F532F5"/>
    <w:rsid w:val="00F56894"/>
    <w:rsid w:val="00F67747"/>
    <w:rsid w:val="00F84272"/>
    <w:rsid w:val="00FA3D2C"/>
    <w:rsid w:val="00FB5FA9"/>
    <w:rsid w:val="00FB663D"/>
    <w:rsid w:val="00FC3B1E"/>
    <w:rsid w:val="00FC4507"/>
    <w:rsid w:val="00FC5271"/>
    <w:rsid w:val="00FF1746"/>
    <w:rsid w:val="06E09920"/>
    <w:rsid w:val="09C15984"/>
    <w:rsid w:val="1AC0B083"/>
    <w:rsid w:val="2C53D184"/>
    <w:rsid w:val="2E39BE37"/>
    <w:rsid w:val="2F79C422"/>
    <w:rsid w:val="2FEE457D"/>
    <w:rsid w:val="31C9D13A"/>
    <w:rsid w:val="32709145"/>
    <w:rsid w:val="3891481D"/>
    <w:rsid w:val="3F56DB3A"/>
    <w:rsid w:val="434CFA60"/>
    <w:rsid w:val="513656AC"/>
    <w:rsid w:val="565DD30E"/>
    <w:rsid w:val="602DE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43B45"/>
  <w15:chartTrackingRefBased/>
  <w15:docId w15:val="{8EB321CF-1C03-467D-93AB-E705C790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6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6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6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6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6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6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6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6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6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6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6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6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681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681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68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68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68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68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6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6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6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6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6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68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68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68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6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68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681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81E"/>
  </w:style>
  <w:style w:type="paragraph" w:styleId="Fuzeile">
    <w:name w:val="footer"/>
    <w:basedOn w:val="Standard"/>
    <w:link w:val="Fu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81E"/>
  </w:style>
  <w:style w:type="character" w:styleId="Hyperlink">
    <w:name w:val="Hyperlink"/>
    <w:basedOn w:val="Absatz-Standardschriftart"/>
    <w:uiPriority w:val="99"/>
    <w:unhideWhenUsed/>
    <w:rsid w:val="006C5FD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5FD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8631F"/>
    <w:pPr>
      <w:spacing w:after="0" w:line="240" w:lineRule="auto"/>
    </w:pPr>
  </w:style>
  <w:style w:type="character" w:customStyle="1" w:styleId="normaltextrun">
    <w:name w:val="normaltextrun"/>
    <w:basedOn w:val="Absatz-Standardschriftart"/>
    <w:rsid w:val="00044174"/>
  </w:style>
  <w:style w:type="character" w:customStyle="1" w:styleId="eop">
    <w:name w:val="eop"/>
    <w:basedOn w:val="Absatz-Standardschriftart"/>
    <w:rsid w:val="00044174"/>
  </w:style>
  <w:style w:type="character" w:styleId="Kommentarzeichen">
    <w:name w:val="annotation reference"/>
    <w:basedOn w:val="Absatz-Standardschriftart"/>
    <w:uiPriority w:val="99"/>
    <w:semiHidden/>
    <w:unhideWhenUsed/>
    <w:rsid w:val="00381C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81CC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81CC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1C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1C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0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B0ECC-0F8D-4BA2-AC2A-AA8641AE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Palm</dc:creator>
  <cp:keywords/>
  <dc:description/>
  <cp:lastModifiedBy>Benjamin Palm</cp:lastModifiedBy>
  <cp:revision>9</cp:revision>
  <dcterms:created xsi:type="dcterms:W3CDTF">2025-01-22T15:34:00Z</dcterms:created>
  <dcterms:modified xsi:type="dcterms:W3CDTF">2026-03-11T08:20:00Z</dcterms:modified>
</cp:coreProperties>
</file>