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34EB92" w14:textId="77777777" w:rsidR="006967E3" w:rsidRPr="0027699C" w:rsidRDefault="006967E3" w:rsidP="006967E3">
      <w:pPr>
        <w:jc w:val="center"/>
        <w:rPr>
          <w:color w:val="1D252C"/>
        </w:rPr>
      </w:pPr>
      <w:r w:rsidRPr="0027699C">
        <w:rPr>
          <w:color w:val="1D252C"/>
        </w:rPr>
        <w:t>PRESS RELEASE</w:t>
      </w:r>
    </w:p>
    <w:p w14:paraId="173E2498" w14:textId="77777777" w:rsidR="006967E3" w:rsidRPr="0027699C" w:rsidRDefault="006967E3" w:rsidP="006967E3">
      <w:pPr>
        <w:jc w:val="center"/>
        <w:rPr>
          <w:color w:val="1D252C"/>
        </w:rPr>
      </w:pPr>
    </w:p>
    <w:p w14:paraId="460EABEB" w14:textId="77777777" w:rsidR="006967E3" w:rsidRPr="0027699C" w:rsidRDefault="006967E3" w:rsidP="006967E3">
      <w:pPr>
        <w:jc w:val="center"/>
        <w:rPr>
          <w:b/>
          <w:bCs/>
          <w:color w:val="1D252C"/>
        </w:rPr>
      </w:pPr>
      <w:r w:rsidRPr="0027699C">
        <w:rPr>
          <w:b/>
          <w:bCs/>
          <w:color w:val="1D252C"/>
          <w:sz w:val="36"/>
          <w:szCs w:val="36"/>
        </w:rPr>
        <w:t>Dine Well, Stay Awhile at Avani+ Palm View Dubai Hotel &amp; Suites</w:t>
      </w:r>
    </w:p>
    <w:p w14:paraId="3BE621E6" w14:textId="77777777" w:rsidR="006967E3" w:rsidRPr="0027699C" w:rsidRDefault="006967E3" w:rsidP="006967E3">
      <w:pPr>
        <w:spacing w:after="30"/>
        <w:rPr>
          <w:bCs/>
          <w:color w:val="1D252C"/>
          <w:sz w:val="21"/>
          <w:szCs w:val="21"/>
          <w:lang w:val="en-GB"/>
        </w:rPr>
      </w:pPr>
    </w:p>
    <w:p w14:paraId="06AF51FE" w14:textId="6A8DCD32" w:rsidR="006967E3" w:rsidRPr="0027699C" w:rsidRDefault="006967E3" w:rsidP="006967E3">
      <w:pPr>
        <w:spacing w:after="30"/>
        <w:rPr>
          <w:bCs/>
          <w:color w:val="1D252C"/>
          <w:sz w:val="21"/>
          <w:szCs w:val="21"/>
          <w:lang w:val="en-GB"/>
        </w:rPr>
      </w:pPr>
      <w:r w:rsidRPr="0027699C">
        <w:rPr>
          <w:bCs/>
          <w:color w:val="1D252C"/>
          <w:sz w:val="21"/>
          <w:szCs w:val="21"/>
          <w:lang w:val="en-GB"/>
        </w:rPr>
        <w:t>Good food is part of the Avani+ Palm View Dubai</w:t>
      </w:r>
      <w:r w:rsidR="00926B77" w:rsidRPr="0027699C">
        <w:rPr>
          <w:bCs/>
          <w:color w:val="1D252C"/>
          <w:sz w:val="21"/>
          <w:szCs w:val="21"/>
          <w:lang w:val="en-GB"/>
        </w:rPr>
        <w:t xml:space="preserve"> Hotel &amp; Suites</w:t>
      </w:r>
      <w:r w:rsidRPr="0027699C">
        <w:rPr>
          <w:bCs/>
          <w:color w:val="1D252C"/>
          <w:sz w:val="21"/>
          <w:szCs w:val="21"/>
          <w:lang w:val="en-GB"/>
        </w:rPr>
        <w:t xml:space="preserve"> experience. Four dining spots offer tasty menus, from all-day international fare and authentic Lebanese dishes to poolside pizzas, deli-style bites, fresh coffee and juices. Whether it’s breakfast on the go or a leisurely lunch or dinner, there’s always something worth sitting down for.</w:t>
      </w:r>
    </w:p>
    <w:p w14:paraId="0EE94429" w14:textId="77777777" w:rsidR="006967E3" w:rsidRPr="0027699C" w:rsidRDefault="006967E3" w:rsidP="006967E3">
      <w:pPr>
        <w:spacing w:after="30"/>
        <w:rPr>
          <w:bCs/>
          <w:color w:val="1D252C"/>
          <w:sz w:val="22"/>
          <w:szCs w:val="22"/>
          <w:lang w:val="en-GB"/>
        </w:rPr>
      </w:pPr>
    </w:p>
    <w:p w14:paraId="25E885EE" w14:textId="77777777" w:rsidR="006967E3" w:rsidRPr="0027699C" w:rsidRDefault="006967E3" w:rsidP="006967E3">
      <w:pPr>
        <w:spacing w:after="30"/>
        <w:rPr>
          <w:b/>
          <w:color w:val="1D252C"/>
          <w:sz w:val="22"/>
          <w:szCs w:val="22"/>
          <w:lang w:val="en-GB"/>
        </w:rPr>
      </w:pPr>
      <w:r w:rsidRPr="0027699C">
        <w:rPr>
          <w:b/>
          <w:color w:val="1D252C"/>
          <w:sz w:val="22"/>
          <w:szCs w:val="22"/>
          <w:lang w:val="en-GB"/>
        </w:rPr>
        <w:t>Seven Seeds</w:t>
      </w:r>
    </w:p>
    <w:p w14:paraId="6466B54E" w14:textId="77777777" w:rsidR="006967E3" w:rsidRPr="0027699C" w:rsidRDefault="006967E3" w:rsidP="006967E3">
      <w:pPr>
        <w:spacing w:after="30"/>
        <w:rPr>
          <w:bCs/>
          <w:color w:val="1D252C"/>
          <w:sz w:val="21"/>
          <w:szCs w:val="21"/>
          <w:lang w:val="en-GB"/>
        </w:rPr>
      </w:pPr>
      <w:r w:rsidRPr="0027699C">
        <w:rPr>
          <w:bCs/>
          <w:color w:val="1D252C"/>
          <w:sz w:val="21"/>
          <w:szCs w:val="21"/>
          <w:lang w:val="en-GB"/>
        </w:rPr>
        <w:t>At Seven Seeds, dining runs from breakfast through to dinner, with an easy-going menu inspired by flavours from around the world. Start the morning with a generous breakfast buffet or an à la carte eggs Benedict, then return for lunch or dinner and explore Asian and Indian specialities, Italian dishes and hearty sandwiches. Every meal feels uncomplicated and every taste is catered for.</w:t>
      </w:r>
    </w:p>
    <w:p w14:paraId="534653DE" w14:textId="77777777" w:rsidR="006967E3" w:rsidRPr="0027699C" w:rsidRDefault="006967E3" w:rsidP="006967E3">
      <w:pPr>
        <w:spacing w:after="30"/>
        <w:rPr>
          <w:bCs/>
          <w:color w:val="1D252C"/>
          <w:sz w:val="22"/>
          <w:szCs w:val="22"/>
          <w:lang w:val="en-GB"/>
        </w:rPr>
      </w:pPr>
    </w:p>
    <w:p w14:paraId="4C0C4004" w14:textId="77777777" w:rsidR="006967E3" w:rsidRPr="0027699C" w:rsidRDefault="006967E3" w:rsidP="006967E3">
      <w:pPr>
        <w:spacing w:after="30"/>
        <w:rPr>
          <w:b/>
          <w:color w:val="1D252C"/>
          <w:sz w:val="22"/>
          <w:szCs w:val="22"/>
          <w:lang w:val="en-GB"/>
        </w:rPr>
      </w:pPr>
      <w:r w:rsidRPr="0027699C">
        <w:rPr>
          <w:b/>
          <w:color w:val="1D252C"/>
          <w:sz w:val="22"/>
          <w:szCs w:val="22"/>
          <w:lang w:val="en-GB"/>
        </w:rPr>
        <w:t>La Sirène</w:t>
      </w:r>
    </w:p>
    <w:p w14:paraId="0D00C787" w14:textId="77777777" w:rsidR="006967E3" w:rsidRPr="0027699C" w:rsidRDefault="006967E3" w:rsidP="006967E3">
      <w:pPr>
        <w:jc w:val="both"/>
        <w:rPr>
          <w:bCs/>
          <w:color w:val="1D252C"/>
          <w:sz w:val="21"/>
          <w:szCs w:val="21"/>
          <w:lang w:val="en-GB"/>
        </w:rPr>
      </w:pPr>
      <w:r w:rsidRPr="0027699C">
        <w:rPr>
          <w:bCs/>
          <w:color w:val="1D252C"/>
          <w:sz w:val="21"/>
          <w:szCs w:val="21"/>
          <w:lang w:val="en-GB"/>
        </w:rPr>
        <w:t>La Sirène captures the spirit of Beirut’s coastline with a menu made for sharing, from double-cooked octopus and sea bass sababiyah to generous mezze platters. Lebanese street food adds a more casual note, while knafeh and mafroukeh offer a sweet finish. On the terrace, settle in with a drink or hubbly-bubbly and take in views across Palm Jumeirah and towards Burj Al Arab. La Sirène was named Winner of Middle Eastern Cuisine at the Good Food Middle East Awards 2025 and Favourite Mediterranean Restaurant at the What's On Awards 2024 Dubai.</w:t>
      </w:r>
    </w:p>
    <w:p w14:paraId="71F332FF" w14:textId="77777777" w:rsidR="006967E3" w:rsidRPr="0027699C" w:rsidRDefault="006967E3" w:rsidP="006967E3">
      <w:pPr>
        <w:jc w:val="both"/>
        <w:rPr>
          <w:bCs/>
          <w:color w:val="1D252C"/>
          <w:sz w:val="21"/>
          <w:szCs w:val="21"/>
          <w:lang w:val="en-GB"/>
        </w:rPr>
      </w:pPr>
    </w:p>
    <w:p w14:paraId="19F8603E" w14:textId="77777777" w:rsidR="006967E3" w:rsidRPr="0027699C" w:rsidRDefault="006967E3" w:rsidP="006967E3">
      <w:pPr>
        <w:rPr>
          <w:b/>
          <w:color w:val="1D252C"/>
          <w:sz w:val="22"/>
          <w:szCs w:val="22"/>
          <w:lang w:val="en-GB"/>
        </w:rPr>
      </w:pPr>
      <w:r w:rsidRPr="0027699C">
        <w:rPr>
          <w:b/>
          <w:color w:val="1D252C"/>
          <w:sz w:val="22"/>
          <w:szCs w:val="22"/>
          <w:lang w:val="en-GB"/>
        </w:rPr>
        <w:t>Aqua</w:t>
      </w:r>
    </w:p>
    <w:p w14:paraId="6890EAE2" w14:textId="77777777" w:rsidR="006967E3" w:rsidRPr="0027699C" w:rsidRDefault="006967E3" w:rsidP="006967E3">
      <w:pPr>
        <w:rPr>
          <w:bCs/>
          <w:color w:val="1D252C"/>
          <w:sz w:val="21"/>
          <w:szCs w:val="21"/>
          <w:lang w:val="en-GB"/>
        </w:rPr>
      </w:pPr>
      <w:r w:rsidRPr="0027699C">
        <w:rPr>
          <w:bCs/>
          <w:color w:val="1D252C"/>
          <w:sz w:val="21"/>
          <w:szCs w:val="21"/>
          <w:lang w:val="en-GB"/>
        </w:rPr>
        <w:t>Aqua is the poolside spot for laidback bites and long, sunny afternoons, with salads, pizzas, wraps and sandwiches served throughout the day. Order a  snack between swims or settle in for something more substantial, with Burj Al Arab as the backdrop. Add a chilled mocktail and shisha to the mix, and guests have every excuse to stay a little longer.</w:t>
      </w:r>
    </w:p>
    <w:p w14:paraId="1A8FE16E" w14:textId="77777777" w:rsidR="006967E3" w:rsidRPr="0027699C" w:rsidRDefault="006967E3" w:rsidP="006967E3">
      <w:pPr>
        <w:rPr>
          <w:bCs/>
          <w:color w:val="1D252C"/>
          <w:sz w:val="21"/>
          <w:szCs w:val="21"/>
          <w:lang w:val="en-GB"/>
        </w:rPr>
      </w:pPr>
    </w:p>
    <w:p w14:paraId="1CC80012" w14:textId="77777777" w:rsidR="006967E3" w:rsidRPr="0027699C" w:rsidRDefault="006967E3" w:rsidP="006967E3">
      <w:pPr>
        <w:rPr>
          <w:b/>
          <w:color w:val="1D252C"/>
          <w:sz w:val="22"/>
          <w:szCs w:val="22"/>
          <w:lang w:val="en-GB"/>
        </w:rPr>
      </w:pPr>
      <w:r w:rsidRPr="0027699C">
        <w:rPr>
          <w:b/>
          <w:color w:val="1D252C"/>
          <w:sz w:val="22"/>
          <w:szCs w:val="22"/>
          <w:lang w:val="en-GB"/>
        </w:rPr>
        <w:t>The Pantry</w:t>
      </w:r>
    </w:p>
    <w:p w14:paraId="3FB7747A" w14:textId="77777777" w:rsidR="006967E3" w:rsidRPr="0027699C" w:rsidRDefault="006967E3" w:rsidP="006967E3">
      <w:pPr>
        <w:rPr>
          <w:bCs/>
          <w:color w:val="1D252C"/>
          <w:sz w:val="21"/>
          <w:szCs w:val="21"/>
          <w:lang w:val="en-GB"/>
        </w:rPr>
      </w:pPr>
      <w:r w:rsidRPr="0027699C">
        <w:rPr>
          <w:bCs/>
          <w:color w:val="1D252C"/>
          <w:sz w:val="21"/>
          <w:szCs w:val="21"/>
          <w:lang w:val="en-GB"/>
        </w:rPr>
        <w:t>The Pantry offers a deli-style stop on the first floor, serving wholesome fare for busy days and in-between moments. Guests can pick up a bowl of granola before a meeting or curb in-between meal cravings with a freshly brewed coffee and croissant. From early morning till late evening, guests can choose from fresh bites and juices when hunger strikes.</w:t>
      </w:r>
    </w:p>
    <w:p w14:paraId="7BFC4029" w14:textId="77777777" w:rsidR="006967E3" w:rsidRPr="0027699C" w:rsidRDefault="006967E3" w:rsidP="006967E3">
      <w:pPr>
        <w:rPr>
          <w:bCs/>
          <w:color w:val="1D252C"/>
          <w:sz w:val="21"/>
          <w:szCs w:val="21"/>
          <w:lang w:val="en-GB"/>
        </w:rPr>
      </w:pPr>
    </w:p>
    <w:p w14:paraId="17366EEA" w14:textId="77777777" w:rsidR="006967E3" w:rsidRPr="0027699C" w:rsidRDefault="006967E3" w:rsidP="006967E3">
      <w:pPr>
        <w:rPr>
          <w:b/>
          <w:color w:val="1D252C"/>
          <w:sz w:val="22"/>
          <w:szCs w:val="22"/>
          <w:lang w:val="en-GB"/>
        </w:rPr>
      </w:pPr>
      <w:r w:rsidRPr="0027699C">
        <w:rPr>
          <w:b/>
          <w:color w:val="1D252C"/>
          <w:sz w:val="22"/>
          <w:szCs w:val="22"/>
          <w:lang w:val="en-GB"/>
        </w:rPr>
        <w:t>In-Room &amp; Private Dining</w:t>
      </w:r>
    </w:p>
    <w:p w14:paraId="1E49D0D1" w14:textId="77777777" w:rsidR="006967E3" w:rsidRPr="0027699C" w:rsidRDefault="006967E3" w:rsidP="006967E3">
      <w:pPr>
        <w:rPr>
          <w:bCs/>
          <w:color w:val="1D252C"/>
          <w:sz w:val="21"/>
          <w:szCs w:val="21"/>
          <w:lang w:val="en-GB"/>
        </w:rPr>
      </w:pPr>
      <w:r w:rsidRPr="0027699C">
        <w:rPr>
          <w:bCs/>
          <w:color w:val="1D252C"/>
          <w:sz w:val="21"/>
          <w:szCs w:val="21"/>
          <w:lang w:val="en-GB"/>
        </w:rPr>
        <w:t>For guests who prefer to order in, room service is available 24 hours a day, showcasing the highlights of the hotel’s restaurant menus. Movie night munchies and full three-course meals can be catered for.</w:t>
      </w:r>
    </w:p>
    <w:p w14:paraId="10DC922F" w14:textId="77777777" w:rsidR="006967E3" w:rsidRPr="0027699C" w:rsidRDefault="006967E3" w:rsidP="006967E3">
      <w:pPr>
        <w:rPr>
          <w:bCs/>
          <w:color w:val="1D252C"/>
          <w:sz w:val="21"/>
          <w:szCs w:val="21"/>
          <w:lang w:val="en-GB"/>
        </w:rPr>
      </w:pPr>
    </w:p>
    <w:p w14:paraId="78E0C7A6" w14:textId="0F322256" w:rsidR="006967E3" w:rsidRPr="0027699C" w:rsidRDefault="006967E3" w:rsidP="006967E3">
      <w:pPr>
        <w:rPr>
          <w:bCs/>
          <w:color w:val="1D252C"/>
          <w:sz w:val="21"/>
          <w:szCs w:val="21"/>
          <w:lang w:val="en-GB"/>
        </w:rPr>
      </w:pPr>
      <w:r w:rsidRPr="0027699C">
        <w:rPr>
          <w:bCs/>
          <w:color w:val="1D252C"/>
          <w:sz w:val="21"/>
          <w:szCs w:val="21"/>
          <w:lang w:val="en-GB"/>
        </w:rPr>
        <w:t>“At Avani+ Palm View Dubai Hotel, we know that food is part of the experience, whether in town for a weekend or staying with us a lot longer,” said Georges Farhat, Cluster General Manager of Avani+ Palm View Dubai Hotel</w:t>
      </w:r>
      <w:r w:rsidR="001473BA" w:rsidRPr="0027699C">
        <w:rPr>
          <w:bCs/>
          <w:color w:val="1D252C"/>
          <w:sz w:val="21"/>
          <w:szCs w:val="21"/>
          <w:lang w:val="en-GB"/>
        </w:rPr>
        <w:t xml:space="preserve"> &amp;</w:t>
      </w:r>
      <w:r w:rsidR="003F7143" w:rsidRPr="0027699C">
        <w:rPr>
          <w:bCs/>
          <w:color w:val="1D252C"/>
          <w:sz w:val="21"/>
          <w:szCs w:val="21"/>
          <w:lang w:val="en-GB"/>
        </w:rPr>
        <w:t xml:space="preserve"> Suite</w:t>
      </w:r>
      <w:r w:rsidRPr="0027699C">
        <w:rPr>
          <w:bCs/>
          <w:color w:val="1D252C"/>
          <w:sz w:val="21"/>
          <w:szCs w:val="21"/>
          <w:lang w:val="en-GB"/>
        </w:rPr>
        <w:t xml:space="preserve"> </w:t>
      </w:r>
      <w:r w:rsidR="003F7143" w:rsidRPr="0027699C">
        <w:rPr>
          <w:bCs/>
          <w:color w:val="1D252C"/>
          <w:sz w:val="21"/>
          <w:szCs w:val="21"/>
          <w:lang w:val="en-GB"/>
        </w:rPr>
        <w:t>and</w:t>
      </w:r>
      <w:r w:rsidRPr="0027699C">
        <w:rPr>
          <w:bCs/>
          <w:color w:val="1D252C"/>
          <w:sz w:val="21"/>
          <w:szCs w:val="21"/>
          <w:lang w:val="en-GB"/>
        </w:rPr>
        <w:t xml:space="preserve"> La Suite Dubai Hotel &amp; Apartments. “We give our guests the freedom to make every dining moment their own, with a choice of laidback lounge fare or Middle Eastern delights served overlooking the sea.”</w:t>
      </w:r>
    </w:p>
    <w:p w14:paraId="62581C72" w14:textId="77777777" w:rsidR="006967E3" w:rsidRPr="0027699C" w:rsidRDefault="006967E3" w:rsidP="006967E3">
      <w:pPr>
        <w:rPr>
          <w:bCs/>
          <w:color w:val="1D252C"/>
          <w:sz w:val="21"/>
          <w:szCs w:val="21"/>
          <w:lang w:val="en-GB"/>
        </w:rPr>
      </w:pPr>
    </w:p>
    <w:p w14:paraId="694825E4" w14:textId="77777777" w:rsidR="006967E3" w:rsidRPr="0027699C" w:rsidRDefault="006967E3" w:rsidP="006967E3">
      <w:pPr>
        <w:rPr>
          <w:bCs/>
          <w:color w:val="1D252C"/>
          <w:sz w:val="21"/>
          <w:szCs w:val="21"/>
          <w:lang w:val="en-GB"/>
        </w:rPr>
      </w:pPr>
      <w:r w:rsidRPr="0027699C">
        <w:rPr>
          <w:bCs/>
          <w:color w:val="1D252C"/>
          <w:sz w:val="21"/>
          <w:szCs w:val="21"/>
          <w:lang w:val="en-GB"/>
        </w:rPr>
        <w:t xml:space="preserve">For more information or reservations, please visit </w:t>
      </w:r>
      <w:hyperlink r:id="rId8" w:history="1">
        <w:r w:rsidRPr="0027699C">
          <w:rPr>
            <w:rStyle w:val="Hyperlink"/>
            <w:bCs/>
            <w:color w:val="1D252C"/>
            <w:sz w:val="21"/>
            <w:szCs w:val="21"/>
            <w:lang w:val="en-GB"/>
          </w:rPr>
          <w:t>www.avanihotels.com/en/palm-dubai/restaurants</w:t>
        </w:r>
      </w:hyperlink>
      <w:r w:rsidRPr="0027699C">
        <w:rPr>
          <w:bCs/>
          <w:color w:val="1D252C"/>
          <w:sz w:val="21"/>
          <w:szCs w:val="21"/>
          <w:lang w:val="en-GB"/>
        </w:rPr>
        <w:t>, email restaurants.vpdv@avanihotels.com, or call +971 4 604 2222.</w:t>
      </w:r>
    </w:p>
    <w:p w14:paraId="0FE28BED" w14:textId="77777777" w:rsidR="006967E3" w:rsidRPr="0027699C" w:rsidRDefault="006967E3" w:rsidP="006967E3">
      <w:pPr>
        <w:jc w:val="both"/>
        <w:rPr>
          <w:color w:val="1D252C"/>
          <w:sz w:val="22"/>
          <w:szCs w:val="22"/>
        </w:rPr>
      </w:pPr>
    </w:p>
    <w:p w14:paraId="011EAC63" w14:textId="77777777" w:rsidR="006967E3" w:rsidRPr="0027699C" w:rsidRDefault="006967E3" w:rsidP="006967E3">
      <w:pPr>
        <w:jc w:val="center"/>
        <w:rPr>
          <w:b/>
          <w:bCs/>
          <w:color w:val="1D252C"/>
          <w:sz w:val="22"/>
          <w:szCs w:val="22"/>
        </w:rPr>
      </w:pPr>
      <w:r w:rsidRPr="0027699C">
        <w:rPr>
          <w:b/>
          <w:bCs/>
          <w:color w:val="1D252C"/>
          <w:sz w:val="22"/>
          <w:szCs w:val="22"/>
        </w:rPr>
        <w:t>- ENDS –</w:t>
      </w:r>
    </w:p>
    <w:p w14:paraId="10C808AA" w14:textId="77777777" w:rsidR="006967E3" w:rsidRPr="0027699C" w:rsidRDefault="006967E3" w:rsidP="006967E3">
      <w:pPr>
        <w:jc w:val="center"/>
        <w:rPr>
          <w:color w:val="1D252C"/>
          <w:sz w:val="22"/>
          <w:szCs w:val="22"/>
        </w:rPr>
      </w:pPr>
    </w:p>
    <w:p w14:paraId="65012C29" w14:textId="77777777" w:rsidR="006967E3" w:rsidRPr="0027699C" w:rsidRDefault="006967E3" w:rsidP="006967E3">
      <w:pPr>
        <w:rPr>
          <w:color w:val="1D252C"/>
          <w:sz w:val="18"/>
          <w:szCs w:val="18"/>
        </w:rPr>
      </w:pPr>
    </w:p>
    <w:p w14:paraId="79081465" w14:textId="77777777" w:rsidR="006967E3" w:rsidRPr="0027699C" w:rsidRDefault="006967E3" w:rsidP="006967E3">
      <w:pPr>
        <w:shd w:val="clear" w:color="auto" w:fill="FFFFFF"/>
        <w:ind w:right="90"/>
        <w:jc w:val="both"/>
        <w:rPr>
          <w:b/>
          <w:bCs/>
          <w:color w:val="1D252C"/>
          <w:sz w:val="18"/>
          <w:szCs w:val="18"/>
          <w:lang w:val="en-GB"/>
        </w:rPr>
      </w:pPr>
    </w:p>
    <w:p w14:paraId="460353B6" w14:textId="77777777" w:rsidR="006967E3" w:rsidRPr="0027699C" w:rsidRDefault="006967E3" w:rsidP="006967E3">
      <w:pPr>
        <w:shd w:val="clear" w:color="auto" w:fill="FFFFFF"/>
        <w:ind w:right="90"/>
        <w:jc w:val="both"/>
        <w:rPr>
          <w:b/>
          <w:bCs/>
          <w:color w:val="1D252C"/>
          <w:sz w:val="18"/>
          <w:szCs w:val="18"/>
          <w:lang w:val="en-GB"/>
        </w:rPr>
      </w:pPr>
      <w:r w:rsidRPr="0027699C">
        <w:rPr>
          <w:b/>
          <w:bCs/>
          <w:color w:val="1D252C"/>
          <w:sz w:val="18"/>
          <w:szCs w:val="18"/>
          <w:lang w:val="en-GB"/>
        </w:rPr>
        <w:t>About Avani+ Palm View Dubai Hotel &amp; Suites</w:t>
      </w:r>
    </w:p>
    <w:p w14:paraId="08AF520D" w14:textId="77777777" w:rsidR="006967E3" w:rsidRPr="0027699C" w:rsidRDefault="006967E3" w:rsidP="006967E3">
      <w:pPr>
        <w:shd w:val="clear" w:color="auto" w:fill="FFFFFF"/>
        <w:ind w:right="90"/>
        <w:rPr>
          <w:color w:val="1D252C"/>
          <w:sz w:val="18"/>
          <w:szCs w:val="18"/>
          <w:lang w:val="en-GB"/>
        </w:rPr>
      </w:pPr>
      <w:r w:rsidRPr="0027699C">
        <w:rPr>
          <w:color w:val="1D252C"/>
          <w:sz w:val="18"/>
          <w:szCs w:val="18"/>
          <w:lang w:val="en-GB"/>
        </w:rPr>
        <w:t>At the entrance to Palm Jumeirah, Avani+ Palm View Dubai Hotel &amp; Suites, a premium lifestyle brand, puts guests in prime position to explore Dubai, with Dubai Media City and Dubai Marina on the doorstep, located 25 minutes from both Dubai International and Al Maktoum International Airports.</w:t>
      </w:r>
    </w:p>
    <w:p w14:paraId="48EB6389" w14:textId="77777777" w:rsidR="006967E3" w:rsidRPr="0027699C" w:rsidRDefault="006967E3" w:rsidP="006967E3">
      <w:pPr>
        <w:shd w:val="clear" w:color="auto" w:fill="FFFFFF"/>
        <w:ind w:right="90"/>
        <w:rPr>
          <w:color w:val="1D252C"/>
          <w:sz w:val="18"/>
          <w:szCs w:val="18"/>
          <w:lang w:val="en-GB"/>
        </w:rPr>
      </w:pPr>
    </w:p>
    <w:p w14:paraId="09565C0F" w14:textId="77777777" w:rsidR="006967E3" w:rsidRPr="0027699C" w:rsidRDefault="006967E3" w:rsidP="006967E3">
      <w:pPr>
        <w:shd w:val="clear" w:color="auto" w:fill="FFFFFF"/>
        <w:ind w:right="90"/>
        <w:rPr>
          <w:color w:val="1D252C"/>
          <w:sz w:val="18"/>
          <w:szCs w:val="18"/>
          <w:lang w:val="en-GB"/>
        </w:rPr>
      </w:pPr>
      <w:r w:rsidRPr="0027699C">
        <w:rPr>
          <w:color w:val="1D252C"/>
          <w:sz w:val="18"/>
          <w:szCs w:val="18"/>
          <w:lang w:val="en-GB"/>
        </w:rPr>
        <w:t xml:space="preserve">The family-friendly 48-storey hotel offers 247 studios and apartments across 11 room types, with selected residences featuring kitchen facilities. Floor-to-ceiling views stretch from the Burj Al Arab to Ain Dubai, providing an impressive city backdrop to the outdoor pool and meeting spaces and every room. La Sirène, the signature Lebanese Restaurant &amp; Terrace, brings the flavours of Lebanon to Dubai, while all-day dining is available at Seven Seeds. The Pantry is perfect for cafe breaks and AvaniFit keeps guests moving. AvaniKids is ideal for short and long stay guests, giving kids and teens a safe and engaging place to play. </w:t>
      </w:r>
    </w:p>
    <w:p w14:paraId="51166465" w14:textId="77777777" w:rsidR="006967E3" w:rsidRPr="0027699C" w:rsidRDefault="006967E3" w:rsidP="006967E3">
      <w:pPr>
        <w:shd w:val="clear" w:color="auto" w:fill="FFFFFF"/>
        <w:ind w:right="90"/>
        <w:rPr>
          <w:color w:val="1D252C"/>
          <w:sz w:val="18"/>
          <w:szCs w:val="18"/>
          <w:lang w:val="en-GB"/>
        </w:rPr>
      </w:pPr>
    </w:p>
    <w:p w14:paraId="63165254" w14:textId="77777777" w:rsidR="006967E3" w:rsidRPr="0027699C" w:rsidRDefault="006967E3" w:rsidP="006967E3">
      <w:pPr>
        <w:shd w:val="clear" w:color="auto" w:fill="FFFFFF"/>
        <w:ind w:right="90"/>
        <w:jc w:val="both"/>
        <w:rPr>
          <w:color w:val="1D252C"/>
          <w:sz w:val="18"/>
          <w:szCs w:val="18"/>
          <w:lang w:val="en-GB"/>
        </w:rPr>
      </w:pPr>
      <w:r w:rsidRPr="0027699C">
        <w:rPr>
          <w:color w:val="1D252C"/>
          <w:sz w:val="18"/>
          <w:szCs w:val="18"/>
          <w:lang w:val="en-GB"/>
        </w:rPr>
        <w:t>Three flexible meeting spaces offer room to meet, work and connect. With beaches, dining, shopping and entertainment close by, the hotel makes a smart base for discovering Dubai.</w:t>
      </w:r>
    </w:p>
    <w:p w14:paraId="6A613FF9" w14:textId="77777777" w:rsidR="006967E3" w:rsidRPr="0027699C" w:rsidRDefault="006967E3" w:rsidP="006967E3">
      <w:pPr>
        <w:shd w:val="clear" w:color="auto" w:fill="FFFFFF"/>
        <w:ind w:right="90"/>
        <w:jc w:val="both"/>
        <w:rPr>
          <w:color w:val="1D252C"/>
          <w:sz w:val="18"/>
          <w:szCs w:val="18"/>
          <w:lang w:val="en-GB"/>
        </w:rPr>
      </w:pPr>
    </w:p>
    <w:p w14:paraId="2FE01D08" w14:textId="77777777" w:rsidR="006967E3" w:rsidRPr="0027699C" w:rsidRDefault="006967E3" w:rsidP="006967E3">
      <w:pPr>
        <w:shd w:val="clear" w:color="auto" w:fill="FFFFFF"/>
        <w:ind w:right="90"/>
        <w:jc w:val="both"/>
        <w:rPr>
          <w:b/>
          <w:bCs/>
          <w:color w:val="1D252C"/>
          <w:sz w:val="18"/>
          <w:szCs w:val="18"/>
          <w:lang w:val="en-GB"/>
        </w:rPr>
      </w:pPr>
      <w:r w:rsidRPr="0027699C">
        <w:rPr>
          <w:color w:val="1D252C"/>
          <w:sz w:val="18"/>
          <w:szCs w:val="18"/>
          <w:lang w:val="en-GB"/>
        </w:rPr>
        <w:t xml:space="preserve">Visit </w:t>
      </w:r>
      <w:hyperlink r:id="rId9" w:history="1">
        <w:r w:rsidRPr="0027699C">
          <w:rPr>
            <w:rStyle w:val="Hyperlink"/>
            <w:color w:val="1D252C"/>
            <w:sz w:val="18"/>
            <w:szCs w:val="18"/>
            <w:lang w:val="en-GB"/>
          </w:rPr>
          <w:t>avanihotels.com</w:t>
        </w:r>
      </w:hyperlink>
      <w:r w:rsidRPr="0027699C">
        <w:rPr>
          <w:color w:val="1D252C"/>
          <w:sz w:val="18"/>
          <w:szCs w:val="18"/>
          <w:lang w:val="en-GB"/>
        </w:rPr>
        <w:t xml:space="preserve"> for more information, and connect with Avani+ Palm View Dubai Hotel &amp; Suites on </w:t>
      </w:r>
      <w:hyperlink r:id="rId10" w:history="1">
        <w:r w:rsidRPr="0027699C">
          <w:rPr>
            <w:rStyle w:val="Hyperlink"/>
            <w:color w:val="1D252C"/>
            <w:sz w:val="18"/>
            <w:szCs w:val="18"/>
            <w:lang w:val="en-GB"/>
          </w:rPr>
          <w:t>Facebook</w:t>
        </w:r>
      </w:hyperlink>
      <w:r w:rsidRPr="0027699C">
        <w:rPr>
          <w:color w:val="1D252C"/>
          <w:sz w:val="18"/>
          <w:szCs w:val="18"/>
          <w:lang w:val="en-GB"/>
        </w:rPr>
        <w:t xml:space="preserve">, </w:t>
      </w:r>
      <w:hyperlink r:id="rId11" w:history="1">
        <w:r w:rsidRPr="0027699C">
          <w:rPr>
            <w:rStyle w:val="Hyperlink"/>
            <w:color w:val="1D252C"/>
            <w:sz w:val="18"/>
            <w:szCs w:val="18"/>
            <w:lang w:val="en-GB"/>
          </w:rPr>
          <w:t>Instagram</w:t>
        </w:r>
      </w:hyperlink>
      <w:r w:rsidRPr="0027699C">
        <w:rPr>
          <w:color w:val="1D252C"/>
          <w:sz w:val="18"/>
          <w:szCs w:val="18"/>
          <w:lang w:val="en-GB"/>
        </w:rPr>
        <w:t xml:space="preserve"> and </w:t>
      </w:r>
      <w:hyperlink r:id="rId12" w:history="1">
        <w:r w:rsidRPr="0027699C">
          <w:rPr>
            <w:rStyle w:val="Hyperlink"/>
            <w:color w:val="1D252C"/>
            <w:sz w:val="18"/>
            <w:szCs w:val="18"/>
            <w:lang w:val="en-GB"/>
          </w:rPr>
          <w:t>TikTok</w:t>
        </w:r>
      </w:hyperlink>
      <w:r w:rsidRPr="0027699C">
        <w:rPr>
          <w:color w:val="1D252C"/>
          <w:sz w:val="18"/>
          <w:szCs w:val="18"/>
          <w:lang w:val="en-GB"/>
        </w:rPr>
        <w:t>.</w:t>
      </w:r>
    </w:p>
    <w:p w14:paraId="43C6931F" w14:textId="77777777" w:rsidR="006967E3" w:rsidRPr="0027699C" w:rsidRDefault="006967E3" w:rsidP="006967E3">
      <w:pPr>
        <w:shd w:val="clear" w:color="auto" w:fill="FFFFFF"/>
        <w:ind w:right="90"/>
        <w:jc w:val="both"/>
        <w:rPr>
          <w:b/>
          <w:bCs/>
          <w:color w:val="1D252C"/>
          <w:sz w:val="18"/>
          <w:szCs w:val="18"/>
          <w:lang w:val="en-GB"/>
        </w:rPr>
      </w:pPr>
    </w:p>
    <w:p w14:paraId="3406F696" w14:textId="77777777" w:rsidR="006967E3" w:rsidRPr="0027699C" w:rsidRDefault="006967E3" w:rsidP="006967E3">
      <w:pPr>
        <w:shd w:val="clear" w:color="auto" w:fill="FFFFFF"/>
        <w:ind w:right="90"/>
        <w:jc w:val="both"/>
        <w:rPr>
          <w:b/>
          <w:bCs/>
          <w:color w:val="1D252C"/>
          <w:sz w:val="18"/>
          <w:szCs w:val="18"/>
          <w:lang w:val="en-GB"/>
        </w:rPr>
      </w:pPr>
      <w:r w:rsidRPr="0027699C">
        <w:rPr>
          <w:b/>
          <w:bCs/>
          <w:color w:val="1D252C"/>
          <w:sz w:val="18"/>
          <w:szCs w:val="18"/>
          <w:lang w:val="en-GB"/>
        </w:rPr>
        <w:t>About Avani Hotels &amp; Resorts:</w:t>
      </w:r>
    </w:p>
    <w:p w14:paraId="0A2EA8AB" w14:textId="77777777" w:rsidR="006967E3" w:rsidRPr="0027699C" w:rsidRDefault="006967E3" w:rsidP="006967E3">
      <w:pPr>
        <w:shd w:val="clear" w:color="auto" w:fill="FFFFFF"/>
        <w:ind w:right="90"/>
        <w:rPr>
          <w:color w:val="1D252C"/>
          <w:sz w:val="18"/>
          <w:szCs w:val="18"/>
          <w:lang w:val="en-GB"/>
        </w:rPr>
      </w:pPr>
      <w:r w:rsidRPr="0027699C">
        <w:rPr>
          <w:color w:val="1D252C"/>
          <w:sz w:val="18"/>
          <w:szCs w:val="18"/>
          <w:lang w:val="en-GB"/>
        </w:rPr>
        <w:t>Designed for today’s traveller, Avani Hotels &amp; Resorts offers stylish rooms, connected social spaces and relaxed and on-the-go dining that is locally inspired. Balance is central to everything Avani does, providing guests with the right measure of service, fun and privacy. Launched in 2011, Avani’s over 40 properties across five continents offer premium city hotels, tropical resorts and retreats in nature with a focus on smart design, upbeat service and good value.</w:t>
      </w:r>
    </w:p>
    <w:p w14:paraId="3B09693C" w14:textId="77777777" w:rsidR="006967E3" w:rsidRPr="0027699C" w:rsidRDefault="006967E3" w:rsidP="006967E3">
      <w:pPr>
        <w:shd w:val="clear" w:color="auto" w:fill="FFFFFF"/>
        <w:ind w:right="90"/>
        <w:rPr>
          <w:color w:val="1D252C"/>
          <w:sz w:val="18"/>
          <w:szCs w:val="18"/>
          <w:lang w:val="en-GB"/>
        </w:rPr>
      </w:pPr>
    </w:p>
    <w:p w14:paraId="7316F6B7" w14:textId="77777777" w:rsidR="006967E3" w:rsidRPr="0027699C" w:rsidRDefault="006967E3" w:rsidP="006967E3">
      <w:pPr>
        <w:shd w:val="clear" w:color="auto" w:fill="FFFFFF"/>
        <w:ind w:right="90"/>
        <w:rPr>
          <w:color w:val="1D252C"/>
          <w:sz w:val="18"/>
          <w:szCs w:val="18"/>
          <w:lang w:val="en-GB"/>
        </w:rPr>
      </w:pPr>
      <w:r w:rsidRPr="0027699C">
        <w:rPr>
          <w:color w:val="1D252C"/>
          <w:sz w:val="18"/>
          <w:szCs w:val="18"/>
          <w:lang w:val="en-GB"/>
        </w:rPr>
        <w:t xml:space="preserve">Avani Hotels &amp; Resorts is a </w:t>
      </w:r>
      <w:hyperlink r:id="rId13" w:history="1">
        <w:r w:rsidRPr="0027699C">
          <w:rPr>
            <w:rStyle w:val="Hyperlink"/>
            <w:color w:val="1D252C"/>
            <w:sz w:val="18"/>
            <w:szCs w:val="18"/>
            <w:lang w:val="en-GB"/>
          </w:rPr>
          <w:t>Minor Hotels</w:t>
        </w:r>
      </w:hyperlink>
      <w:r w:rsidRPr="0027699C">
        <w:rPr>
          <w:color w:val="1D252C"/>
          <w:sz w:val="18"/>
          <w:szCs w:val="18"/>
          <w:lang w:val="en-GB"/>
        </w:rPr>
        <w:t xml:space="preserve"> brand and recognises its guests through one unified loyalty programme, Minor DISCOVERY, part of GHA DISCOVERY.</w:t>
      </w:r>
    </w:p>
    <w:p w14:paraId="5303B51A" w14:textId="77777777" w:rsidR="006967E3" w:rsidRPr="0027699C" w:rsidRDefault="006967E3" w:rsidP="006967E3">
      <w:pPr>
        <w:shd w:val="clear" w:color="auto" w:fill="FFFFFF"/>
        <w:ind w:right="90"/>
        <w:rPr>
          <w:color w:val="1D252C"/>
          <w:sz w:val="18"/>
          <w:szCs w:val="18"/>
          <w:lang w:val="en-GB"/>
        </w:rPr>
      </w:pPr>
    </w:p>
    <w:p w14:paraId="50479291" w14:textId="77777777" w:rsidR="006967E3" w:rsidRPr="0027699C" w:rsidRDefault="006967E3" w:rsidP="006967E3">
      <w:pPr>
        <w:shd w:val="clear" w:color="auto" w:fill="FFFFFF"/>
        <w:ind w:right="90"/>
        <w:jc w:val="both"/>
        <w:rPr>
          <w:color w:val="1D252C"/>
          <w:sz w:val="18"/>
          <w:szCs w:val="18"/>
          <w:lang w:val="en-GB"/>
        </w:rPr>
      </w:pPr>
      <w:r w:rsidRPr="0027699C">
        <w:rPr>
          <w:color w:val="1D252C"/>
          <w:sz w:val="18"/>
          <w:szCs w:val="18"/>
          <w:lang w:val="en-GB"/>
        </w:rPr>
        <w:t xml:space="preserve">Visit </w:t>
      </w:r>
      <w:hyperlink r:id="rId14" w:history="1">
        <w:r w:rsidRPr="0027699C">
          <w:rPr>
            <w:rStyle w:val="Hyperlink"/>
            <w:color w:val="1D252C"/>
            <w:sz w:val="18"/>
            <w:szCs w:val="18"/>
            <w:lang w:val="en-GB"/>
          </w:rPr>
          <w:t>avanihotels.com</w:t>
        </w:r>
      </w:hyperlink>
      <w:r w:rsidRPr="0027699C">
        <w:rPr>
          <w:color w:val="1D252C"/>
          <w:sz w:val="18"/>
          <w:szCs w:val="18"/>
          <w:lang w:val="en-GB"/>
        </w:rPr>
        <w:t xml:space="preserve"> for more information, and connect with Avani on </w:t>
      </w:r>
      <w:hyperlink r:id="rId15" w:history="1">
        <w:r w:rsidRPr="0027699C">
          <w:rPr>
            <w:rStyle w:val="Hyperlink"/>
            <w:color w:val="1D252C"/>
            <w:sz w:val="18"/>
            <w:szCs w:val="18"/>
            <w:lang w:val="en-GB"/>
          </w:rPr>
          <w:t>Facebook</w:t>
        </w:r>
      </w:hyperlink>
      <w:r w:rsidRPr="0027699C">
        <w:rPr>
          <w:color w:val="1D252C"/>
          <w:sz w:val="18"/>
          <w:szCs w:val="18"/>
          <w:lang w:val="en-GB"/>
        </w:rPr>
        <w:t xml:space="preserve">, </w:t>
      </w:r>
      <w:hyperlink r:id="rId16" w:history="1">
        <w:r w:rsidRPr="0027699C">
          <w:rPr>
            <w:rStyle w:val="Hyperlink"/>
            <w:color w:val="1D252C"/>
            <w:sz w:val="18"/>
            <w:szCs w:val="18"/>
            <w:lang w:val="en-GB"/>
          </w:rPr>
          <w:t>Instagram</w:t>
        </w:r>
      </w:hyperlink>
      <w:r w:rsidRPr="0027699C">
        <w:rPr>
          <w:color w:val="1D252C"/>
          <w:sz w:val="18"/>
          <w:szCs w:val="18"/>
          <w:lang w:val="en-GB"/>
        </w:rPr>
        <w:t xml:space="preserve">, </w:t>
      </w:r>
      <w:hyperlink r:id="rId17" w:history="1">
        <w:r w:rsidRPr="0027699C">
          <w:rPr>
            <w:rStyle w:val="Hyperlink"/>
            <w:color w:val="1D252C"/>
            <w:sz w:val="18"/>
            <w:szCs w:val="18"/>
            <w:lang w:val="en-GB"/>
          </w:rPr>
          <w:t>TikTok</w:t>
        </w:r>
      </w:hyperlink>
      <w:r w:rsidRPr="0027699C">
        <w:rPr>
          <w:color w:val="1D252C"/>
          <w:sz w:val="18"/>
          <w:szCs w:val="18"/>
          <w:lang w:val="en-GB"/>
        </w:rPr>
        <w:t xml:space="preserve">, </w:t>
      </w:r>
      <w:hyperlink r:id="rId18" w:history="1">
        <w:r w:rsidRPr="0027699C">
          <w:rPr>
            <w:rStyle w:val="Hyperlink"/>
            <w:color w:val="1D252C"/>
            <w:sz w:val="18"/>
            <w:szCs w:val="18"/>
            <w:lang w:val="en-GB"/>
          </w:rPr>
          <w:t>X</w:t>
        </w:r>
      </w:hyperlink>
      <w:r w:rsidRPr="0027699C">
        <w:rPr>
          <w:color w:val="1D252C"/>
          <w:sz w:val="18"/>
          <w:szCs w:val="18"/>
          <w:lang w:val="en-GB"/>
        </w:rPr>
        <w:t xml:space="preserve"> and </w:t>
      </w:r>
      <w:hyperlink r:id="rId19" w:history="1">
        <w:r w:rsidRPr="0027699C">
          <w:rPr>
            <w:rStyle w:val="Hyperlink"/>
            <w:color w:val="1D252C"/>
            <w:sz w:val="18"/>
            <w:szCs w:val="18"/>
            <w:lang w:val="en-GB"/>
          </w:rPr>
          <w:t>YouTube</w:t>
        </w:r>
      </w:hyperlink>
      <w:r w:rsidRPr="0027699C">
        <w:rPr>
          <w:color w:val="1D252C"/>
          <w:sz w:val="18"/>
          <w:szCs w:val="18"/>
          <w:lang w:val="en-GB"/>
        </w:rPr>
        <w:t>.</w:t>
      </w:r>
    </w:p>
    <w:p w14:paraId="64CEA2A2" w14:textId="77777777" w:rsidR="006967E3" w:rsidRPr="0027699C" w:rsidRDefault="006967E3" w:rsidP="006967E3">
      <w:pPr>
        <w:shd w:val="clear" w:color="auto" w:fill="FFFFFF"/>
        <w:ind w:right="90"/>
        <w:jc w:val="both"/>
        <w:rPr>
          <w:color w:val="1D252C"/>
          <w:sz w:val="18"/>
          <w:szCs w:val="18"/>
          <w:lang w:val="en-GB"/>
        </w:rPr>
      </w:pPr>
    </w:p>
    <w:p w14:paraId="66421883" w14:textId="77777777" w:rsidR="006967E3" w:rsidRPr="0027699C" w:rsidRDefault="006967E3" w:rsidP="006967E3">
      <w:pPr>
        <w:jc w:val="both"/>
        <w:rPr>
          <w:b/>
          <w:bCs/>
          <w:color w:val="1D252C"/>
          <w:sz w:val="18"/>
          <w:szCs w:val="18"/>
          <w:lang w:val="en-GB"/>
        </w:rPr>
      </w:pPr>
      <w:r w:rsidRPr="0027699C">
        <w:rPr>
          <w:b/>
          <w:bCs/>
          <w:color w:val="1D252C"/>
          <w:sz w:val="18"/>
          <w:szCs w:val="18"/>
          <w:lang w:val="en-GB"/>
        </w:rPr>
        <w:t>About Minor Hotels</w:t>
      </w:r>
    </w:p>
    <w:p w14:paraId="10B33681" w14:textId="77777777" w:rsidR="006967E3" w:rsidRPr="0027699C" w:rsidRDefault="006967E3" w:rsidP="006967E3">
      <w:pPr>
        <w:shd w:val="clear" w:color="auto" w:fill="FFFFFF"/>
        <w:ind w:right="90"/>
        <w:jc w:val="both"/>
        <w:rPr>
          <w:color w:val="1D252C"/>
          <w:sz w:val="18"/>
          <w:szCs w:val="18"/>
          <w:lang w:val="en-GB"/>
        </w:rPr>
      </w:pPr>
      <w:r w:rsidRPr="0027699C">
        <w:rPr>
          <w:color w:val="1D252C"/>
          <w:sz w:val="18"/>
          <w:szCs w:val="18"/>
          <w:lang w:val="en-GB"/>
        </w:rPr>
        <w:t>Minor Hotels is a global leader in the hospitality industry with more than 640 hotels, resorts and branded residences in operation and committed development across 67 countries. The group crafts innovative and insightful experiences through its hotel brands including Anantara, Elewana Collection, The Wolseley Hotels, Tivoli, Minor Reserve Collection, NH Collection, nhow, Avani, Colbert Collection, NH, Oaks, and iStay, as well as a diverse portfolio of restaurants and bars, travel experiences, and spa and wellness brands. With over four decades of expertise, Minor Hotels builds stronger brands, fosters lasting partnerships, and drives business success by always focusing on what matters most to our guests, team members and partners.</w:t>
      </w:r>
    </w:p>
    <w:p w14:paraId="463EAF55" w14:textId="77777777" w:rsidR="006967E3" w:rsidRPr="0027699C" w:rsidRDefault="006967E3" w:rsidP="006967E3">
      <w:pPr>
        <w:shd w:val="clear" w:color="auto" w:fill="FFFFFF"/>
        <w:ind w:right="90"/>
        <w:jc w:val="both"/>
        <w:rPr>
          <w:color w:val="1D252C"/>
          <w:sz w:val="18"/>
          <w:szCs w:val="18"/>
          <w:lang w:val="en-GB"/>
        </w:rPr>
      </w:pPr>
    </w:p>
    <w:p w14:paraId="6DD919C1" w14:textId="77777777" w:rsidR="006967E3" w:rsidRPr="0027699C" w:rsidRDefault="006967E3" w:rsidP="006967E3">
      <w:pPr>
        <w:tabs>
          <w:tab w:val="left" w:pos="0"/>
          <w:tab w:val="left" w:pos="280"/>
        </w:tabs>
        <w:ind w:right="-6"/>
        <w:rPr>
          <w:rFonts w:eastAsia="Times"/>
          <w:color w:val="1D252C"/>
          <w:sz w:val="18"/>
          <w:szCs w:val="18"/>
        </w:rPr>
      </w:pPr>
      <w:r w:rsidRPr="0027699C">
        <w:rPr>
          <w:rFonts w:eastAsia="Times"/>
          <w:color w:val="1D252C"/>
          <w:sz w:val="18"/>
          <w:szCs w:val="18"/>
        </w:rPr>
        <w:t xml:space="preserve">Minor Hotels is a proud member of the </w:t>
      </w:r>
      <w:hyperlink r:id="rId20" w:history="1">
        <w:r w:rsidRPr="0027699C">
          <w:rPr>
            <w:rStyle w:val="Hyperlink"/>
            <w:rFonts w:eastAsia="Times"/>
            <w:color w:val="1D252C"/>
            <w:sz w:val="18"/>
            <w:szCs w:val="18"/>
          </w:rPr>
          <w:t>Global Hotel Alliance (GHA)</w:t>
        </w:r>
      </w:hyperlink>
      <w:r w:rsidRPr="0027699C">
        <w:rPr>
          <w:rFonts w:eastAsia="Times"/>
          <w:color w:val="1D252C"/>
          <w:sz w:val="18"/>
          <w:szCs w:val="18"/>
        </w:rPr>
        <w:t xml:space="preserve"> and recognises its guests through one unified loyalty programme, </w:t>
      </w:r>
      <w:hyperlink r:id="rId21" w:history="1">
        <w:r w:rsidRPr="0027699C">
          <w:rPr>
            <w:rStyle w:val="Hyperlink"/>
            <w:rFonts w:eastAsia="Times"/>
            <w:color w:val="1D252C"/>
            <w:sz w:val="18"/>
            <w:szCs w:val="18"/>
          </w:rPr>
          <w:t>Minor DISCOVERY</w:t>
        </w:r>
      </w:hyperlink>
      <w:r w:rsidRPr="0027699C">
        <w:rPr>
          <w:rFonts w:eastAsia="Times"/>
          <w:color w:val="1D252C"/>
          <w:sz w:val="18"/>
          <w:szCs w:val="18"/>
        </w:rPr>
        <w:t>, part of GHA DISCOVERY.</w:t>
      </w:r>
    </w:p>
    <w:p w14:paraId="3CBE0510" w14:textId="77777777" w:rsidR="006967E3" w:rsidRPr="0027699C" w:rsidRDefault="006967E3" w:rsidP="006967E3">
      <w:pPr>
        <w:tabs>
          <w:tab w:val="left" w:pos="0"/>
          <w:tab w:val="left" w:pos="280"/>
        </w:tabs>
        <w:ind w:right="-6"/>
        <w:rPr>
          <w:rFonts w:eastAsia="Times"/>
          <w:color w:val="1D252C"/>
          <w:sz w:val="18"/>
          <w:szCs w:val="18"/>
        </w:rPr>
      </w:pPr>
    </w:p>
    <w:p w14:paraId="60D50BB4" w14:textId="77777777" w:rsidR="006967E3" w:rsidRPr="0027699C" w:rsidRDefault="006967E3" w:rsidP="006967E3">
      <w:pPr>
        <w:tabs>
          <w:tab w:val="left" w:pos="0"/>
          <w:tab w:val="left" w:pos="280"/>
        </w:tabs>
        <w:ind w:right="-6"/>
        <w:rPr>
          <w:rFonts w:eastAsia="Times"/>
          <w:color w:val="1D252C"/>
          <w:sz w:val="18"/>
          <w:szCs w:val="18"/>
        </w:rPr>
      </w:pPr>
      <w:r w:rsidRPr="0027699C">
        <w:rPr>
          <w:rFonts w:eastAsia="Times"/>
          <w:color w:val="1D252C"/>
          <w:sz w:val="18"/>
          <w:szCs w:val="18"/>
        </w:rPr>
        <w:t xml:space="preserve">Discover our world at </w:t>
      </w:r>
      <w:hyperlink r:id="rId22" w:history="1">
        <w:r w:rsidRPr="0027699C">
          <w:rPr>
            <w:rStyle w:val="Hyperlink"/>
            <w:rFonts w:eastAsia="Times"/>
            <w:color w:val="1D252C"/>
            <w:sz w:val="18"/>
            <w:szCs w:val="18"/>
          </w:rPr>
          <w:t>minorhotels.com</w:t>
        </w:r>
      </w:hyperlink>
      <w:r w:rsidRPr="0027699C">
        <w:rPr>
          <w:rFonts w:eastAsia="Times"/>
          <w:color w:val="1D252C"/>
          <w:sz w:val="18"/>
          <w:szCs w:val="18"/>
        </w:rPr>
        <w:t xml:space="preserve"> and connect with Minor Hotels on </w:t>
      </w:r>
      <w:hyperlink r:id="rId23" w:history="1">
        <w:r w:rsidRPr="0027699C">
          <w:rPr>
            <w:rStyle w:val="Hyperlink"/>
            <w:rFonts w:eastAsia="Times"/>
            <w:color w:val="1D252C"/>
            <w:sz w:val="18"/>
            <w:szCs w:val="18"/>
          </w:rPr>
          <w:t>Facebook</w:t>
        </w:r>
      </w:hyperlink>
      <w:r w:rsidRPr="0027699C">
        <w:rPr>
          <w:rFonts w:eastAsia="Times"/>
          <w:color w:val="1D252C"/>
          <w:sz w:val="18"/>
          <w:szCs w:val="18"/>
        </w:rPr>
        <w:t xml:space="preserve">, </w:t>
      </w:r>
      <w:hyperlink r:id="rId24" w:history="1">
        <w:r w:rsidRPr="0027699C">
          <w:rPr>
            <w:rStyle w:val="Hyperlink"/>
            <w:rFonts w:eastAsia="Times"/>
            <w:color w:val="1D252C"/>
            <w:sz w:val="18"/>
            <w:szCs w:val="18"/>
          </w:rPr>
          <w:t>Instagram</w:t>
        </w:r>
      </w:hyperlink>
      <w:r w:rsidRPr="0027699C">
        <w:rPr>
          <w:rFonts w:eastAsia="Times"/>
          <w:color w:val="1D252C"/>
          <w:sz w:val="18"/>
          <w:szCs w:val="18"/>
        </w:rPr>
        <w:t xml:space="preserve">, </w:t>
      </w:r>
      <w:hyperlink r:id="rId25" w:history="1">
        <w:r w:rsidRPr="0027699C">
          <w:rPr>
            <w:rStyle w:val="Hyperlink"/>
            <w:rFonts w:eastAsia="Times"/>
            <w:color w:val="1D252C"/>
            <w:sz w:val="18"/>
            <w:szCs w:val="18"/>
          </w:rPr>
          <w:t>LinkedIn</w:t>
        </w:r>
      </w:hyperlink>
      <w:r w:rsidRPr="0027699C">
        <w:rPr>
          <w:rFonts w:eastAsia="Times"/>
          <w:color w:val="1D252C"/>
          <w:sz w:val="18"/>
          <w:szCs w:val="18"/>
        </w:rPr>
        <w:t xml:space="preserve">, and </w:t>
      </w:r>
      <w:hyperlink r:id="rId26" w:history="1">
        <w:r w:rsidRPr="0027699C">
          <w:rPr>
            <w:rStyle w:val="Hyperlink"/>
            <w:rFonts w:eastAsia="Times"/>
            <w:color w:val="1D252C"/>
            <w:sz w:val="18"/>
            <w:szCs w:val="18"/>
          </w:rPr>
          <w:t>YouTube</w:t>
        </w:r>
      </w:hyperlink>
      <w:r w:rsidRPr="0027699C">
        <w:rPr>
          <w:rFonts w:eastAsia="Times"/>
          <w:color w:val="1D252C"/>
          <w:sz w:val="18"/>
          <w:szCs w:val="18"/>
        </w:rPr>
        <w:t>.</w:t>
      </w:r>
    </w:p>
    <w:p w14:paraId="682EF0E0" w14:textId="77777777" w:rsidR="006967E3" w:rsidRPr="0027699C" w:rsidRDefault="006967E3" w:rsidP="006967E3">
      <w:pPr>
        <w:shd w:val="clear" w:color="auto" w:fill="FFFFFF"/>
        <w:ind w:right="90"/>
        <w:jc w:val="both"/>
        <w:rPr>
          <w:b/>
          <w:bCs/>
          <w:color w:val="1D252C"/>
          <w:sz w:val="18"/>
          <w:szCs w:val="18"/>
          <w:lang w:val="en-GB"/>
        </w:rPr>
      </w:pPr>
    </w:p>
    <w:p w14:paraId="6BDB9E35" w14:textId="77777777" w:rsidR="006967E3" w:rsidRPr="0027699C" w:rsidRDefault="006967E3" w:rsidP="006967E3">
      <w:pPr>
        <w:shd w:val="clear" w:color="auto" w:fill="FFFFFF"/>
        <w:ind w:right="90"/>
        <w:jc w:val="both"/>
        <w:rPr>
          <w:b/>
          <w:bCs/>
          <w:color w:val="1D252C"/>
          <w:sz w:val="18"/>
          <w:szCs w:val="18"/>
          <w:lang w:val="en-GB"/>
        </w:rPr>
      </w:pPr>
      <w:r w:rsidRPr="0027699C">
        <w:rPr>
          <w:b/>
          <w:bCs/>
          <w:color w:val="1D252C"/>
          <w:sz w:val="18"/>
          <w:szCs w:val="18"/>
          <w:lang w:val="en-GB"/>
        </w:rPr>
        <w:t xml:space="preserve">For media enquiries, please contact:  </w:t>
      </w:r>
    </w:p>
    <w:p w14:paraId="6351597A" w14:textId="77777777" w:rsidR="006967E3" w:rsidRPr="0027699C" w:rsidRDefault="006967E3" w:rsidP="006967E3">
      <w:pPr>
        <w:shd w:val="clear" w:color="auto" w:fill="FFFFFF"/>
        <w:ind w:right="90"/>
        <w:jc w:val="both"/>
        <w:rPr>
          <w:color w:val="1D252C"/>
          <w:sz w:val="18"/>
          <w:szCs w:val="18"/>
          <w:lang w:val="en-GB"/>
        </w:rPr>
      </w:pPr>
    </w:p>
    <w:p w14:paraId="42E291AF" w14:textId="77777777" w:rsidR="006967E3" w:rsidRPr="0027699C" w:rsidRDefault="006967E3" w:rsidP="006967E3">
      <w:pPr>
        <w:shd w:val="clear" w:color="auto" w:fill="FFFFFF"/>
        <w:ind w:right="90"/>
        <w:jc w:val="both"/>
        <w:rPr>
          <w:b/>
          <w:bCs/>
          <w:color w:val="1D252C"/>
          <w:sz w:val="18"/>
          <w:szCs w:val="18"/>
          <w:lang w:val="en-GB"/>
        </w:rPr>
      </w:pPr>
      <w:r w:rsidRPr="0027699C">
        <w:rPr>
          <w:b/>
          <w:bCs/>
          <w:color w:val="1D252C"/>
          <w:sz w:val="18"/>
          <w:szCs w:val="18"/>
          <w:lang w:val="en-GB"/>
        </w:rPr>
        <w:t>Christine Khachatryan</w:t>
      </w:r>
      <w:r w:rsidRPr="0027699C">
        <w:rPr>
          <w:b/>
          <w:bCs/>
          <w:color w:val="1D252C"/>
          <w:sz w:val="18"/>
          <w:szCs w:val="18"/>
          <w:lang w:val="en-GB"/>
        </w:rPr>
        <w:tab/>
      </w:r>
      <w:r w:rsidRPr="0027699C">
        <w:rPr>
          <w:b/>
          <w:bCs/>
          <w:color w:val="1D252C"/>
          <w:sz w:val="18"/>
          <w:szCs w:val="18"/>
          <w:lang w:val="en-GB"/>
        </w:rPr>
        <w:tab/>
      </w:r>
      <w:r w:rsidRPr="0027699C">
        <w:rPr>
          <w:b/>
          <w:bCs/>
          <w:color w:val="1D252C"/>
          <w:sz w:val="18"/>
          <w:szCs w:val="18"/>
          <w:lang w:val="en-GB"/>
        </w:rPr>
        <w:tab/>
      </w:r>
      <w:r w:rsidRPr="0027699C">
        <w:rPr>
          <w:b/>
          <w:bCs/>
          <w:color w:val="1D252C"/>
          <w:sz w:val="18"/>
          <w:szCs w:val="18"/>
          <w:lang w:val="en-GB"/>
        </w:rPr>
        <w:tab/>
      </w:r>
    </w:p>
    <w:p w14:paraId="08FBC3CA" w14:textId="77777777" w:rsidR="006967E3" w:rsidRPr="0027699C" w:rsidRDefault="006967E3" w:rsidP="006967E3">
      <w:pPr>
        <w:rPr>
          <w:color w:val="1D252C"/>
          <w:sz w:val="18"/>
          <w:szCs w:val="18"/>
          <w:lang w:val="en-GB"/>
        </w:rPr>
      </w:pPr>
      <w:r w:rsidRPr="0027699C">
        <w:rPr>
          <w:color w:val="1D252C"/>
          <w:sz w:val="18"/>
          <w:szCs w:val="18"/>
          <w:lang w:val="en-GB"/>
        </w:rPr>
        <w:lastRenderedPageBreak/>
        <w:t>Cluster Director of Sales &amp; Marketing</w:t>
      </w:r>
    </w:p>
    <w:p w14:paraId="3D92CE5C" w14:textId="77777777" w:rsidR="006967E3" w:rsidRPr="0027699C" w:rsidRDefault="006967E3" w:rsidP="006967E3">
      <w:pPr>
        <w:rPr>
          <w:color w:val="1D252C"/>
          <w:sz w:val="18"/>
          <w:szCs w:val="18"/>
          <w:lang w:val="en-GB"/>
        </w:rPr>
      </w:pPr>
      <w:r w:rsidRPr="0027699C">
        <w:rPr>
          <w:color w:val="1D252C"/>
          <w:sz w:val="18"/>
          <w:szCs w:val="18"/>
          <w:lang w:val="en-GB"/>
        </w:rPr>
        <w:t>Avani+ Palm View Dubai Hotel &amp; Suites</w:t>
      </w:r>
    </w:p>
    <w:p w14:paraId="44037F2E" w14:textId="77777777" w:rsidR="006967E3" w:rsidRPr="0027699C" w:rsidRDefault="006967E3" w:rsidP="006967E3">
      <w:pPr>
        <w:rPr>
          <w:color w:val="1D252C"/>
          <w:sz w:val="18"/>
          <w:szCs w:val="18"/>
          <w:lang w:val="en-GB"/>
        </w:rPr>
      </w:pPr>
      <w:r w:rsidRPr="0027699C">
        <w:rPr>
          <w:color w:val="1D252C"/>
          <w:sz w:val="18"/>
          <w:szCs w:val="18"/>
          <w:lang w:val="en-GB"/>
        </w:rPr>
        <w:t>T: +971 56 681 1778</w:t>
      </w:r>
    </w:p>
    <w:p w14:paraId="5532E6CB" w14:textId="77777777" w:rsidR="006967E3" w:rsidRPr="0027699C" w:rsidRDefault="006967E3" w:rsidP="006967E3">
      <w:pPr>
        <w:rPr>
          <w:color w:val="1D252C"/>
          <w:sz w:val="18"/>
          <w:szCs w:val="18"/>
          <w:lang w:val="en-GB"/>
        </w:rPr>
      </w:pPr>
      <w:r w:rsidRPr="0027699C">
        <w:rPr>
          <w:color w:val="1D252C"/>
          <w:sz w:val="18"/>
          <w:szCs w:val="18"/>
          <w:lang w:val="en-GB"/>
        </w:rPr>
        <w:t>E: ckhachatryan@minorhotels.com</w:t>
      </w:r>
    </w:p>
    <w:p w14:paraId="1CCCE6D8" w14:textId="77777777" w:rsidR="006967E3" w:rsidRPr="0027699C" w:rsidRDefault="006967E3" w:rsidP="006967E3">
      <w:pPr>
        <w:rPr>
          <w:color w:val="1D252C"/>
          <w:sz w:val="18"/>
          <w:szCs w:val="18"/>
        </w:rPr>
      </w:pPr>
      <w:r w:rsidRPr="0027699C">
        <w:rPr>
          <w:color w:val="1D252C"/>
          <w:sz w:val="18"/>
          <w:szCs w:val="18"/>
        </w:rPr>
        <w:t xml:space="preserve"> </w:t>
      </w:r>
    </w:p>
    <w:p w14:paraId="7BC0B1ED" w14:textId="77777777" w:rsidR="006967E3" w:rsidRPr="0027699C" w:rsidRDefault="006967E3" w:rsidP="006967E3">
      <w:pPr>
        <w:rPr>
          <w:color w:val="1D252C"/>
          <w:sz w:val="18"/>
          <w:szCs w:val="18"/>
        </w:rPr>
      </w:pPr>
      <w:r w:rsidRPr="0027699C">
        <w:rPr>
          <w:b/>
          <w:bCs/>
          <w:color w:val="1D252C"/>
          <w:sz w:val="18"/>
          <w:szCs w:val="18"/>
        </w:rPr>
        <w:t>Eser Muzafarov</w:t>
      </w:r>
      <w:r w:rsidRPr="0027699C">
        <w:rPr>
          <w:color w:val="1D252C"/>
          <w:sz w:val="18"/>
          <w:szCs w:val="18"/>
        </w:rPr>
        <w:br/>
        <w:t xml:space="preserve">Marketing Manager </w:t>
      </w:r>
    </w:p>
    <w:p w14:paraId="2A76B98D" w14:textId="77777777" w:rsidR="006967E3" w:rsidRPr="0027699C" w:rsidRDefault="006967E3" w:rsidP="006967E3">
      <w:pPr>
        <w:rPr>
          <w:color w:val="1D252C"/>
          <w:sz w:val="18"/>
          <w:szCs w:val="18"/>
          <w:lang w:val="en-GB"/>
        </w:rPr>
      </w:pPr>
      <w:r w:rsidRPr="0027699C">
        <w:rPr>
          <w:color w:val="1D252C"/>
          <w:sz w:val="18"/>
          <w:szCs w:val="18"/>
          <w:lang w:val="en-GB"/>
        </w:rPr>
        <w:t>Avani+ Palm View Dubai Hotel &amp; Suites</w:t>
      </w:r>
    </w:p>
    <w:p w14:paraId="27B911A5" w14:textId="77777777" w:rsidR="006967E3" w:rsidRPr="0027699C" w:rsidRDefault="006967E3" w:rsidP="006967E3">
      <w:pPr>
        <w:rPr>
          <w:color w:val="1D252C"/>
          <w:sz w:val="18"/>
          <w:szCs w:val="18"/>
          <w:lang w:val="en-GB"/>
        </w:rPr>
      </w:pPr>
      <w:r w:rsidRPr="0027699C">
        <w:rPr>
          <w:color w:val="1D252C"/>
          <w:sz w:val="18"/>
          <w:szCs w:val="18"/>
          <w:lang w:val="en-GB"/>
        </w:rPr>
        <w:t>T: +971 54 308 6612</w:t>
      </w:r>
      <w:r w:rsidRPr="0027699C">
        <w:rPr>
          <w:color w:val="1D252C"/>
          <w:sz w:val="18"/>
          <w:szCs w:val="18"/>
        </w:rPr>
        <w:br/>
        <w:t>E: emuzafarov@avanihotels.com</w:t>
      </w:r>
    </w:p>
    <w:p w14:paraId="01E69BFF" w14:textId="77777777" w:rsidR="006967E3" w:rsidRPr="0027699C" w:rsidRDefault="006967E3" w:rsidP="006967E3">
      <w:pPr>
        <w:rPr>
          <w:color w:val="1D252C"/>
          <w:sz w:val="18"/>
          <w:szCs w:val="18"/>
        </w:rPr>
      </w:pPr>
    </w:p>
    <w:p w14:paraId="0517D431" w14:textId="1F27FC87" w:rsidR="00985550" w:rsidRPr="0027699C" w:rsidRDefault="00985550" w:rsidP="006967E3">
      <w:pPr>
        <w:rPr>
          <w:color w:val="1D252C"/>
        </w:rPr>
      </w:pPr>
    </w:p>
    <w:p w14:paraId="19845B10" w14:textId="77777777" w:rsidR="0027699C" w:rsidRPr="0027699C" w:rsidRDefault="0027699C">
      <w:pPr>
        <w:rPr>
          <w:color w:val="1D252C"/>
        </w:rPr>
      </w:pPr>
    </w:p>
    <w:sectPr w:rsidR="0027699C" w:rsidRPr="0027699C" w:rsidSect="00982C62">
      <w:headerReference w:type="default" r:id="rId27"/>
      <w:footerReference w:type="default" r:id="rId28"/>
      <w:pgSz w:w="11900" w:h="16840"/>
      <w:pgMar w:top="2268" w:right="1440" w:bottom="2301"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8C69E7" w14:textId="77777777" w:rsidR="00563E53" w:rsidRDefault="00563E53">
      <w:r>
        <w:separator/>
      </w:r>
    </w:p>
  </w:endnote>
  <w:endnote w:type="continuationSeparator" w:id="0">
    <w:p w14:paraId="3594A3B2" w14:textId="77777777" w:rsidR="00563E53" w:rsidRDefault="00563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B0604020202020204"/>
    <w:charset w:val="00"/>
    <w:family w:val="roman"/>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7AB753" w14:textId="3C1465C8" w:rsidR="00982C62" w:rsidRPr="0011138E" w:rsidRDefault="00982C62" w:rsidP="00982C62">
    <w:pPr>
      <w:pStyle w:val="Footer"/>
      <w:jc w:val="center"/>
      <w:rPr>
        <w:color w:val="1D252C"/>
        <w:sz w:val="20"/>
        <w:szCs w:val="20"/>
      </w:rPr>
    </w:pPr>
    <w:r w:rsidRPr="0011138E">
      <w:rPr>
        <w:color w:val="1D252C"/>
        <w:sz w:val="20"/>
        <w:szCs w:val="20"/>
      </w:rPr>
      <w:t xml:space="preserve">Avani+ Palm View Dubai Hotel &amp; Suites, </w:t>
    </w:r>
  </w:p>
  <w:p w14:paraId="2DAA19DB" w14:textId="20AB3E1E" w:rsidR="00982C62" w:rsidRPr="0011138E" w:rsidRDefault="00982C62" w:rsidP="00982C62">
    <w:pPr>
      <w:pStyle w:val="Footer"/>
      <w:jc w:val="center"/>
      <w:rPr>
        <w:color w:val="1D252C"/>
        <w:sz w:val="20"/>
        <w:szCs w:val="20"/>
      </w:rPr>
    </w:pPr>
    <w:r w:rsidRPr="0011138E">
      <w:rPr>
        <w:color w:val="1D252C"/>
        <w:sz w:val="20"/>
        <w:szCs w:val="20"/>
      </w:rPr>
      <w:t>Dubai Media City, TECOM, Dubai, United Arab Emirates</w:t>
    </w:r>
  </w:p>
  <w:p w14:paraId="71AEA8DE" w14:textId="77777777" w:rsidR="00982C62" w:rsidRPr="0011138E" w:rsidRDefault="00982C62" w:rsidP="00982C62">
    <w:pPr>
      <w:pStyle w:val="Footer"/>
      <w:jc w:val="center"/>
      <w:rPr>
        <w:color w:val="1D252C"/>
        <w:sz w:val="20"/>
        <w:szCs w:val="20"/>
      </w:rPr>
    </w:pPr>
    <w:r w:rsidRPr="0011138E">
      <w:rPr>
        <w:color w:val="1D252C"/>
        <w:sz w:val="20"/>
        <w:szCs w:val="20"/>
      </w:rPr>
      <w:t>T: +971 4 604 2222</w:t>
    </w:r>
  </w:p>
  <w:p w14:paraId="0346D3F1" w14:textId="75F24F02" w:rsidR="00982C62" w:rsidRPr="0011138E" w:rsidRDefault="00982C62" w:rsidP="00982C62">
    <w:pPr>
      <w:pStyle w:val="Footer"/>
      <w:jc w:val="center"/>
      <w:rPr>
        <w:color w:val="1D252C"/>
        <w:sz w:val="20"/>
        <w:szCs w:val="20"/>
      </w:rPr>
    </w:pPr>
    <w:r w:rsidRPr="0011138E">
      <w:rPr>
        <w:color w:val="1D252C"/>
        <w:sz w:val="20"/>
        <w:szCs w:val="20"/>
      </w:rPr>
      <w:t>E: palmview@avanihotels.com</w:t>
    </w:r>
  </w:p>
  <w:p w14:paraId="655E4DEC" w14:textId="12224B9B" w:rsidR="00982C62" w:rsidRPr="0011138E" w:rsidRDefault="00982C62" w:rsidP="00982C62">
    <w:pPr>
      <w:pStyle w:val="Footer"/>
      <w:spacing w:line="276" w:lineRule="auto"/>
      <w:jc w:val="center"/>
      <w:rPr>
        <w:color w:val="1D252C"/>
        <w:sz w:val="20"/>
        <w:szCs w:val="20"/>
      </w:rPr>
    </w:pPr>
    <w:r w:rsidRPr="0011138E">
      <w:rPr>
        <w:color w:val="1D252C"/>
        <w:sz w:val="20"/>
        <w:szCs w:val="20"/>
      </w:rPr>
      <w:t>AVANIHOTELS.COM</w:t>
    </w:r>
  </w:p>
  <w:p w14:paraId="49EE3B6C" w14:textId="77777777" w:rsidR="0011138E" w:rsidRDefault="0011138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8B2C5A" w14:textId="77777777" w:rsidR="00563E53" w:rsidRDefault="00563E53">
      <w:r>
        <w:separator/>
      </w:r>
    </w:p>
  </w:footnote>
  <w:footnote w:type="continuationSeparator" w:id="0">
    <w:p w14:paraId="646F9A88" w14:textId="77777777" w:rsidR="00563E53" w:rsidRDefault="00563E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9531C" w14:textId="32E7DA81" w:rsidR="00966275" w:rsidRDefault="006D1700" w:rsidP="006D1700">
    <w:pPr>
      <w:pBdr>
        <w:top w:val="nil"/>
        <w:left w:val="nil"/>
        <w:bottom w:val="nil"/>
        <w:right w:val="nil"/>
        <w:between w:val="nil"/>
      </w:pBdr>
      <w:tabs>
        <w:tab w:val="center" w:pos="4680"/>
        <w:tab w:val="right" w:pos="9360"/>
      </w:tabs>
      <w:jc w:val="center"/>
      <w:rPr>
        <w:color w:val="000000"/>
      </w:rPr>
    </w:pPr>
    <w:r>
      <w:rPr>
        <w:noProof/>
        <w:color w:val="000000"/>
      </w:rPr>
      <w:drawing>
        <wp:inline distT="0" distB="0" distL="0" distR="0" wp14:anchorId="03B65FA8" wp14:editId="3C2DC7A6">
          <wp:extent cx="1795780" cy="685800"/>
          <wp:effectExtent l="0" t="0" r="0" b="0"/>
          <wp:docPr id="3977376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7737685" name="Picture 397737685"/>
                  <pic:cNvPicPr/>
                </pic:nvPicPr>
                <pic:blipFill rotWithShape="1">
                  <a:blip r:embed="rId1">
                    <a:extLst>
                      <a:ext uri="{28A0092B-C50C-407E-A947-70E740481C1C}">
                        <a14:useLocalDpi xmlns:a14="http://schemas.microsoft.com/office/drawing/2010/main" val="0"/>
                      </a:ext>
                    </a:extLst>
                  </a:blip>
                  <a:srcRect t="22490" b="23536"/>
                  <a:stretch>
                    <a:fillRect/>
                  </a:stretch>
                </pic:blipFill>
                <pic:spPr bwMode="auto">
                  <a:xfrm>
                    <a:off x="0" y="0"/>
                    <a:ext cx="1808079" cy="690497"/>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BF491E"/>
    <w:multiLevelType w:val="multilevel"/>
    <w:tmpl w:val="758863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125E37"/>
    <w:multiLevelType w:val="hybridMultilevel"/>
    <w:tmpl w:val="458445EC"/>
    <w:lvl w:ilvl="0" w:tplc="C1289968">
      <w:start w:val="1"/>
      <w:numFmt w:val="bullet"/>
      <w:lvlText w:val="-"/>
      <w:lvlJc w:val="left"/>
      <w:pPr>
        <w:ind w:left="720" w:hanging="360"/>
      </w:pPr>
      <w:rPr>
        <w:rFonts w:ascii="Calibri" w:hAnsi="Calibri" w:hint="default"/>
      </w:rPr>
    </w:lvl>
    <w:lvl w:ilvl="1" w:tplc="AEC2F2F2">
      <w:start w:val="1"/>
      <w:numFmt w:val="bullet"/>
      <w:lvlText w:val="o"/>
      <w:lvlJc w:val="left"/>
      <w:pPr>
        <w:ind w:left="1440" w:hanging="360"/>
      </w:pPr>
      <w:rPr>
        <w:rFonts w:ascii="Courier New" w:hAnsi="Courier New" w:hint="default"/>
      </w:rPr>
    </w:lvl>
    <w:lvl w:ilvl="2" w:tplc="EC168902">
      <w:start w:val="1"/>
      <w:numFmt w:val="bullet"/>
      <w:lvlText w:val=""/>
      <w:lvlJc w:val="left"/>
      <w:pPr>
        <w:ind w:left="2160" w:hanging="360"/>
      </w:pPr>
      <w:rPr>
        <w:rFonts w:ascii="Wingdings" w:hAnsi="Wingdings" w:hint="default"/>
      </w:rPr>
    </w:lvl>
    <w:lvl w:ilvl="3" w:tplc="BC3CDA10">
      <w:start w:val="1"/>
      <w:numFmt w:val="bullet"/>
      <w:lvlText w:val=""/>
      <w:lvlJc w:val="left"/>
      <w:pPr>
        <w:ind w:left="2880" w:hanging="360"/>
      </w:pPr>
      <w:rPr>
        <w:rFonts w:ascii="Symbol" w:hAnsi="Symbol" w:hint="default"/>
      </w:rPr>
    </w:lvl>
    <w:lvl w:ilvl="4" w:tplc="41502AAE">
      <w:start w:val="1"/>
      <w:numFmt w:val="bullet"/>
      <w:lvlText w:val="o"/>
      <w:lvlJc w:val="left"/>
      <w:pPr>
        <w:ind w:left="3600" w:hanging="360"/>
      </w:pPr>
      <w:rPr>
        <w:rFonts w:ascii="Courier New" w:hAnsi="Courier New" w:hint="default"/>
      </w:rPr>
    </w:lvl>
    <w:lvl w:ilvl="5" w:tplc="D05CE9E0">
      <w:start w:val="1"/>
      <w:numFmt w:val="bullet"/>
      <w:lvlText w:val=""/>
      <w:lvlJc w:val="left"/>
      <w:pPr>
        <w:ind w:left="4320" w:hanging="360"/>
      </w:pPr>
      <w:rPr>
        <w:rFonts w:ascii="Wingdings" w:hAnsi="Wingdings" w:hint="default"/>
      </w:rPr>
    </w:lvl>
    <w:lvl w:ilvl="6" w:tplc="D4B49D88">
      <w:start w:val="1"/>
      <w:numFmt w:val="bullet"/>
      <w:lvlText w:val=""/>
      <w:lvlJc w:val="left"/>
      <w:pPr>
        <w:ind w:left="5040" w:hanging="360"/>
      </w:pPr>
      <w:rPr>
        <w:rFonts w:ascii="Symbol" w:hAnsi="Symbol" w:hint="default"/>
      </w:rPr>
    </w:lvl>
    <w:lvl w:ilvl="7" w:tplc="1B2A96DE">
      <w:start w:val="1"/>
      <w:numFmt w:val="bullet"/>
      <w:lvlText w:val="o"/>
      <w:lvlJc w:val="left"/>
      <w:pPr>
        <w:ind w:left="5760" w:hanging="360"/>
      </w:pPr>
      <w:rPr>
        <w:rFonts w:ascii="Courier New" w:hAnsi="Courier New" w:hint="default"/>
      </w:rPr>
    </w:lvl>
    <w:lvl w:ilvl="8" w:tplc="6DC2115E">
      <w:start w:val="1"/>
      <w:numFmt w:val="bullet"/>
      <w:lvlText w:val=""/>
      <w:lvlJc w:val="left"/>
      <w:pPr>
        <w:ind w:left="6480" w:hanging="360"/>
      </w:pPr>
      <w:rPr>
        <w:rFonts w:ascii="Wingdings" w:hAnsi="Wingdings" w:hint="default"/>
      </w:rPr>
    </w:lvl>
  </w:abstractNum>
  <w:num w:numId="1" w16cid:durableId="1262033625">
    <w:abstractNumId w:val="1"/>
  </w:num>
  <w:num w:numId="2" w16cid:durableId="1392600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275"/>
    <w:rsid w:val="00000894"/>
    <w:rsid w:val="00001DC6"/>
    <w:rsid w:val="00002ED3"/>
    <w:rsid w:val="0001376F"/>
    <w:rsid w:val="0003308E"/>
    <w:rsid w:val="00040DCC"/>
    <w:rsid w:val="0005497C"/>
    <w:rsid w:val="000879AA"/>
    <w:rsid w:val="000923F8"/>
    <w:rsid w:val="000961F3"/>
    <w:rsid w:val="000A6295"/>
    <w:rsid w:val="000F1217"/>
    <w:rsid w:val="000F5B8A"/>
    <w:rsid w:val="001035D6"/>
    <w:rsid w:val="00103D0A"/>
    <w:rsid w:val="00105724"/>
    <w:rsid w:val="0011138E"/>
    <w:rsid w:val="00116101"/>
    <w:rsid w:val="00130278"/>
    <w:rsid w:val="0013462E"/>
    <w:rsid w:val="001473BA"/>
    <w:rsid w:val="001661FE"/>
    <w:rsid w:val="001933E2"/>
    <w:rsid w:val="00194D5A"/>
    <w:rsid w:val="001B12AD"/>
    <w:rsid w:val="001D01C9"/>
    <w:rsid w:val="001E1C73"/>
    <w:rsid w:val="002053CE"/>
    <w:rsid w:val="00235A5F"/>
    <w:rsid w:val="0026385D"/>
    <w:rsid w:val="00274F7D"/>
    <w:rsid w:val="0027699C"/>
    <w:rsid w:val="00291E51"/>
    <w:rsid w:val="002A1285"/>
    <w:rsid w:val="002C40CC"/>
    <w:rsid w:val="002E2999"/>
    <w:rsid w:val="002E2C92"/>
    <w:rsid w:val="00306696"/>
    <w:rsid w:val="003155DB"/>
    <w:rsid w:val="00347883"/>
    <w:rsid w:val="00361928"/>
    <w:rsid w:val="003709FD"/>
    <w:rsid w:val="0037706D"/>
    <w:rsid w:val="00390884"/>
    <w:rsid w:val="003A6C7D"/>
    <w:rsid w:val="003B6756"/>
    <w:rsid w:val="003E62FD"/>
    <w:rsid w:val="003F7143"/>
    <w:rsid w:val="004037CF"/>
    <w:rsid w:val="00426F33"/>
    <w:rsid w:val="004314EE"/>
    <w:rsid w:val="004537F4"/>
    <w:rsid w:val="004637FC"/>
    <w:rsid w:val="00467AFA"/>
    <w:rsid w:val="00475874"/>
    <w:rsid w:val="004822F7"/>
    <w:rsid w:val="00482B8C"/>
    <w:rsid w:val="00486C5F"/>
    <w:rsid w:val="004968BB"/>
    <w:rsid w:val="004D475C"/>
    <w:rsid w:val="004F54A7"/>
    <w:rsid w:val="00506659"/>
    <w:rsid w:val="00510658"/>
    <w:rsid w:val="00563E53"/>
    <w:rsid w:val="0057163F"/>
    <w:rsid w:val="005C1537"/>
    <w:rsid w:val="005C2491"/>
    <w:rsid w:val="005C7AD4"/>
    <w:rsid w:val="00623ABC"/>
    <w:rsid w:val="006619BC"/>
    <w:rsid w:val="006967E3"/>
    <w:rsid w:val="00697F41"/>
    <w:rsid w:val="006A2E34"/>
    <w:rsid w:val="006C186B"/>
    <w:rsid w:val="006C38B9"/>
    <w:rsid w:val="006D1700"/>
    <w:rsid w:val="006F5D48"/>
    <w:rsid w:val="00701301"/>
    <w:rsid w:val="00710958"/>
    <w:rsid w:val="00725759"/>
    <w:rsid w:val="00754879"/>
    <w:rsid w:val="00780DDB"/>
    <w:rsid w:val="00797FE3"/>
    <w:rsid w:val="008431F3"/>
    <w:rsid w:val="008941F3"/>
    <w:rsid w:val="008A0073"/>
    <w:rsid w:val="008C3786"/>
    <w:rsid w:val="008D422E"/>
    <w:rsid w:val="008E02B2"/>
    <w:rsid w:val="00901FA4"/>
    <w:rsid w:val="00905CAD"/>
    <w:rsid w:val="00912204"/>
    <w:rsid w:val="00923E5C"/>
    <w:rsid w:val="00926B77"/>
    <w:rsid w:val="00943C15"/>
    <w:rsid w:val="00964D6C"/>
    <w:rsid w:val="00966275"/>
    <w:rsid w:val="00982C62"/>
    <w:rsid w:val="00985550"/>
    <w:rsid w:val="009855DE"/>
    <w:rsid w:val="009871D3"/>
    <w:rsid w:val="00990769"/>
    <w:rsid w:val="009A32AB"/>
    <w:rsid w:val="009C701D"/>
    <w:rsid w:val="009E6352"/>
    <w:rsid w:val="00A01F8E"/>
    <w:rsid w:val="00A04CF2"/>
    <w:rsid w:val="00A32B52"/>
    <w:rsid w:val="00A60CC7"/>
    <w:rsid w:val="00A76521"/>
    <w:rsid w:val="00A85652"/>
    <w:rsid w:val="00A86236"/>
    <w:rsid w:val="00AB6CFA"/>
    <w:rsid w:val="00AB7664"/>
    <w:rsid w:val="00AB7DE7"/>
    <w:rsid w:val="00AF4845"/>
    <w:rsid w:val="00AF57A5"/>
    <w:rsid w:val="00B1748E"/>
    <w:rsid w:val="00B21352"/>
    <w:rsid w:val="00B8212B"/>
    <w:rsid w:val="00BA3801"/>
    <w:rsid w:val="00BA3F54"/>
    <w:rsid w:val="00BB1E01"/>
    <w:rsid w:val="00BE551A"/>
    <w:rsid w:val="00BF283B"/>
    <w:rsid w:val="00C07A73"/>
    <w:rsid w:val="00C257D1"/>
    <w:rsid w:val="00C5710F"/>
    <w:rsid w:val="00C677C6"/>
    <w:rsid w:val="00C857E6"/>
    <w:rsid w:val="00CA27E0"/>
    <w:rsid w:val="00CA2E84"/>
    <w:rsid w:val="00CC119F"/>
    <w:rsid w:val="00CE61F0"/>
    <w:rsid w:val="00D96570"/>
    <w:rsid w:val="00D9753E"/>
    <w:rsid w:val="00DB3146"/>
    <w:rsid w:val="00DC3657"/>
    <w:rsid w:val="00DC6F16"/>
    <w:rsid w:val="00E24EC0"/>
    <w:rsid w:val="00E26769"/>
    <w:rsid w:val="00E321D7"/>
    <w:rsid w:val="00E406F8"/>
    <w:rsid w:val="00E42C53"/>
    <w:rsid w:val="00E47F83"/>
    <w:rsid w:val="00E55E11"/>
    <w:rsid w:val="00E6570F"/>
    <w:rsid w:val="00E80741"/>
    <w:rsid w:val="00EB7A42"/>
    <w:rsid w:val="00EC1869"/>
    <w:rsid w:val="00EE0647"/>
    <w:rsid w:val="00EF2C26"/>
    <w:rsid w:val="00EF3C3D"/>
    <w:rsid w:val="00F007A0"/>
    <w:rsid w:val="00F166B3"/>
    <w:rsid w:val="00F246A5"/>
    <w:rsid w:val="00F2714B"/>
    <w:rsid w:val="00F434A4"/>
    <w:rsid w:val="00F808F7"/>
    <w:rsid w:val="00F813F3"/>
    <w:rsid w:val="00F81E40"/>
    <w:rsid w:val="00FB2E86"/>
    <w:rsid w:val="00FE2DA3"/>
    <w:rsid w:val="02017D52"/>
    <w:rsid w:val="0D24D3BA"/>
    <w:rsid w:val="0D621DB3"/>
    <w:rsid w:val="1441DC9E"/>
    <w:rsid w:val="15839190"/>
    <w:rsid w:val="18229D31"/>
    <w:rsid w:val="18A907D3"/>
    <w:rsid w:val="1ACB78AF"/>
    <w:rsid w:val="1B8420A3"/>
    <w:rsid w:val="25958731"/>
    <w:rsid w:val="2E52FFA9"/>
    <w:rsid w:val="34BE7EEE"/>
    <w:rsid w:val="3D295AEF"/>
    <w:rsid w:val="3F5F92A9"/>
    <w:rsid w:val="5613C679"/>
    <w:rsid w:val="5CE13D5B"/>
    <w:rsid w:val="61CFCB29"/>
    <w:rsid w:val="64404A50"/>
    <w:rsid w:val="688A6609"/>
    <w:rsid w:val="7285A5C1"/>
    <w:rsid w:val="72F73274"/>
    <w:rsid w:val="79C9D031"/>
    <w:rsid w:val="7BC6B374"/>
  </w:rsids>
  <m:mathPr>
    <m:mathFont m:val="Cambria Math"/>
    <m:brkBin m:val="before"/>
    <m:brkBinSub m:val="--"/>
    <m:smallFrac m:val="0"/>
    <m:dispDef/>
    <m:lMargin m:val="0"/>
    <m:rMargin m:val="0"/>
    <m:defJc m:val="centerGroup"/>
    <m:wrapIndent m:val="1440"/>
    <m:intLim m:val="subSup"/>
    <m:naryLim m:val="undOvr"/>
  </m:mathPr>
  <w:themeFontLang w:val="en-AE"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5A18B"/>
  <w15:docId w15:val="{201C02F7-962E-40C1-88B7-77A9C6CC3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C22"/>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474C22"/>
    <w:rPr>
      <w:color w:val="0000FF"/>
      <w:u w:val="single"/>
    </w:rPr>
  </w:style>
  <w:style w:type="paragraph" w:styleId="Header">
    <w:name w:val="header"/>
    <w:basedOn w:val="Normal"/>
    <w:link w:val="HeaderChar"/>
    <w:uiPriority w:val="99"/>
    <w:unhideWhenUsed/>
    <w:rsid w:val="00474C22"/>
    <w:pPr>
      <w:tabs>
        <w:tab w:val="center" w:pos="4680"/>
        <w:tab w:val="right" w:pos="9360"/>
      </w:tabs>
    </w:pPr>
  </w:style>
  <w:style w:type="character" w:customStyle="1" w:styleId="HeaderChar">
    <w:name w:val="Header Char"/>
    <w:basedOn w:val="DefaultParagraphFont"/>
    <w:link w:val="Header"/>
    <w:uiPriority w:val="99"/>
    <w:rsid w:val="00474C22"/>
  </w:style>
  <w:style w:type="paragraph" w:styleId="BalloonText">
    <w:name w:val="Balloon Text"/>
    <w:basedOn w:val="Normal"/>
    <w:link w:val="BalloonTextChar"/>
    <w:uiPriority w:val="99"/>
    <w:semiHidden/>
    <w:unhideWhenUsed/>
    <w:rsid w:val="00C45DE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DED"/>
    <w:rPr>
      <w:rFonts w:ascii="Segoe UI" w:hAnsi="Segoe UI" w:cs="Segoe UI"/>
      <w:sz w:val="18"/>
      <w:szCs w:val="18"/>
    </w:rPr>
  </w:style>
  <w:style w:type="paragraph" w:styleId="Footer">
    <w:name w:val="footer"/>
    <w:basedOn w:val="Normal"/>
    <w:link w:val="FooterChar"/>
    <w:uiPriority w:val="99"/>
    <w:unhideWhenUsed/>
    <w:rsid w:val="0079343C"/>
    <w:pPr>
      <w:tabs>
        <w:tab w:val="center" w:pos="4680"/>
        <w:tab w:val="right" w:pos="9360"/>
      </w:tabs>
    </w:pPr>
  </w:style>
  <w:style w:type="character" w:customStyle="1" w:styleId="FooterChar">
    <w:name w:val="Footer Char"/>
    <w:basedOn w:val="DefaultParagraphFont"/>
    <w:link w:val="Footer"/>
    <w:uiPriority w:val="99"/>
    <w:rsid w:val="0079343C"/>
  </w:style>
  <w:style w:type="character" w:styleId="CommentReference">
    <w:name w:val="annotation reference"/>
    <w:basedOn w:val="DefaultParagraphFont"/>
    <w:uiPriority w:val="99"/>
    <w:semiHidden/>
    <w:unhideWhenUsed/>
    <w:rsid w:val="00040FC4"/>
    <w:rPr>
      <w:sz w:val="16"/>
      <w:szCs w:val="16"/>
    </w:rPr>
  </w:style>
  <w:style w:type="paragraph" w:styleId="CommentText">
    <w:name w:val="annotation text"/>
    <w:basedOn w:val="Normal"/>
    <w:link w:val="CommentTextChar"/>
    <w:uiPriority w:val="99"/>
    <w:unhideWhenUsed/>
    <w:rsid w:val="00040FC4"/>
    <w:rPr>
      <w:sz w:val="20"/>
      <w:szCs w:val="20"/>
    </w:rPr>
  </w:style>
  <w:style w:type="character" w:customStyle="1" w:styleId="CommentTextChar">
    <w:name w:val="Comment Text Char"/>
    <w:basedOn w:val="DefaultParagraphFont"/>
    <w:link w:val="CommentText"/>
    <w:uiPriority w:val="99"/>
    <w:rsid w:val="00040FC4"/>
    <w:rPr>
      <w:sz w:val="20"/>
      <w:szCs w:val="20"/>
    </w:rPr>
  </w:style>
  <w:style w:type="paragraph" w:styleId="CommentSubject">
    <w:name w:val="annotation subject"/>
    <w:basedOn w:val="CommentText"/>
    <w:next w:val="CommentText"/>
    <w:link w:val="CommentSubjectChar"/>
    <w:uiPriority w:val="99"/>
    <w:semiHidden/>
    <w:unhideWhenUsed/>
    <w:rsid w:val="00040FC4"/>
    <w:rPr>
      <w:b/>
      <w:bCs/>
    </w:rPr>
  </w:style>
  <w:style w:type="character" w:customStyle="1" w:styleId="CommentSubjectChar">
    <w:name w:val="Comment Subject Char"/>
    <w:basedOn w:val="CommentTextChar"/>
    <w:link w:val="CommentSubject"/>
    <w:uiPriority w:val="99"/>
    <w:semiHidden/>
    <w:rsid w:val="00040FC4"/>
    <w:rPr>
      <w:b/>
      <w:bCs/>
      <w:sz w:val="20"/>
      <w:szCs w:val="20"/>
    </w:rPr>
  </w:style>
  <w:style w:type="paragraph" w:styleId="Revision">
    <w:name w:val="Revision"/>
    <w:hidden/>
    <w:uiPriority w:val="99"/>
    <w:semiHidden/>
    <w:rsid w:val="000B36F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customStyle="1" w:styleId="normaltextrun">
    <w:name w:val="normaltextrun"/>
    <w:basedOn w:val="DefaultParagraphFont"/>
    <w:rsid w:val="3F5F92A9"/>
  </w:style>
  <w:style w:type="character" w:customStyle="1" w:styleId="eop">
    <w:name w:val="eop"/>
    <w:basedOn w:val="DefaultParagraphFont"/>
    <w:uiPriority w:val="1"/>
    <w:rsid w:val="3F5F92A9"/>
  </w:style>
  <w:style w:type="character" w:styleId="UnresolvedMention">
    <w:name w:val="Unresolved Mention"/>
    <w:basedOn w:val="DefaultParagraphFont"/>
    <w:uiPriority w:val="99"/>
    <w:semiHidden/>
    <w:unhideWhenUsed/>
    <w:rsid w:val="00DB3146"/>
    <w:rPr>
      <w:color w:val="605E5C"/>
      <w:shd w:val="clear" w:color="auto" w:fill="E1DFDD"/>
    </w:rPr>
  </w:style>
  <w:style w:type="paragraph" w:styleId="NormalWeb">
    <w:name w:val="Normal (Web)"/>
    <w:basedOn w:val="Normal"/>
    <w:uiPriority w:val="99"/>
    <w:semiHidden/>
    <w:unhideWhenUsed/>
    <w:rsid w:val="00AF57A5"/>
    <w:pPr>
      <w:spacing w:before="100" w:beforeAutospacing="1" w:after="100" w:afterAutospacing="1"/>
    </w:pPr>
    <w:rPr>
      <w:rFonts w:ascii="Times New Roman" w:eastAsia="Times New Roman" w:hAnsi="Times New Roman" w:cs="Times New Roman"/>
      <w:lang w:eastAsia="ko-KR" w:bidi="th-TH"/>
    </w:rPr>
  </w:style>
  <w:style w:type="paragraph" w:customStyle="1" w:styleId="Default">
    <w:name w:val="Default"/>
    <w:rsid w:val="00C257D1"/>
    <w:pPr>
      <w:autoSpaceDE w:val="0"/>
      <w:autoSpaceDN w:val="0"/>
      <w:adjustRightInd w:val="0"/>
    </w:pPr>
    <w:rPr>
      <w:rFonts w:ascii="Arial" w:hAnsi="Arial" w:cs="Arial"/>
      <w:color w:val="000000"/>
      <w:lang w:bidi="th-TH"/>
    </w:rPr>
  </w:style>
  <w:style w:type="character" w:styleId="FollowedHyperlink">
    <w:name w:val="FollowedHyperlink"/>
    <w:basedOn w:val="DefaultParagraphFont"/>
    <w:uiPriority w:val="99"/>
    <w:semiHidden/>
    <w:unhideWhenUsed/>
    <w:rsid w:val="003908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314759">
      <w:bodyDiv w:val="1"/>
      <w:marLeft w:val="0"/>
      <w:marRight w:val="0"/>
      <w:marTop w:val="0"/>
      <w:marBottom w:val="0"/>
      <w:divBdr>
        <w:top w:val="none" w:sz="0" w:space="0" w:color="auto"/>
        <w:left w:val="none" w:sz="0" w:space="0" w:color="auto"/>
        <w:bottom w:val="none" w:sz="0" w:space="0" w:color="auto"/>
        <w:right w:val="none" w:sz="0" w:space="0" w:color="auto"/>
      </w:divBdr>
    </w:div>
    <w:div w:id="502471665">
      <w:bodyDiv w:val="1"/>
      <w:marLeft w:val="0"/>
      <w:marRight w:val="0"/>
      <w:marTop w:val="0"/>
      <w:marBottom w:val="0"/>
      <w:divBdr>
        <w:top w:val="none" w:sz="0" w:space="0" w:color="auto"/>
        <w:left w:val="none" w:sz="0" w:space="0" w:color="auto"/>
        <w:bottom w:val="none" w:sz="0" w:space="0" w:color="auto"/>
        <w:right w:val="none" w:sz="0" w:space="0" w:color="auto"/>
      </w:divBdr>
    </w:div>
    <w:div w:id="526330391">
      <w:bodyDiv w:val="1"/>
      <w:marLeft w:val="0"/>
      <w:marRight w:val="0"/>
      <w:marTop w:val="0"/>
      <w:marBottom w:val="0"/>
      <w:divBdr>
        <w:top w:val="none" w:sz="0" w:space="0" w:color="auto"/>
        <w:left w:val="none" w:sz="0" w:space="0" w:color="auto"/>
        <w:bottom w:val="none" w:sz="0" w:space="0" w:color="auto"/>
        <w:right w:val="none" w:sz="0" w:space="0" w:color="auto"/>
      </w:divBdr>
    </w:div>
    <w:div w:id="995184674">
      <w:bodyDiv w:val="1"/>
      <w:marLeft w:val="0"/>
      <w:marRight w:val="0"/>
      <w:marTop w:val="0"/>
      <w:marBottom w:val="0"/>
      <w:divBdr>
        <w:top w:val="none" w:sz="0" w:space="0" w:color="auto"/>
        <w:left w:val="none" w:sz="0" w:space="0" w:color="auto"/>
        <w:bottom w:val="none" w:sz="0" w:space="0" w:color="auto"/>
        <w:right w:val="none" w:sz="0" w:space="0" w:color="auto"/>
      </w:divBdr>
    </w:div>
    <w:div w:id="13428541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vanihotels.com/en/palm-dubai/restaurants" TargetMode="External"/><Relationship Id="rId13" Type="http://schemas.openxmlformats.org/officeDocument/2006/relationships/hyperlink" Target="https://www.minorhotels.com/en" TargetMode="External"/><Relationship Id="rId18" Type="http://schemas.openxmlformats.org/officeDocument/2006/relationships/hyperlink" Target="https://x.com/avani_hotels" TargetMode="External"/><Relationship Id="rId26" Type="http://schemas.openxmlformats.org/officeDocument/2006/relationships/hyperlink" Target="https://www.youtube.com/@MinorHotels" TargetMode="External"/><Relationship Id="rId3" Type="http://schemas.openxmlformats.org/officeDocument/2006/relationships/styles" Target="styles.xml"/><Relationship Id="rId21" Type="http://schemas.openxmlformats.org/officeDocument/2006/relationships/hyperlink" Target="https://www.minorhotels.com/en/loyalty" TargetMode="External"/><Relationship Id="rId7" Type="http://schemas.openxmlformats.org/officeDocument/2006/relationships/endnotes" Target="endnotes.xml"/><Relationship Id="rId12" Type="http://schemas.openxmlformats.org/officeDocument/2006/relationships/hyperlink" Target="https://www.tiktok.com/@avanipalmviewdubai" TargetMode="External"/><Relationship Id="rId17" Type="http://schemas.openxmlformats.org/officeDocument/2006/relationships/hyperlink" Target="https://www.tiktok.com/@avanihotels" TargetMode="External"/><Relationship Id="rId25" Type="http://schemas.openxmlformats.org/officeDocument/2006/relationships/hyperlink" Target="https://www.linkedin.com/company/minor-hotel-group/" TargetMode="External"/><Relationship Id="rId2" Type="http://schemas.openxmlformats.org/officeDocument/2006/relationships/numbering" Target="numbering.xml"/><Relationship Id="rId16" Type="http://schemas.openxmlformats.org/officeDocument/2006/relationships/hyperlink" Target="https://www.instagram.com/avani_hotels/" TargetMode="External"/><Relationship Id="rId20" Type="http://schemas.openxmlformats.org/officeDocument/2006/relationships/hyperlink" Target="https://www.globalhotelalliance.co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nstagram.com/avanipalmviewdubai/" TargetMode="External"/><Relationship Id="rId24" Type="http://schemas.openxmlformats.org/officeDocument/2006/relationships/hyperlink" Target="https://www.instagram.com/minorhotels/" TargetMode="External"/><Relationship Id="rId5" Type="http://schemas.openxmlformats.org/officeDocument/2006/relationships/webSettings" Target="webSettings.xml"/><Relationship Id="rId15" Type="http://schemas.openxmlformats.org/officeDocument/2006/relationships/hyperlink" Target="https://www.facebook.com/avanihotels/" TargetMode="External"/><Relationship Id="rId23" Type="http://schemas.openxmlformats.org/officeDocument/2006/relationships/hyperlink" Target="https://www.facebook.com/minorhotels/" TargetMode="External"/><Relationship Id="rId28" Type="http://schemas.openxmlformats.org/officeDocument/2006/relationships/footer" Target="footer1.xml"/><Relationship Id="rId10" Type="http://schemas.openxmlformats.org/officeDocument/2006/relationships/hyperlink" Target="https://www.facebook.com/avanipalmviewdubai" TargetMode="External"/><Relationship Id="rId19" Type="http://schemas.openxmlformats.org/officeDocument/2006/relationships/hyperlink" Target="https://www.youtube.com/avanihotels" TargetMode="External"/><Relationship Id="rId4" Type="http://schemas.openxmlformats.org/officeDocument/2006/relationships/settings" Target="settings.xml"/><Relationship Id="rId9" Type="http://schemas.openxmlformats.org/officeDocument/2006/relationships/hyperlink" Target="https://www.avanihotels.com/en/palm-dubai" TargetMode="External"/><Relationship Id="rId14" Type="http://schemas.openxmlformats.org/officeDocument/2006/relationships/hyperlink" Target="https://www.avanihotels.com/en" TargetMode="External"/><Relationship Id="rId22" Type="http://schemas.openxmlformats.org/officeDocument/2006/relationships/hyperlink" Target="https://www.minorhotels.com/en"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DXgAAyqbBqJjXWZrVUZ5O6P5WoA==">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3</Pages>
  <Words>1105</Words>
  <Characters>6300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Duaa Radwan</dc:creator>
  <cp:keywords/>
  <dc:description/>
  <cp:lastModifiedBy>Eser Muzafarov</cp:lastModifiedBy>
  <cp:revision>34</cp:revision>
  <cp:lastPrinted>2023-04-27T12:08:00Z</cp:lastPrinted>
  <dcterms:created xsi:type="dcterms:W3CDTF">2023-07-03T04:05:00Z</dcterms:created>
  <dcterms:modified xsi:type="dcterms:W3CDTF">2026-09-24T05:53:00Z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0x010100E4A087F9FCD9484B8452430B4DC5A03D</vt:lpwstr>
  </property>
</Properties>
</file>