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50EECED6" w14:textId="77777777" w:rsidR="003B1611" w:rsidRDefault="003B1611" w:rsidP="000F6001">
      <w:pPr>
        <w:pStyle w:val="paragraph"/>
        <w:shd w:val="clear" w:color="auto" w:fill="FFFFFF"/>
        <w:spacing w:before="0" w:beforeAutospacing="0" w:after="0" w:afterAutospacing="0"/>
        <w:jc w:val="center"/>
        <w:textAlignment w:val="baseline"/>
        <w:rPr>
          <w:rStyle w:val="scxw8715591"/>
          <w:color w:val="000000"/>
          <w:sz w:val="40"/>
          <w:szCs w:val="40"/>
        </w:rPr>
      </w:pPr>
      <w:r>
        <w:rPr>
          <w:rStyle w:val="scxw8715591"/>
          <w:color w:val="000000"/>
          <w:sz w:val="40"/>
          <w:szCs w:val="40"/>
        </w:rPr>
        <w:t>T</w:t>
      </w:r>
      <w:r w:rsidRPr="003B1611">
        <w:rPr>
          <w:rStyle w:val="scxw8715591"/>
          <w:color w:val="000000"/>
          <w:sz w:val="40"/>
          <w:szCs w:val="40"/>
        </w:rPr>
        <w:t xml:space="preserve">he Smithy Effect: </w:t>
      </w:r>
      <w:r>
        <w:rPr>
          <w:rStyle w:val="scxw8715591"/>
          <w:color w:val="000000"/>
          <w:sz w:val="40"/>
          <w:szCs w:val="40"/>
        </w:rPr>
        <w:t>A</w:t>
      </w:r>
      <w:r w:rsidRPr="003B1611">
        <w:rPr>
          <w:rStyle w:val="scxw8715591"/>
          <w:color w:val="000000"/>
          <w:sz w:val="40"/>
          <w:szCs w:val="40"/>
        </w:rPr>
        <w:t xml:space="preserve"> Name Borrowed from TV,</w:t>
      </w:r>
    </w:p>
    <w:p w14:paraId="2733BA45" w14:textId="12F4B5CA" w:rsidR="00874DDF" w:rsidRDefault="003B1611" w:rsidP="000F6001">
      <w:pPr>
        <w:pStyle w:val="paragraph"/>
        <w:shd w:val="clear" w:color="auto" w:fill="FFFFFF"/>
        <w:spacing w:before="0" w:beforeAutospacing="0" w:after="0" w:afterAutospacing="0"/>
        <w:jc w:val="center"/>
        <w:textAlignment w:val="baseline"/>
        <w:rPr>
          <w:rStyle w:val="scxw8715591"/>
          <w:color w:val="000000"/>
          <w:sz w:val="40"/>
          <w:szCs w:val="40"/>
        </w:rPr>
      </w:pPr>
      <w:r>
        <w:rPr>
          <w:rStyle w:val="scxw8715591"/>
          <w:color w:val="000000"/>
          <w:sz w:val="40"/>
          <w:szCs w:val="40"/>
        </w:rPr>
        <w:t>A</w:t>
      </w:r>
      <w:r w:rsidRPr="003B1611">
        <w:rPr>
          <w:rStyle w:val="scxw8715591"/>
          <w:color w:val="000000"/>
          <w:sz w:val="40"/>
          <w:szCs w:val="40"/>
        </w:rPr>
        <w:t xml:space="preserve"> Life Rooted in Koh Yao Yai</w:t>
      </w:r>
    </w:p>
    <w:p w14:paraId="7C09780C" w14:textId="77777777" w:rsidR="00C71FE2" w:rsidRPr="00874DDF" w:rsidRDefault="00C71FE2" w:rsidP="000F6001">
      <w:pPr>
        <w:pStyle w:val="paragraph"/>
        <w:shd w:val="clear" w:color="auto" w:fill="FFFFFF"/>
        <w:spacing w:before="0" w:beforeAutospacing="0" w:after="0" w:afterAutospacing="0"/>
        <w:jc w:val="center"/>
        <w:textAlignment w:val="baseline"/>
        <w:rPr>
          <w:rStyle w:val="scxw8715591"/>
          <w:color w:val="000000"/>
          <w:sz w:val="28"/>
          <w:szCs w:val="28"/>
        </w:rPr>
      </w:pPr>
    </w:p>
    <w:p w14:paraId="770B45C9" w14:textId="12CF4705" w:rsidR="008A6CE5" w:rsidRPr="00874DDF" w:rsidRDefault="003B1611"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3B1611">
        <w:rPr>
          <w:i/>
          <w:iCs/>
          <w:color w:val="000000"/>
          <w:sz w:val="28"/>
          <w:szCs w:val="28"/>
          <w:lang w:val="en-US"/>
        </w:rPr>
        <w:t>Inspired by a sitcom character and shaped by community and nature, Anantara</w:t>
      </w:r>
      <w:r>
        <w:rPr>
          <w:i/>
          <w:iCs/>
          <w:color w:val="000000"/>
          <w:sz w:val="28"/>
          <w:szCs w:val="28"/>
          <w:lang w:val="en-US"/>
        </w:rPr>
        <w:t xml:space="preserve"> Koh Yao Yai</w:t>
      </w:r>
      <w:r w:rsidRPr="003B1611">
        <w:rPr>
          <w:i/>
          <w:iCs/>
          <w:color w:val="000000"/>
          <w:sz w:val="28"/>
          <w:szCs w:val="28"/>
          <w:lang w:val="en-US"/>
        </w:rPr>
        <w:t>’s Island Insider finds luxury in simplicity.</w:t>
      </w:r>
    </w:p>
    <w:p w14:paraId="1B527651" w14:textId="14483732" w:rsidR="00FB300F" w:rsidRPr="004628E8" w:rsidRDefault="007B73AC"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FB300F" w:rsidRPr="004628E8">
        <w:rPr>
          <w:rFonts w:asciiTheme="minorHAnsi" w:hAnsiTheme="minorHAnsi" w:cstheme="minorHAnsi"/>
          <w:color w:val="000000"/>
          <w:sz w:val="22"/>
          <w:szCs w:val="22"/>
          <w:shd w:val="clear" w:color="auto" w:fill="FFFFFF"/>
        </w:rPr>
        <w:t xml:space="preserve">In the sun-drenched stillness of Koh Yao Yai, hornbills sweep across </w:t>
      </w:r>
      <w:hyperlink r:id="rId6" w:history="1">
        <w:r w:rsidR="004628E8">
          <w:rPr>
            <w:rStyle w:val="Hyperlink"/>
            <w:rFonts w:asciiTheme="minorHAnsi" w:hAnsiTheme="minorHAnsi" w:cstheme="minorHAnsi"/>
            <w:sz w:val="22"/>
            <w:szCs w:val="22"/>
            <w:shd w:val="clear" w:color="auto" w:fill="FFFFFF"/>
          </w:rPr>
          <w:t>Anantara Koh Yao Yai Resort &amp; Villas'</w:t>
        </w:r>
      </w:hyperlink>
      <w:r w:rsidR="00FB300F" w:rsidRPr="004628E8">
        <w:rPr>
          <w:rFonts w:asciiTheme="minorHAnsi" w:hAnsiTheme="minorHAnsi" w:cstheme="minorHAnsi"/>
          <w:color w:val="000000"/>
          <w:sz w:val="22"/>
          <w:szCs w:val="22"/>
          <w:shd w:val="clear" w:color="auto" w:fill="FFFFFF"/>
        </w:rPr>
        <w:t xml:space="preserve"> lobby and ghost crabs trace the shoreline. Sitting between Phuket and Krabi, this lightly developed island of coconut plantations, macaque-filled forests and fishing villages is home to Smithy. To travellers arriving from the high-pressure hum of big cities, he is the Senior Recreation Manager; to islanders, he is simply a neighbour who eats where they eat and moves through his day as they do.</w:t>
      </w:r>
    </w:p>
    <w:p w14:paraId="4591BE7E"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 xml:space="preserve">In fact, Smithy’s identity has always been on the move, evolving as fluidly as the Andaman tides around him. Born Hamid, then </w:t>
      </w:r>
      <w:proofErr w:type="spellStart"/>
      <w:r w:rsidRPr="004628E8">
        <w:rPr>
          <w:rFonts w:asciiTheme="minorHAnsi" w:hAnsiTheme="minorHAnsi" w:cstheme="minorHAnsi"/>
          <w:color w:val="000000"/>
          <w:sz w:val="22"/>
          <w:szCs w:val="22"/>
          <w:shd w:val="clear" w:color="auto" w:fill="FFFFFF"/>
        </w:rPr>
        <w:t>Mitr</w:t>
      </w:r>
      <w:proofErr w:type="spellEnd"/>
      <w:r w:rsidRPr="004628E8">
        <w:rPr>
          <w:rFonts w:asciiTheme="minorHAnsi" w:hAnsiTheme="minorHAnsi" w:cstheme="minorHAnsi"/>
          <w:color w:val="000000"/>
          <w:sz w:val="22"/>
          <w:szCs w:val="22"/>
          <w:shd w:val="clear" w:color="auto" w:fill="FFFFFF"/>
        </w:rPr>
        <w:t>, then Smith, he finally became “Smithy” after a group of travellers in 2013 affectionately borrowed the name from a beloved British sitcom. Funny, approachable and slightly chaotic, the builder from Essex has become an unlikely bridge between him and his guests.</w:t>
      </w:r>
    </w:p>
    <w:p w14:paraId="0345C30A"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b/>
          <w:bCs/>
          <w:color w:val="000000"/>
          <w:sz w:val="22"/>
          <w:szCs w:val="22"/>
          <w:shd w:val="clear" w:color="auto" w:fill="FFFFFF"/>
        </w:rPr>
        <w:t>“It’s a great icebreaker, especially with UK guests. They often laugh and mention the character from Gavin &amp; Stacey. It creates a shared moment of humour that makes them feel right at home.”</w:t>
      </w:r>
    </w:p>
    <w:p w14:paraId="26581340"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This ease, this shedding of formality, is intentional. “If you make things too complicated,” he says, “you lose the authenticity.” True to form, Smithy’s office is as informal as it gets: a breezy landscape of mangrove canals, rubber plantations and floating fishing farms. </w:t>
      </w:r>
    </w:p>
    <w:p w14:paraId="1BE75612"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Before any guest even steps onto a trail, Smithy and his team have already spent days assessing it: talking to villagers, tracing old footpaths, testing routes and experimenting with different approaches to see what makes the journey truly unique. Only then do they walk it themselves, moving through lush vegetation and climbing steadily upward until they reach a spot so hidden that even islanders might not know it exists. From pocket beaches with family-run coconut shacks to panoramic summits, every experience captures the true spirit of Koh Yao Yai.</w:t>
      </w:r>
    </w:p>
    <w:p w14:paraId="14DDB686"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Smithy also makes sure the resort’s senior management steps out of the boardroom. He once held an executive meeting at the summit of a new trekking route at sunset, sharing iced chocolates and biscuits to ensure the moment felt just right. In his world, meaningful work happens not between four walls but in village coffee shops run by grandmothers, surrounded by buffaloes, goats and the scent of woodsmoke. This is where he meets with the fishermen of Hin Kong Bridge and the batik workshops artisans, building relationships that help him shape experiences from the ground up. By understanding the community at its source, he can present a truly authentic journey to guests.</w:t>
      </w:r>
    </w:p>
    <w:p w14:paraId="18AFFF2F"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b/>
          <w:bCs/>
          <w:color w:val="000000"/>
          <w:sz w:val="22"/>
          <w:szCs w:val="22"/>
          <w:shd w:val="clear" w:color="auto" w:fill="FFFFFF"/>
        </w:rPr>
        <w:lastRenderedPageBreak/>
        <w:t>“Our language is simple. We don’t sit there discussing margins or profit targets. We talk about how to make an excursion sustainable and how to protect the environment.”</w:t>
      </w:r>
    </w:p>
    <w:p w14:paraId="32DD7302"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This purpose-led mindset was shaped through years of volunteering. With Starfish Volunteers, Smithy mixed cement alongside monks to build a crematorium and worked in local nurseries, learning the value of community and humility. Today, those lessons inform the adventures he curates at Anantara, from sidecar drives through local settlements to reflective Vipassana journeys. He recalls a UK couple moved to tears during a session on Buddhism.</w:t>
      </w:r>
    </w:p>
    <w:p w14:paraId="7491F1C2"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b/>
          <w:bCs/>
          <w:color w:val="000000"/>
          <w:sz w:val="22"/>
          <w:szCs w:val="22"/>
          <w:shd w:val="clear" w:color="auto" w:fill="FFFFFF"/>
        </w:rPr>
        <w:t>“Seeing them leave their holiday with that sense of inner peace is exactly why I love what I do. We didn’t just give them a room; we gave them an unforgettable journey.”</w:t>
      </w:r>
    </w:p>
    <w:p w14:paraId="1DF49E1C"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 xml:space="preserve">As Anantara celebrates its 25th anniversary, Smithy looks toward the next generation, hoping to nurture the passion and skills needed to carry this ethos forward. He is planning a Cultural and Natural Conservation Club for local children </w:t>
      </w:r>
      <w:proofErr w:type="gramStart"/>
      <w:r w:rsidRPr="004628E8">
        <w:rPr>
          <w:rFonts w:asciiTheme="minorHAnsi" w:hAnsiTheme="minorHAnsi" w:cstheme="minorHAnsi"/>
          <w:color w:val="000000"/>
          <w:sz w:val="22"/>
          <w:szCs w:val="22"/>
          <w:shd w:val="clear" w:color="auto" w:fill="FFFFFF"/>
        </w:rPr>
        <w:t>as a way to</w:t>
      </w:r>
      <w:proofErr w:type="gramEnd"/>
      <w:r w:rsidRPr="004628E8">
        <w:rPr>
          <w:rFonts w:asciiTheme="minorHAnsi" w:hAnsiTheme="minorHAnsi" w:cstheme="minorHAnsi"/>
          <w:color w:val="000000"/>
          <w:sz w:val="22"/>
          <w:szCs w:val="22"/>
          <w:shd w:val="clear" w:color="auto" w:fill="FFFFFF"/>
        </w:rPr>
        <w:t xml:space="preserve"> ensure Koh Yao Yai’s gentle soul endures. For an island that was barely on the radar a decade ago, the idea is new, but its rising popularity makes protecting its identity more important than ever.</w:t>
      </w:r>
    </w:p>
    <w:p w14:paraId="4C624ABF"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b/>
          <w:bCs/>
          <w:color w:val="000000"/>
          <w:sz w:val="22"/>
          <w:szCs w:val="22"/>
          <w:shd w:val="clear" w:color="auto" w:fill="FFFFFF"/>
        </w:rPr>
        <w:t>“I truly believe we have to plant the seeds while we can.”</w:t>
      </w:r>
    </w:p>
    <w:p w14:paraId="71DA7287"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 xml:space="preserve">Follow the journey at </w:t>
      </w:r>
      <w:hyperlink r:id="rId7" w:history="1">
        <w:r w:rsidRPr="004628E8">
          <w:rPr>
            <w:rStyle w:val="Hyperlink"/>
            <w:rFonts w:asciiTheme="minorHAnsi" w:hAnsiTheme="minorHAnsi" w:cstheme="minorHAnsi"/>
            <w:sz w:val="22"/>
            <w:szCs w:val="22"/>
            <w:shd w:val="clear" w:color="auto" w:fill="FFFFFF"/>
          </w:rPr>
          <w:t>anantara.com/25th-anniversary</w:t>
        </w:r>
      </w:hyperlink>
      <w:r w:rsidRPr="004628E8">
        <w:rPr>
          <w:rFonts w:asciiTheme="minorHAnsi" w:hAnsiTheme="minorHAnsi" w:cstheme="minorHAnsi"/>
          <w:color w:val="000000"/>
          <w:sz w:val="22"/>
          <w:szCs w:val="22"/>
          <w:shd w:val="clear" w:color="auto" w:fill="FFFFFF"/>
        </w:rPr>
        <w:t>.</w:t>
      </w:r>
    </w:p>
    <w:p w14:paraId="2630226E" w14:textId="64688985" w:rsidR="0089374A" w:rsidRPr="0089374A" w:rsidRDefault="0089374A" w:rsidP="004628E8">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8"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1A63DB60" w14:textId="14FB3329" w:rsidR="00CB2831" w:rsidRDefault="00BA055D" w:rsidP="00A614BB">
      <w:pPr>
        <w:pStyle w:val="paragraph"/>
        <w:shd w:val="clear" w:color="auto" w:fill="FFFFFF"/>
        <w:spacing w:before="0" w:beforeAutospacing="0" w:after="0" w:afterAutospacing="0"/>
        <w:jc w:val="both"/>
        <w:textAlignment w:val="baseline"/>
      </w:pPr>
      <w:r w:rsidRPr="00AE3283">
        <w:rPr>
          <w:rStyle w:val="normaltextrun"/>
          <w:rFonts w:asciiTheme="minorHAnsi" w:hAnsiTheme="minorHAnsi" w:cstheme="minorHAnsi"/>
          <w:color w:val="000000"/>
          <w:sz w:val="18"/>
          <w:szCs w:val="18"/>
          <w:shd w:val="clear" w:color="auto" w:fill="FFFFFF"/>
        </w:rPr>
        <w:t xml:space="preserve">Visit </w:t>
      </w:r>
      <w:hyperlink r:id="rId10"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1"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2"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5"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36A95F69" w14:textId="77777777" w:rsidR="00A614BB" w:rsidRPr="00A614BB" w:rsidRDefault="00A614BB" w:rsidP="00A614BB">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rPr>
      </w:pPr>
    </w:p>
    <w:p w14:paraId="328F37E2" w14:textId="77777777" w:rsidR="00A614BB" w:rsidRDefault="00A614BB">
      <w:pPr>
        <w:rPr>
          <w:rStyle w:val="normaltextrun"/>
          <w:rFonts w:eastAsia="Times New Roman" w:cstheme="minorHAnsi"/>
          <w:b/>
          <w:bCs/>
          <w:color w:val="000000"/>
          <w:sz w:val="18"/>
          <w:szCs w:val="18"/>
          <w:shd w:val="clear" w:color="auto" w:fill="FFFFFF"/>
          <w:lang w:eastAsia="en-GB" w:bidi="ar-SA"/>
        </w:rPr>
      </w:pPr>
      <w:r>
        <w:rPr>
          <w:rStyle w:val="normaltextrun"/>
          <w:rFonts w:cstheme="minorHAnsi"/>
          <w:b/>
          <w:bCs/>
          <w:color w:val="000000"/>
          <w:sz w:val="18"/>
          <w:szCs w:val="18"/>
          <w:shd w:val="clear" w:color="auto" w:fill="FFFFFF"/>
        </w:rPr>
        <w:br w:type="page"/>
      </w:r>
    </w:p>
    <w:p w14:paraId="5C4F2C17" w14:textId="01A1ADA5"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lastRenderedPageBreak/>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6"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7"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8"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19"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0"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2"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3"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4"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26"/>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4400" w14:textId="77777777" w:rsidR="00CD5FDE" w:rsidRDefault="00CD5FDE" w:rsidP="003F6374">
      <w:pPr>
        <w:spacing w:after="0" w:line="240" w:lineRule="auto"/>
      </w:pPr>
      <w:r>
        <w:separator/>
      </w:r>
    </w:p>
  </w:endnote>
  <w:endnote w:type="continuationSeparator" w:id="0">
    <w:p w14:paraId="53553EB2" w14:textId="77777777" w:rsidR="00CD5FDE" w:rsidRDefault="00CD5FDE"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5252" w14:textId="77777777" w:rsidR="00CD5FDE" w:rsidRDefault="00CD5FDE" w:rsidP="003F6374">
      <w:pPr>
        <w:spacing w:after="0" w:line="240" w:lineRule="auto"/>
      </w:pPr>
      <w:r>
        <w:separator/>
      </w:r>
    </w:p>
  </w:footnote>
  <w:footnote w:type="continuationSeparator" w:id="0">
    <w:p w14:paraId="177CE093" w14:textId="77777777" w:rsidR="00CD5FDE" w:rsidRDefault="00CD5FDE"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F4298"/>
    <w:rsid w:val="000F6001"/>
    <w:rsid w:val="00145464"/>
    <w:rsid w:val="00195131"/>
    <w:rsid w:val="001C1DA8"/>
    <w:rsid w:val="001D47DC"/>
    <w:rsid w:val="001F7054"/>
    <w:rsid w:val="00222E76"/>
    <w:rsid w:val="002916AE"/>
    <w:rsid w:val="002A1FC9"/>
    <w:rsid w:val="00332994"/>
    <w:rsid w:val="003A4677"/>
    <w:rsid w:val="003B1611"/>
    <w:rsid w:val="003E5D73"/>
    <w:rsid w:val="003F6374"/>
    <w:rsid w:val="00434EAE"/>
    <w:rsid w:val="00440D9E"/>
    <w:rsid w:val="004628E8"/>
    <w:rsid w:val="004700B2"/>
    <w:rsid w:val="004A4F6F"/>
    <w:rsid w:val="0052119B"/>
    <w:rsid w:val="00584043"/>
    <w:rsid w:val="005D3CF9"/>
    <w:rsid w:val="006268D4"/>
    <w:rsid w:val="0063042B"/>
    <w:rsid w:val="0076118B"/>
    <w:rsid w:val="007838B7"/>
    <w:rsid w:val="00796DC9"/>
    <w:rsid w:val="007B07BA"/>
    <w:rsid w:val="007B5F9F"/>
    <w:rsid w:val="007B73AC"/>
    <w:rsid w:val="007C4B00"/>
    <w:rsid w:val="00827060"/>
    <w:rsid w:val="00835C6A"/>
    <w:rsid w:val="00863BFA"/>
    <w:rsid w:val="0086728C"/>
    <w:rsid w:val="00874DDF"/>
    <w:rsid w:val="0089374A"/>
    <w:rsid w:val="0089760C"/>
    <w:rsid w:val="008A6CE5"/>
    <w:rsid w:val="008C1E6C"/>
    <w:rsid w:val="008D3A37"/>
    <w:rsid w:val="008F08D2"/>
    <w:rsid w:val="008F5218"/>
    <w:rsid w:val="00904096"/>
    <w:rsid w:val="00904348"/>
    <w:rsid w:val="00937C41"/>
    <w:rsid w:val="009C30D2"/>
    <w:rsid w:val="009E3835"/>
    <w:rsid w:val="009E4894"/>
    <w:rsid w:val="00A133B7"/>
    <w:rsid w:val="00A17F11"/>
    <w:rsid w:val="00A313D1"/>
    <w:rsid w:val="00A40D3B"/>
    <w:rsid w:val="00A614BB"/>
    <w:rsid w:val="00AD2932"/>
    <w:rsid w:val="00AE3283"/>
    <w:rsid w:val="00B410D6"/>
    <w:rsid w:val="00B82EEB"/>
    <w:rsid w:val="00BA055D"/>
    <w:rsid w:val="00BA0E28"/>
    <w:rsid w:val="00C07111"/>
    <w:rsid w:val="00C55968"/>
    <w:rsid w:val="00C71FE2"/>
    <w:rsid w:val="00CB2831"/>
    <w:rsid w:val="00CD5FDE"/>
    <w:rsid w:val="00CF5E6A"/>
    <w:rsid w:val="00D536FE"/>
    <w:rsid w:val="00D604BB"/>
    <w:rsid w:val="00D83750"/>
    <w:rsid w:val="00DB4D85"/>
    <w:rsid w:val="00DB73EF"/>
    <w:rsid w:val="00E137C0"/>
    <w:rsid w:val="00E4557D"/>
    <w:rsid w:val="00E84475"/>
    <w:rsid w:val="00FB300F"/>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orhotels.com/" TargetMode="External"/><Relationship Id="rId13" Type="http://schemas.openxmlformats.org/officeDocument/2006/relationships/hyperlink" Target="https://www.tiktok.com/@anantarahotels" TargetMode="External"/><Relationship Id="rId18" Type="http://schemas.openxmlformats.org/officeDocument/2006/relationships/hyperlink" Target="http://www.minorhotels.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linkedin.com/company/minor-hotel-group/" TargetMode="External"/><Relationship Id="rId7" Type="http://schemas.openxmlformats.org/officeDocument/2006/relationships/hyperlink" Target="https://www.anantara.com/en/25th-anniversary" TargetMode="External"/><Relationship Id="rId12" Type="http://schemas.openxmlformats.org/officeDocument/2006/relationships/hyperlink" Target="https://instagram.com/anantara_hotels/" TargetMode="External"/><Relationship Id="rId17" Type="http://schemas.openxmlformats.org/officeDocument/2006/relationships/hyperlink" Target="https://www.minorhotels.com/en/loyalty" TargetMode="External"/><Relationship Id="rId25" Type="http://schemas.openxmlformats.org/officeDocument/2006/relationships/hyperlink" Target="mailto:jminder@minor.com" TargetMode="External"/><Relationship Id="rId2" Type="http://schemas.openxmlformats.org/officeDocument/2006/relationships/settings" Target="settings.xml"/><Relationship Id="rId16" Type="http://schemas.openxmlformats.org/officeDocument/2006/relationships/hyperlink" Target="https://www.globalhotelalliance.com/" TargetMode="External"/><Relationship Id="rId20" Type="http://schemas.openxmlformats.org/officeDocument/2006/relationships/hyperlink" Target="https://www.instagram.com/minorhotels/" TargetMode="External"/><Relationship Id="rId1" Type="http://schemas.openxmlformats.org/officeDocument/2006/relationships/styles" Target="styles.xml"/><Relationship Id="rId6" Type="http://schemas.openxmlformats.org/officeDocument/2006/relationships/hyperlink" Target="https://www.anantara.com/en/koh-yao-yai-phuket" TargetMode="External"/><Relationship Id="rId11" Type="http://schemas.openxmlformats.org/officeDocument/2006/relationships/hyperlink" Target="https://www.facebook.com/anantara" TargetMode="External"/><Relationship Id="rId24" Type="http://schemas.openxmlformats.org/officeDocument/2006/relationships/hyperlink" Target="mailto:mthomson@minor.com" TargetMode="External"/><Relationship Id="rId5" Type="http://schemas.openxmlformats.org/officeDocument/2006/relationships/endnotes" Target="endnotes.xml"/><Relationship Id="rId15" Type="http://schemas.openxmlformats.org/officeDocument/2006/relationships/hyperlink" Target="https://www.youtube.com/user/AnantaraJourneys" TargetMode="External"/><Relationship Id="rId23" Type="http://schemas.openxmlformats.org/officeDocument/2006/relationships/hyperlink" Target="https://www.youtube.com/@MinorHotels" TargetMode="External"/><Relationship Id="rId28" Type="http://schemas.openxmlformats.org/officeDocument/2006/relationships/theme" Target="theme/theme1.xml"/><Relationship Id="rId10" Type="http://schemas.openxmlformats.org/officeDocument/2006/relationships/hyperlink" Target="https://anantara.com/" TargetMode="External"/><Relationship Id="rId19" Type="http://schemas.openxmlformats.org/officeDocument/2006/relationships/hyperlink" Target="https://www.facebook.com/minorhotels" TargetMode="External"/><Relationship Id="rId4" Type="http://schemas.openxmlformats.org/officeDocument/2006/relationships/footnotes" Target="footnotes.xml"/><Relationship Id="rId9" Type="http://schemas.openxmlformats.org/officeDocument/2006/relationships/hyperlink" Target="https://www.minorhotels.com/en/loyalty" TargetMode="External"/><Relationship Id="rId14" Type="http://schemas.openxmlformats.org/officeDocument/2006/relationships/hyperlink" Target="https://x.com/anantara_hotels" TargetMode="External"/><Relationship Id="rId22" Type="http://schemas.openxmlformats.org/officeDocument/2006/relationships/hyperlink" Target="https://www.tiktok.com/@minorhote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1131</Words>
  <Characters>6317</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8</cp:revision>
  <dcterms:created xsi:type="dcterms:W3CDTF">2026-09-21T07:48:00Z</dcterms:created>
  <dcterms:modified xsi:type="dcterms:W3CDTF">2026-09-21T07:54:00Z</dcterms:modified>
</cp:coreProperties>
</file>