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E6B9A" w14:textId="68F0B38C" w:rsidR="18D53FC4" w:rsidRDefault="18D53FC4" w:rsidP="63DD3BFB">
      <w:pPr>
        <w:spacing w:line="300" w:lineRule="auto"/>
        <w:jc w:val="center"/>
      </w:pPr>
      <w:r w:rsidRPr="63DD3BFB">
        <w:rPr>
          <w:rFonts w:ascii="Calibri" w:eastAsia="Calibri" w:hAnsi="Calibri" w:cs="Calibri"/>
          <w:b/>
          <w:bCs/>
          <w:color w:val="A48E82"/>
          <w:lang w:val="en-GB"/>
        </w:rPr>
        <w:t>PRESS RELEASE</w:t>
      </w:r>
    </w:p>
    <w:p w14:paraId="750AF4E2" w14:textId="3885E774" w:rsidR="18D53FC4" w:rsidRDefault="18D53FC4" w:rsidP="63DD3BFB">
      <w:pPr>
        <w:tabs>
          <w:tab w:val="left" w:pos="2269"/>
        </w:tabs>
      </w:pPr>
      <w:r w:rsidRPr="63DD3BFB">
        <w:rPr>
          <w:rFonts w:ascii="Arial" w:eastAsia="Arial" w:hAnsi="Arial" w:cs="Arial"/>
          <w:color w:val="000000" w:themeColor="text1"/>
          <w:sz w:val="28"/>
          <w:szCs w:val="28"/>
          <w:lang w:val="en-GB"/>
        </w:rPr>
        <w:t xml:space="preserve"> </w:t>
      </w:r>
    </w:p>
    <w:p w14:paraId="66BF07D0" w14:textId="7D3BD77A" w:rsidR="00E14BEA" w:rsidRDefault="00E14BEA" w:rsidP="63DD3BFB">
      <w:pPr>
        <w:jc w:val="center"/>
        <w:rPr>
          <w:rFonts w:ascii="Times New Roman" w:eastAsia="Times New Roman" w:hAnsi="Times New Roman" w:cs="Times New Roman"/>
          <w:color w:val="000000" w:themeColor="text1"/>
          <w:sz w:val="40"/>
          <w:szCs w:val="40"/>
          <w:lang w:val="en-GB"/>
        </w:rPr>
      </w:pPr>
      <w:r w:rsidRPr="00E14BEA">
        <w:rPr>
          <w:rFonts w:ascii="Times New Roman" w:eastAsia="Times New Roman" w:hAnsi="Times New Roman" w:cs="Times New Roman"/>
          <w:color w:val="000000" w:themeColor="text1"/>
          <w:sz w:val="40"/>
          <w:szCs w:val="40"/>
          <w:lang w:val="en-GB"/>
        </w:rPr>
        <w:t xml:space="preserve">Anantara Spa at Anantara </w:t>
      </w:r>
      <w:proofErr w:type="gramStart"/>
      <w:r w:rsidRPr="00E14BEA">
        <w:rPr>
          <w:rFonts w:ascii="Times New Roman" w:eastAsia="Times New Roman" w:hAnsi="Times New Roman" w:cs="Times New Roman"/>
          <w:color w:val="000000" w:themeColor="text1"/>
          <w:sz w:val="40"/>
          <w:szCs w:val="40"/>
          <w:lang w:val="en-GB"/>
        </w:rPr>
        <w:t>The</w:t>
      </w:r>
      <w:proofErr w:type="gramEnd"/>
      <w:r w:rsidRPr="00E14BEA">
        <w:rPr>
          <w:rFonts w:ascii="Times New Roman" w:eastAsia="Times New Roman" w:hAnsi="Times New Roman" w:cs="Times New Roman"/>
          <w:color w:val="000000" w:themeColor="text1"/>
          <w:sz w:val="40"/>
          <w:szCs w:val="40"/>
          <w:lang w:val="en-GB"/>
        </w:rPr>
        <w:t xml:space="preserve"> Palm Dubai Resort </w:t>
      </w:r>
      <w:r w:rsidR="001C1D9A">
        <w:rPr>
          <w:rFonts w:ascii="Times New Roman" w:eastAsia="Times New Roman" w:hAnsi="Times New Roman" w:cs="Times New Roman"/>
          <w:color w:val="000000" w:themeColor="text1"/>
          <w:sz w:val="40"/>
          <w:szCs w:val="40"/>
          <w:lang w:val="en-GB"/>
        </w:rPr>
        <w:t>Offers</w:t>
      </w:r>
      <w:r w:rsidRPr="00E14BEA">
        <w:rPr>
          <w:rFonts w:ascii="Times New Roman" w:eastAsia="Times New Roman" w:hAnsi="Times New Roman" w:cs="Times New Roman"/>
          <w:color w:val="000000" w:themeColor="text1"/>
          <w:sz w:val="40"/>
          <w:szCs w:val="40"/>
          <w:lang w:val="en-GB"/>
        </w:rPr>
        <w:t xml:space="preserve"> Asian and Arabian</w:t>
      </w:r>
      <w:r w:rsidR="001C1D9A">
        <w:rPr>
          <w:rFonts w:ascii="Times New Roman" w:eastAsia="Times New Roman" w:hAnsi="Times New Roman" w:cs="Times New Roman"/>
          <w:color w:val="000000" w:themeColor="text1"/>
          <w:sz w:val="40"/>
          <w:szCs w:val="40"/>
          <w:lang w:val="en-GB"/>
        </w:rPr>
        <w:t>-Inspired</w:t>
      </w:r>
      <w:r w:rsidRPr="00E14BEA">
        <w:rPr>
          <w:rFonts w:ascii="Times New Roman" w:eastAsia="Times New Roman" w:hAnsi="Times New Roman" w:cs="Times New Roman"/>
          <w:color w:val="000000" w:themeColor="text1"/>
          <w:sz w:val="40"/>
          <w:szCs w:val="40"/>
          <w:lang w:val="en-GB"/>
        </w:rPr>
        <w:t xml:space="preserve"> Wellness</w:t>
      </w:r>
    </w:p>
    <w:p w14:paraId="2F7570E1" w14:textId="54CA0F6F" w:rsidR="18D53FC4" w:rsidRDefault="18D53FC4" w:rsidP="63DD3BFB">
      <w:pPr>
        <w:jc w:val="center"/>
      </w:pPr>
      <w:r w:rsidRPr="63DD3BFB">
        <w:rPr>
          <w:rFonts w:ascii="Arial" w:eastAsia="Arial" w:hAnsi="Arial" w:cs="Arial"/>
          <w:b/>
          <w:bCs/>
          <w:lang w:val="en-GB"/>
        </w:rPr>
        <w:t xml:space="preserve"> </w:t>
      </w:r>
    </w:p>
    <w:p w14:paraId="0D5A9068" w14:textId="77777777" w:rsidR="00E14BEA" w:rsidRDefault="00E14BEA" w:rsidP="00E14BEA">
      <w:pPr>
        <w:jc w:val="both"/>
        <w:rPr>
          <w:rFonts w:ascii="Calibri" w:eastAsia="Calibri" w:hAnsi="Calibri" w:cs="Calibri"/>
          <w:lang w:val="en-GB"/>
        </w:rPr>
      </w:pPr>
      <w:r w:rsidRPr="00E14BEA">
        <w:rPr>
          <w:rFonts w:ascii="Calibri" w:eastAsia="Calibri" w:hAnsi="Calibri" w:cs="Calibri"/>
          <w:lang w:val="en-GB"/>
        </w:rPr>
        <w:t>Within the resort's Thai-inspired island setting on Palm Jumeirah, Anantara Spa brings Asian and Arabian wellness traditions together in a retreat shaped around unhurried time and personal wellbeing. Individual treatments, shared rituals and longer wellness journeys offer restorative pauses for solo guests, couples celebrating a special occasion and families balancing activity with time to recharge.</w:t>
      </w:r>
    </w:p>
    <w:p w14:paraId="14FC1AA1" w14:textId="77777777" w:rsidR="00E14BEA" w:rsidRPr="00EC36DD" w:rsidRDefault="00E14BEA" w:rsidP="00E14BEA">
      <w:pPr>
        <w:jc w:val="both"/>
        <w:rPr>
          <w:rFonts w:ascii="Calibri" w:eastAsia="Calibri" w:hAnsi="Calibri" w:cs="Calibri"/>
          <w:lang w:val="en-GB"/>
        </w:rPr>
      </w:pPr>
    </w:p>
    <w:p w14:paraId="2652FC51" w14:textId="77777777" w:rsidR="00EC36DD" w:rsidRPr="00EC36DD" w:rsidRDefault="00EC36DD" w:rsidP="00EC36DD">
      <w:pPr>
        <w:jc w:val="both"/>
        <w:rPr>
          <w:rFonts w:ascii="Calibri" w:eastAsia="Calibri" w:hAnsi="Calibri" w:cs="Calibri"/>
          <w:b/>
          <w:bCs/>
          <w:lang w:val="en-GB"/>
        </w:rPr>
      </w:pPr>
      <w:r w:rsidRPr="00EC36DD">
        <w:rPr>
          <w:rFonts w:ascii="Calibri" w:eastAsia="Calibri" w:hAnsi="Calibri" w:cs="Calibri"/>
          <w:b/>
          <w:bCs/>
          <w:lang w:val="en-GB"/>
        </w:rPr>
        <w:t>A Sanctuary Within the Lagoon</w:t>
      </w:r>
    </w:p>
    <w:p w14:paraId="03A2B8C8" w14:textId="77777777" w:rsidR="00EC36DD" w:rsidRPr="00EC36DD" w:rsidRDefault="00EC36DD" w:rsidP="00EC36DD">
      <w:pPr>
        <w:jc w:val="both"/>
        <w:rPr>
          <w:rFonts w:ascii="Calibri" w:eastAsia="Calibri" w:hAnsi="Calibri" w:cs="Calibri"/>
          <w:lang w:val="en-GB"/>
        </w:rPr>
      </w:pPr>
      <w:r w:rsidRPr="00EC36DD">
        <w:rPr>
          <w:rFonts w:ascii="Calibri" w:eastAsia="Calibri" w:hAnsi="Calibri" w:cs="Calibri"/>
          <w:lang w:val="en-GB"/>
        </w:rPr>
        <w:t xml:space="preserve">Anantara Spa features 13 treatment rooms, including six </w:t>
      </w:r>
      <w:proofErr w:type="gramStart"/>
      <w:r w:rsidRPr="00EC36DD">
        <w:rPr>
          <w:rFonts w:ascii="Calibri" w:eastAsia="Calibri" w:hAnsi="Calibri" w:cs="Calibri"/>
          <w:lang w:val="en-GB"/>
        </w:rPr>
        <w:t>couples’</w:t>
      </w:r>
      <w:proofErr w:type="gramEnd"/>
      <w:r w:rsidRPr="00EC36DD">
        <w:rPr>
          <w:rFonts w:ascii="Calibri" w:eastAsia="Calibri" w:hAnsi="Calibri" w:cs="Calibri"/>
          <w:lang w:val="en-GB"/>
        </w:rPr>
        <w:t xml:space="preserve"> suites, alongside dedicated Turkish and Moroccan Hammams and an aroma steam room.</w:t>
      </w:r>
    </w:p>
    <w:p w14:paraId="13D75C79" w14:textId="77777777" w:rsidR="00EC36DD" w:rsidRPr="00EC36DD" w:rsidRDefault="00EC36DD" w:rsidP="00EC36DD">
      <w:pPr>
        <w:jc w:val="both"/>
        <w:rPr>
          <w:rFonts w:ascii="Calibri" w:eastAsia="Calibri" w:hAnsi="Calibri" w:cs="Calibri"/>
          <w:lang w:val="en-GB"/>
        </w:rPr>
      </w:pPr>
      <w:r w:rsidRPr="00EC36DD">
        <w:rPr>
          <w:rFonts w:ascii="Calibri" w:eastAsia="Calibri" w:hAnsi="Calibri" w:cs="Calibri"/>
          <w:lang w:val="en-GB"/>
        </w:rPr>
        <w:t>The setting itself forms part of the wellness journey. Encircled by lagoon waters and tropical landscaping, the spa offers an immersive sense of privacy while remaining at the heart of the resort’s Thai-inspired island environment.</w:t>
      </w:r>
    </w:p>
    <w:p w14:paraId="43F722B3" w14:textId="77777777" w:rsidR="00EC36DD" w:rsidRPr="00EC36DD" w:rsidRDefault="00EC36DD" w:rsidP="00EC36DD">
      <w:pPr>
        <w:jc w:val="both"/>
        <w:rPr>
          <w:rFonts w:ascii="Calibri" w:eastAsia="Calibri" w:hAnsi="Calibri" w:cs="Calibri"/>
          <w:lang w:val="en-GB"/>
        </w:rPr>
      </w:pPr>
      <w:r w:rsidRPr="00EC36DD">
        <w:rPr>
          <w:rFonts w:ascii="Calibri" w:eastAsia="Calibri" w:hAnsi="Calibri" w:cs="Calibri"/>
          <w:lang w:val="en-GB"/>
        </w:rPr>
        <w:t>From individual therapies and shared couples’ rituals to destination-led treatments and mindfulness experiences, each visit can be shaped around relaxation, recovery and renewal.</w:t>
      </w:r>
    </w:p>
    <w:p w14:paraId="7AFAF4E1" w14:textId="77777777" w:rsidR="00EC36DD" w:rsidRPr="00EC36DD" w:rsidRDefault="00EC36DD" w:rsidP="00EC36DD">
      <w:pPr>
        <w:jc w:val="both"/>
        <w:rPr>
          <w:rFonts w:ascii="Calibri" w:eastAsia="Calibri" w:hAnsi="Calibri" w:cs="Calibri"/>
          <w:lang w:val="en-GB"/>
        </w:rPr>
      </w:pPr>
    </w:p>
    <w:p w14:paraId="0891635D" w14:textId="77777777" w:rsidR="00EC36DD" w:rsidRPr="00EC36DD" w:rsidRDefault="00EC36DD" w:rsidP="00EC36DD">
      <w:pPr>
        <w:jc w:val="both"/>
        <w:rPr>
          <w:rFonts w:ascii="Calibri" w:eastAsia="Calibri" w:hAnsi="Calibri" w:cs="Calibri"/>
          <w:b/>
          <w:bCs/>
          <w:lang w:val="en-GB"/>
        </w:rPr>
      </w:pPr>
      <w:r w:rsidRPr="00EC36DD">
        <w:rPr>
          <w:rFonts w:ascii="Calibri" w:eastAsia="Calibri" w:hAnsi="Calibri" w:cs="Calibri"/>
          <w:b/>
          <w:bCs/>
          <w:lang w:val="en-GB"/>
        </w:rPr>
        <w:t>Signature Treatments Inspired by Place</w:t>
      </w:r>
    </w:p>
    <w:p w14:paraId="53E65D03" w14:textId="77777777" w:rsidR="00EC36DD" w:rsidRPr="00EC36DD" w:rsidRDefault="00EC36DD" w:rsidP="00EC36DD">
      <w:pPr>
        <w:jc w:val="both"/>
        <w:rPr>
          <w:rFonts w:ascii="Calibri" w:eastAsia="Calibri" w:hAnsi="Calibri" w:cs="Calibri"/>
          <w:lang w:val="en-GB"/>
        </w:rPr>
      </w:pPr>
      <w:r w:rsidRPr="00EC36DD">
        <w:rPr>
          <w:rFonts w:ascii="Calibri" w:eastAsia="Calibri" w:hAnsi="Calibri" w:cs="Calibri"/>
          <w:lang w:val="en-GB"/>
        </w:rPr>
        <w:t>The spa’s signature treatments draw inspiration from the natural ingredients, traditions and sensory character of the region.</w:t>
      </w:r>
    </w:p>
    <w:p w14:paraId="406A3F63" w14:textId="77777777" w:rsidR="00EC36DD" w:rsidRPr="00EC36DD" w:rsidRDefault="00EC36DD" w:rsidP="00EC36DD">
      <w:pPr>
        <w:jc w:val="both"/>
        <w:rPr>
          <w:rFonts w:ascii="Calibri" w:eastAsia="Calibri" w:hAnsi="Calibri" w:cs="Calibri"/>
          <w:lang w:val="en-GB"/>
        </w:rPr>
      </w:pPr>
      <w:r w:rsidRPr="00FE7D3C">
        <w:rPr>
          <w:rFonts w:ascii="Calibri" w:eastAsia="Calibri" w:hAnsi="Calibri" w:cs="Calibri"/>
          <w:b/>
          <w:bCs/>
          <w:lang w:val="en-GB"/>
        </w:rPr>
        <w:t>Desert Escape Massage</w:t>
      </w:r>
      <w:r w:rsidRPr="00EC36DD">
        <w:rPr>
          <w:rFonts w:ascii="Calibri" w:eastAsia="Calibri" w:hAnsi="Calibri" w:cs="Calibri"/>
          <w:lang w:val="en-GB"/>
        </w:rPr>
        <w:t xml:space="preserve"> uses warm date seed oil and flowing massage movements to release tension while deeply nourishing the body. Inspired by the landscape and natural ingredients of the region, the treatment creates a grounding and restorative journey.</w:t>
      </w:r>
    </w:p>
    <w:p w14:paraId="16C0A7E3" w14:textId="77777777" w:rsidR="00EC36DD" w:rsidRPr="00EC36DD" w:rsidRDefault="00EC36DD" w:rsidP="00EC36DD">
      <w:pPr>
        <w:jc w:val="both"/>
        <w:rPr>
          <w:rFonts w:ascii="Calibri" w:eastAsia="Calibri" w:hAnsi="Calibri" w:cs="Calibri"/>
          <w:lang w:val="en-GB"/>
        </w:rPr>
      </w:pPr>
      <w:r w:rsidRPr="00FE7D3C">
        <w:rPr>
          <w:rFonts w:ascii="Calibri" w:eastAsia="Calibri" w:hAnsi="Calibri" w:cs="Calibri"/>
          <w:b/>
          <w:bCs/>
          <w:lang w:val="en-GB"/>
        </w:rPr>
        <w:t>At the Door of the Desert Body Ritual</w:t>
      </w:r>
      <w:r w:rsidRPr="00EC36DD">
        <w:rPr>
          <w:rFonts w:ascii="Calibri" w:eastAsia="Calibri" w:hAnsi="Calibri" w:cs="Calibri"/>
          <w:lang w:val="en-GB"/>
        </w:rPr>
        <w:t xml:space="preserve"> takes guests deeper into Arabian wellness traditions. The destination-specific ritual begins with aromatic </w:t>
      </w:r>
      <w:proofErr w:type="spellStart"/>
      <w:r w:rsidRPr="00EC36DD">
        <w:rPr>
          <w:rFonts w:ascii="Calibri" w:eastAsia="Calibri" w:hAnsi="Calibri" w:cs="Calibri"/>
          <w:lang w:val="en-GB"/>
        </w:rPr>
        <w:t>Bokhour</w:t>
      </w:r>
      <w:proofErr w:type="spellEnd"/>
      <w:r w:rsidRPr="00EC36DD">
        <w:rPr>
          <w:rFonts w:ascii="Calibri" w:eastAsia="Calibri" w:hAnsi="Calibri" w:cs="Calibri"/>
          <w:lang w:val="en-GB"/>
        </w:rPr>
        <w:t xml:space="preserve"> cleansing, followed by alum stone exfoliation and a restorative massage. Traditional </w:t>
      </w:r>
      <w:proofErr w:type="spellStart"/>
      <w:r w:rsidRPr="00EC36DD">
        <w:rPr>
          <w:rFonts w:ascii="Calibri" w:eastAsia="Calibri" w:hAnsi="Calibri" w:cs="Calibri"/>
          <w:lang w:val="en-GB"/>
        </w:rPr>
        <w:t>Karkade</w:t>
      </w:r>
      <w:proofErr w:type="spellEnd"/>
      <w:r w:rsidRPr="00EC36DD">
        <w:rPr>
          <w:rFonts w:ascii="Calibri" w:eastAsia="Calibri" w:hAnsi="Calibri" w:cs="Calibri"/>
          <w:lang w:val="en-GB"/>
        </w:rPr>
        <w:t xml:space="preserve"> tea completes the experience, creating a sensory journey through the scents, textures and rituals of the region.</w:t>
      </w:r>
    </w:p>
    <w:p w14:paraId="77F576DE" w14:textId="77777777" w:rsidR="00EC36DD" w:rsidRPr="00EC36DD" w:rsidRDefault="00EC36DD" w:rsidP="00EC36DD">
      <w:pPr>
        <w:jc w:val="both"/>
        <w:rPr>
          <w:rFonts w:ascii="Calibri" w:eastAsia="Calibri" w:hAnsi="Calibri" w:cs="Calibri"/>
          <w:lang w:val="en-GB"/>
        </w:rPr>
      </w:pPr>
    </w:p>
    <w:p w14:paraId="1EDE26D3" w14:textId="77777777" w:rsidR="00EC36DD" w:rsidRPr="00EC36DD" w:rsidRDefault="00EC36DD" w:rsidP="00EC36DD">
      <w:pPr>
        <w:jc w:val="both"/>
        <w:rPr>
          <w:rFonts w:ascii="Calibri" w:eastAsia="Calibri" w:hAnsi="Calibri" w:cs="Calibri"/>
          <w:b/>
          <w:bCs/>
          <w:lang w:val="en-GB"/>
        </w:rPr>
      </w:pPr>
      <w:r w:rsidRPr="00EC36DD">
        <w:rPr>
          <w:rFonts w:ascii="Calibri" w:eastAsia="Calibri" w:hAnsi="Calibri" w:cs="Calibri"/>
          <w:b/>
          <w:bCs/>
          <w:lang w:val="en-GB"/>
        </w:rPr>
        <w:t>Destination-Led Healing Traditions</w:t>
      </w:r>
    </w:p>
    <w:p w14:paraId="2932C83F" w14:textId="77777777" w:rsidR="00EC36DD" w:rsidRPr="00EC36DD" w:rsidRDefault="00EC36DD" w:rsidP="00EC36DD">
      <w:pPr>
        <w:jc w:val="both"/>
        <w:rPr>
          <w:rFonts w:ascii="Calibri" w:eastAsia="Calibri" w:hAnsi="Calibri" w:cs="Calibri"/>
          <w:lang w:val="en-GB"/>
        </w:rPr>
      </w:pPr>
      <w:r w:rsidRPr="00EC36DD">
        <w:rPr>
          <w:rFonts w:ascii="Calibri" w:eastAsia="Calibri" w:hAnsi="Calibri" w:cs="Calibri"/>
          <w:lang w:val="en-GB"/>
        </w:rPr>
        <w:t xml:space="preserve">Rooted in the Middle East’s longstanding bathing traditions, </w:t>
      </w:r>
      <w:r w:rsidRPr="00FE7D3C">
        <w:rPr>
          <w:rFonts w:ascii="Calibri" w:eastAsia="Calibri" w:hAnsi="Calibri" w:cs="Calibri"/>
          <w:b/>
          <w:bCs/>
          <w:lang w:val="en-GB"/>
        </w:rPr>
        <w:t>The Anantara Royal Hammam</w:t>
      </w:r>
      <w:r w:rsidRPr="00EC36DD">
        <w:rPr>
          <w:rFonts w:ascii="Calibri" w:eastAsia="Calibri" w:hAnsi="Calibri" w:cs="Calibri"/>
          <w:lang w:val="en-GB"/>
        </w:rPr>
        <w:t xml:space="preserve"> is one of the spa’s defining cultural wellness experiences.</w:t>
      </w:r>
    </w:p>
    <w:p w14:paraId="4B410F3B" w14:textId="77777777" w:rsidR="00EC36DD" w:rsidRPr="00EC36DD" w:rsidRDefault="00EC36DD" w:rsidP="00EC36DD">
      <w:pPr>
        <w:jc w:val="both"/>
        <w:rPr>
          <w:rFonts w:ascii="Calibri" w:eastAsia="Calibri" w:hAnsi="Calibri" w:cs="Calibri"/>
          <w:lang w:val="en-GB"/>
        </w:rPr>
      </w:pPr>
      <w:r w:rsidRPr="00EC36DD">
        <w:rPr>
          <w:rFonts w:ascii="Calibri" w:eastAsia="Calibri" w:hAnsi="Calibri" w:cs="Calibri"/>
          <w:lang w:val="en-GB"/>
        </w:rPr>
        <w:t>Steam prepares the body for black soap cleansing and exfoliation, followed by a neroli body mask. An argan facial ritual and nourishing hair treatment complete the experience, combining traditional hammam practices with Anantara’s refined approach to personalised wellbeing.</w:t>
      </w:r>
    </w:p>
    <w:p w14:paraId="19F22ADE" w14:textId="77777777" w:rsidR="00EC36DD" w:rsidRPr="00EC36DD" w:rsidRDefault="00EC36DD" w:rsidP="00EC36DD">
      <w:pPr>
        <w:jc w:val="both"/>
        <w:rPr>
          <w:rFonts w:ascii="Calibri" w:eastAsia="Calibri" w:hAnsi="Calibri" w:cs="Calibri"/>
          <w:lang w:val="en-GB"/>
        </w:rPr>
      </w:pPr>
    </w:p>
    <w:p w14:paraId="7A6357B8" w14:textId="77777777" w:rsidR="00EC36DD" w:rsidRPr="00EC36DD" w:rsidRDefault="00EC36DD" w:rsidP="00EC36DD">
      <w:pPr>
        <w:jc w:val="both"/>
        <w:rPr>
          <w:rFonts w:ascii="Calibri" w:eastAsia="Calibri" w:hAnsi="Calibri" w:cs="Calibri"/>
          <w:lang w:val="en-GB"/>
        </w:rPr>
      </w:pPr>
      <w:r w:rsidRPr="00EC36DD">
        <w:rPr>
          <w:rFonts w:ascii="Calibri" w:eastAsia="Calibri" w:hAnsi="Calibri" w:cs="Calibri"/>
          <w:lang w:val="en-GB"/>
        </w:rPr>
        <w:lastRenderedPageBreak/>
        <w:t>The spa’s Turkish and Moroccan Hammams further connect guests with these time-honoured cleansing traditions, offering immersive rituals designed around purification, renewal and relaxation.</w:t>
      </w:r>
    </w:p>
    <w:p w14:paraId="50291C36" w14:textId="77777777" w:rsidR="00EC36DD" w:rsidRPr="00EC36DD" w:rsidRDefault="00EC36DD" w:rsidP="00EC36DD">
      <w:pPr>
        <w:jc w:val="both"/>
        <w:rPr>
          <w:rFonts w:ascii="Calibri" w:eastAsia="Calibri" w:hAnsi="Calibri" w:cs="Calibri"/>
          <w:lang w:val="en-GB"/>
        </w:rPr>
      </w:pPr>
    </w:p>
    <w:p w14:paraId="542C32E3" w14:textId="77777777" w:rsidR="00EC36DD" w:rsidRPr="00EC36DD" w:rsidRDefault="00EC36DD" w:rsidP="00EC36DD">
      <w:pPr>
        <w:jc w:val="both"/>
        <w:rPr>
          <w:rFonts w:ascii="Calibri" w:eastAsia="Calibri" w:hAnsi="Calibri" w:cs="Calibri"/>
          <w:b/>
          <w:bCs/>
          <w:lang w:val="en-GB"/>
        </w:rPr>
      </w:pPr>
      <w:r w:rsidRPr="00EC36DD">
        <w:rPr>
          <w:rFonts w:ascii="Calibri" w:eastAsia="Calibri" w:hAnsi="Calibri" w:cs="Calibri"/>
          <w:b/>
          <w:bCs/>
          <w:lang w:val="en-GB"/>
        </w:rPr>
        <w:t>Nature-Based Regeneration</w:t>
      </w:r>
    </w:p>
    <w:p w14:paraId="742C5B77" w14:textId="77777777" w:rsidR="00EC36DD" w:rsidRPr="00EC36DD" w:rsidRDefault="00EC36DD" w:rsidP="00EC36DD">
      <w:pPr>
        <w:jc w:val="both"/>
        <w:rPr>
          <w:rFonts w:ascii="Calibri" w:eastAsia="Calibri" w:hAnsi="Calibri" w:cs="Calibri"/>
          <w:lang w:val="en-GB"/>
        </w:rPr>
      </w:pPr>
      <w:r w:rsidRPr="00EC36DD">
        <w:rPr>
          <w:rFonts w:ascii="Calibri" w:eastAsia="Calibri" w:hAnsi="Calibri" w:cs="Calibri"/>
          <w:lang w:val="en-GB"/>
        </w:rPr>
        <w:t>Natural ingredients and the restorative qualities of the sea also shape a collection of body treatments focused on recovery and renewal.</w:t>
      </w:r>
    </w:p>
    <w:p w14:paraId="610309E6" w14:textId="77777777" w:rsidR="00EC36DD" w:rsidRPr="00EC36DD" w:rsidRDefault="00EC36DD" w:rsidP="00EC36DD">
      <w:pPr>
        <w:jc w:val="both"/>
        <w:rPr>
          <w:rFonts w:ascii="Calibri" w:eastAsia="Calibri" w:hAnsi="Calibri" w:cs="Calibri"/>
          <w:lang w:val="en-GB"/>
        </w:rPr>
      </w:pPr>
      <w:r w:rsidRPr="00EC36DD">
        <w:rPr>
          <w:rFonts w:ascii="Calibri" w:eastAsia="Calibri" w:hAnsi="Calibri" w:cs="Calibri"/>
          <w:lang w:val="en-GB"/>
        </w:rPr>
        <w:t>The Marine Body Wrap draws on sea-derived ingredients combined with a relaxing massage to restore the body and refresh the senses. Guests can choose between detoxifying or energising wraps, allowing the ritual to respond to their individual wellbeing needs.</w:t>
      </w:r>
    </w:p>
    <w:p w14:paraId="239578A1" w14:textId="77777777" w:rsidR="00EC36DD" w:rsidRPr="00EC36DD" w:rsidRDefault="00EC36DD" w:rsidP="00EC36DD">
      <w:pPr>
        <w:jc w:val="both"/>
        <w:rPr>
          <w:rFonts w:ascii="Calibri" w:eastAsia="Calibri" w:hAnsi="Calibri" w:cs="Calibri"/>
          <w:lang w:val="en-GB"/>
        </w:rPr>
      </w:pPr>
      <w:r w:rsidRPr="00EC36DD">
        <w:rPr>
          <w:rFonts w:ascii="Calibri" w:eastAsia="Calibri" w:hAnsi="Calibri" w:cs="Calibri"/>
          <w:lang w:val="en-GB"/>
        </w:rPr>
        <w:t xml:space="preserve">The ‘Of </w:t>
      </w:r>
      <w:proofErr w:type="gramStart"/>
      <w:r w:rsidRPr="00EC36DD">
        <w:rPr>
          <w:rFonts w:ascii="Calibri" w:eastAsia="Calibri" w:hAnsi="Calibri" w:cs="Calibri"/>
          <w:lang w:val="en-GB"/>
        </w:rPr>
        <w:t>The</w:t>
      </w:r>
      <w:proofErr w:type="gramEnd"/>
      <w:r w:rsidRPr="00EC36DD">
        <w:rPr>
          <w:rFonts w:ascii="Calibri" w:eastAsia="Calibri" w:hAnsi="Calibri" w:cs="Calibri"/>
          <w:lang w:val="en-GB"/>
        </w:rPr>
        <w:t xml:space="preserve"> Islands’ Lavender Magnesium Body Ritual combines a lavender-infused magnesium salt scrub with a magnesium and lavender oil massage. Designed to support muscle recovery, stress relief and deep relaxation, the treatment brings together the grounding properties of magnesium with the calming qualities of lavender.</w:t>
      </w:r>
    </w:p>
    <w:p w14:paraId="3841836B" w14:textId="77777777" w:rsidR="00EC36DD" w:rsidRPr="00EC36DD" w:rsidRDefault="00EC36DD" w:rsidP="00EC36DD">
      <w:pPr>
        <w:jc w:val="both"/>
        <w:rPr>
          <w:rFonts w:ascii="Calibri" w:eastAsia="Calibri" w:hAnsi="Calibri" w:cs="Calibri"/>
          <w:lang w:val="en-GB"/>
        </w:rPr>
      </w:pPr>
    </w:p>
    <w:p w14:paraId="445B6BEC" w14:textId="77777777" w:rsidR="00EC36DD" w:rsidRPr="00EC36DD" w:rsidRDefault="00EC36DD" w:rsidP="00EC36DD">
      <w:pPr>
        <w:jc w:val="both"/>
        <w:rPr>
          <w:rFonts w:ascii="Calibri" w:eastAsia="Calibri" w:hAnsi="Calibri" w:cs="Calibri"/>
          <w:b/>
          <w:bCs/>
          <w:lang w:val="en-GB"/>
        </w:rPr>
      </w:pPr>
      <w:r w:rsidRPr="00EC36DD">
        <w:rPr>
          <w:rFonts w:ascii="Calibri" w:eastAsia="Calibri" w:hAnsi="Calibri" w:cs="Calibri"/>
          <w:b/>
          <w:bCs/>
          <w:lang w:val="en-GB"/>
        </w:rPr>
        <w:t>Rituals and Mindfulness</w:t>
      </w:r>
    </w:p>
    <w:p w14:paraId="24B05EE4" w14:textId="77777777" w:rsidR="00EC36DD" w:rsidRPr="00EC36DD" w:rsidRDefault="00EC36DD" w:rsidP="00EC36DD">
      <w:pPr>
        <w:jc w:val="both"/>
        <w:rPr>
          <w:rFonts w:ascii="Calibri" w:eastAsia="Calibri" w:hAnsi="Calibri" w:cs="Calibri"/>
          <w:lang w:val="en-GB"/>
        </w:rPr>
      </w:pPr>
      <w:r w:rsidRPr="00EC36DD">
        <w:rPr>
          <w:rFonts w:ascii="Calibri" w:eastAsia="Calibri" w:hAnsi="Calibri" w:cs="Calibri"/>
          <w:lang w:val="en-GB"/>
        </w:rPr>
        <w:t>Wellbeing at Anantara Spa extends beyond traditional spa treatments through experiences designed to encourage stillness and deeper relaxation.</w:t>
      </w:r>
    </w:p>
    <w:p w14:paraId="1B203165" w14:textId="77777777" w:rsidR="00EC36DD" w:rsidRPr="00EC36DD" w:rsidRDefault="00EC36DD" w:rsidP="00EC36DD">
      <w:pPr>
        <w:jc w:val="both"/>
        <w:rPr>
          <w:rFonts w:ascii="Calibri" w:eastAsia="Calibri" w:hAnsi="Calibri" w:cs="Calibri"/>
          <w:lang w:val="en-GB"/>
        </w:rPr>
      </w:pPr>
      <w:r w:rsidRPr="00EC36DD">
        <w:rPr>
          <w:rFonts w:ascii="Calibri" w:eastAsia="Calibri" w:hAnsi="Calibri" w:cs="Calibri"/>
          <w:lang w:val="en-GB"/>
        </w:rPr>
        <w:t>The Sound Healing Session, available as either a private or group experience, uses alchemy crystal singing bowls to guide guests into a meditative state. The deeply calming journey is designed to soothe the nervous system, support emotional balance and encourage a profound sense of relaxation.</w:t>
      </w:r>
    </w:p>
    <w:p w14:paraId="36BAAB09" w14:textId="77777777" w:rsidR="00EC36DD" w:rsidRPr="00EC36DD" w:rsidRDefault="00EC36DD" w:rsidP="00EC36DD">
      <w:pPr>
        <w:jc w:val="both"/>
        <w:rPr>
          <w:rFonts w:ascii="Calibri" w:eastAsia="Calibri" w:hAnsi="Calibri" w:cs="Calibri"/>
          <w:lang w:val="en-GB"/>
        </w:rPr>
      </w:pPr>
      <w:r w:rsidRPr="00EC36DD">
        <w:rPr>
          <w:rFonts w:ascii="Calibri" w:eastAsia="Calibri" w:hAnsi="Calibri" w:cs="Calibri"/>
          <w:lang w:val="en-GB"/>
        </w:rPr>
        <w:t>Together, these experiences allow guests to explore wellbeing in different ways, from restorative body therapies and regional rituals to moments of mindfulness and shared connection.</w:t>
      </w:r>
    </w:p>
    <w:p w14:paraId="324037BC" w14:textId="77777777" w:rsidR="00EC36DD" w:rsidRPr="00EC36DD" w:rsidRDefault="00EC36DD" w:rsidP="00EC36DD">
      <w:pPr>
        <w:jc w:val="both"/>
        <w:rPr>
          <w:rFonts w:ascii="Calibri" w:eastAsia="Calibri" w:hAnsi="Calibri" w:cs="Calibri"/>
          <w:lang w:val="en-GB"/>
        </w:rPr>
      </w:pPr>
    </w:p>
    <w:p w14:paraId="44B5CAE8" w14:textId="64A6FB5D" w:rsidR="00E14BEA" w:rsidRPr="00EC36DD" w:rsidRDefault="00EC36DD" w:rsidP="00EC36DD">
      <w:pPr>
        <w:jc w:val="both"/>
        <w:rPr>
          <w:rFonts w:ascii="Calibri" w:eastAsia="Calibri" w:hAnsi="Calibri" w:cs="Calibri"/>
          <w:lang w:val="en-GB"/>
        </w:rPr>
      </w:pPr>
      <w:r w:rsidRPr="00EC36DD">
        <w:rPr>
          <w:rFonts w:ascii="Calibri" w:eastAsia="Calibri" w:hAnsi="Calibri" w:cs="Calibri"/>
          <w:lang w:val="en-GB"/>
        </w:rPr>
        <w:t xml:space="preserve">“Anantara Spa reflects the character of the resort through its lagoon setting, Thai-inspired heritage and connection to Arabian wellness traditions,” said Michael Robinson, General Manager of Anantara </w:t>
      </w:r>
      <w:proofErr w:type="gramStart"/>
      <w:r w:rsidRPr="00EC36DD">
        <w:rPr>
          <w:rFonts w:ascii="Calibri" w:eastAsia="Calibri" w:hAnsi="Calibri" w:cs="Calibri"/>
          <w:lang w:val="en-GB"/>
        </w:rPr>
        <w:t>The</w:t>
      </w:r>
      <w:proofErr w:type="gramEnd"/>
      <w:r w:rsidRPr="00EC36DD">
        <w:rPr>
          <w:rFonts w:ascii="Calibri" w:eastAsia="Calibri" w:hAnsi="Calibri" w:cs="Calibri"/>
          <w:lang w:val="en-GB"/>
        </w:rPr>
        <w:t xml:space="preserve"> Palm Dubai Resort. “Our approach is centred on creating personalised experiences that allow guests to slow down, reconnect and discover treatments inspired by both our destination and Anantara’s wellness philosophy.”</w:t>
      </w:r>
    </w:p>
    <w:p w14:paraId="05BA6EC7" w14:textId="77777777" w:rsidR="00EC36DD" w:rsidRPr="00EC36DD" w:rsidRDefault="00EC36DD" w:rsidP="00EC36DD">
      <w:pPr>
        <w:jc w:val="both"/>
        <w:rPr>
          <w:rFonts w:ascii="Calibri" w:eastAsia="Calibri" w:hAnsi="Calibri" w:cs="Calibri"/>
          <w:sz w:val="22"/>
          <w:szCs w:val="22"/>
          <w:lang w:val="en-US"/>
        </w:rPr>
      </w:pPr>
    </w:p>
    <w:p w14:paraId="352C7259" w14:textId="2F630D31" w:rsidR="006119E3" w:rsidRPr="00A75162" w:rsidRDefault="006119E3" w:rsidP="006119E3">
      <w:r w:rsidRPr="00A75162">
        <w:t xml:space="preserve">For further information or reservations please visit </w:t>
      </w:r>
      <w:hyperlink r:id="rId7">
        <w:r w:rsidRPr="00A75162">
          <w:rPr>
            <w:rStyle w:val="Hyperlink"/>
          </w:rPr>
          <w:t>www.anantara.com/en/palm-dubai</w:t>
        </w:r>
      </w:hyperlink>
      <w:r w:rsidRPr="00A75162">
        <w:t>, call +971 4 567 8</w:t>
      </w:r>
      <w:r>
        <w:t xml:space="preserve">888 </w:t>
      </w:r>
      <w:r w:rsidRPr="00A75162">
        <w:t xml:space="preserve">or contact </w:t>
      </w:r>
      <w:hyperlink r:id="rId8">
        <w:r w:rsidRPr="00E94749">
          <w:rPr>
            <w:rStyle w:val="Hyperlink"/>
            <w:rFonts w:ascii="Calibri" w:eastAsia="Calibri" w:hAnsi="Calibri" w:cs="Calibri"/>
            <w:lang w:val="en-GB"/>
          </w:rPr>
          <w:t>dubaipalm@anantara.com</w:t>
        </w:r>
      </w:hyperlink>
      <w:r w:rsidRPr="00A75162">
        <w:t>.</w:t>
      </w:r>
    </w:p>
    <w:p w14:paraId="18D8CD15" w14:textId="05FDED0B" w:rsidR="18D53FC4" w:rsidRDefault="18D53FC4" w:rsidP="63DD3BFB">
      <w:pPr>
        <w:jc w:val="both"/>
      </w:pPr>
    </w:p>
    <w:p w14:paraId="46427459" w14:textId="403B0566" w:rsidR="18D53FC4" w:rsidRDefault="18D53FC4" w:rsidP="63DD3BFB">
      <w:pPr>
        <w:spacing w:line="300" w:lineRule="auto"/>
        <w:jc w:val="center"/>
      </w:pPr>
      <w:r w:rsidRPr="63DD3BFB">
        <w:rPr>
          <w:rFonts w:ascii="Cambria" w:eastAsia="Cambria" w:hAnsi="Cambria" w:cs="Cambria"/>
          <w:b/>
          <w:bCs/>
          <w:color w:val="000000" w:themeColor="text1"/>
          <w:sz w:val="22"/>
          <w:szCs w:val="22"/>
          <w:lang w:val="en-GB"/>
        </w:rPr>
        <w:t>-Ends-</w:t>
      </w:r>
    </w:p>
    <w:p w14:paraId="726E5EB5" w14:textId="77777777" w:rsidR="001C080F" w:rsidRDefault="001C080F" w:rsidP="63DD3BFB">
      <w:pPr>
        <w:shd w:val="clear" w:color="auto" w:fill="FFFFFF" w:themeFill="background1"/>
        <w:spacing w:after="140"/>
        <w:jc w:val="both"/>
        <w:rPr>
          <w:rFonts w:ascii="Times New Roman" w:eastAsia="Times New Roman" w:hAnsi="Times New Roman" w:cs="Times New Roman"/>
          <w:b/>
          <w:bCs/>
          <w:color w:val="000000" w:themeColor="text1"/>
          <w:sz w:val="18"/>
          <w:szCs w:val="18"/>
          <w:lang w:val="en-GB"/>
        </w:rPr>
      </w:pPr>
    </w:p>
    <w:p w14:paraId="4B98AEF5" w14:textId="77777777" w:rsidR="008F28D3" w:rsidRPr="00042EE4" w:rsidRDefault="008F28D3" w:rsidP="008F28D3">
      <w:pPr>
        <w:shd w:val="clear" w:color="auto" w:fill="FFFFFF" w:themeFill="background1"/>
        <w:spacing w:after="140"/>
        <w:jc w:val="both"/>
        <w:rPr>
          <w:rFonts w:eastAsia="Times New Roman" w:cstheme="minorHAnsi"/>
          <w:b/>
          <w:bCs/>
          <w:color w:val="000000" w:themeColor="text1"/>
          <w:sz w:val="18"/>
          <w:szCs w:val="18"/>
          <w:lang w:val="en-US"/>
        </w:rPr>
      </w:pPr>
      <w:r w:rsidRPr="00042EE4">
        <w:rPr>
          <w:rFonts w:eastAsia="Times New Roman" w:cstheme="minorHAnsi"/>
          <w:b/>
          <w:bCs/>
          <w:color w:val="000000" w:themeColor="text1"/>
          <w:sz w:val="18"/>
          <w:szCs w:val="18"/>
          <w:lang w:val="en-US"/>
        </w:rPr>
        <w:t xml:space="preserve">About </w:t>
      </w:r>
      <w:r w:rsidRPr="00CB141B">
        <w:rPr>
          <w:rFonts w:eastAsia="Times New Roman" w:cstheme="minorHAnsi"/>
          <w:b/>
          <w:bCs/>
          <w:color w:val="000000" w:themeColor="text1"/>
          <w:sz w:val="18"/>
          <w:szCs w:val="18"/>
          <w:lang w:val="en-US"/>
        </w:rPr>
        <w:t xml:space="preserve">Anantara </w:t>
      </w:r>
      <w:proofErr w:type="gramStart"/>
      <w:r w:rsidRPr="00CB141B">
        <w:rPr>
          <w:rFonts w:eastAsia="Times New Roman" w:cstheme="minorHAnsi"/>
          <w:b/>
          <w:bCs/>
          <w:color w:val="000000" w:themeColor="text1"/>
          <w:sz w:val="18"/>
          <w:szCs w:val="18"/>
          <w:lang w:val="en-US"/>
        </w:rPr>
        <w:t>The</w:t>
      </w:r>
      <w:proofErr w:type="gramEnd"/>
      <w:r w:rsidRPr="00CB141B">
        <w:rPr>
          <w:rFonts w:eastAsia="Times New Roman" w:cstheme="minorHAnsi"/>
          <w:b/>
          <w:bCs/>
          <w:color w:val="000000" w:themeColor="text1"/>
          <w:sz w:val="18"/>
          <w:szCs w:val="18"/>
          <w:lang w:val="en-US"/>
        </w:rPr>
        <w:t xml:space="preserve"> Palm Dubai Resort</w:t>
      </w:r>
    </w:p>
    <w:p w14:paraId="3B7CB7C8" w14:textId="77777777" w:rsidR="008F28D3" w:rsidRDefault="008F28D3" w:rsidP="008F28D3">
      <w:pPr>
        <w:shd w:val="clear" w:color="auto" w:fill="FFFFFF" w:themeFill="background1"/>
        <w:spacing w:after="140"/>
        <w:jc w:val="both"/>
        <w:rPr>
          <w:rFonts w:eastAsia="Times New Roman" w:cstheme="minorHAnsi"/>
          <w:color w:val="000000" w:themeColor="text1"/>
          <w:sz w:val="18"/>
          <w:szCs w:val="18"/>
          <w:lang w:val="en-US"/>
        </w:rPr>
      </w:pPr>
      <w:hyperlink r:id="rId9" w:history="1">
        <w:r w:rsidRPr="00745843">
          <w:rPr>
            <w:rStyle w:val="Hyperlink"/>
            <w:rFonts w:eastAsia="Times New Roman" w:cstheme="minorHAnsi"/>
            <w:sz w:val="18"/>
            <w:szCs w:val="18"/>
            <w:lang w:val="en-US"/>
          </w:rPr>
          <w:t>Anantara The Palm Dubai Resort</w:t>
        </w:r>
      </w:hyperlink>
      <w:r w:rsidRPr="00745843">
        <w:rPr>
          <w:rFonts w:eastAsia="Times New Roman" w:cstheme="minorHAnsi"/>
          <w:color w:val="000000" w:themeColor="text1"/>
          <w:sz w:val="18"/>
          <w:szCs w:val="18"/>
          <w:lang w:val="en-US"/>
        </w:rPr>
        <w:t xml:space="preserve"> is a Thai-inspired island escape on the eastern crescent of Palm Jumeirah, approximately 45 minutes from Dubai International Airport. The family-friendly beach resort with Tuk-Tuk Kids' Club and Chill Teens' Club has 293 rooms and villas, including lagoon access rooms that offer swim-up resort living and 18 One Bedroom Over Water Villas, Dubai's only over water villas. Key amenities include three temperature-controlled lagoons, a 400-metre private beach, seven restaurants and bars and Anantara Spa. A peaceful haven away from the bustle of Dubai, the resort is suited to families </w:t>
      </w:r>
      <w:r w:rsidRPr="00745843">
        <w:rPr>
          <w:rFonts w:eastAsia="Times New Roman" w:cstheme="minorHAnsi"/>
          <w:color w:val="000000" w:themeColor="text1"/>
          <w:sz w:val="18"/>
          <w:szCs w:val="18"/>
          <w:lang w:val="en-US"/>
        </w:rPr>
        <w:lastRenderedPageBreak/>
        <w:t xml:space="preserve">looking for a beach-resort vacation and couples celebrating a special occasion or looking for </w:t>
      </w:r>
      <w:proofErr w:type="gramStart"/>
      <w:r w:rsidRPr="00745843">
        <w:rPr>
          <w:rFonts w:eastAsia="Times New Roman" w:cstheme="minorHAnsi"/>
          <w:color w:val="000000" w:themeColor="text1"/>
          <w:sz w:val="18"/>
          <w:szCs w:val="18"/>
          <w:lang w:val="en-US"/>
        </w:rPr>
        <w:t>an adults</w:t>
      </w:r>
      <w:proofErr w:type="gramEnd"/>
      <w:r w:rsidRPr="00745843">
        <w:rPr>
          <w:rFonts w:eastAsia="Times New Roman" w:cstheme="minorHAnsi"/>
          <w:color w:val="000000" w:themeColor="text1"/>
          <w:sz w:val="18"/>
          <w:szCs w:val="18"/>
          <w:lang w:val="en-US"/>
        </w:rPr>
        <w:t>-only experience in Lotus Lagoon rooms.</w:t>
      </w:r>
    </w:p>
    <w:p w14:paraId="3AA35823" w14:textId="77777777" w:rsidR="008F28D3" w:rsidRPr="00042EE4" w:rsidRDefault="008F28D3" w:rsidP="008F28D3">
      <w:pPr>
        <w:shd w:val="clear" w:color="auto" w:fill="FFFFFF" w:themeFill="background1"/>
        <w:spacing w:after="140"/>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Visit </w:t>
      </w:r>
      <w:hyperlink r:id="rId10" w:history="1">
        <w:r w:rsidRPr="00042EE4">
          <w:rPr>
            <w:rStyle w:val="Hyperlink"/>
            <w:rFonts w:eastAsia="Times New Roman" w:cstheme="minorHAnsi"/>
            <w:sz w:val="18"/>
            <w:szCs w:val="18"/>
            <w:lang w:val="en-US"/>
          </w:rPr>
          <w:t>anantara.com</w:t>
        </w:r>
      </w:hyperlink>
      <w:r w:rsidRPr="00042EE4">
        <w:rPr>
          <w:rFonts w:eastAsia="Times New Roman" w:cstheme="minorHAnsi"/>
          <w:color w:val="000000" w:themeColor="text1"/>
          <w:sz w:val="18"/>
          <w:szCs w:val="18"/>
          <w:lang w:val="en-US"/>
        </w:rPr>
        <w:t xml:space="preserve"> for more information, and connect with Anantara </w:t>
      </w:r>
      <w:r w:rsidRPr="00AC06B9">
        <w:rPr>
          <w:rFonts w:eastAsia="Times New Roman" w:cstheme="minorHAnsi"/>
          <w:color w:val="000000" w:themeColor="text1"/>
          <w:sz w:val="18"/>
          <w:szCs w:val="18"/>
          <w:lang w:val="en-US"/>
        </w:rPr>
        <w:t>The Palm Dubai Resort</w:t>
      </w:r>
      <w:r>
        <w:rPr>
          <w:rFonts w:eastAsia="Times New Roman" w:cstheme="minorHAnsi"/>
          <w:color w:val="000000" w:themeColor="text1"/>
          <w:sz w:val="18"/>
          <w:szCs w:val="18"/>
          <w:lang w:val="en-US"/>
        </w:rPr>
        <w:t xml:space="preserve"> on</w:t>
      </w:r>
      <w:r w:rsidRPr="00042EE4">
        <w:rPr>
          <w:rFonts w:eastAsia="Times New Roman" w:cstheme="minorHAnsi"/>
          <w:color w:val="000000" w:themeColor="text1"/>
          <w:sz w:val="18"/>
          <w:szCs w:val="18"/>
          <w:lang w:val="en-US"/>
        </w:rPr>
        <w:t> </w:t>
      </w:r>
      <w:hyperlink r:id="rId11" w:history="1">
        <w:r w:rsidRPr="00042EE4">
          <w:rPr>
            <w:rStyle w:val="Hyperlink"/>
            <w:rFonts w:eastAsia="Times New Roman" w:cstheme="minorHAnsi"/>
            <w:sz w:val="18"/>
            <w:szCs w:val="18"/>
            <w:lang w:val="en-US"/>
          </w:rPr>
          <w:t>Facebook</w:t>
        </w:r>
      </w:hyperlink>
      <w:r w:rsidRPr="00042EE4">
        <w:rPr>
          <w:rFonts w:eastAsia="Times New Roman" w:cstheme="minorHAnsi"/>
          <w:color w:val="000000" w:themeColor="text1"/>
          <w:sz w:val="18"/>
          <w:szCs w:val="18"/>
          <w:lang w:val="en-US"/>
        </w:rPr>
        <w:t>, </w:t>
      </w:r>
      <w:hyperlink r:id="rId12" w:history="1">
        <w:r w:rsidRPr="00042EE4">
          <w:rPr>
            <w:rStyle w:val="Hyperlink"/>
            <w:rFonts w:eastAsia="Times New Roman" w:cstheme="minorHAnsi"/>
            <w:sz w:val="18"/>
            <w:szCs w:val="18"/>
            <w:lang w:val="en-US"/>
          </w:rPr>
          <w:t>Instagram</w:t>
        </w:r>
      </w:hyperlink>
      <w:r w:rsidRPr="00042EE4">
        <w:rPr>
          <w:rFonts w:eastAsia="Times New Roman" w:cstheme="minorHAnsi"/>
          <w:color w:val="000000" w:themeColor="text1"/>
          <w:sz w:val="18"/>
          <w:szCs w:val="18"/>
          <w:lang w:val="en-US"/>
        </w:rPr>
        <w:t>, </w:t>
      </w:r>
      <w:hyperlink r:id="rId13" w:history="1">
        <w:r w:rsidRPr="00042EE4">
          <w:rPr>
            <w:rStyle w:val="Hyperlink"/>
            <w:rFonts w:eastAsia="Times New Roman" w:cstheme="minorHAnsi"/>
            <w:sz w:val="18"/>
            <w:szCs w:val="18"/>
            <w:lang w:val="en-US"/>
          </w:rPr>
          <w:t>TikTok</w:t>
        </w:r>
      </w:hyperlink>
      <w:r w:rsidRPr="00042EE4">
        <w:rPr>
          <w:rFonts w:eastAsia="Times New Roman" w:cstheme="minorHAnsi"/>
          <w:color w:val="000000" w:themeColor="text1"/>
          <w:sz w:val="18"/>
          <w:szCs w:val="18"/>
          <w:lang w:val="en-US"/>
        </w:rPr>
        <w:t> and </w:t>
      </w:r>
      <w:hyperlink r:id="rId14" w:history="1">
        <w:r w:rsidRPr="00042EE4">
          <w:rPr>
            <w:rStyle w:val="Hyperlink"/>
            <w:rFonts w:eastAsia="Times New Roman" w:cstheme="minorHAnsi"/>
            <w:sz w:val="18"/>
            <w:szCs w:val="18"/>
            <w:lang w:val="en-US"/>
          </w:rPr>
          <w:t>YouTube</w:t>
        </w:r>
      </w:hyperlink>
      <w:r w:rsidRPr="00042EE4">
        <w:rPr>
          <w:rFonts w:eastAsia="Times New Roman" w:cstheme="minorHAnsi"/>
          <w:color w:val="000000" w:themeColor="text1"/>
          <w:sz w:val="18"/>
          <w:szCs w:val="18"/>
          <w:lang w:val="en-US"/>
        </w:rPr>
        <w:t>.</w:t>
      </w:r>
    </w:p>
    <w:p w14:paraId="27790072" w14:textId="77777777" w:rsidR="008F28D3" w:rsidRPr="00042EE4" w:rsidRDefault="008F28D3" w:rsidP="008F28D3">
      <w:pPr>
        <w:shd w:val="clear" w:color="auto" w:fill="FFFFFF" w:themeFill="background1"/>
        <w:spacing w:after="140"/>
        <w:jc w:val="both"/>
        <w:rPr>
          <w:rFonts w:eastAsia="Times New Roman" w:cstheme="minorHAnsi"/>
          <w:b/>
          <w:bCs/>
          <w:color w:val="000000" w:themeColor="text1"/>
          <w:sz w:val="18"/>
          <w:szCs w:val="18"/>
          <w:lang w:val="en-US"/>
        </w:rPr>
      </w:pPr>
      <w:r w:rsidRPr="00042EE4">
        <w:rPr>
          <w:rFonts w:eastAsia="Times New Roman" w:cstheme="minorHAnsi"/>
          <w:b/>
          <w:bCs/>
          <w:color w:val="000000" w:themeColor="text1"/>
          <w:sz w:val="18"/>
          <w:szCs w:val="18"/>
          <w:lang w:val="en-US"/>
        </w:rPr>
        <w:t>About Anantara Hotels &amp; Resorts</w:t>
      </w:r>
    </w:p>
    <w:p w14:paraId="6812E510" w14:textId="77777777" w:rsidR="008F28D3" w:rsidRPr="00042EE4" w:rsidRDefault="008F28D3" w:rsidP="008F28D3">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 xml:space="preserve">A luxury hospitality brand for modern </w:t>
      </w:r>
      <w:proofErr w:type="spellStart"/>
      <w:r w:rsidRPr="00042EE4">
        <w:rPr>
          <w:rFonts w:eastAsia="Times New Roman" w:cstheme="minorHAnsi"/>
          <w:color w:val="000000" w:themeColor="text1"/>
          <w:sz w:val="18"/>
          <w:szCs w:val="18"/>
          <w:lang w:val="en-US"/>
        </w:rPr>
        <w:t>travellers</w:t>
      </w:r>
      <w:proofErr w:type="spellEnd"/>
      <w:r w:rsidRPr="00042EE4">
        <w:rPr>
          <w:rFonts w:eastAsia="Times New Roman" w:cstheme="minorHAnsi"/>
          <w:color w:val="000000" w:themeColor="text1"/>
          <w:sz w:val="18"/>
          <w:szCs w:val="18"/>
          <w:lang w:val="en-US"/>
        </w:rPr>
        <w:t>, Anantara has connected guests to genuine places, people and stories in some of the world’s most extraordinary destinations since 2001. Each Anantara embraces the surroundings and culture of its destination to create unforgettable memories for every guest. From city to sea and desert to jungle, Anantara delivers heartfelt, Thai-inspired hospitality at its over 50 hotels and resorts across Asia, Europe, Africa, the Middle East and the Indian Ocean.</w:t>
      </w:r>
    </w:p>
    <w:p w14:paraId="37EA73E0" w14:textId="77777777" w:rsidR="008F28D3" w:rsidRPr="00042EE4" w:rsidRDefault="008F28D3" w:rsidP="008F28D3">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 xml:space="preserve">Anantara </w:t>
      </w:r>
      <w:r w:rsidRPr="00042EE4">
        <w:rPr>
          <w:rFonts w:eastAsia="Times New Roman" w:cstheme="minorHAnsi"/>
          <w:color w:val="000000" w:themeColor="text1"/>
          <w:sz w:val="18"/>
          <w:szCs w:val="18"/>
        </w:rPr>
        <w:t xml:space="preserve">is a </w:t>
      </w:r>
      <w:hyperlink r:id="rId15" w:tgtFrame="_blank" w:tooltip="http://www.minorhotels.com/" w:history="1">
        <w:r w:rsidRPr="00042EE4">
          <w:rPr>
            <w:rStyle w:val="Hyperlink"/>
            <w:rFonts w:eastAsia="Times New Roman" w:cstheme="minorHAnsi"/>
            <w:sz w:val="18"/>
            <w:szCs w:val="18"/>
          </w:rPr>
          <w:t>Minor Hotels</w:t>
        </w:r>
      </w:hyperlink>
      <w:r w:rsidRPr="00042EE4">
        <w:rPr>
          <w:rFonts w:eastAsia="Times New Roman" w:cstheme="minorHAnsi"/>
          <w:color w:val="000000" w:themeColor="text1"/>
          <w:sz w:val="18"/>
          <w:szCs w:val="18"/>
        </w:rPr>
        <w:t xml:space="preserve"> brand and recognises its guests through one unified loyalty programme, </w:t>
      </w:r>
      <w:hyperlink r:id="rId16" w:tgtFrame="_blank" w:tooltip="https://www.minorhotels.com/en/loyalty" w:history="1">
        <w:r w:rsidRPr="00042EE4">
          <w:rPr>
            <w:rStyle w:val="Hyperlink"/>
            <w:rFonts w:eastAsia="Times New Roman" w:cstheme="minorHAnsi"/>
            <w:sz w:val="18"/>
            <w:szCs w:val="18"/>
          </w:rPr>
          <w:t>Minor DISCOVERY</w:t>
        </w:r>
      </w:hyperlink>
      <w:r w:rsidRPr="00042EE4">
        <w:rPr>
          <w:rFonts w:eastAsia="Times New Roman" w:cstheme="minorHAnsi"/>
          <w:color w:val="000000" w:themeColor="text1"/>
          <w:sz w:val="18"/>
          <w:szCs w:val="18"/>
        </w:rPr>
        <w:t>, part of GHA DISCOVERY.</w:t>
      </w:r>
    </w:p>
    <w:p w14:paraId="386C22C8" w14:textId="77777777" w:rsidR="008F28D3" w:rsidRPr="00042EE4" w:rsidRDefault="008F28D3" w:rsidP="008F28D3">
      <w:pPr>
        <w:shd w:val="clear" w:color="auto" w:fill="FFFFFF" w:themeFill="background1"/>
        <w:spacing w:after="140"/>
        <w:jc w:val="both"/>
        <w:rPr>
          <w:rFonts w:eastAsia="Times New Roman" w:cstheme="minorHAnsi"/>
          <w:color w:val="000000" w:themeColor="text1"/>
          <w:sz w:val="18"/>
          <w:szCs w:val="18"/>
          <w:lang w:val="en-US"/>
        </w:rPr>
      </w:pPr>
      <w:r w:rsidRPr="00042EE4">
        <w:rPr>
          <w:rFonts w:eastAsia="Times New Roman" w:cstheme="minorHAnsi"/>
          <w:color w:val="000000" w:themeColor="text1"/>
          <w:sz w:val="18"/>
          <w:szCs w:val="18"/>
          <w:lang w:val="en-US"/>
        </w:rPr>
        <w:t>Visit </w:t>
      </w:r>
      <w:hyperlink r:id="rId17" w:history="1">
        <w:r w:rsidRPr="00042EE4">
          <w:rPr>
            <w:rStyle w:val="Hyperlink"/>
            <w:rFonts w:eastAsia="Times New Roman" w:cstheme="minorHAnsi"/>
            <w:sz w:val="18"/>
            <w:szCs w:val="18"/>
            <w:lang w:val="en-US"/>
          </w:rPr>
          <w:t>anantara.com</w:t>
        </w:r>
      </w:hyperlink>
      <w:r w:rsidRPr="00042EE4">
        <w:rPr>
          <w:rFonts w:eastAsia="Times New Roman" w:cstheme="minorHAnsi"/>
          <w:color w:val="000000" w:themeColor="text1"/>
          <w:sz w:val="18"/>
          <w:szCs w:val="18"/>
          <w:lang w:val="en-US"/>
        </w:rPr>
        <w:t> for more information, and connect with Anantara on </w:t>
      </w:r>
      <w:hyperlink r:id="rId18" w:history="1">
        <w:r w:rsidRPr="00042EE4">
          <w:rPr>
            <w:rStyle w:val="Hyperlink"/>
            <w:rFonts w:eastAsia="Times New Roman" w:cstheme="minorHAnsi"/>
            <w:sz w:val="18"/>
            <w:szCs w:val="18"/>
            <w:lang w:val="en-US"/>
          </w:rPr>
          <w:t>Facebook</w:t>
        </w:r>
      </w:hyperlink>
      <w:r w:rsidRPr="00042EE4">
        <w:rPr>
          <w:rFonts w:eastAsia="Times New Roman" w:cstheme="minorHAnsi"/>
          <w:color w:val="000000" w:themeColor="text1"/>
          <w:sz w:val="18"/>
          <w:szCs w:val="18"/>
          <w:lang w:val="en-US"/>
        </w:rPr>
        <w:t>, </w:t>
      </w:r>
      <w:hyperlink r:id="rId19" w:history="1">
        <w:r w:rsidRPr="00042EE4">
          <w:rPr>
            <w:rStyle w:val="Hyperlink"/>
            <w:rFonts w:eastAsia="Times New Roman" w:cstheme="minorHAnsi"/>
            <w:sz w:val="18"/>
            <w:szCs w:val="18"/>
            <w:lang w:val="en-US"/>
          </w:rPr>
          <w:t>Instagram</w:t>
        </w:r>
      </w:hyperlink>
      <w:r w:rsidRPr="00042EE4">
        <w:rPr>
          <w:rFonts w:eastAsia="Times New Roman" w:cstheme="minorHAnsi"/>
          <w:color w:val="000000" w:themeColor="text1"/>
          <w:sz w:val="18"/>
          <w:szCs w:val="18"/>
          <w:lang w:val="en-US"/>
        </w:rPr>
        <w:t>, </w:t>
      </w:r>
      <w:hyperlink r:id="rId20" w:history="1">
        <w:r w:rsidRPr="00042EE4">
          <w:rPr>
            <w:rStyle w:val="Hyperlink"/>
            <w:rFonts w:eastAsia="Times New Roman" w:cstheme="minorHAnsi"/>
            <w:sz w:val="18"/>
            <w:szCs w:val="18"/>
            <w:lang w:val="en-US"/>
          </w:rPr>
          <w:t>TikTok</w:t>
        </w:r>
      </w:hyperlink>
      <w:r w:rsidRPr="00042EE4">
        <w:rPr>
          <w:rFonts w:eastAsia="Times New Roman" w:cstheme="minorHAnsi"/>
          <w:color w:val="000000" w:themeColor="text1"/>
          <w:sz w:val="18"/>
          <w:szCs w:val="18"/>
          <w:lang w:val="en-US"/>
        </w:rPr>
        <w:t> and </w:t>
      </w:r>
      <w:hyperlink r:id="rId21" w:history="1">
        <w:r w:rsidRPr="00042EE4">
          <w:rPr>
            <w:rStyle w:val="Hyperlink"/>
            <w:rFonts w:eastAsia="Times New Roman" w:cstheme="minorHAnsi"/>
            <w:sz w:val="18"/>
            <w:szCs w:val="18"/>
            <w:lang w:val="en-US"/>
          </w:rPr>
          <w:t>YouTube</w:t>
        </w:r>
      </w:hyperlink>
      <w:r w:rsidRPr="00042EE4">
        <w:rPr>
          <w:rFonts w:eastAsia="Times New Roman" w:cstheme="minorHAnsi"/>
          <w:color w:val="000000" w:themeColor="text1"/>
          <w:sz w:val="18"/>
          <w:szCs w:val="18"/>
          <w:lang w:val="en-US"/>
        </w:rPr>
        <w:t>.</w:t>
      </w:r>
    </w:p>
    <w:p w14:paraId="277F144C" w14:textId="77777777" w:rsidR="008F28D3" w:rsidRPr="00042EE4" w:rsidRDefault="008F28D3" w:rsidP="008F28D3">
      <w:pPr>
        <w:shd w:val="clear" w:color="auto" w:fill="FFFFFF" w:themeFill="background1"/>
        <w:spacing w:after="140"/>
        <w:jc w:val="both"/>
        <w:rPr>
          <w:rFonts w:cstheme="minorHAnsi"/>
          <w:sz w:val="18"/>
          <w:szCs w:val="18"/>
        </w:rPr>
      </w:pPr>
      <w:r w:rsidRPr="00042EE4">
        <w:rPr>
          <w:rFonts w:eastAsia="Times New Roman" w:cstheme="minorHAnsi"/>
          <w:b/>
          <w:bCs/>
          <w:color w:val="000000" w:themeColor="text1"/>
          <w:sz w:val="18"/>
          <w:szCs w:val="18"/>
        </w:rPr>
        <w:t>About Minor Hotels</w:t>
      </w:r>
    </w:p>
    <w:p w14:paraId="513A5F95" w14:textId="77777777" w:rsidR="008F28D3" w:rsidRPr="00456F03" w:rsidRDefault="008F28D3" w:rsidP="008F28D3">
      <w:pPr>
        <w:shd w:val="clear" w:color="auto" w:fill="FFFFFF" w:themeFill="background1"/>
        <w:spacing w:after="140"/>
        <w:jc w:val="both"/>
        <w:rPr>
          <w:rFonts w:eastAsia="Times New Roman" w:cstheme="minorHAnsi"/>
          <w:color w:val="000000" w:themeColor="text1"/>
          <w:sz w:val="18"/>
          <w:szCs w:val="18"/>
          <w:lang w:val="en-US"/>
        </w:rPr>
      </w:pPr>
      <w:r w:rsidRPr="00456F03">
        <w:rPr>
          <w:rFonts w:eastAsia="Times New Roman" w:cstheme="minorHAnsi"/>
          <w:color w:val="000000" w:themeColor="text1"/>
          <w:sz w:val="18"/>
          <w:szCs w:val="18"/>
          <w:lang w:val="en-US"/>
        </w:rPr>
        <w:t xml:space="preserve">Minor Hotels is a global leader in the hospitality industry with more than 640 hotels, resorts and branded residences in operation and committed development across 67 countries. The group crafts innovative and insightful experiences through its hotel brands including Anantara, </w:t>
      </w:r>
      <w:proofErr w:type="spellStart"/>
      <w:r w:rsidRPr="00456F03">
        <w:rPr>
          <w:rFonts w:eastAsia="Times New Roman" w:cstheme="minorHAnsi"/>
          <w:color w:val="000000" w:themeColor="text1"/>
          <w:sz w:val="18"/>
          <w:szCs w:val="18"/>
          <w:lang w:val="en-US"/>
        </w:rPr>
        <w:t>Elewana</w:t>
      </w:r>
      <w:proofErr w:type="spellEnd"/>
      <w:r w:rsidRPr="00456F03">
        <w:rPr>
          <w:rFonts w:eastAsia="Times New Roman" w:cstheme="minorHAnsi"/>
          <w:color w:val="000000" w:themeColor="text1"/>
          <w:sz w:val="18"/>
          <w:szCs w:val="18"/>
          <w:lang w:val="en-US"/>
        </w:rPr>
        <w:t xml:space="preserve"> Collection, The Wolseley Hotels, Tivoli, Minor Reserve Collection, NH Collection, </w:t>
      </w:r>
      <w:proofErr w:type="spellStart"/>
      <w:r w:rsidRPr="00456F03">
        <w:rPr>
          <w:rFonts w:eastAsia="Times New Roman" w:cstheme="minorHAnsi"/>
          <w:color w:val="000000" w:themeColor="text1"/>
          <w:sz w:val="18"/>
          <w:szCs w:val="18"/>
          <w:lang w:val="en-US"/>
        </w:rPr>
        <w:t>nhow</w:t>
      </w:r>
      <w:proofErr w:type="spellEnd"/>
      <w:r w:rsidRPr="00456F03">
        <w:rPr>
          <w:rFonts w:eastAsia="Times New Roman" w:cstheme="minorHAnsi"/>
          <w:color w:val="000000" w:themeColor="text1"/>
          <w:sz w:val="18"/>
          <w:szCs w:val="18"/>
          <w:lang w:val="en-US"/>
        </w:rPr>
        <w:t xml:space="preserve">, Avani, Colbert Collection, NH, Oaks, and </w:t>
      </w:r>
      <w:proofErr w:type="spellStart"/>
      <w:r w:rsidRPr="00456F03">
        <w:rPr>
          <w:rFonts w:eastAsia="Times New Roman" w:cstheme="minorHAnsi"/>
          <w:color w:val="000000" w:themeColor="text1"/>
          <w:sz w:val="18"/>
          <w:szCs w:val="18"/>
          <w:lang w:val="en-US"/>
        </w:rPr>
        <w:t>iStay</w:t>
      </w:r>
      <w:proofErr w:type="spellEnd"/>
      <w:r w:rsidRPr="00456F03">
        <w:rPr>
          <w:rFonts w:eastAsia="Times New Roman" w:cstheme="minorHAnsi"/>
          <w:color w:val="000000" w:themeColor="text1"/>
          <w:sz w:val="18"/>
          <w:szCs w:val="18"/>
          <w:lang w:val="en-US"/>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r>
        <w:rPr>
          <w:rFonts w:eastAsia="Times New Roman" w:cstheme="minorHAnsi"/>
          <w:color w:val="000000" w:themeColor="text1"/>
          <w:sz w:val="18"/>
          <w:szCs w:val="18"/>
          <w:lang w:val="en-US"/>
        </w:rPr>
        <w:t>.</w:t>
      </w:r>
    </w:p>
    <w:p w14:paraId="4771A4E8" w14:textId="77777777" w:rsidR="008F28D3" w:rsidRPr="00456F03" w:rsidRDefault="008F28D3" w:rsidP="008F28D3">
      <w:pPr>
        <w:shd w:val="clear" w:color="auto" w:fill="FFFFFF" w:themeFill="background1"/>
        <w:spacing w:after="140"/>
        <w:jc w:val="both"/>
        <w:rPr>
          <w:rFonts w:cstheme="minorHAnsi"/>
          <w:color w:val="000000" w:themeColor="text1"/>
          <w:sz w:val="18"/>
          <w:szCs w:val="18"/>
          <w:lang w:val="en-US"/>
        </w:rPr>
      </w:pPr>
      <w:r w:rsidRPr="00456F03">
        <w:rPr>
          <w:rFonts w:eastAsia="Times New Roman" w:cstheme="minorHAnsi"/>
          <w:color w:val="000000" w:themeColor="text1"/>
          <w:sz w:val="18"/>
          <w:szCs w:val="18"/>
          <w:lang w:val="en-US"/>
        </w:rPr>
        <w:t xml:space="preserve">Minor Hotels is a proud member of the </w:t>
      </w:r>
      <w:hyperlink r:id="rId22" w:history="1">
        <w:r w:rsidRPr="00456F03">
          <w:rPr>
            <w:rStyle w:val="Hyperlink"/>
            <w:rFonts w:cstheme="minorHAnsi"/>
            <w:sz w:val="18"/>
            <w:szCs w:val="18"/>
            <w:lang w:val="en-US"/>
          </w:rPr>
          <w:t>Global Hotel Alliance (GHA)</w:t>
        </w:r>
      </w:hyperlink>
      <w:r w:rsidRPr="00456F03">
        <w:rPr>
          <w:rFonts w:cstheme="minorHAnsi"/>
          <w:color w:val="000000" w:themeColor="text1"/>
          <w:sz w:val="18"/>
          <w:szCs w:val="18"/>
          <w:lang w:val="en-US"/>
        </w:rPr>
        <w:t> </w:t>
      </w:r>
      <w:r w:rsidRPr="00456F03">
        <w:rPr>
          <w:rFonts w:eastAsia="Times New Roman" w:cstheme="minorHAnsi"/>
          <w:color w:val="000000" w:themeColor="text1"/>
          <w:sz w:val="18"/>
          <w:szCs w:val="18"/>
          <w:lang w:val="en-US"/>
        </w:rPr>
        <w:t xml:space="preserve">and </w:t>
      </w:r>
      <w:proofErr w:type="spellStart"/>
      <w:r w:rsidRPr="00456F03">
        <w:rPr>
          <w:rFonts w:eastAsia="Times New Roman" w:cstheme="minorHAnsi"/>
          <w:color w:val="000000" w:themeColor="text1"/>
          <w:sz w:val="18"/>
          <w:szCs w:val="18"/>
          <w:lang w:val="en-US"/>
        </w:rPr>
        <w:t>recognises</w:t>
      </w:r>
      <w:proofErr w:type="spellEnd"/>
      <w:r w:rsidRPr="00456F03">
        <w:rPr>
          <w:rFonts w:eastAsia="Times New Roman" w:cstheme="minorHAnsi"/>
          <w:color w:val="000000" w:themeColor="text1"/>
          <w:sz w:val="18"/>
          <w:szCs w:val="18"/>
          <w:lang w:val="en-US"/>
        </w:rPr>
        <w:t xml:space="preserve"> its guests through one unified loyalty </w:t>
      </w:r>
      <w:proofErr w:type="spellStart"/>
      <w:r w:rsidRPr="00456F03">
        <w:rPr>
          <w:rFonts w:eastAsia="Times New Roman" w:cstheme="minorHAnsi"/>
          <w:color w:val="000000" w:themeColor="text1"/>
          <w:sz w:val="18"/>
          <w:szCs w:val="18"/>
          <w:lang w:val="en-US"/>
        </w:rPr>
        <w:t>programme</w:t>
      </w:r>
      <w:proofErr w:type="spellEnd"/>
      <w:r w:rsidRPr="00456F03">
        <w:rPr>
          <w:rFonts w:eastAsia="Times New Roman" w:cstheme="minorHAnsi"/>
          <w:color w:val="000000" w:themeColor="text1"/>
          <w:sz w:val="18"/>
          <w:szCs w:val="18"/>
          <w:lang w:val="en-US"/>
        </w:rPr>
        <w:t>,</w:t>
      </w:r>
      <w:r w:rsidRPr="00456F03">
        <w:rPr>
          <w:rFonts w:cstheme="minorHAnsi"/>
          <w:color w:val="000000" w:themeColor="text1"/>
          <w:sz w:val="18"/>
          <w:szCs w:val="18"/>
          <w:lang w:val="en-US"/>
        </w:rPr>
        <w:t xml:space="preserve"> </w:t>
      </w:r>
      <w:hyperlink r:id="rId23" w:history="1">
        <w:r w:rsidRPr="00456F03">
          <w:rPr>
            <w:rStyle w:val="Hyperlink"/>
            <w:rFonts w:cstheme="minorHAnsi"/>
            <w:sz w:val="18"/>
            <w:szCs w:val="18"/>
            <w:lang w:val="en-US"/>
          </w:rPr>
          <w:t>Minor DISCOVERY</w:t>
        </w:r>
      </w:hyperlink>
      <w:r w:rsidRPr="00456F03">
        <w:rPr>
          <w:rFonts w:cstheme="minorHAnsi"/>
          <w:color w:val="000000" w:themeColor="text1"/>
          <w:sz w:val="18"/>
          <w:szCs w:val="18"/>
          <w:lang w:val="en-US"/>
        </w:rPr>
        <w:t>, part of GHA DISCOVERY.</w:t>
      </w:r>
    </w:p>
    <w:p w14:paraId="6DD02096" w14:textId="77777777" w:rsidR="008F28D3" w:rsidRPr="00042EE4" w:rsidRDefault="008F28D3" w:rsidP="008F28D3">
      <w:pPr>
        <w:jc w:val="both"/>
        <w:rPr>
          <w:rFonts w:cstheme="minorHAnsi"/>
          <w:color w:val="000000" w:themeColor="text1"/>
          <w:sz w:val="18"/>
          <w:szCs w:val="18"/>
          <w:lang w:val="en-US"/>
        </w:rPr>
      </w:pPr>
      <w:r>
        <w:rPr>
          <w:rFonts w:cstheme="minorHAnsi"/>
          <w:color w:val="000000" w:themeColor="text1"/>
          <w:sz w:val="18"/>
          <w:szCs w:val="18"/>
          <w:lang w:val="en-US"/>
        </w:rPr>
        <w:br/>
      </w:r>
      <w:r w:rsidRPr="00042EE4">
        <w:rPr>
          <w:rFonts w:cstheme="minorHAnsi"/>
          <w:color w:val="000000" w:themeColor="text1"/>
          <w:sz w:val="18"/>
          <w:szCs w:val="18"/>
          <w:lang w:val="en-US"/>
        </w:rPr>
        <w:t>Discover our world at </w:t>
      </w:r>
      <w:hyperlink r:id="rId24" w:history="1">
        <w:r w:rsidRPr="00042EE4">
          <w:rPr>
            <w:rStyle w:val="Hyperlink"/>
            <w:rFonts w:cstheme="minorHAnsi"/>
            <w:sz w:val="18"/>
            <w:szCs w:val="18"/>
            <w:lang w:val="en-US"/>
          </w:rPr>
          <w:t>minorhotels.com</w:t>
        </w:r>
      </w:hyperlink>
      <w:r w:rsidRPr="00042EE4">
        <w:rPr>
          <w:rFonts w:cstheme="minorHAnsi"/>
          <w:color w:val="000000" w:themeColor="text1"/>
          <w:sz w:val="18"/>
          <w:szCs w:val="18"/>
          <w:lang w:val="en-US"/>
        </w:rPr>
        <w:t> and connect with Minor Hotels on </w:t>
      </w:r>
      <w:hyperlink r:id="rId25" w:history="1">
        <w:r w:rsidRPr="00042EE4">
          <w:rPr>
            <w:rStyle w:val="Hyperlink"/>
            <w:rFonts w:cstheme="minorHAnsi"/>
            <w:sz w:val="18"/>
            <w:szCs w:val="18"/>
            <w:lang w:val="en-US"/>
          </w:rPr>
          <w:t>Facebook</w:t>
        </w:r>
      </w:hyperlink>
      <w:r w:rsidRPr="00042EE4">
        <w:rPr>
          <w:rFonts w:cstheme="minorHAnsi"/>
          <w:color w:val="000000" w:themeColor="text1"/>
          <w:sz w:val="18"/>
          <w:szCs w:val="18"/>
          <w:lang w:val="en-US"/>
        </w:rPr>
        <w:t>, </w:t>
      </w:r>
      <w:hyperlink r:id="rId26" w:history="1">
        <w:r w:rsidRPr="00042EE4">
          <w:rPr>
            <w:rStyle w:val="Hyperlink"/>
            <w:rFonts w:cstheme="minorHAnsi"/>
            <w:sz w:val="18"/>
            <w:szCs w:val="18"/>
            <w:lang w:val="en-US"/>
          </w:rPr>
          <w:t>Instagram</w:t>
        </w:r>
      </w:hyperlink>
      <w:r w:rsidRPr="00042EE4">
        <w:rPr>
          <w:rFonts w:cstheme="minorHAnsi"/>
          <w:color w:val="000000" w:themeColor="text1"/>
          <w:sz w:val="18"/>
          <w:szCs w:val="18"/>
          <w:lang w:val="en-US"/>
        </w:rPr>
        <w:t>, </w:t>
      </w:r>
      <w:hyperlink r:id="rId27" w:history="1">
        <w:r w:rsidRPr="00042EE4">
          <w:rPr>
            <w:rStyle w:val="Hyperlink"/>
            <w:rFonts w:cstheme="minorHAnsi"/>
            <w:sz w:val="18"/>
            <w:szCs w:val="18"/>
            <w:lang w:val="en-US"/>
          </w:rPr>
          <w:t>LinkedIn</w:t>
        </w:r>
      </w:hyperlink>
      <w:r w:rsidRPr="00042EE4">
        <w:rPr>
          <w:rFonts w:cstheme="minorHAnsi"/>
          <w:color w:val="000000" w:themeColor="text1"/>
          <w:sz w:val="18"/>
          <w:szCs w:val="18"/>
          <w:lang w:val="en-US"/>
        </w:rPr>
        <w:t>, and </w:t>
      </w:r>
      <w:hyperlink r:id="rId28" w:history="1">
        <w:r w:rsidRPr="00042EE4">
          <w:rPr>
            <w:rStyle w:val="Hyperlink"/>
            <w:rFonts w:cstheme="minorHAnsi"/>
            <w:sz w:val="18"/>
            <w:szCs w:val="18"/>
            <w:lang w:val="en-US"/>
          </w:rPr>
          <w:t>YouTube</w:t>
        </w:r>
      </w:hyperlink>
      <w:r w:rsidRPr="00042EE4">
        <w:rPr>
          <w:rFonts w:cstheme="minorHAnsi"/>
          <w:color w:val="000000" w:themeColor="text1"/>
          <w:sz w:val="18"/>
          <w:szCs w:val="18"/>
          <w:lang w:val="en-US"/>
        </w:rPr>
        <w:t>.</w:t>
      </w:r>
    </w:p>
    <w:p w14:paraId="647EFF32" w14:textId="77777777" w:rsidR="008F28D3" w:rsidRPr="00042EE4" w:rsidRDefault="008F28D3" w:rsidP="008F28D3">
      <w:pPr>
        <w:jc w:val="both"/>
        <w:rPr>
          <w:rFonts w:cstheme="minorHAnsi"/>
          <w:color w:val="000000" w:themeColor="text1"/>
          <w:sz w:val="18"/>
          <w:szCs w:val="18"/>
          <w:lang w:val="en-US"/>
        </w:rPr>
      </w:pPr>
    </w:p>
    <w:p w14:paraId="7710FFCC" w14:textId="77777777" w:rsidR="008F28D3" w:rsidRPr="00042EE4" w:rsidRDefault="008F28D3" w:rsidP="008F28D3">
      <w:pPr>
        <w:jc w:val="both"/>
        <w:rPr>
          <w:rFonts w:cstheme="minorHAnsi"/>
          <w:b/>
          <w:bCs/>
          <w:color w:val="000000" w:themeColor="text1"/>
          <w:sz w:val="18"/>
          <w:szCs w:val="18"/>
        </w:rPr>
      </w:pPr>
      <w:r w:rsidRPr="00042EE4">
        <w:rPr>
          <w:rFonts w:cstheme="minorHAnsi"/>
          <w:b/>
          <w:bCs/>
          <w:color w:val="000000" w:themeColor="text1"/>
          <w:sz w:val="18"/>
          <w:szCs w:val="18"/>
        </w:rPr>
        <w:t xml:space="preserve">For media enquiries, please contact: </w:t>
      </w:r>
    </w:p>
    <w:p w14:paraId="62321EC2" w14:textId="77777777" w:rsidR="008F28D3" w:rsidRPr="00042EE4" w:rsidRDefault="008F28D3" w:rsidP="008F28D3">
      <w:pPr>
        <w:jc w:val="both"/>
        <w:rPr>
          <w:rFonts w:cstheme="minorHAnsi"/>
          <w:sz w:val="18"/>
          <w:szCs w:val="18"/>
        </w:rPr>
      </w:pPr>
    </w:p>
    <w:p w14:paraId="37D2D6D0" w14:textId="77777777" w:rsidR="008F28D3" w:rsidRPr="00042EE4" w:rsidRDefault="008F28D3" w:rsidP="008F28D3">
      <w:pPr>
        <w:jc w:val="both"/>
        <w:rPr>
          <w:rFonts w:cstheme="minorHAnsi"/>
          <w:sz w:val="18"/>
          <w:szCs w:val="18"/>
        </w:rPr>
      </w:pPr>
      <w:r w:rsidRPr="00042EE4">
        <w:rPr>
          <w:rFonts w:cstheme="minorHAnsi"/>
          <w:color w:val="000000" w:themeColor="text1"/>
          <w:sz w:val="18"/>
          <w:szCs w:val="18"/>
        </w:rPr>
        <w:t>Konstantia Bagiourouki</w:t>
      </w:r>
    </w:p>
    <w:p w14:paraId="2E87B757" w14:textId="77777777" w:rsidR="008F28D3" w:rsidRPr="00042EE4" w:rsidRDefault="008F28D3" w:rsidP="008F28D3">
      <w:pPr>
        <w:jc w:val="both"/>
        <w:rPr>
          <w:rFonts w:cstheme="minorHAnsi"/>
          <w:sz w:val="18"/>
          <w:szCs w:val="18"/>
        </w:rPr>
      </w:pPr>
      <w:r w:rsidRPr="00042EE4">
        <w:rPr>
          <w:rFonts w:cstheme="minorHAnsi"/>
          <w:color w:val="000000" w:themeColor="text1"/>
          <w:sz w:val="18"/>
          <w:szCs w:val="18"/>
        </w:rPr>
        <w:t xml:space="preserve">Director of Marketing &amp; Communications </w:t>
      </w:r>
    </w:p>
    <w:p w14:paraId="27914CEA" w14:textId="77777777" w:rsidR="008F28D3" w:rsidRPr="00042EE4" w:rsidRDefault="008F28D3" w:rsidP="008F28D3">
      <w:pPr>
        <w:jc w:val="both"/>
        <w:rPr>
          <w:rFonts w:cstheme="minorHAnsi"/>
          <w:sz w:val="18"/>
          <w:szCs w:val="18"/>
        </w:rPr>
      </w:pPr>
      <w:r w:rsidRPr="00042EE4">
        <w:rPr>
          <w:rFonts w:cstheme="minorHAnsi"/>
          <w:color w:val="000000" w:themeColor="text1"/>
          <w:sz w:val="18"/>
          <w:szCs w:val="18"/>
        </w:rPr>
        <w:t xml:space="preserve">Anantara The Palm Dubai Resort </w:t>
      </w:r>
    </w:p>
    <w:p w14:paraId="0C406B5A" w14:textId="77777777" w:rsidR="008F28D3" w:rsidRPr="00042EE4" w:rsidRDefault="008F28D3" w:rsidP="008F28D3">
      <w:pPr>
        <w:jc w:val="both"/>
        <w:rPr>
          <w:rFonts w:cstheme="minorHAnsi"/>
          <w:sz w:val="18"/>
          <w:szCs w:val="18"/>
          <w:lang w:val="de-DE"/>
        </w:rPr>
      </w:pPr>
      <w:r w:rsidRPr="00042EE4">
        <w:rPr>
          <w:rFonts w:cstheme="minorHAnsi"/>
          <w:color w:val="000000" w:themeColor="text1"/>
          <w:sz w:val="18"/>
          <w:szCs w:val="18"/>
          <w:lang w:val="de-DE"/>
        </w:rPr>
        <w:t>T: +971 569 938 509</w:t>
      </w:r>
    </w:p>
    <w:p w14:paraId="1E6313F8" w14:textId="77777777" w:rsidR="008F28D3" w:rsidRPr="0080063B" w:rsidRDefault="008F28D3" w:rsidP="008F28D3">
      <w:pPr>
        <w:jc w:val="both"/>
        <w:rPr>
          <w:rFonts w:cstheme="minorHAnsi"/>
          <w:sz w:val="18"/>
          <w:szCs w:val="18"/>
          <w:lang w:val="de-DE"/>
        </w:rPr>
      </w:pPr>
      <w:r w:rsidRPr="00042EE4">
        <w:rPr>
          <w:rFonts w:cstheme="minorHAnsi"/>
          <w:color w:val="000000" w:themeColor="text1"/>
          <w:sz w:val="18"/>
          <w:szCs w:val="18"/>
          <w:lang w:val="de-DE"/>
        </w:rPr>
        <w:t xml:space="preserve">E: </w:t>
      </w:r>
      <w:hyperlink r:id="rId29" w:history="1">
        <w:r w:rsidRPr="00042EE4">
          <w:rPr>
            <w:rStyle w:val="Hyperlink"/>
            <w:rFonts w:cstheme="minorHAnsi"/>
            <w:sz w:val="18"/>
            <w:szCs w:val="18"/>
            <w:lang w:val="de-DE"/>
          </w:rPr>
          <w:t>kbagiourouki@anantara.com</w:t>
        </w:r>
      </w:hyperlink>
    </w:p>
    <w:p w14:paraId="50DEF2E9" w14:textId="4EC237EE" w:rsidR="18D53FC4" w:rsidRPr="001C080F" w:rsidRDefault="18D53FC4" w:rsidP="008F28D3">
      <w:pPr>
        <w:shd w:val="clear" w:color="auto" w:fill="FFFFFF" w:themeFill="background1"/>
        <w:spacing w:after="140"/>
        <w:jc w:val="both"/>
        <w:rPr>
          <w:sz w:val="18"/>
          <w:szCs w:val="18"/>
        </w:rPr>
      </w:pPr>
    </w:p>
    <w:sectPr w:rsidR="18D53FC4" w:rsidRPr="001C080F" w:rsidSect="00955A3D">
      <w:headerReference w:type="even" r:id="rId30"/>
      <w:headerReference w:type="default" r:id="rId31"/>
      <w:footerReference w:type="even" r:id="rId32"/>
      <w:footerReference w:type="default" r:id="rId33"/>
      <w:headerReference w:type="first" r:id="rId34"/>
      <w:footerReference w:type="first" r:id="rId35"/>
      <w:pgSz w:w="11906" w:h="16838"/>
      <w:pgMar w:top="2250" w:right="1440" w:bottom="1890" w:left="1440" w:header="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C3116" w14:textId="77777777" w:rsidR="00172525" w:rsidRDefault="00172525" w:rsidP="00826826">
      <w:r>
        <w:separator/>
      </w:r>
    </w:p>
  </w:endnote>
  <w:endnote w:type="continuationSeparator" w:id="0">
    <w:p w14:paraId="322DED93" w14:textId="77777777" w:rsidR="00172525" w:rsidRDefault="00172525" w:rsidP="0082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2"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9118B" w14:textId="77777777" w:rsidR="001E5A66" w:rsidRDefault="001E5A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C408" w14:textId="3B3D5FD2" w:rsidR="00826826" w:rsidRPr="00826826" w:rsidRDefault="00826826" w:rsidP="00826826">
    <w:pPr>
      <w:pStyle w:val="Footer"/>
      <w:jc w:val="center"/>
      <w:rPr>
        <w:rFonts w:ascii="Helvetica Neue" w:hAnsi="Helvetica Neue"/>
        <w:color w:val="B3A258"/>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24096" w14:textId="77777777" w:rsidR="001E5A66" w:rsidRDefault="001E5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E2187" w14:textId="77777777" w:rsidR="00172525" w:rsidRDefault="00172525" w:rsidP="00826826">
      <w:r>
        <w:separator/>
      </w:r>
    </w:p>
  </w:footnote>
  <w:footnote w:type="continuationSeparator" w:id="0">
    <w:p w14:paraId="32BCE819" w14:textId="77777777" w:rsidR="00172525" w:rsidRDefault="00172525" w:rsidP="00826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8DE1" w14:textId="77777777" w:rsidR="001E5A66" w:rsidRDefault="001E5A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D6E04" w14:textId="7684E560" w:rsidR="00826826" w:rsidRDefault="001E5A66" w:rsidP="007D7B87">
    <w:pPr>
      <w:pStyle w:val="Header"/>
      <w:ind w:left="-1418"/>
    </w:pPr>
    <w:r>
      <w:rPr>
        <w:noProof/>
      </w:rPr>
      <w:drawing>
        <wp:anchor distT="0" distB="0" distL="114300" distR="114300" simplePos="0" relativeHeight="251658240" behindDoc="1" locked="0" layoutInCell="1" allowOverlap="1" wp14:anchorId="19A26745" wp14:editId="1A5FCC34">
          <wp:simplePos x="0" y="0"/>
          <wp:positionH relativeFrom="column">
            <wp:posOffset>-903605</wp:posOffset>
          </wp:positionH>
          <wp:positionV relativeFrom="paragraph">
            <wp:posOffset>0</wp:posOffset>
          </wp:positionV>
          <wp:extent cx="7554685" cy="10685867"/>
          <wp:effectExtent l="0" t="0" r="1905" b="0"/>
          <wp:wrapNone/>
          <wp:docPr id="851085806" name="Picture 851085806"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4685" cy="10685867"/>
                  </a:xfrm>
                  <a:prstGeom prst="rect">
                    <a:avLst/>
                  </a:prstGeom>
                </pic:spPr>
              </pic:pic>
            </a:graphicData>
          </a:graphic>
          <wp14:sizeRelH relativeFrom="page">
            <wp14:pctWidth>0</wp14:pctWidth>
          </wp14:sizeRelH>
          <wp14:sizeRelV relativeFrom="page">
            <wp14:pctHeight>0</wp14:pctHeight>
          </wp14:sizeRelV>
        </wp:anchor>
      </w:drawing>
    </w:r>
  </w:p>
  <w:p w14:paraId="296BFE77" w14:textId="501FFEF5" w:rsidR="00826826" w:rsidRDefault="008268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A4522" w14:textId="77777777" w:rsidR="001E5A66" w:rsidRDefault="001E5A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4E4788"/>
    <w:multiLevelType w:val="multilevel"/>
    <w:tmpl w:val="D2FCA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4800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26"/>
    <w:rsid w:val="0001301E"/>
    <w:rsid w:val="00022943"/>
    <w:rsid w:val="0002343F"/>
    <w:rsid w:val="00073D88"/>
    <w:rsid w:val="0008137B"/>
    <w:rsid w:val="000A741A"/>
    <w:rsid w:val="00106C8B"/>
    <w:rsid w:val="00172525"/>
    <w:rsid w:val="001C080F"/>
    <w:rsid w:val="001C1D9A"/>
    <w:rsid w:val="001C7A08"/>
    <w:rsid w:val="001E444A"/>
    <w:rsid w:val="001E5A66"/>
    <w:rsid w:val="00212BEF"/>
    <w:rsid w:val="00224F25"/>
    <w:rsid w:val="002A023B"/>
    <w:rsid w:val="00306C3A"/>
    <w:rsid w:val="004621B2"/>
    <w:rsid w:val="0046703D"/>
    <w:rsid w:val="004803DA"/>
    <w:rsid w:val="0058370B"/>
    <w:rsid w:val="005B7CE6"/>
    <w:rsid w:val="006119E3"/>
    <w:rsid w:val="006824CE"/>
    <w:rsid w:val="00736BD8"/>
    <w:rsid w:val="00767A5F"/>
    <w:rsid w:val="007A3195"/>
    <w:rsid w:val="007D7B87"/>
    <w:rsid w:val="00813683"/>
    <w:rsid w:val="00826826"/>
    <w:rsid w:val="0087627F"/>
    <w:rsid w:val="008F28D3"/>
    <w:rsid w:val="00955A3D"/>
    <w:rsid w:val="00975050"/>
    <w:rsid w:val="009A0FC9"/>
    <w:rsid w:val="00A431E0"/>
    <w:rsid w:val="00A8056A"/>
    <w:rsid w:val="00AD0D8A"/>
    <w:rsid w:val="00AD0FAC"/>
    <w:rsid w:val="00B24353"/>
    <w:rsid w:val="00B44D6D"/>
    <w:rsid w:val="00B63D80"/>
    <w:rsid w:val="00B66F01"/>
    <w:rsid w:val="00B83D4B"/>
    <w:rsid w:val="00BF534D"/>
    <w:rsid w:val="00C3429A"/>
    <w:rsid w:val="00CE1911"/>
    <w:rsid w:val="00D0251F"/>
    <w:rsid w:val="00D92533"/>
    <w:rsid w:val="00DE50D6"/>
    <w:rsid w:val="00E13749"/>
    <w:rsid w:val="00E14BEA"/>
    <w:rsid w:val="00E85581"/>
    <w:rsid w:val="00E94749"/>
    <w:rsid w:val="00EB1ED4"/>
    <w:rsid w:val="00EC36DD"/>
    <w:rsid w:val="00EE2116"/>
    <w:rsid w:val="00FE7D3C"/>
    <w:rsid w:val="0C1516C9"/>
    <w:rsid w:val="18D53FC4"/>
    <w:rsid w:val="358D7ECC"/>
    <w:rsid w:val="4E3CBDEB"/>
    <w:rsid w:val="5F1538A0"/>
    <w:rsid w:val="63DD3BFB"/>
    <w:rsid w:val="759C916E"/>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1EF5F"/>
  <w15:chartTrackingRefBased/>
  <w15:docId w15:val="{A3D19546-6083-1B49-8D89-A8C4838A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44A"/>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826"/>
    <w:pPr>
      <w:tabs>
        <w:tab w:val="center" w:pos="4513"/>
        <w:tab w:val="right" w:pos="9026"/>
      </w:tabs>
    </w:pPr>
  </w:style>
  <w:style w:type="character" w:customStyle="1" w:styleId="HeaderChar">
    <w:name w:val="Header Char"/>
    <w:basedOn w:val="DefaultParagraphFont"/>
    <w:link w:val="Header"/>
    <w:uiPriority w:val="99"/>
    <w:rsid w:val="00826826"/>
    <w:rPr>
      <w:lang w:val="en-AU"/>
    </w:rPr>
  </w:style>
  <w:style w:type="paragraph" w:styleId="Footer">
    <w:name w:val="footer"/>
    <w:basedOn w:val="Normal"/>
    <w:link w:val="FooterChar"/>
    <w:uiPriority w:val="99"/>
    <w:unhideWhenUsed/>
    <w:rsid w:val="00826826"/>
    <w:pPr>
      <w:tabs>
        <w:tab w:val="center" w:pos="4513"/>
        <w:tab w:val="right" w:pos="9026"/>
      </w:tabs>
    </w:pPr>
  </w:style>
  <w:style w:type="character" w:customStyle="1" w:styleId="FooterChar">
    <w:name w:val="Footer Char"/>
    <w:basedOn w:val="DefaultParagraphFont"/>
    <w:link w:val="Footer"/>
    <w:uiPriority w:val="99"/>
    <w:rsid w:val="00826826"/>
    <w:rPr>
      <w:lang w:val="en-AU"/>
    </w:rPr>
  </w:style>
  <w:style w:type="character" w:styleId="Hyperlink">
    <w:name w:val="Hyperlink"/>
    <w:basedOn w:val="DefaultParagraphFont"/>
    <w:uiPriority w:val="99"/>
    <w:unhideWhenUsed/>
    <w:rsid w:val="00306C3A"/>
    <w:rPr>
      <w:color w:val="0563C1" w:themeColor="hyperlink"/>
      <w:u w:val="single"/>
    </w:rPr>
  </w:style>
  <w:style w:type="character" w:styleId="UnresolvedMention">
    <w:name w:val="Unresolved Mention"/>
    <w:basedOn w:val="DefaultParagraphFont"/>
    <w:uiPriority w:val="99"/>
    <w:semiHidden/>
    <w:unhideWhenUsed/>
    <w:rsid w:val="00306C3A"/>
    <w:rPr>
      <w:color w:val="605E5C"/>
      <w:shd w:val="clear" w:color="auto" w:fill="E1DFDD"/>
    </w:rPr>
  </w:style>
  <w:style w:type="paragraph" w:styleId="NormalWeb">
    <w:name w:val="Normal (Web)"/>
    <w:basedOn w:val="Normal"/>
    <w:uiPriority w:val="99"/>
    <w:semiHidden/>
    <w:unhideWhenUsed/>
    <w:rsid w:val="0081368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2311">
      <w:bodyDiv w:val="1"/>
      <w:marLeft w:val="0"/>
      <w:marRight w:val="0"/>
      <w:marTop w:val="0"/>
      <w:marBottom w:val="0"/>
      <w:divBdr>
        <w:top w:val="none" w:sz="0" w:space="0" w:color="auto"/>
        <w:left w:val="none" w:sz="0" w:space="0" w:color="auto"/>
        <w:bottom w:val="none" w:sz="0" w:space="0" w:color="auto"/>
        <w:right w:val="none" w:sz="0" w:space="0" w:color="auto"/>
      </w:divBdr>
    </w:div>
    <w:div w:id="530580568">
      <w:bodyDiv w:val="1"/>
      <w:marLeft w:val="0"/>
      <w:marRight w:val="0"/>
      <w:marTop w:val="0"/>
      <w:marBottom w:val="0"/>
      <w:divBdr>
        <w:top w:val="none" w:sz="0" w:space="0" w:color="auto"/>
        <w:left w:val="none" w:sz="0" w:space="0" w:color="auto"/>
        <w:bottom w:val="none" w:sz="0" w:space="0" w:color="auto"/>
        <w:right w:val="none" w:sz="0" w:space="0" w:color="auto"/>
      </w:divBdr>
      <w:divsChild>
        <w:div w:id="1912304386">
          <w:marLeft w:val="0"/>
          <w:marRight w:val="0"/>
          <w:marTop w:val="0"/>
          <w:marBottom w:val="0"/>
          <w:divBdr>
            <w:top w:val="none" w:sz="0" w:space="0" w:color="auto"/>
            <w:left w:val="none" w:sz="0" w:space="0" w:color="auto"/>
            <w:bottom w:val="none" w:sz="0" w:space="0" w:color="auto"/>
            <w:right w:val="none" w:sz="0" w:space="0" w:color="auto"/>
          </w:divBdr>
        </w:div>
        <w:div w:id="1149979564">
          <w:marLeft w:val="0"/>
          <w:marRight w:val="0"/>
          <w:marTop w:val="0"/>
          <w:marBottom w:val="0"/>
          <w:divBdr>
            <w:top w:val="none" w:sz="0" w:space="0" w:color="auto"/>
            <w:left w:val="none" w:sz="0" w:space="0" w:color="auto"/>
            <w:bottom w:val="none" w:sz="0" w:space="0" w:color="auto"/>
            <w:right w:val="none" w:sz="0" w:space="0" w:color="auto"/>
          </w:divBdr>
        </w:div>
        <w:div w:id="585697588">
          <w:marLeft w:val="0"/>
          <w:marRight w:val="0"/>
          <w:marTop w:val="0"/>
          <w:marBottom w:val="0"/>
          <w:divBdr>
            <w:top w:val="none" w:sz="0" w:space="0" w:color="auto"/>
            <w:left w:val="none" w:sz="0" w:space="0" w:color="auto"/>
            <w:bottom w:val="none" w:sz="0" w:space="0" w:color="auto"/>
            <w:right w:val="none" w:sz="0" w:space="0" w:color="auto"/>
          </w:divBdr>
        </w:div>
        <w:div w:id="698048663">
          <w:marLeft w:val="0"/>
          <w:marRight w:val="0"/>
          <w:marTop w:val="0"/>
          <w:marBottom w:val="0"/>
          <w:divBdr>
            <w:top w:val="none" w:sz="0" w:space="0" w:color="auto"/>
            <w:left w:val="none" w:sz="0" w:space="0" w:color="auto"/>
            <w:bottom w:val="none" w:sz="0" w:space="0" w:color="auto"/>
            <w:right w:val="none" w:sz="0" w:space="0" w:color="auto"/>
          </w:divBdr>
        </w:div>
        <w:div w:id="827403122">
          <w:marLeft w:val="0"/>
          <w:marRight w:val="0"/>
          <w:marTop w:val="0"/>
          <w:marBottom w:val="0"/>
          <w:divBdr>
            <w:top w:val="none" w:sz="0" w:space="0" w:color="auto"/>
            <w:left w:val="none" w:sz="0" w:space="0" w:color="auto"/>
            <w:bottom w:val="none" w:sz="0" w:space="0" w:color="auto"/>
            <w:right w:val="none" w:sz="0" w:space="0" w:color="auto"/>
          </w:divBdr>
        </w:div>
        <w:div w:id="1409884917">
          <w:marLeft w:val="0"/>
          <w:marRight w:val="0"/>
          <w:marTop w:val="0"/>
          <w:marBottom w:val="0"/>
          <w:divBdr>
            <w:top w:val="none" w:sz="0" w:space="0" w:color="auto"/>
            <w:left w:val="none" w:sz="0" w:space="0" w:color="auto"/>
            <w:bottom w:val="none" w:sz="0" w:space="0" w:color="auto"/>
            <w:right w:val="none" w:sz="0" w:space="0" w:color="auto"/>
          </w:divBdr>
        </w:div>
        <w:div w:id="838889342">
          <w:marLeft w:val="0"/>
          <w:marRight w:val="0"/>
          <w:marTop w:val="0"/>
          <w:marBottom w:val="0"/>
          <w:divBdr>
            <w:top w:val="none" w:sz="0" w:space="0" w:color="auto"/>
            <w:left w:val="none" w:sz="0" w:space="0" w:color="auto"/>
            <w:bottom w:val="none" w:sz="0" w:space="0" w:color="auto"/>
            <w:right w:val="none" w:sz="0" w:space="0" w:color="auto"/>
          </w:divBdr>
        </w:div>
        <w:div w:id="1573151182">
          <w:marLeft w:val="0"/>
          <w:marRight w:val="0"/>
          <w:marTop w:val="0"/>
          <w:marBottom w:val="0"/>
          <w:divBdr>
            <w:top w:val="none" w:sz="0" w:space="0" w:color="auto"/>
            <w:left w:val="none" w:sz="0" w:space="0" w:color="auto"/>
            <w:bottom w:val="none" w:sz="0" w:space="0" w:color="auto"/>
            <w:right w:val="none" w:sz="0" w:space="0" w:color="auto"/>
          </w:divBdr>
        </w:div>
        <w:div w:id="1265769644">
          <w:marLeft w:val="0"/>
          <w:marRight w:val="0"/>
          <w:marTop w:val="0"/>
          <w:marBottom w:val="0"/>
          <w:divBdr>
            <w:top w:val="none" w:sz="0" w:space="0" w:color="auto"/>
            <w:left w:val="none" w:sz="0" w:space="0" w:color="auto"/>
            <w:bottom w:val="none" w:sz="0" w:space="0" w:color="auto"/>
            <w:right w:val="none" w:sz="0" w:space="0" w:color="auto"/>
          </w:divBdr>
        </w:div>
        <w:div w:id="92359596">
          <w:marLeft w:val="0"/>
          <w:marRight w:val="0"/>
          <w:marTop w:val="0"/>
          <w:marBottom w:val="0"/>
          <w:divBdr>
            <w:top w:val="none" w:sz="0" w:space="0" w:color="auto"/>
            <w:left w:val="none" w:sz="0" w:space="0" w:color="auto"/>
            <w:bottom w:val="none" w:sz="0" w:space="0" w:color="auto"/>
            <w:right w:val="none" w:sz="0" w:space="0" w:color="auto"/>
          </w:divBdr>
        </w:div>
        <w:div w:id="320741533">
          <w:marLeft w:val="0"/>
          <w:marRight w:val="0"/>
          <w:marTop w:val="0"/>
          <w:marBottom w:val="0"/>
          <w:divBdr>
            <w:top w:val="none" w:sz="0" w:space="0" w:color="auto"/>
            <w:left w:val="none" w:sz="0" w:space="0" w:color="auto"/>
            <w:bottom w:val="none" w:sz="0" w:space="0" w:color="auto"/>
            <w:right w:val="none" w:sz="0" w:space="0" w:color="auto"/>
          </w:divBdr>
        </w:div>
        <w:div w:id="855926419">
          <w:marLeft w:val="0"/>
          <w:marRight w:val="0"/>
          <w:marTop w:val="0"/>
          <w:marBottom w:val="0"/>
          <w:divBdr>
            <w:top w:val="none" w:sz="0" w:space="0" w:color="auto"/>
            <w:left w:val="none" w:sz="0" w:space="0" w:color="auto"/>
            <w:bottom w:val="none" w:sz="0" w:space="0" w:color="auto"/>
            <w:right w:val="none" w:sz="0" w:space="0" w:color="auto"/>
          </w:divBdr>
        </w:div>
        <w:div w:id="774322242">
          <w:marLeft w:val="0"/>
          <w:marRight w:val="0"/>
          <w:marTop w:val="0"/>
          <w:marBottom w:val="0"/>
          <w:divBdr>
            <w:top w:val="none" w:sz="0" w:space="0" w:color="auto"/>
            <w:left w:val="none" w:sz="0" w:space="0" w:color="auto"/>
            <w:bottom w:val="none" w:sz="0" w:space="0" w:color="auto"/>
            <w:right w:val="none" w:sz="0" w:space="0" w:color="auto"/>
          </w:divBdr>
        </w:div>
        <w:div w:id="1249271694">
          <w:marLeft w:val="0"/>
          <w:marRight w:val="0"/>
          <w:marTop w:val="0"/>
          <w:marBottom w:val="0"/>
          <w:divBdr>
            <w:top w:val="none" w:sz="0" w:space="0" w:color="auto"/>
            <w:left w:val="none" w:sz="0" w:space="0" w:color="auto"/>
            <w:bottom w:val="none" w:sz="0" w:space="0" w:color="auto"/>
            <w:right w:val="none" w:sz="0" w:space="0" w:color="auto"/>
          </w:divBdr>
        </w:div>
        <w:div w:id="2783488">
          <w:marLeft w:val="0"/>
          <w:marRight w:val="0"/>
          <w:marTop w:val="0"/>
          <w:marBottom w:val="0"/>
          <w:divBdr>
            <w:top w:val="none" w:sz="0" w:space="0" w:color="auto"/>
            <w:left w:val="none" w:sz="0" w:space="0" w:color="auto"/>
            <w:bottom w:val="none" w:sz="0" w:space="0" w:color="auto"/>
            <w:right w:val="none" w:sz="0" w:space="0" w:color="auto"/>
          </w:divBdr>
        </w:div>
        <w:div w:id="374037953">
          <w:marLeft w:val="0"/>
          <w:marRight w:val="0"/>
          <w:marTop w:val="0"/>
          <w:marBottom w:val="0"/>
          <w:divBdr>
            <w:top w:val="none" w:sz="0" w:space="0" w:color="auto"/>
            <w:left w:val="none" w:sz="0" w:space="0" w:color="auto"/>
            <w:bottom w:val="none" w:sz="0" w:space="0" w:color="auto"/>
            <w:right w:val="none" w:sz="0" w:space="0" w:color="auto"/>
          </w:divBdr>
        </w:div>
        <w:div w:id="1710449830">
          <w:marLeft w:val="0"/>
          <w:marRight w:val="0"/>
          <w:marTop w:val="0"/>
          <w:marBottom w:val="0"/>
          <w:divBdr>
            <w:top w:val="none" w:sz="0" w:space="0" w:color="auto"/>
            <w:left w:val="none" w:sz="0" w:space="0" w:color="auto"/>
            <w:bottom w:val="none" w:sz="0" w:space="0" w:color="auto"/>
            <w:right w:val="none" w:sz="0" w:space="0" w:color="auto"/>
          </w:divBdr>
        </w:div>
        <w:div w:id="1831947221">
          <w:marLeft w:val="0"/>
          <w:marRight w:val="0"/>
          <w:marTop w:val="0"/>
          <w:marBottom w:val="0"/>
          <w:divBdr>
            <w:top w:val="none" w:sz="0" w:space="0" w:color="auto"/>
            <w:left w:val="none" w:sz="0" w:space="0" w:color="auto"/>
            <w:bottom w:val="none" w:sz="0" w:space="0" w:color="auto"/>
            <w:right w:val="none" w:sz="0" w:space="0" w:color="auto"/>
          </w:divBdr>
        </w:div>
        <w:div w:id="1458983699">
          <w:marLeft w:val="0"/>
          <w:marRight w:val="0"/>
          <w:marTop w:val="0"/>
          <w:marBottom w:val="0"/>
          <w:divBdr>
            <w:top w:val="none" w:sz="0" w:space="0" w:color="auto"/>
            <w:left w:val="none" w:sz="0" w:space="0" w:color="auto"/>
            <w:bottom w:val="none" w:sz="0" w:space="0" w:color="auto"/>
            <w:right w:val="none" w:sz="0" w:space="0" w:color="auto"/>
          </w:divBdr>
        </w:div>
        <w:div w:id="810366622">
          <w:marLeft w:val="0"/>
          <w:marRight w:val="0"/>
          <w:marTop w:val="0"/>
          <w:marBottom w:val="0"/>
          <w:divBdr>
            <w:top w:val="none" w:sz="0" w:space="0" w:color="auto"/>
            <w:left w:val="none" w:sz="0" w:space="0" w:color="auto"/>
            <w:bottom w:val="none" w:sz="0" w:space="0" w:color="auto"/>
            <w:right w:val="none" w:sz="0" w:space="0" w:color="auto"/>
          </w:divBdr>
        </w:div>
        <w:div w:id="1581717132">
          <w:marLeft w:val="0"/>
          <w:marRight w:val="0"/>
          <w:marTop w:val="0"/>
          <w:marBottom w:val="0"/>
          <w:divBdr>
            <w:top w:val="none" w:sz="0" w:space="0" w:color="auto"/>
            <w:left w:val="none" w:sz="0" w:space="0" w:color="auto"/>
            <w:bottom w:val="none" w:sz="0" w:space="0" w:color="auto"/>
            <w:right w:val="none" w:sz="0" w:space="0" w:color="auto"/>
          </w:divBdr>
        </w:div>
        <w:div w:id="436290235">
          <w:marLeft w:val="0"/>
          <w:marRight w:val="0"/>
          <w:marTop w:val="0"/>
          <w:marBottom w:val="0"/>
          <w:divBdr>
            <w:top w:val="none" w:sz="0" w:space="0" w:color="auto"/>
            <w:left w:val="none" w:sz="0" w:space="0" w:color="auto"/>
            <w:bottom w:val="none" w:sz="0" w:space="0" w:color="auto"/>
            <w:right w:val="none" w:sz="0" w:space="0" w:color="auto"/>
          </w:divBdr>
        </w:div>
      </w:divsChild>
    </w:div>
    <w:div w:id="552693291">
      <w:bodyDiv w:val="1"/>
      <w:marLeft w:val="0"/>
      <w:marRight w:val="0"/>
      <w:marTop w:val="0"/>
      <w:marBottom w:val="0"/>
      <w:divBdr>
        <w:top w:val="none" w:sz="0" w:space="0" w:color="auto"/>
        <w:left w:val="none" w:sz="0" w:space="0" w:color="auto"/>
        <w:bottom w:val="none" w:sz="0" w:space="0" w:color="auto"/>
        <w:right w:val="none" w:sz="0" w:space="0" w:color="auto"/>
      </w:divBdr>
      <w:divsChild>
        <w:div w:id="1971546848">
          <w:marLeft w:val="0"/>
          <w:marRight w:val="0"/>
          <w:marTop w:val="0"/>
          <w:marBottom w:val="0"/>
          <w:divBdr>
            <w:top w:val="none" w:sz="0" w:space="0" w:color="auto"/>
            <w:left w:val="none" w:sz="0" w:space="0" w:color="auto"/>
            <w:bottom w:val="none" w:sz="0" w:space="0" w:color="auto"/>
            <w:right w:val="none" w:sz="0" w:space="0" w:color="auto"/>
          </w:divBdr>
        </w:div>
        <w:div w:id="1300767494">
          <w:marLeft w:val="0"/>
          <w:marRight w:val="0"/>
          <w:marTop w:val="0"/>
          <w:marBottom w:val="0"/>
          <w:divBdr>
            <w:top w:val="none" w:sz="0" w:space="0" w:color="auto"/>
            <w:left w:val="none" w:sz="0" w:space="0" w:color="auto"/>
            <w:bottom w:val="none" w:sz="0" w:space="0" w:color="auto"/>
            <w:right w:val="none" w:sz="0" w:space="0" w:color="auto"/>
          </w:divBdr>
        </w:div>
        <w:div w:id="919174201">
          <w:marLeft w:val="0"/>
          <w:marRight w:val="0"/>
          <w:marTop w:val="0"/>
          <w:marBottom w:val="0"/>
          <w:divBdr>
            <w:top w:val="none" w:sz="0" w:space="0" w:color="auto"/>
            <w:left w:val="none" w:sz="0" w:space="0" w:color="auto"/>
            <w:bottom w:val="none" w:sz="0" w:space="0" w:color="auto"/>
            <w:right w:val="none" w:sz="0" w:space="0" w:color="auto"/>
          </w:divBdr>
        </w:div>
        <w:div w:id="982541087">
          <w:marLeft w:val="0"/>
          <w:marRight w:val="0"/>
          <w:marTop w:val="0"/>
          <w:marBottom w:val="0"/>
          <w:divBdr>
            <w:top w:val="none" w:sz="0" w:space="0" w:color="auto"/>
            <w:left w:val="none" w:sz="0" w:space="0" w:color="auto"/>
            <w:bottom w:val="none" w:sz="0" w:space="0" w:color="auto"/>
            <w:right w:val="none" w:sz="0" w:space="0" w:color="auto"/>
          </w:divBdr>
        </w:div>
        <w:div w:id="976644192">
          <w:marLeft w:val="0"/>
          <w:marRight w:val="0"/>
          <w:marTop w:val="0"/>
          <w:marBottom w:val="0"/>
          <w:divBdr>
            <w:top w:val="none" w:sz="0" w:space="0" w:color="auto"/>
            <w:left w:val="none" w:sz="0" w:space="0" w:color="auto"/>
            <w:bottom w:val="none" w:sz="0" w:space="0" w:color="auto"/>
            <w:right w:val="none" w:sz="0" w:space="0" w:color="auto"/>
          </w:divBdr>
        </w:div>
        <w:div w:id="1458135409">
          <w:marLeft w:val="0"/>
          <w:marRight w:val="0"/>
          <w:marTop w:val="0"/>
          <w:marBottom w:val="0"/>
          <w:divBdr>
            <w:top w:val="none" w:sz="0" w:space="0" w:color="auto"/>
            <w:left w:val="none" w:sz="0" w:space="0" w:color="auto"/>
            <w:bottom w:val="none" w:sz="0" w:space="0" w:color="auto"/>
            <w:right w:val="none" w:sz="0" w:space="0" w:color="auto"/>
          </w:divBdr>
        </w:div>
        <w:div w:id="1528715572">
          <w:marLeft w:val="0"/>
          <w:marRight w:val="0"/>
          <w:marTop w:val="0"/>
          <w:marBottom w:val="0"/>
          <w:divBdr>
            <w:top w:val="none" w:sz="0" w:space="0" w:color="auto"/>
            <w:left w:val="none" w:sz="0" w:space="0" w:color="auto"/>
            <w:bottom w:val="none" w:sz="0" w:space="0" w:color="auto"/>
            <w:right w:val="none" w:sz="0" w:space="0" w:color="auto"/>
          </w:divBdr>
        </w:div>
        <w:div w:id="1031880787">
          <w:marLeft w:val="0"/>
          <w:marRight w:val="0"/>
          <w:marTop w:val="0"/>
          <w:marBottom w:val="0"/>
          <w:divBdr>
            <w:top w:val="none" w:sz="0" w:space="0" w:color="auto"/>
            <w:left w:val="none" w:sz="0" w:space="0" w:color="auto"/>
            <w:bottom w:val="none" w:sz="0" w:space="0" w:color="auto"/>
            <w:right w:val="none" w:sz="0" w:space="0" w:color="auto"/>
          </w:divBdr>
        </w:div>
        <w:div w:id="1237125680">
          <w:marLeft w:val="0"/>
          <w:marRight w:val="0"/>
          <w:marTop w:val="0"/>
          <w:marBottom w:val="0"/>
          <w:divBdr>
            <w:top w:val="none" w:sz="0" w:space="0" w:color="auto"/>
            <w:left w:val="none" w:sz="0" w:space="0" w:color="auto"/>
            <w:bottom w:val="none" w:sz="0" w:space="0" w:color="auto"/>
            <w:right w:val="none" w:sz="0" w:space="0" w:color="auto"/>
          </w:divBdr>
        </w:div>
        <w:div w:id="1808476419">
          <w:marLeft w:val="0"/>
          <w:marRight w:val="0"/>
          <w:marTop w:val="0"/>
          <w:marBottom w:val="0"/>
          <w:divBdr>
            <w:top w:val="none" w:sz="0" w:space="0" w:color="auto"/>
            <w:left w:val="none" w:sz="0" w:space="0" w:color="auto"/>
            <w:bottom w:val="none" w:sz="0" w:space="0" w:color="auto"/>
            <w:right w:val="none" w:sz="0" w:space="0" w:color="auto"/>
          </w:divBdr>
        </w:div>
        <w:div w:id="1545947640">
          <w:marLeft w:val="0"/>
          <w:marRight w:val="0"/>
          <w:marTop w:val="0"/>
          <w:marBottom w:val="0"/>
          <w:divBdr>
            <w:top w:val="none" w:sz="0" w:space="0" w:color="auto"/>
            <w:left w:val="none" w:sz="0" w:space="0" w:color="auto"/>
            <w:bottom w:val="none" w:sz="0" w:space="0" w:color="auto"/>
            <w:right w:val="none" w:sz="0" w:space="0" w:color="auto"/>
          </w:divBdr>
        </w:div>
        <w:div w:id="1598710529">
          <w:marLeft w:val="0"/>
          <w:marRight w:val="0"/>
          <w:marTop w:val="0"/>
          <w:marBottom w:val="0"/>
          <w:divBdr>
            <w:top w:val="none" w:sz="0" w:space="0" w:color="auto"/>
            <w:left w:val="none" w:sz="0" w:space="0" w:color="auto"/>
            <w:bottom w:val="none" w:sz="0" w:space="0" w:color="auto"/>
            <w:right w:val="none" w:sz="0" w:space="0" w:color="auto"/>
          </w:divBdr>
        </w:div>
        <w:div w:id="931937425">
          <w:marLeft w:val="0"/>
          <w:marRight w:val="0"/>
          <w:marTop w:val="0"/>
          <w:marBottom w:val="0"/>
          <w:divBdr>
            <w:top w:val="none" w:sz="0" w:space="0" w:color="auto"/>
            <w:left w:val="none" w:sz="0" w:space="0" w:color="auto"/>
            <w:bottom w:val="none" w:sz="0" w:space="0" w:color="auto"/>
            <w:right w:val="none" w:sz="0" w:space="0" w:color="auto"/>
          </w:divBdr>
        </w:div>
        <w:div w:id="449786346">
          <w:marLeft w:val="0"/>
          <w:marRight w:val="0"/>
          <w:marTop w:val="0"/>
          <w:marBottom w:val="0"/>
          <w:divBdr>
            <w:top w:val="none" w:sz="0" w:space="0" w:color="auto"/>
            <w:left w:val="none" w:sz="0" w:space="0" w:color="auto"/>
            <w:bottom w:val="none" w:sz="0" w:space="0" w:color="auto"/>
            <w:right w:val="none" w:sz="0" w:space="0" w:color="auto"/>
          </w:divBdr>
        </w:div>
        <w:div w:id="1822429100">
          <w:marLeft w:val="0"/>
          <w:marRight w:val="0"/>
          <w:marTop w:val="0"/>
          <w:marBottom w:val="0"/>
          <w:divBdr>
            <w:top w:val="none" w:sz="0" w:space="0" w:color="auto"/>
            <w:left w:val="none" w:sz="0" w:space="0" w:color="auto"/>
            <w:bottom w:val="none" w:sz="0" w:space="0" w:color="auto"/>
            <w:right w:val="none" w:sz="0" w:space="0" w:color="auto"/>
          </w:divBdr>
        </w:div>
        <w:div w:id="867526858">
          <w:marLeft w:val="0"/>
          <w:marRight w:val="0"/>
          <w:marTop w:val="0"/>
          <w:marBottom w:val="0"/>
          <w:divBdr>
            <w:top w:val="none" w:sz="0" w:space="0" w:color="auto"/>
            <w:left w:val="none" w:sz="0" w:space="0" w:color="auto"/>
            <w:bottom w:val="none" w:sz="0" w:space="0" w:color="auto"/>
            <w:right w:val="none" w:sz="0" w:space="0" w:color="auto"/>
          </w:divBdr>
        </w:div>
        <w:div w:id="757867193">
          <w:marLeft w:val="0"/>
          <w:marRight w:val="0"/>
          <w:marTop w:val="0"/>
          <w:marBottom w:val="0"/>
          <w:divBdr>
            <w:top w:val="none" w:sz="0" w:space="0" w:color="auto"/>
            <w:left w:val="none" w:sz="0" w:space="0" w:color="auto"/>
            <w:bottom w:val="none" w:sz="0" w:space="0" w:color="auto"/>
            <w:right w:val="none" w:sz="0" w:space="0" w:color="auto"/>
          </w:divBdr>
        </w:div>
        <w:div w:id="589316225">
          <w:marLeft w:val="0"/>
          <w:marRight w:val="0"/>
          <w:marTop w:val="0"/>
          <w:marBottom w:val="0"/>
          <w:divBdr>
            <w:top w:val="none" w:sz="0" w:space="0" w:color="auto"/>
            <w:left w:val="none" w:sz="0" w:space="0" w:color="auto"/>
            <w:bottom w:val="none" w:sz="0" w:space="0" w:color="auto"/>
            <w:right w:val="none" w:sz="0" w:space="0" w:color="auto"/>
          </w:divBdr>
        </w:div>
        <w:div w:id="567418777">
          <w:marLeft w:val="0"/>
          <w:marRight w:val="0"/>
          <w:marTop w:val="0"/>
          <w:marBottom w:val="0"/>
          <w:divBdr>
            <w:top w:val="none" w:sz="0" w:space="0" w:color="auto"/>
            <w:left w:val="none" w:sz="0" w:space="0" w:color="auto"/>
            <w:bottom w:val="none" w:sz="0" w:space="0" w:color="auto"/>
            <w:right w:val="none" w:sz="0" w:space="0" w:color="auto"/>
          </w:divBdr>
        </w:div>
        <w:div w:id="990593816">
          <w:marLeft w:val="0"/>
          <w:marRight w:val="0"/>
          <w:marTop w:val="0"/>
          <w:marBottom w:val="0"/>
          <w:divBdr>
            <w:top w:val="none" w:sz="0" w:space="0" w:color="auto"/>
            <w:left w:val="none" w:sz="0" w:space="0" w:color="auto"/>
            <w:bottom w:val="none" w:sz="0" w:space="0" w:color="auto"/>
            <w:right w:val="none" w:sz="0" w:space="0" w:color="auto"/>
          </w:divBdr>
        </w:div>
        <w:div w:id="218051780">
          <w:marLeft w:val="0"/>
          <w:marRight w:val="0"/>
          <w:marTop w:val="0"/>
          <w:marBottom w:val="0"/>
          <w:divBdr>
            <w:top w:val="none" w:sz="0" w:space="0" w:color="auto"/>
            <w:left w:val="none" w:sz="0" w:space="0" w:color="auto"/>
            <w:bottom w:val="none" w:sz="0" w:space="0" w:color="auto"/>
            <w:right w:val="none" w:sz="0" w:space="0" w:color="auto"/>
          </w:divBdr>
        </w:div>
        <w:div w:id="1727410260">
          <w:marLeft w:val="0"/>
          <w:marRight w:val="0"/>
          <w:marTop w:val="0"/>
          <w:marBottom w:val="0"/>
          <w:divBdr>
            <w:top w:val="none" w:sz="0" w:space="0" w:color="auto"/>
            <w:left w:val="none" w:sz="0" w:space="0" w:color="auto"/>
            <w:bottom w:val="none" w:sz="0" w:space="0" w:color="auto"/>
            <w:right w:val="none" w:sz="0" w:space="0" w:color="auto"/>
          </w:divBdr>
        </w:div>
      </w:divsChild>
    </w:div>
    <w:div w:id="568082021">
      <w:bodyDiv w:val="1"/>
      <w:marLeft w:val="0"/>
      <w:marRight w:val="0"/>
      <w:marTop w:val="0"/>
      <w:marBottom w:val="0"/>
      <w:divBdr>
        <w:top w:val="none" w:sz="0" w:space="0" w:color="auto"/>
        <w:left w:val="none" w:sz="0" w:space="0" w:color="auto"/>
        <w:bottom w:val="none" w:sz="0" w:space="0" w:color="auto"/>
        <w:right w:val="none" w:sz="0" w:space="0" w:color="auto"/>
      </w:divBdr>
    </w:div>
    <w:div w:id="617681343">
      <w:bodyDiv w:val="1"/>
      <w:marLeft w:val="0"/>
      <w:marRight w:val="0"/>
      <w:marTop w:val="0"/>
      <w:marBottom w:val="0"/>
      <w:divBdr>
        <w:top w:val="none" w:sz="0" w:space="0" w:color="auto"/>
        <w:left w:val="none" w:sz="0" w:space="0" w:color="auto"/>
        <w:bottom w:val="none" w:sz="0" w:space="0" w:color="auto"/>
        <w:right w:val="none" w:sz="0" w:space="0" w:color="auto"/>
      </w:divBdr>
    </w:div>
    <w:div w:id="627593427">
      <w:bodyDiv w:val="1"/>
      <w:marLeft w:val="0"/>
      <w:marRight w:val="0"/>
      <w:marTop w:val="0"/>
      <w:marBottom w:val="0"/>
      <w:divBdr>
        <w:top w:val="none" w:sz="0" w:space="0" w:color="auto"/>
        <w:left w:val="none" w:sz="0" w:space="0" w:color="auto"/>
        <w:bottom w:val="none" w:sz="0" w:space="0" w:color="auto"/>
        <w:right w:val="none" w:sz="0" w:space="0" w:color="auto"/>
      </w:divBdr>
      <w:divsChild>
        <w:div w:id="1509447416">
          <w:marLeft w:val="0"/>
          <w:marRight w:val="0"/>
          <w:marTop w:val="0"/>
          <w:marBottom w:val="0"/>
          <w:divBdr>
            <w:top w:val="none" w:sz="0" w:space="0" w:color="auto"/>
            <w:left w:val="none" w:sz="0" w:space="0" w:color="auto"/>
            <w:bottom w:val="none" w:sz="0" w:space="0" w:color="auto"/>
            <w:right w:val="none" w:sz="0" w:space="0" w:color="auto"/>
          </w:divBdr>
        </w:div>
        <w:div w:id="329793103">
          <w:marLeft w:val="0"/>
          <w:marRight w:val="0"/>
          <w:marTop w:val="0"/>
          <w:marBottom w:val="0"/>
          <w:divBdr>
            <w:top w:val="none" w:sz="0" w:space="0" w:color="auto"/>
            <w:left w:val="none" w:sz="0" w:space="0" w:color="auto"/>
            <w:bottom w:val="none" w:sz="0" w:space="0" w:color="auto"/>
            <w:right w:val="none" w:sz="0" w:space="0" w:color="auto"/>
          </w:divBdr>
        </w:div>
        <w:div w:id="1861360418">
          <w:marLeft w:val="0"/>
          <w:marRight w:val="0"/>
          <w:marTop w:val="0"/>
          <w:marBottom w:val="0"/>
          <w:divBdr>
            <w:top w:val="none" w:sz="0" w:space="0" w:color="auto"/>
            <w:left w:val="none" w:sz="0" w:space="0" w:color="auto"/>
            <w:bottom w:val="none" w:sz="0" w:space="0" w:color="auto"/>
            <w:right w:val="none" w:sz="0" w:space="0" w:color="auto"/>
          </w:divBdr>
        </w:div>
        <w:div w:id="1688601851">
          <w:marLeft w:val="0"/>
          <w:marRight w:val="0"/>
          <w:marTop w:val="0"/>
          <w:marBottom w:val="0"/>
          <w:divBdr>
            <w:top w:val="none" w:sz="0" w:space="0" w:color="auto"/>
            <w:left w:val="none" w:sz="0" w:space="0" w:color="auto"/>
            <w:bottom w:val="none" w:sz="0" w:space="0" w:color="auto"/>
            <w:right w:val="none" w:sz="0" w:space="0" w:color="auto"/>
          </w:divBdr>
        </w:div>
        <w:div w:id="167210983">
          <w:marLeft w:val="0"/>
          <w:marRight w:val="0"/>
          <w:marTop w:val="0"/>
          <w:marBottom w:val="0"/>
          <w:divBdr>
            <w:top w:val="none" w:sz="0" w:space="0" w:color="auto"/>
            <w:left w:val="none" w:sz="0" w:space="0" w:color="auto"/>
            <w:bottom w:val="none" w:sz="0" w:space="0" w:color="auto"/>
            <w:right w:val="none" w:sz="0" w:space="0" w:color="auto"/>
          </w:divBdr>
        </w:div>
        <w:div w:id="184365379">
          <w:marLeft w:val="0"/>
          <w:marRight w:val="0"/>
          <w:marTop w:val="0"/>
          <w:marBottom w:val="0"/>
          <w:divBdr>
            <w:top w:val="none" w:sz="0" w:space="0" w:color="auto"/>
            <w:left w:val="none" w:sz="0" w:space="0" w:color="auto"/>
            <w:bottom w:val="none" w:sz="0" w:space="0" w:color="auto"/>
            <w:right w:val="none" w:sz="0" w:space="0" w:color="auto"/>
          </w:divBdr>
        </w:div>
        <w:div w:id="1838379106">
          <w:marLeft w:val="0"/>
          <w:marRight w:val="0"/>
          <w:marTop w:val="0"/>
          <w:marBottom w:val="0"/>
          <w:divBdr>
            <w:top w:val="none" w:sz="0" w:space="0" w:color="auto"/>
            <w:left w:val="none" w:sz="0" w:space="0" w:color="auto"/>
            <w:bottom w:val="none" w:sz="0" w:space="0" w:color="auto"/>
            <w:right w:val="none" w:sz="0" w:space="0" w:color="auto"/>
          </w:divBdr>
        </w:div>
        <w:div w:id="2063358781">
          <w:marLeft w:val="0"/>
          <w:marRight w:val="0"/>
          <w:marTop w:val="0"/>
          <w:marBottom w:val="0"/>
          <w:divBdr>
            <w:top w:val="none" w:sz="0" w:space="0" w:color="auto"/>
            <w:left w:val="none" w:sz="0" w:space="0" w:color="auto"/>
            <w:bottom w:val="none" w:sz="0" w:space="0" w:color="auto"/>
            <w:right w:val="none" w:sz="0" w:space="0" w:color="auto"/>
          </w:divBdr>
        </w:div>
        <w:div w:id="1463422259">
          <w:marLeft w:val="0"/>
          <w:marRight w:val="0"/>
          <w:marTop w:val="0"/>
          <w:marBottom w:val="0"/>
          <w:divBdr>
            <w:top w:val="none" w:sz="0" w:space="0" w:color="auto"/>
            <w:left w:val="none" w:sz="0" w:space="0" w:color="auto"/>
            <w:bottom w:val="none" w:sz="0" w:space="0" w:color="auto"/>
            <w:right w:val="none" w:sz="0" w:space="0" w:color="auto"/>
          </w:divBdr>
        </w:div>
        <w:div w:id="1734963826">
          <w:marLeft w:val="0"/>
          <w:marRight w:val="0"/>
          <w:marTop w:val="0"/>
          <w:marBottom w:val="0"/>
          <w:divBdr>
            <w:top w:val="none" w:sz="0" w:space="0" w:color="auto"/>
            <w:left w:val="none" w:sz="0" w:space="0" w:color="auto"/>
            <w:bottom w:val="none" w:sz="0" w:space="0" w:color="auto"/>
            <w:right w:val="none" w:sz="0" w:space="0" w:color="auto"/>
          </w:divBdr>
        </w:div>
        <w:div w:id="567225627">
          <w:marLeft w:val="0"/>
          <w:marRight w:val="0"/>
          <w:marTop w:val="0"/>
          <w:marBottom w:val="0"/>
          <w:divBdr>
            <w:top w:val="none" w:sz="0" w:space="0" w:color="auto"/>
            <w:left w:val="none" w:sz="0" w:space="0" w:color="auto"/>
            <w:bottom w:val="none" w:sz="0" w:space="0" w:color="auto"/>
            <w:right w:val="none" w:sz="0" w:space="0" w:color="auto"/>
          </w:divBdr>
        </w:div>
        <w:div w:id="2002615473">
          <w:marLeft w:val="0"/>
          <w:marRight w:val="0"/>
          <w:marTop w:val="0"/>
          <w:marBottom w:val="0"/>
          <w:divBdr>
            <w:top w:val="none" w:sz="0" w:space="0" w:color="auto"/>
            <w:left w:val="none" w:sz="0" w:space="0" w:color="auto"/>
            <w:bottom w:val="none" w:sz="0" w:space="0" w:color="auto"/>
            <w:right w:val="none" w:sz="0" w:space="0" w:color="auto"/>
          </w:divBdr>
        </w:div>
        <w:div w:id="799231836">
          <w:marLeft w:val="0"/>
          <w:marRight w:val="0"/>
          <w:marTop w:val="0"/>
          <w:marBottom w:val="0"/>
          <w:divBdr>
            <w:top w:val="none" w:sz="0" w:space="0" w:color="auto"/>
            <w:left w:val="none" w:sz="0" w:space="0" w:color="auto"/>
            <w:bottom w:val="none" w:sz="0" w:space="0" w:color="auto"/>
            <w:right w:val="none" w:sz="0" w:space="0" w:color="auto"/>
          </w:divBdr>
        </w:div>
        <w:div w:id="433789404">
          <w:marLeft w:val="0"/>
          <w:marRight w:val="0"/>
          <w:marTop w:val="0"/>
          <w:marBottom w:val="0"/>
          <w:divBdr>
            <w:top w:val="none" w:sz="0" w:space="0" w:color="auto"/>
            <w:left w:val="none" w:sz="0" w:space="0" w:color="auto"/>
            <w:bottom w:val="none" w:sz="0" w:space="0" w:color="auto"/>
            <w:right w:val="none" w:sz="0" w:space="0" w:color="auto"/>
          </w:divBdr>
        </w:div>
        <w:div w:id="213544450">
          <w:marLeft w:val="0"/>
          <w:marRight w:val="0"/>
          <w:marTop w:val="0"/>
          <w:marBottom w:val="0"/>
          <w:divBdr>
            <w:top w:val="none" w:sz="0" w:space="0" w:color="auto"/>
            <w:left w:val="none" w:sz="0" w:space="0" w:color="auto"/>
            <w:bottom w:val="none" w:sz="0" w:space="0" w:color="auto"/>
            <w:right w:val="none" w:sz="0" w:space="0" w:color="auto"/>
          </w:divBdr>
        </w:div>
        <w:div w:id="2057849642">
          <w:marLeft w:val="0"/>
          <w:marRight w:val="0"/>
          <w:marTop w:val="0"/>
          <w:marBottom w:val="0"/>
          <w:divBdr>
            <w:top w:val="none" w:sz="0" w:space="0" w:color="auto"/>
            <w:left w:val="none" w:sz="0" w:space="0" w:color="auto"/>
            <w:bottom w:val="none" w:sz="0" w:space="0" w:color="auto"/>
            <w:right w:val="none" w:sz="0" w:space="0" w:color="auto"/>
          </w:divBdr>
        </w:div>
        <w:div w:id="784737662">
          <w:marLeft w:val="0"/>
          <w:marRight w:val="0"/>
          <w:marTop w:val="0"/>
          <w:marBottom w:val="0"/>
          <w:divBdr>
            <w:top w:val="none" w:sz="0" w:space="0" w:color="auto"/>
            <w:left w:val="none" w:sz="0" w:space="0" w:color="auto"/>
            <w:bottom w:val="none" w:sz="0" w:space="0" w:color="auto"/>
            <w:right w:val="none" w:sz="0" w:space="0" w:color="auto"/>
          </w:divBdr>
        </w:div>
        <w:div w:id="1973511762">
          <w:marLeft w:val="0"/>
          <w:marRight w:val="0"/>
          <w:marTop w:val="0"/>
          <w:marBottom w:val="0"/>
          <w:divBdr>
            <w:top w:val="none" w:sz="0" w:space="0" w:color="auto"/>
            <w:left w:val="none" w:sz="0" w:space="0" w:color="auto"/>
            <w:bottom w:val="none" w:sz="0" w:space="0" w:color="auto"/>
            <w:right w:val="none" w:sz="0" w:space="0" w:color="auto"/>
          </w:divBdr>
        </w:div>
        <w:div w:id="65226940">
          <w:marLeft w:val="0"/>
          <w:marRight w:val="0"/>
          <w:marTop w:val="0"/>
          <w:marBottom w:val="0"/>
          <w:divBdr>
            <w:top w:val="none" w:sz="0" w:space="0" w:color="auto"/>
            <w:left w:val="none" w:sz="0" w:space="0" w:color="auto"/>
            <w:bottom w:val="none" w:sz="0" w:space="0" w:color="auto"/>
            <w:right w:val="none" w:sz="0" w:space="0" w:color="auto"/>
          </w:divBdr>
        </w:div>
        <w:div w:id="74323071">
          <w:marLeft w:val="0"/>
          <w:marRight w:val="0"/>
          <w:marTop w:val="0"/>
          <w:marBottom w:val="0"/>
          <w:divBdr>
            <w:top w:val="none" w:sz="0" w:space="0" w:color="auto"/>
            <w:left w:val="none" w:sz="0" w:space="0" w:color="auto"/>
            <w:bottom w:val="none" w:sz="0" w:space="0" w:color="auto"/>
            <w:right w:val="none" w:sz="0" w:space="0" w:color="auto"/>
          </w:divBdr>
        </w:div>
        <w:div w:id="1563449218">
          <w:marLeft w:val="0"/>
          <w:marRight w:val="0"/>
          <w:marTop w:val="0"/>
          <w:marBottom w:val="0"/>
          <w:divBdr>
            <w:top w:val="none" w:sz="0" w:space="0" w:color="auto"/>
            <w:left w:val="none" w:sz="0" w:space="0" w:color="auto"/>
            <w:bottom w:val="none" w:sz="0" w:space="0" w:color="auto"/>
            <w:right w:val="none" w:sz="0" w:space="0" w:color="auto"/>
          </w:divBdr>
        </w:div>
      </w:divsChild>
    </w:div>
    <w:div w:id="1092552715">
      <w:bodyDiv w:val="1"/>
      <w:marLeft w:val="0"/>
      <w:marRight w:val="0"/>
      <w:marTop w:val="0"/>
      <w:marBottom w:val="0"/>
      <w:divBdr>
        <w:top w:val="none" w:sz="0" w:space="0" w:color="auto"/>
        <w:left w:val="none" w:sz="0" w:space="0" w:color="auto"/>
        <w:bottom w:val="none" w:sz="0" w:space="0" w:color="auto"/>
        <w:right w:val="none" w:sz="0" w:space="0" w:color="auto"/>
      </w:divBdr>
    </w:div>
    <w:div w:id="1731414929">
      <w:bodyDiv w:val="1"/>
      <w:marLeft w:val="0"/>
      <w:marRight w:val="0"/>
      <w:marTop w:val="0"/>
      <w:marBottom w:val="0"/>
      <w:divBdr>
        <w:top w:val="none" w:sz="0" w:space="0" w:color="auto"/>
        <w:left w:val="none" w:sz="0" w:space="0" w:color="auto"/>
        <w:bottom w:val="none" w:sz="0" w:space="0" w:color="auto"/>
        <w:right w:val="none" w:sz="0" w:space="0" w:color="auto"/>
      </w:divBdr>
    </w:div>
    <w:div w:id="1786578816">
      <w:bodyDiv w:val="1"/>
      <w:marLeft w:val="0"/>
      <w:marRight w:val="0"/>
      <w:marTop w:val="0"/>
      <w:marBottom w:val="0"/>
      <w:divBdr>
        <w:top w:val="none" w:sz="0" w:space="0" w:color="auto"/>
        <w:left w:val="none" w:sz="0" w:space="0" w:color="auto"/>
        <w:bottom w:val="none" w:sz="0" w:space="0" w:color="auto"/>
        <w:right w:val="none" w:sz="0" w:space="0" w:color="auto"/>
      </w:divBdr>
    </w:div>
    <w:div w:id="1826168524">
      <w:bodyDiv w:val="1"/>
      <w:marLeft w:val="0"/>
      <w:marRight w:val="0"/>
      <w:marTop w:val="0"/>
      <w:marBottom w:val="0"/>
      <w:divBdr>
        <w:top w:val="none" w:sz="0" w:space="0" w:color="auto"/>
        <w:left w:val="none" w:sz="0" w:space="0" w:color="auto"/>
        <w:bottom w:val="none" w:sz="0" w:space="0" w:color="auto"/>
        <w:right w:val="none" w:sz="0" w:space="0" w:color="auto"/>
      </w:divBdr>
    </w:div>
    <w:div w:id="1953243641">
      <w:bodyDiv w:val="1"/>
      <w:marLeft w:val="0"/>
      <w:marRight w:val="0"/>
      <w:marTop w:val="0"/>
      <w:marBottom w:val="0"/>
      <w:divBdr>
        <w:top w:val="none" w:sz="0" w:space="0" w:color="auto"/>
        <w:left w:val="none" w:sz="0" w:space="0" w:color="auto"/>
        <w:bottom w:val="none" w:sz="0" w:space="0" w:color="auto"/>
        <w:right w:val="none" w:sz="0" w:space="0" w:color="auto"/>
      </w:divBdr>
      <w:divsChild>
        <w:div w:id="498233961">
          <w:marLeft w:val="0"/>
          <w:marRight w:val="0"/>
          <w:marTop w:val="0"/>
          <w:marBottom w:val="0"/>
          <w:divBdr>
            <w:top w:val="none" w:sz="0" w:space="0" w:color="auto"/>
            <w:left w:val="none" w:sz="0" w:space="0" w:color="auto"/>
            <w:bottom w:val="none" w:sz="0" w:space="0" w:color="auto"/>
            <w:right w:val="none" w:sz="0" w:space="0" w:color="auto"/>
          </w:divBdr>
        </w:div>
        <w:div w:id="1065909326">
          <w:marLeft w:val="0"/>
          <w:marRight w:val="0"/>
          <w:marTop w:val="0"/>
          <w:marBottom w:val="0"/>
          <w:divBdr>
            <w:top w:val="none" w:sz="0" w:space="0" w:color="auto"/>
            <w:left w:val="none" w:sz="0" w:space="0" w:color="auto"/>
            <w:bottom w:val="none" w:sz="0" w:space="0" w:color="auto"/>
            <w:right w:val="none" w:sz="0" w:space="0" w:color="auto"/>
          </w:divBdr>
        </w:div>
        <w:div w:id="1925911421">
          <w:marLeft w:val="0"/>
          <w:marRight w:val="0"/>
          <w:marTop w:val="0"/>
          <w:marBottom w:val="0"/>
          <w:divBdr>
            <w:top w:val="none" w:sz="0" w:space="0" w:color="auto"/>
            <w:left w:val="none" w:sz="0" w:space="0" w:color="auto"/>
            <w:bottom w:val="none" w:sz="0" w:space="0" w:color="auto"/>
            <w:right w:val="none" w:sz="0" w:space="0" w:color="auto"/>
          </w:divBdr>
        </w:div>
        <w:div w:id="1091900119">
          <w:marLeft w:val="0"/>
          <w:marRight w:val="0"/>
          <w:marTop w:val="0"/>
          <w:marBottom w:val="0"/>
          <w:divBdr>
            <w:top w:val="none" w:sz="0" w:space="0" w:color="auto"/>
            <w:left w:val="none" w:sz="0" w:space="0" w:color="auto"/>
            <w:bottom w:val="none" w:sz="0" w:space="0" w:color="auto"/>
            <w:right w:val="none" w:sz="0" w:space="0" w:color="auto"/>
          </w:divBdr>
        </w:div>
        <w:div w:id="1063210505">
          <w:marLeft w:val="0"/>
          <w:marRight w:val="0"/>
          <w:marTop w:val="0"/>
          <w:marBottom w:val="0"/>
          <w:divBdr>
            <w:top w:val="none" w:sz="0" w:space="0" w:color="auto"/>
            <w:left w:val="none" w:sz="0" w:space="0" w:color="auto"/>
            <w:bottom w:val="none" w:sz="0" w:space="0" w:color="auto"/>
            <w:right w:val="none" w:sz="0" w:space="0" w:color="auto"/>
          </w:divBdr>
        </w:div>
        <w:div w:id="1376202040">
          <w:marLeft w:val="0"/>
          <w:marRight w:val="0"/>
          <w:marTop w:val="0"/>
          <w:marBottom w:val="0"/>
          <w:divBdr>
            <w:top w:val="none" w:sz="0" w:space="0" w:color="auto"/>
            <w:left w:val="none" w:sz="0" w:space="0" w:color="auto"/>
            <w:bottom w:val="none" w:sz="0" w:space="0" w:color="auto"/>
            <w:right w:val="none" w:sz="0" w:space="0" w:color="auto"/>
          </w:divBdr>
        </w:div>
        <w:div w:id="1509711049">
          <w:marLeft w:val="0"/>
          <w:marRight w:val="0"/>
          <w:marTop w:val="0"/>
          <w:marBottom w:val="0"/>
          <w:divBdr>
            <w:top w:val="none" w:sz="0" w:space="0" w:color="auto"/>
            <w:left w:val="none" w:sz="0" w:space="0" w:color="auto"/>
            <w:bottom w:val="none" w:sz="0" w:space="0" w:color="auto"/>
            <w:right w:val="none" w:sz="0" w:space="0" w:color="auto"/>
          </w:divBdr>
        </w:div>
        <w:div w:id="979574034">
          <w:marLeft w:val="0"/>
          <w:marRight w:val="0"/>
          <w:marTop w:val="0"/>
          <w:marBottom w:val="0"/>
          <w:divBdr>
            <w:top w:val="none" w:sz="0" w:space="0" w:color="auto"/>
            <w:left w:val="none" w:sz="0" w:space="0" w:color="auto"/>
            <w:bottom w:val="none" w:sz="0" w:space="0" w:color="auto"/>
            <w:right w:val="none" w:sz="0" w:space="0" w:color="auto"/>
          </w:divBdr>
        </w:div>
        <w:div w:id="1156066320">
          <w:marLeft w:val="0"/>
          <w:marRight w:val="0"/>
          <w:marTop w:val="0"/>
          <w:marBottom w:val="0"/>
          <w:divBdr>
            <w:top w:val="none" w:sz="0" w:space="0" w:color="auto"/>
            <w:left w:val="none" w:sz="0" w:space="0" w:color="auto"/>
            <w:bottom w:val="none" w:sz="0" w:space="0" w:color="auto"/>
            <w:right w:val="none" w:sz="0" w:space="0" w:color="auto"/>
          </w:divBdr>
        </w:div>
        <w:div w:id="1986078918">
          <w:marLeft w:val="0"/>
          <w:marRight w:val="0"/>
          <w:marTop w:val="0"/>
          <w:marBottom w:val="0"/>
          <w:divBdr>
            <w:top w:val="none" w:sz="0" w:space="0" w:color="auto"/>
            <w:left w:val="none" w:sz="0" w:space="0" w:color="auto"/>
            <w:bottom w:val="none" w:sz="0" w:space="0" w:color="auto"/>
            <w:right w:val="none" w:sz="0" w:space="0" w:color="auto"/>
          </w:divBdr>
        </w:div>
        <w:div w:id="1024941620">
          <w:marLeft w:val="0"/>
          <w:marRight w:val="0"/>
          <w:marTop w:val="0"/>
          <w:marBottom w:val="0"/>
          <w:divBdr>
            <w:top w:val="none" w:sz="0" w:space="0" w:color="auto"/>
            <w:left w:val="none" w:sz="0" w:space="0" w:color="auto"/>
            <w:bottom w:val="none" w:sz="0" w:space="0" w:color="auto"/>
            <w:right w:val="none" w:sz="0" w:space="0" w:color="auto"/>
          </w:divBdr>
        </w:div>
        <w:div w:id="123668747">
          <w:marLeft w:val="0"/>
          <w:marRight w:val="0"/>
          <w:marTop w:val="0"/>
          <w:marBottom w:val="0"/>
          <w:divBdr>
            <w:top w:val="none" w:sz="0" w:space="0" w:color="auto"/>
            <w:left w:val="none" w:sz="0" w:space="0" w:color="auto"/>
            <w:bottom w:val="none" w:sz="0" w:space="0" w:color="auto"/>
            <w:right w:val="none" w:sz="0" w:space="0" w:color="auto"/>
          </w:divBdr>
        </w:div>
        <w:div w:id="131169511">
          <w:marLeft w:val="0"/>
          <w:marRight w:val="0"/>
          <w:marTop w:val="0"/>
          <w:marBottom w:val="0"/>
          <w:divBdr>
            <w:top w:val="none" w:sz="0" w:space="0" w:color="auto"/>
            <w:left w:val="none" w:sz="0" w:space="0" w:color="auto"/>
            <w:bottom w:val="none" w:sz="0" w:space="0" w:color="auto"/>
            <w:right w:val="none" w:sz="0" w:space="0" w:color="auto"/>
          </w:divBdr>
        </w:div>
        <w:div w:id="1166942943">
          <w:marLeft w:val="0"/>
          <w:marRight w:val="0"/>
          <w:marTop w:val="0"/>
          <w:marBottom w:val="0"/>
          <w:divBdr>
            <w:top w:val="none" w:sz="0" w:space="0" w:color="auto"/>
            <w:left w:val="none" w:sz="0" w:space="0" w:color="auto"/>
            <w:bottom w:val="none" w:sz="0" w:space="0" w:color="auto"/>
            <w:right w:val="none" w:sz="0" w:space="0" w:color="auto"/>
          </w:divBdr>
        </w:div>
        <w:div w:id="1507861549">
          <w:marLeft w:val="0"/>
          <w:marRight w:val="0"/>
          <w:marTop w:val="0"/>
          <w:marBottom w:val="0"/>
          <w:divBdr>
            <w:top w:val="none" w:sz="0" w:space="0" w:color="auto"/>
            <w:left w:val="none" w:sz="0" w:space="0" w:color="auto"/>
            <w:bottom w:val="none" w:sz="0" w:space="0" w:color="auto"/>
            <w:right w:val="none" w:sz="0" w:space="0" w:color="auto"/>
          </w:divBdr>
        </w:div>
        <w:div w:id="1449927383">
          <w:marLeft w:val="0"/>
          <w:marRight w:val="0"/>
          <w:marTop w:val="0"/>
          <w:marBottom w:val="0"/>
          <w:divBdr>
            <w:top w:val="none" w:sz="0" w:space="0" w:color="auto"/>
            <w:left w:val="none" w:sz="0" w:space="0" w:color="auto"/>
            <w:bottom w:val="none" w:sz="0" w:space="0" w:color="auto"/>
            <w:right w:val="none" w:sz="0" w:space="0" w:color="auto"/>
          </w:divBdr>
        </w:div>
        <w:div w:id="659504080">
          <w:marLeft w:val="0"/>
          <w:marRight w:val="0"/>
          <w:marTop w:val="0"/>
          <w:marBottom w:val="0"/>
          <w:divBdr>
            <w:top w:val="none" w:sz="0" w:space="0" w:color="auto"/>
            <w:left w:val="none" w:sz="0" w:space="0" w:color="auto"/>
            <w:bottom w:val="none" w:sz="0" w:space="0" w:color="auto"/>
            <w:right w:val="none" w:sz="0" w:space="0" w:color="auto"/>
          </w:divBdr>
        </w:div>
        <w:div w:id="838540957">
          <w:marLeft w:val="0"/>
          <w:marRight w:val="0"/>
          <w:marTop w:val="0"/>
          <w:marBottom w:val="0"/>
          <w:divBdr>
            <w:top w:val="none" w:sz="0" w:space="0" w:color="auto"/>
            <w:left w:val="none" w:sz="0" w:space="0" w:color="auto"/>
            <w:bottom w:val="none" w:sz="0" w:space="0" w:color="auto"/>
            <w:right w:val="none" w:sz="0" w:space="0" w:color="auto"/>
          </w:divBdr>
        </w:div>
        <w:div w:id="1814374560">
          <w:marLeft w:val="0"/>
          <w:marRight w:val="0"/>
          <w:marTop w:val="0"/>
          <w:marBottom w:val="0"/>
          <w:divBdr>
            <w:top w:val="none" w:sz="0" w:space="0" w:color="auto"/>
            <w:left w:val="none" w:sz="0" w:space="0" w:color="auto"/>
            <w:bottom w:val="none" w:sz="0" w:space="0" w:color="auto"/>
            <w:right w:val="none" w:sz="0" w:space="0" w:color="auto"/>
          </w:divBdr>
        </w:div>
        <w:div w:id="410352244">
          <w:marLeft w:val="0"/>
          <w:marRight w:val="0"/>
          <w:marTop w:val="0"/>
          <w:marBottom w:val="0"/>
          <w:divBdr>
            <w:top w:val="none" w:sz="0" w:space="0" w:color="auto"/>
            <w:left w:val="none" w:sz="0" w:space="0" w:color="auto"/>
            <w:bottom w:val="none" w:sz="0" w:space="0" w:color="auto"/>
            <w:right w:val="none" w:sz="0" w:space="0" w:color="auto"/>
          </w:divBdr>
        </w:div>
        <w:div w:id="1473404260">
          <w:marLeft w:val="0"/>
          <w:marRight w:val="0"/>
          <w:marTop w:val="0"/>
          <w:marBottom w:val="0"/>
          <w:divBdr>
            <w:top w:val="none" w:sz="0" w:space="0" w:color="auto"/>
            <w:left w:val="none" w:sz="0" w:space="0" w:color="auto"/>
            <w:bottom w:val="none" w:sz="0" w:space="0" w:color="auto"/>
            <w:right w:val="none" w:sz="0" w:space="0" w:color="auto"/>
          </w:divBdr>
        </w:div>
      </w:divsChild>
    </w:div>
    <w:div w:id="214368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ktok.com/@anantarathepalmdubai" TargetMode="External"/><Relationship Id="rId18" Type="http://schemas.openxmlformats.org/officeDocument/2006/relationships/hyperlink" Target="https://apc01.safelinks.protection.outlook.com/?url=https%3A%2F%2Fwww.facebook.com%2Fanantara&amp;data=05%7C02%7Ckbagiourouki%40anantara.com%7Cc6906606def844301d0f08dd87affa96%7Cce4e609ba0234bd7bc127897eb94ef9b%7C0%7C0%7C638815912096441500%7CUnknown%7CTWFpbGZsb3d8eyJFbXB0eU1hcGkiOnRydWUsIlYiOiIwLjAuMDAwMCIsIlAiOiJXaW4zMiIsIkFOIjoiTWFpbCIsIldUIjoyfQ%3D%3D%7C0%7C%7C%7C&amp;sdata=2UDPbyt1xRf0XX1qFaAaDL38kCpeOXknaYVMFv6O5Tk%3D&amp;reserved=0" TargetMode="External"/><Relationship Id="rId26" Type="http://schemas.openxmlformats.org/officeDocument/2006/relationships/hyperlink" Target="https://apc01.safelinks.protection.outlook.com/?url=https%3A%2F%2Fwww.instagram.com%2Fminorhotels%2F&amp;data=05%7C02%7Ckbagiourouki%40anantara.com%7Cc6906606def844301d0f08dd87affa96%7Cce4e609ba0234bd7bc127897eb94ef9b%7C0%7C0%7C638815912096612960%7CUnknown%7CTWFpbGZsb3d8eyJFbXB0eU1hcGkiOnRydWUsIlYiOiIwLjAuMDAwMCIsIlAiOiJXaW4zMiIsIkFOIjoiTWFpbCIsIldUIjoyfQ%3D%3D%7C0%7C%7C%7C&amp;sdata=EwQIUfnG49mSUWj04d1mlafMoTpmNdJ2smww5bUy9sw%3D&amp;reserved=0" TargetMode="External"/><Relationship Id="rId21" Type="http://schemas.openxmlformats.org/officeDocument/2006/relationships/hyperlink" Target="https://apc01.safelinks.protection.outlook.com/?url=https%3A%2F%2Fwww.youtube.com%2Fuser%2FAnantaraJourneys&amp;data=05%7C02%7Ckbagiourouki%40anantara.com%7Cc6906606def844301d0f08dd87affa96%7Cce4e609ba0234bd7bc127897eb94ef9b%7C0%7C0%7C638815912096466340%7CUnknown%7CTWFpbGZsb3d8eyJFbXB0eU1hcGkiOnRydWUsIlYiOiIwLjAuMDAwMCIsIlAiOiJXaW4zMiIsIkFOIjoiTWFpbCIsIldUIjoyfQ%3D%3D%7C0%7C%7C%7C&amp;sdata=7t1lPuRoSK8QkMfL4wQ%2BpZJf6Pa1ToyCho8ea6Hwb6U%3D&amp;reserved=0" TargetMode="External"/><Relationship Id="rId34" Type="http://schemas.openxmlformats.org/officeDocument/2006/relationships/header" Target="header3.xml"/><Relationship Id="rId7" Type="http://schemas.openxmlformats.org/officeDocument/2006/relationships/hyperlink" Target="https://www.anantara.com/en/palm-dubai" TargetMode="External"/><Relationship Id="rId12" Type="http://schemas.openxmlformats.org/officeDocument/2006/relationships/hyperlink" Target="https://www.instagram.com/anantaradubai/" TargetMode="External"/><Relationship Id="rId17" Type="http://schemas.openxmlformats.org/officeDocument/2006/relationships/hyperlink" Target="https://apc01.safelinks.protection.outlook.com/?url=https%3A%2F%2Fwww.anantara.com%2F&amp;data=05%7C02%7Ckbagiourouki%40anantara.com%7Cc6906606def844301d0f08dd87affa96%7Cce4e609ba0234bd7bc127897eb94ef9b%7C0%7C0%7C638815912096433153%7CUnknown%7CTWFpbGZsb3d8eyJFbXB0eU1hcGkiOnRydWUsIlYiOiIwLjAuMDAwMCIsIlAiOiJXaW4zMiIsIkFOIjoiTWFpbCIsIldUIjoyfQ%3D%3D%7C0%7C%7C%7C&amp;sdata=G7Tc3Ik0HKNnQT5ubyMxb475FXOPZaL8GTPbS03y%2Fi0%3D&amp;reserved=0" TargetMode="External"/><Relationship Id="rId25" Type="http://schemas.openxmlformats.org/officeDocument/2006/relationships/hyperlink" Target="https://apc01.safelinks.protection.outlook.com/?url=https%3A%2F%2Fwww.facebook.com%2Fminorhotels%2F&amp;data=05%7C02%7Ckbagiourouki%40anantara.com%7Cc6906606def844301d0f08dd87affa96%7Cce4e609ba0234bd7bc127897eb94ef9b%7C0%7C0%7C638815912096605135%7CUnknown%7CTWFpbGZsb3d8eyJFbXB0eU1hcGkiOnRydWUsIlYiOiIwLjAuMDAwMCIsIlAiOiJXaW4zMiIsIkFOIjoiTWFpbCIsIldUIjoyfQ%3D%3D%7C0%7C%7C%7C&amp;sdata=uwhU2ipSjn6xBDbkB0NrKX6UXa2%2F3gxYbeIDkQrQl9c%3D&amp;reserved=0"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apc01.safelinks.protection.outlook.com/?url=https%3A%2F%2Fwww.minorhotels.com%2Fen%2Floyalty&amp;data=05%7C02%7Ckbagiourouki%40anantara.com%7Cc6906606def844301d0f08dd87affa96%7Cce4e609ba0234bd7bc127897eb94ef9b%7C0%7C0%7C638815912096424593%7CUnknown%7CTWFpbGZsb3d8eyJFbXB0eU1hcGkiOnRydWUsIlYiOiIwLjAuMDAwMCIsIlAiOiJXaW4zMiIsIkFOIjoiTWFpbCIsIldUIjoyfQ%3D%3D%7C0%7C%7C%7C&amp;sdata=itLtG2PPKMYQoh19gPoVWes0n%2FpGrSDbifBuUviXgUQ%3D&amp;reserved=0" TargetMode="External"/><Relationship Id="rId20" Type="http://schemas.openxmlformats.org/officeDocument/2006/relationships/hyperlink" Target="https://apc01.safelinks.protection.outlook.com/?url=https%3A%2F%2Fwww.tiktok.com%2F%40anantarahotels&amp;data=05%7C02%7Ckbagiourouki%40anantara.com%7Cc6906606def844301d0f08dd87affa96%7Cce4e609ba0234bd7bc127897eb94ef9b%7C0%7C0%7C638815912096458090%7CUnknown%7CTWFpbGZsb3d8eyJFbXB0eU1hcGkiOnRydWUsIlYiOiIwLjAuMDAwMCIsIlAiOiJXaW4zMiIsIkFOIjoiTWFpbCIsIldUIjoyfQ%3D%3D%7C0%7C%7C%7C&amp;sdata=fihgxyfTQfJDfJYSunoPLFeGlZj9h4IrLLKYAXYPWWU%3D&amp;reserved=0" TargetMode="External"/><Relationship Id="rId29" Type="http://schemas.openxmlformats.org/officeDocument/2006/relationships/hyperlink" Target="mailto:kbagiourouki@anantara.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AnantaraThePalmDubai" TargetMode="External"/><Relationship Id="rId24" Type="http://schemas.openxmlformats.org/officeDocument/2006/relationships/hyperlink" Target="https://apc01.safelinks.protection.outlook.com/?url=https%3A%2F%2Fwww.minorhotels.com%2F&amp;data=05%7C02%7Ckbagiourouki%40anantara.com%7Cc6906606def844301d0f08dd87affa96%7Cce4e609ba0234bd7bc127897eb94ef9b%7C0%7C0%7C638815912096596953%7CUnknown%7CTWFpbGZsb3d8eyJFbXB0eU1hcGkiOnRydWUsIlYiOiIwLjAuMDAwMCIsIlAiOiJXaW4zMiIsIkFOIjoiTWFpbCIsIldUIjoyfQ%3D%3D%7C0%7C%7C%7C&amp;sdata=lN04AhIMdXmzsoq0erTc5InBMTdbIDhmfH1WypDH9jE%3D&amp;reserved=0"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pc01.safelinks.protection.outlook.com/?url=http%3A%2F%2Fwww.minorhotels.com%2F&amp;data=05%7C02%7Ckbagiourouki%40anantara.com%7Cc6906606def844301d0f08dd87affa96%7Cce4e609ba0234bd7bc127897eb94ef9b%7C0%7C0%7C638815912096406790%7CUnknown%7CTWFpbGZsb3d8eyJFbXB0eU1hcGkiOnRydWUsIlYiOiIwLjAuMDAwMCIsIlAiOiJXaW4zMiIsIkFOIjoiTWFpbCIsIldUIjoyfQ%3D%3D%7C0%7C%7C%7C&amp;sdata=gM%2BhCvCXAtuKyDuAbIbchnfFIt1PQIm73pGdkrLtTeo%3D&amp;reserved=0" TargetMode="External"/><Relationship Id="rId23" Type="http://schemas.openxmlformats.org/officeDocument/2006/relationships/hyperlink" Target="https://apc01.safelinks.protection.outlook.com/?url=https%3A%2F%2Fwww.minorhotels.com%2Fen%2Floyalty&amp;data=05%7C02%7Ckbagiourouki%40anantara.com%7Cb5642b9f295d4aa1e41008df08e0f469%7Cce4e609ba0234bd7bc127897eb94ef9b%7C0%7C0%7C639239434388430376%7CUnknown%7CTWFpbGZsb3d8eyJFbXB0eU1hcGkiOnRydWUsIlYiOiIwLjAuMDAwMCIsIlAiOiJXaW4zMiIsIkFOIjoiTWFpbCIsIldUIjoyfQ%3D%3D%7C0%7C%7C%7C&amp;sdata=COF%2B6TlTPv%2FVjxBNlC%2B%2FwnhCuGHRk9HnBMAWpMvUydg%3D&amp;reserved=0" TargetMode="External"/><Relationship Id="rId28" Type="http://schemas.openxmlformats.org/officeDocument/2006/relationships/hyperlink" Target="https://apc01.safelinks.protection.outlook.com/?url=https%3A%2F%2Fwww.youtube.com%2F%40MinorHotels&amp;data=05%7C02%7Ckbagiourouki%40anantara.com%7Cc6906606def844301d0f08dd87affa96%7Cce4e609ba0234bd7bc127897eb94ef9b%7C0%7C0%7C638815912096628937%7CUnknown%7CTWFpbGZsb3d8eyJFbXB0eU1hcGkiOnRydWUsIlYiOiIwLjAuMDAwMCIsIlAiOiJXaW4zMiIsIkFOIjoiTWFpbCIsIldUIjoyfQ%3D%3D%7C0%7C%7C%7C&amp;sdata=cU1a43i3SrDixmfoSbs7W5hV58f1Qe3tDZWDYqXg14w%3D&amp;reserved=0" TargetMode="External"/><Relationship Id="rId36" Type="http://schemas.openxmlformats.org/officeDocument/2006/relationships/fontTable" Target="fontTable.xml"/><Relationship Id="rId10" Type="http://schemas.openxmlformats.org/officeDocument/2006/relationships/hyperlink" Target="https://apc01.safelinks.protection.outlook.com/?url=https%3A%2F%2Fwww.anantara.com%2F&amp;data=05%7C02%7Ckbagiourouki%40anantara.com%7Cc6906606def844301d0f08dd87affa96%7Cce4e609ba0234bd7bc127897eb94ef9b%7C0%7C0%7C638815912096433153%7CUnknown%7CTWFpbGZsb3d8eyJFbXB0eU1hcGkiOnRydWUsIlYiOiIwLjAuMDAwMCIsIlAiOiJXaW4zMiIsIkFOIjoiTWFpbCIsIldUIjoyfQ%3D%3D%7C0%7C%7C%7C&amp;sdata=G7Tc3Ik0HKNnQT5ubyMxb475FXOPZaL8GTPbS03y%2Fi0%3D&amp;reserved=0" TargetMode="External"/><Relationship Id="rId19" Type="http://schemas.openxmlformats.org/officeDocument/2006/relationships/hyperlink" Target="https://apc01.safelinks.protection.outlook.com/?url=https%3A%2F%2Finstagram.com%2Fanantara_hotels%2F&amp;data=05%7C02%7Ckbagiourouki%40anantara.com%7Cc6906606def844301d0f08dd87affa96%7Cce4e609ba0234bd7bc127897eb94ef9b%7C0%7C0%7C638815912096449704%7CUnknown%7CTWFpbGZsb3d8eyJFbXB0eU1hcGkiOnRydWUsIlYiOiIwLjAuMDAwMCIsIlAiOiJXaW4zMiIsIkFOIjoiTWFpbCIsIldUIjoyfQ%3D%3D%7C0%7C%7C%7C&amp;sdata=Wle3bcFgrLbWsIUTG5hVIMiWc0LeYzrleu7dX3Rv8Tg%3D&amp;reserved=0"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anantara.com/en/palm-dubai" TargetMode="External"/><Relationship Id="rId14" Type="http://schemas.openxmlformats.org/officeDocument/2006/relationships/hyperlink" Target="https://apc01.safelinks.protection.outlook.com/?url=https%3A%2F%2Fwww.youtube.com%2Fuser%2FAnantaraJourneys&amp;data=05%7C02%7Ckbagiourouki%40anantara.com%7Cc6906606def844301d0f08dd87affa96%7Cce4e609ba0234bd7bc127897eb94ef9b%7C0%7C0%7C638815912096466340%7CUnknown%7CTWFpbGZsb3d8eyJFbXB0eU1hcGkiOnRydWUsIlYiOiIwLjAuMDAwMCIsIlAiOiJXaW4zMiIsIkFOIjoiTWFpbCIsIldUIjoyfQ%3D%3D%7C0%7C%7C%7C&amp;sdata=7t1lPuRoSK8QkMfL4wQ%2BpZJf6Pa1ToyCho8ea6Hwb6U%3D&amp;reserved=0" TargetMode="External"/><Relationship Id="rId22" Type="http://schemas.openxmlformats.org/officeDocument/2006/relationships/hyperlink" Target="https://apc01.safelinks.protection.outlook.com/?url=https%3A%2F%2Fwww.globalhotelalliance.com%2F&amp;data=05%7C02%7Ckbagiourouki%40anantara.com%7Cb5642b9f295d4aa1e41008df08e0f469%7Cce4e609ba0234bd7bc127897eb94ef9b%7C0%7C0%7C639239434388410228%7CUnknown%7CTWFpbGZsb3d8eyJFbXB0eU1hcGkiOnRydWUsIlYiOiIwLjAuMDAwMCIsIlAiOiJXaW4zMiIsIkFOIjoiTWFpbCIsIldUIjoyfQ%3D%3D%7C0%7C%7C%7C&amp;sdata=%2Fo%2BNoJURwrCrE4N9AjAqkpq6T6tFvFhmTwuRbRQamS0%3D&amp;reserved=0" TargetMode="External"/><Relationship Id="rId27" Type="http://schemas.openxmlformats.org/officeDocument/2006/relationships/hyperlink" Target="https://apc01.safelinks.protection.outlook.com/?url=https%3A%2F%2Fwww.linkedin.com%2Fcompany%2Fminor-hotel-group%2F&amp;data=05%7C02%7Ckbagiourouki%40anantara.com%7Cc6906606def844301d0f08dd87affa96%7Cce4e609ba0234bd7bc127897eb94ef9b%7C0%7C0%7C638815912096620939%7CUnknown%7CTWFpbGZsb3d8eyJFbXB0eU1hcGkiOnRydWUsIlYiOiIwLjAuMDAwMCIsIlAiOiJXaW4zMiIsIkFOIjoiTWFpbCIsIldUIjoyfQ%3D%3D%7C0%7C%7C%7C&amp;sdata=M2uoDMzMHVyJufGTFUKeyfsJYlT0lz8stxxFfCp89dk%3D&amp;reserved=0"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mailto:dubaipalm@anantara.com" TargetMode="Externa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2259</Words>
  <Characters>12880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Nawfal Mbamba</dc:creator>
  <cp:keywords/>
  <dc:description/>
  <cp:lastModifiedBy>Konstantia Bagiourouki</cp:lastModifiedBy>
  <cp:revision>10</cp:revision>
  <dcterms:created xsi:type="dcterms:W3CDTF">2026-09-02T07:08:00Z</dcterms:created>
  <dcterms:modified xsi:type="dcterms:W3CDTF">2026-09-02T11:02:00Z</dcterms:modified>
</cp:coreProperties>
</file>