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9666F" w14:textId="1AE9585D" w:rsidR="7295C3D5" w:rsidRDefault="00E5410D" w:rsidP="3CB82F28">
      <w:pPr>
        <w:spacing w:line="300" w:lineRule="auto"/>
        <w:jc w:val="center"/>
      </w:pPr>
      <w:r>
        <w:rPr>
          <w:rFonts w:ascii="Calibri" w:eastAsia="Calibri" w:hAnsi="Calibri" w:cs="Calibri"/>
          <w:b/>
          <w:bCs/>
          <w:color w:val="A48E82"/>
          <w:lang w:val="en-GB"/>
        </w:rPr>
        <w:t>Property Awards</w:t>
      </w:r>
    </w:p>
    <w:p w14:paraId="1FC31122" w14:textId="5758E709" w:rsidR="7295C3D5" w:rsidRPr="000F4B49" w:rsidRDefault="00955CC6" w:rsidP="00E5410D">
      <w:pPr>
        <w:tabs>
          <w:tab w:val="left" w:pos="2269"/>
        </w:tabs>
        <w:jc w:val="center"/>
        <w:rPr>
          <w:sz w:val="34"/>
          <w:szCs w:val="34"/>
        </w:rPr>
      </w:pPr>
      <w:r w:rsidRPr="00955CC6">
        <w:rPr>
          <w:rFonts w:ascii="Times New Roman" w:eastAsia="Times New Roman" w:hAnsi="Times New Roman" w:cs="Times New Roman"/>
          <w:color w:val="000000" w:themeColor="text1"/>
          <w:sz w:val="34"/>
          <w:szCs w:val="34"/>
          <w:lang w:val="en-GB"/>
        </w:rPr>
        <w:t>Anantara The Palm Dubai Resort</w:t>
      </w:r>
    </w:p>
    <w:p w14:paraId="0417A85C" w14:textId="054306BC" w:rsidR="7295C3D5" w:rsidRDefault="7295C3D5" w:rsidP="3CB82F28">
      <w:pPr>
        <w:jc w:val="center"/>
      </w:pPr>
      <w:r w:rsidRPr="3CB82F28">
        <w:rPr>
          <w:rFonts w:ascii="Calibri" w:eastAsia="Calibri" w:hAnsi="Calibri" w:cs="Calibri"/>
          <w:b/>
          <w:bCs/>
          <w:sz w:val="22"/>
          <w:szCs w:val="22"/>
          <w:lang w:val="en-GB"/>
        </w:rPr>
        <w:t xml:space="preserve"> </w:t>
      </w:r>
    </w:p>
    <w:p w14:paraId="62FD3FDA" w14:textId="1EA0EEB9" w:rsidR="00E5410D" w:rsidRDefault="00E5410D" w:rsidP="00E5410D">
      <w:pPr>
        <w:spacing w:before="120" w:after="120"/>
        <w:jc w:val="both"/>
        <w:rPr>
          <w:lang w:val="en-GB"/>
        </w:rPr>
      </w:pPr>
      <w:r w:rsidRPr="00E5410D">
        <w:rPr>
          <w:b/>
          <w:bCs/>
          <w:lang w:val="en-GB"/>
        </w:rPr>
        <w:t>2026</w:t>
      </w:r>
      <w:r w:rsidR="002E09D3" w:rsidRPr="00E5410D">
        <w:rPr>
          <w:lang w:val="en-GB"/>
        </w:rPr>
        <w:br/>
      </w:r>
      <w:r w:rsidRPr="00E5410D">
        <w:rPr>
          <w:b/>
          <w:bCs/>
          <w:lang w:val="en-GB"/>
        </w:rPr>
        <w:t xml:space="preserve">Business Traveller Middle East Awards </w:t>
      </w:r>
      <w:r>
        <w:rPr>
          <w:b/>
          <w:bCs/>
          <w:lang w:val="en-GB"/>
        </w:rPr>
        <w:t xml:space="preserve">- </w:t>
      </w:r>
      <w:r w:rsidRPr="00E5410D">
        <w:rPr>
          <w:lang w:val="en-GB"/>
        </w:rPr>
        <w:t>Highly Commended as the Best Leisure Hotel in the Middle East</w:t>
      </w:r>
    </w:p>
    <w:p w14:paraId="239CCA74" w14:textId="07E606D6" w:rsidR="00E5410D" w:rsidRDefault="00E5410D" w:rsidP="00E5410D">
      <w:pPr>
        <w:spacing w:before="120" w:after="120"/>
        <w:jc w:val="both"/>
        <w:rPr>
          <w:lang w:val="en-US"/>
        </w:rPr>
      </w:pPr>
      <w:r w:rsidRPr="00E5410D">
        <w:rPr>
          <w:b/>
          <w:bCs/>
          <w:lang w:val="en-US"/>
        </w:rPr>
        <w:t xml:space="preserve">What's On Awards </w:t>
      </w:r>
      <w:r>
        <w:rPr>
          <w:lang w:val="en-US"/>
        </w:rPr>
        <w:t xml:space="preserve">- </w:t>
      </w:r>
      <w:r w:rsidRPr="00E5410D">
        <w:rPr>
          <w:lang w:val="en-US"/>
        </w:rPr>
        <w:t xml:space="preserve">Highly Commended </w:t>
      </w:r>
      <w:r>
        <w:rPr>
          <w:b/>
          <w:bCs/>
          <w:lang w:val="en-GB"/>
        </w:rPr>
        <w:t xml:space="preserve">- </w:t>
      </w:r>
      <w:proofErr w:type="spellStart"/>
      <w:r w:rsidRPr="00E5410D">
        <w:rPr>
          <w:lang w:val="en-US"/>
        </w:rPr>
        <w:t>Favourite</w:t>
      </w:r>
      <w:proofErr w:type="spellEnd"/>
      <w:r w:rsidRPr="00E5410D">
        <w:rPr>
          <w:lang w:val="en-US"/>
        </w:rPr>
        <w:t xml:space="preserve"> Staycation: Dubai</w:t>
      </w:r>
    </w:p>
    <w:p w14:paraId="230EF375" w14:textId="47F472D4" w:rsidR="00E5410D" w:rsidRDefault="00E5410D" w:rsidP="00E5410D">
      <w:pPr>
        <w:spacing w:before="120" w:after="120"/>
        <w:jc w:val="both"/>
      </w:pPr>
      <w:r w:rsidRPr="00E5410D">
        <w:rPr>
          <w:b/>
          <w:bCs/>
          <w:lang w:val="en-US"/>
        </w:rPr>
        <w:t xml:space="preserve">Travel + Leisure's World's Best Awards </w:t>
      </w:r>
      <w:r>
        <w:rPr>
          <w:lang w:val="en-US"/>
        </w:rPr>
        <w:t xml:space="preserve">- </w:t>
      </w:r>
      <w:r w:rsidRPr="00E5410D">
        <w:t>Middle East category</w:t>
      </w:r>
    </w:p>
    <w:p w14:paraId="1CCBA0EE" w14:textId="77777777" w:rsidR="00E5410D" w:rsidRPr="00E5410D" w:rsidRDefault="00E5410D" w:rsidP="00E5410D">
      <w:pPr>
        <w:spacing w:before="120" w:after="120"/>
        <w:jc w:val="both"/>
        <w:rPr>
          <w:lang w:val="en-GB"/>
        </w:rPr>
      </w:pPr>
    </w:p>
    <w:p w14:paraId="3A9427EF" w14:textId="77777777" w:rsidR="00E5410D" w:rsidRPr="00E5410D" w:rsidRDefault="00E5410D" w:rsidP="00E5410D">
      <w:pPr>
        <w:spacing w:before="120" w:after="120"/>
        <w:jc w:val="both"/>
        <w:rPr>
          <w:b/>
          <w:bCs/>
          <w:lang w:val="en-GB"/>
        </w:rPr>
      </w:pPr>
      <w:r w:rsidRPr="00E5410D">
        <w:rPr>
          <w:b/>
          <w:bCs/>
          <w:lang w:val="en-GB"/>
        </w:rPr>
        <w:t>2025</w:t>
      </w:r>
    </w:p>
    <w:p w14:paraId="0DB8BEF5" w14:textId="10AA8513" w:rsidR="00E5410D" w:rsidRPr="00E5410D" w:rsidRDefault="00E5410D" w:rsidP="00E5410D">
      <w:pPr>
        <w:spacing w:before="120" w:after="120"/>
        <w:jc w:val="both"/>
        <w:rPr>
          <w:lang w:val="en-GB"/>
        </w:rPr>
      </w:pPr>
      <w:r w:rsidRPr="00E5410D">
        <w:rPr>
          <w:b/>
          <w:bCs/>
          <w:lang w:val="en-GB"/>
        </w:rPr>
        <w:t xml:space="preserve">Good Food Awards </w:t>
      </w:r>
      <w:r>
        <w:rPr>
          <w:b/>
          <w:bCs/>
          <w:lang w:val="en-GB"/>
        </w:rPr>
        <w:t xml:space="preserve">- </w:t>
      </w:r>
      <w:r w:rsidRPr="00E5410D">
        <w:rPr>
          <w:lang w:val="en-GB"/>
        </w:rPr>
        <w:t>Crescendo - Best Family Brunch - UAE &amp; wider GCC</w:t>
      </w:r>
    </w:p>
    <w:p w14:paraId="38775948" w14:textId="78BFECF6" w:rsidR="00E5410D" w:rsidRDefault="00E5410D" w:rsidP="00E5410D">
      <w:pPr>
        <w:spacing w:before="120" w:after="120"/>
        <w:jc w:val="both"/>
        <w:rPr>
          <w:lang w:val="en-GB"/>
        </w:rPr>
      </w:pPr>
      <w:r w:rsidRPr="00E5410D">
        <w:rPr>
          <w:b/>
          <w:bCs/>
          <w:lang w:val="en-GB"/>
        </w:rPr>
        <w:t xml:space="preserve">Customer Excellence Award </w:t>
      </w:r>
      <w:proofErr w:type="gramStart"/>
      <w:r w:rsidRPr="00E5410D">
        <w:rPr>
          <w:b/>
          <w:bCs/>
          <w:lang w:val="en-GB"/>
        </w:rPr>
        <w:t>By</w:t>
      </w:r>
      <w:proofErr w:type="gramEnd"/>
      <w:r w:rsidRPr="00E5410D">
        <w:rPr>
          <w:b/>
          <w:bCs/>
          <w:lang w:val="en-GB"/>
        </w:rPr>
        <w:t xml:space="preserve"> British Airways</w:t>
      </w:r>
      <w:r w:rsidRPr="00E5410D">
        <w:rPr>
          <w:lang w:val="en-GB"/>
        </w:rPr>
        <w:t xml:space="preserve"> - 4.6 out of 5</w:t>
      </w:r>
    </w:p>
    <w:p w14:paraId="6F63477A" w14:textId="75F28902" w:rsidR="00E5410D" w:rsidRDefault="00E5410D" w:rsidP="00E5410D">
      <w:pPr>
        <w:spacing w:before="120" w:after="120"/>
        <w:jc w:val="both"/>
      </w:pPr>
      <w:r w:rsidRPr="00E5410D">
        <w:rPr>
          <w:b/>
          <w:bCs/>
        </w:rPr>
        <w:t xml:space="preserve">The Arab Tourist Awards </w:t>
      </w:r>
      <w:r>
        <w:t xml:space="preserve">- </w:t>
      </w:r>
      <w:r w:rsidRPr="00E5410D">
        <w:t>Best Luxury Integrated Resort</w:t>
      </w:r>
    </w:p>
    <w:p w14:paraId="43C31AD3" w14:textId="747F0470" w:rsidR="00E5410D" w:rsidRDefault="00E5410D" w:rsidP="00E5410D">
      <w:pPr>
        <w:spacing w:before="120" w:after="120"/>
      </w:pPr>
      <w:r w:rsidRPr="00E5410D">
        <w:rPr>
          <w:b/>
          <w:bCs/>
        </w:rPr>
        <w:t>The</w:t>
      </w:r>
      <w:r w:rsidRPr="00E5410D">
        <w:t xml:space="preserve"> </w:t>
      </w:r>
      <w:r w:rsidRPr="00E5410D">
        <w:rPr>
          <w:b/>
          <w:bCs/>
        </w:rPr>
        <w:t xml:space="preserve">Luxury Spa Edit Awards </w:t>
      </w:r>
      <w:r>
        <w:t xml:space="preserve">- </w:t>
      </w:r>
      <w:r w:rsidRPr="00E5410D">
        <w:t xml:space="preserve">Best Spa Retreat </w:t>
      </w:r>
      <w:r>
        <w:t xml:space="preserve">- </w:t>
      </w:r>
      <w:r w:rsidRPr="00E5410D">
        <w:t>Middle East</w:t>
      </w:r>
      <w:r>
        <w:t xml:space="preserve"> </w:t>
      </w:r>
      <w:r w:rsidRPr="00E5410D">
        <w:t>3rd place</w:t>
      </w:r>
    </w:p>
    <w:p w14:paraId="4C33F2E5" w14:textId="47DA407C" w:rsidR="00E5410D" w:rsidRDefault="00E5410D" w:rsidP="00E5410D">
      <w:pPr>
        <w:spacing w:before="120" w:after="120"/>
        <w:rPr>
          <w:lang w:val="en-GB"/>
        </w:rPr>
      </w:pPr>
      <w:r w:rsidRPr="00E5410D">
        <w:rPr>
          <w:b/>
          <w:bCs/>
        </w:rPr>
        <w:t>Wine Spectator’s Restaurant Awards 205</w:t>
      </w:r>
      <w:r>
        <w:t xml:space="preserve"> - </w:t>
      </w:r>
      <w:r w:rsidRPr="00E5410D">
        <w:rPr>
          <w:lang w:val="en-GB"/>
        </w:rPr>
        <w:t>Bushman's Restaurant &amp; Bar</w:t>
      </w:r>
    </w:p>
    <w:p w14:paraId="22F52C65" w14:textId="224BB4DF" w:rsidR="00E5410D" w:rsidRDefault="00E5410D" w:rsidP="00E5410D">
      <w:pPr>
        <w:spacing w:before="120" w:after="120"/>
        <w:rPr>
          <w:lang w:val="en-US"/>
        </w:rPr>
      </w:pPr>
      <w:r w:rsidRPr="00E5410D">
        <w:rPr>
          <w:b/>
          <w:bCs/>
        </w:rPr>
        <w:t>The PLEDGE on Food Waste</w:t>
      </w:r>
      <w:r>
        <w:t xml:space="preserve"> - </w:t>
      </w:r>
      <w:r w:rsidRPr="00E5410D">
        <w:rPr>
          <w:lang w:val="en-US"/>
        </w:rPr>
        <w:t xml:space="preserve">All-Star Certification </w:t>
      </w:r>
    </w:p>
    <w:p w14:paraId="1886988A" w14:textId="1AE8C25F" w:rsidR="00E5410D" w:rsidRDefault="00E5410D" w:rsidP="00E5410D">
      <w:pPr>
        <w:spacing w:before="120" w:after="120"/>
        <w:rPr>
          <w:lang w:val="en-US"/>
        </w:rPr>
      </w:pPr>
      <w:r w:rsidRPr="00E5410D">
        <w:rPr>
          <w:b/>
          <w:bCs/>
          <w:lang w:val="en-US"/>
        </w:rPr>
        <w:t xml:space="preserve">Travel + Leisure World’s Best Awards </w:t>
      </w:r>
      <w:r>
        <w:t xml:space="preserve">- </w:t>
      </w:r>
      <w:r w:rsidRPr="00E5410D">
        <w:rPr>
          <w:lang w:val="en-US"/>
        </w:rPr>
        <w:t>No. 1 in Top Resorts in</w:t>
      </w:r>
      <w:r>
        <w:rPr>
          <w:lang w:val="en-US"/>
        </w:rPr>
        <w:t xml:space="preserve"> </w:t>
      </w:r>
      <w:r w:rsidRPr="00E5410D">
        <w:rPr>
          <w:lang w:val="en-US"/>
        </w:rPr>
        <w:t>North Africa &amp; the Middle East 26 / Top 100 Hotels globally</w:t>
      </w:r>
    </w:p>
    <w:p w14:paraId="2081751A" w14:textId="6E756A82" w:rsidR="00E5410D" w:rsidRDefault="00E5410D" w:rsidP="00E5410D">
      <w:pPr>
        <w:spacing w:before="120" w:after="120"/>
        <w:rPr>
          <w:lang w:val="en-US"/>
        </w:rPr>
      </w:pPr>
      <w:r w:rsidRPr="00E5410D">
        <w:rPr>
          <w:b/>
          <w:bCs/>
          <w:lang w:val="en-US"/>
        </w:rPr>
        <w:t xml:space="preserve">World Travel Awards </w:t>
      </w:r>
      <w:r>
        <w:rPr>
          <w:lang w:val="en-US"/>
        </w:rPr>
        <w:t xml:space="preserve">- </w:t>
      </w:r>
      <w:r w:rsidRPr="00E5410D">
        <w:rPr>
          <w:lang w:val="en-US"/>
        </w:rPr>
        <w:t>Middle East's Leading</w:t>
      </w:r>
      <w:r>
        <w:rPr>
          <w:lang w:val="en-US"/>
        </w:rPr>
        <w:t xml:space="preserve"> </w:t>
      </w:r>
      <w:r w:rsidRPr="00E5410D">
        <w:rPr>
          <w:lang w:val="en-US"/>
        </w:rPr>
        <w:t xml:space="preserve">Villa Resort </w:t>
      </w:r>
    </w:p>
    <w:p w14:paraId="0F12DFC7" w14:textId="2983FFAE" w:rsidR="00533A11" w:rsidRDefault="00533A11" w:rsidP="00E5410D">
      <w:pPr>
        <w:spacing w:before="120" w:after="120"/>
      </w:pPr>
      <w:r w:rsidRPr="00533A11">
        <w:rPr>
          <w:b/>
          <w:bCs/>
        </w:rPr>
        <w:t xml:space="preserve">Global ESG Awards </w:t>
      </w:r>
      <w:r>
        <w:t xml:space="preserve">- </w:t>
      </w:r>
      <w:r w:rsidRPr="00533A11">
        <w:t>Sustainable Hospitality Leadership Award</w:t>
      </w:r>
    </w:p>
    <w:p w14:paraId="6C0B0A67" w14:textId="334DFF37" w:rsidR="00533A11" w:rsidRDefault="00533A11" w:rsidP="00E5410D">
      <w:pPr>
        <w:spacing w:before="120" w:after="120"/>
      </w:pPr>
      <w:r w:rsidRPr="00533A11">
        <w:rPr>
          <w:b/>
          <w:bCs/>
        </w:rPr>
        <w:t>Condé Nast Traveler Readers’ Choice Awards</w:t>
      </w:r>
      <w:r w:rsidRPr="00533A11">
        <w:t xml:space="preserve"> </w:t>
      </w:r>
      <w:r>
        <w:t xml:space="preserve">- </w:t>
      </w:r>
      <w:r w:rsidRPr="00533A11">
        <w:t>5th in the Middle East</w:t>
      </w:r>
    </w:p>
    <w:p w14:paraId="40FEBBBA" w14:textId="77777777" w:rsidR="00533A11" w:rsidRDefault="00533A11" w:rsidP="00E5410D">
      <w:pPr>
        <w:spacing w:before="120" w:after="120"/>
      </w:pPr>
      <w:r w:rsidRPr="00533A11">
        <w:rPr>
          <w:b/>
          <w:bCs/>
        </w:rPr>
        <w:t>What's On Nightlife Awards</w:t>
      </w:r>
      <w:r>
        <w:t xml:space="preserve"> - </w:t>
      </w:r>
      <w:r w:rsidRPr="00533A11">
        <w:t>The Beach House</w:t>
      </w:r>
      <w:r>
        <w:t xml:space="preserve"> - </w:t>
      </w:r>
      <w:r w:rsidRPr="00533A11">
        <w:t>Best Beach Restaurant</w:t>
      </w:r>
    </w:p>
    <w:p w14:paraId="3B19F563" w14:textId="55316F73" w:rsidR="00E5410D" w:rsidRPr="00533A11" w:rsidRDefault="00533A11" w:rsidP="00E5410D">
      <w:pPr>
        <w:spacing w:before="120" w:after="120"/>
        <w:rPr>
          <w:b/>
          <w:bCs/>
        </w:rPr>
      </w:pPr>
      <w:r w:rsidRPr="00533A11">
        <w:rPr>
          <w:b/>
          <w:bCs/>
        </w:rPr>
        <w:t>Green Growth 2050</w:t>
      </w:r>
      <w:r>
        <w:t xml:space="preserve"> - </w:t>
      </w:r>
      <w:r w:rsidRPr="00533A11">
        <w:t>Platinum Certification</w:t>
      </w:r>
      <w:r w:rsidRPr="00533A11">
        <w:br/>
      </w:r>
    </w:p>
    <w:p w14:paraId="6A44D917" w14:textId="32B4E86C" w:rsidR="00E5410D" w:rsidRPr="00E5410D" w:rsidRDefault="00E5410D" w:rsidP="00E5410D">
      <w:pPr>
        <w:spacing w:before="120" w:after="120"/>
        <w:rPr>
          <w:lang w:val="en-US"/>
        </w:rPr>
      </w:pPr>
    </w:p>
    <w:p w14:paraId="7311DF75" w14:textId="5483C631" w:rsidR="7295C3D5" w:rsidRDefault="7295C3D5" w:rsidP="000F4B49">
      <w:pPr>
        <w:jc w:val="center"/>
        <w:rPr>
          <w:rFonts w:ascii="Calibri" w:eastAsia="Calibri" w:hAnsi="Calibri" w:cs="Calibri"/>
          <w:b/>
          <w:bCs/>
          <w:color w:val="FF0000"/>
          <w:sz w:val="22"/>
          <w:szCs w:val="22"/>
          <w:lang w:val="en-GB"/>
        </w:rPr>
      </w:pPr>
      <w:r w:rsidRPr="478568EF">
        <w:rPr>
          <w:rFonts w:ascii="Cambria" w:eastAsia="Cambria" w:hAnsi="Cambria" w:cs="Cambria"/>
          <w:b/>
          <w:bCs/>
          <w:color w:val="000000" w:themeColor="text1"/>
          <w:sz w:val="22"/>
          <w:szCs w:val="22"/>
          <w:lang w:val="en-GB"/>
        </w:rPr>
        <w:t>-Ends-</w:t>
      </w:r>
    </w:p>
    <w:p w14:paraId="16CE49A4" w14:textId="77777777" w:rsidR="00173572" w:rsidRPr="00042EE4" w:rsidRDefault="00173572" w:rsidP="00173572">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 xml:space="preserve">About </w:t>
      </w:r>
      <w:r w:rsidRPr="00CB141B">
        <w:rPr>
          <w:rFonts w:eastAsia="Times New Roman" w:cstheme="minorHAnsi"/>
          <w:b/>
          <w:bCs/>
          <w:color w:val="000000" w:themeColor="text1"/>
          <w:sz w:val="18"/>
          <w:szCs w:val="18"/>
          <w:lang w:val="en-US"/>
        </w:rPr>
        <w:t xml:space="preserve">Anantara </w:t>
      </w:r>
      <w:proofErr w:type="gramStart"/>
      <w:r w:rsidRPr="00CB141B">
        <w:rPr>
          <w:rFonts w:eastAsia="Times New Roman" w:cstheme="minorHAnsi"/>
          <w:b/>
          <w:bCs/>
          <w:color w:val="000000" w:themeColor="text1"/>
          <w:sz w:val="18"/>
          <w:szCs w:val="18"/>
          <w:lang w:val="en-US"/>
        </w:rPr>
        <w:t>The</w:t>
      </w:r>
      <w:proofErr w:type="gramEnd"/>
      <w:r w:rsidRPr="00CB141B">
        <w:rPr>
          <w:rFonts w:eastAsia="Times New Roman" w:cstheme="minorHAnsi"/>
          <w:b/>
          <w:bCs/>
          <w:color w:val="000000" w:themeColor="text1"/>
          <w:sz w:val="18"/>
          <w:szCs w:val="18"/>
          <w:lang w:val="en-US"/>
        </w:rPr>
        <w:t xml:space="preserve"> Palm Dubai Resort</w:t>
      </w:r>
    </w:p>
    <w:p w14:paraId="02EBD31A" w14:textId="77777777" w:rsidR="00173572" w:rsidRDefault="00173572" w:rsidP="00173572">
      <w:pPr>
        <w:shd w:val="clear" w:color="auto" w:fill="FFFFFF" w:themeFill="background1"/>
        <w:spacing w:after="140"/>
        <w:jc w:val="both"/>
        <w:rPr>
          <w:rFonts w:eastAsia="Times New Roman" w:cstheme="minorHAnsi"/>
          <w:color w:val="000000" w:themeColor="text1"/>
          <w:sz w:val="18"/>
          <w:szCs w:val="18"/>
          <w:lang w:val="en-US"/>
        </w:rPr>
      </w:pPr>
      <w:hyperlink r:id="rId6" w:history="1">
        <w:r w:rsidRPr="00745843">
          <w:rPr>
            <w:rStyle w:val="Hyperlink"/>
            <w:rFonts w:eastAsia="Times New Roman" w:cstheme="minorHAnsi"/>
            <w:sz w:val="18"/>
            <w:szCs w:val="18"/>
            <w:lang w:val="en-US"/>
          </w:rPr>
          <w:t>Anantara The Palm Dubai Resort</w:t>
        </w:r>
      </w:hyperlink>
      <w:r w:rsidRPr="00745843">
        <w:rPr>
          <w:rFonts w:eastAsia="Times New Roman" w:cstheme="minorHAnsi"/>
          <w:color w:val="000000" w:themeColor="text1"/>
          <w:sz w:val="18"/>
          <w:szCs w:val="18"/>
          <w:lang w:val="en-US"/>
        </w:rPr>
        <w:t xml:space="preserve"> is a Thai-inspired island escape on the eastern crescent of Palm Jumeirah, approximately 45 minutes from Dubai International Airport. The family-friendly beach resort with Tuk-Tuk Kids' Club and Chill Teens' Club has 293 rooms and villas, including lagoon access rooms that offer swim-up resort living and 18 One Bedroom Over Water Villas, Dubai's only over water villas. Key amenities include three temperature-controlled lagoons, a 400-metre private beach, seven restaurants and bars and Anantara Spa. A peaceful haven away from the bustle of Dubai, the resort is suited to families looking for a beach-resort vacation and couples celebrating a special occasion or looking for </w:t>
      </w:r>
      <w:proofErr w:type="gramStart"/>
      <w:r w:rsidRPr="00745843">
        <w:rPr>
          <w:rFonts w:eastAsia="Times New Roman" w:cstheme="minorHAnsi"/>
          <w:color w:val="000000" w:themeColor="text1"/>
          <w:sz w:val="18"/>
          <w:szCs w:val="18"/>
          <w:lang w:val="en-US"/>
        </w:rPr>
        <w:t>an adults</w:t>
      </w:r>
      <w:proofErr w:type="gramEnd"/>
      <w:r w:rsidRPr="00745843">
        <w:rPr>
          <w:rFonts w:eastAsia="Times New Roman" w:cstheme="minorHAnsi"/>
          <w:color w:val="000000" w:themeColor="text1"/>
          <w:sz w:val="18"/>
          <w:szCs w:val="18"/>
          <w:lang w:val="en-US"/>
        </w:rPr>
        <w:t>-only experience in Lotus Lagoon rooms.</w:t>
      </w:r>
    </w:p>
    <w:p w14:paraId="2C0E3A9A" w14:textId="77777777" w:rsidR="00173572" w:rsidRPr="00042EE4" w:rsidRDefault="00173572" w:rsidP="00173572">
      <w:pPr>
        <w:shd w:val="clear" w:color="auto" w:fill="FFFFFF" w:themeFill="background1"/>
        <w:spacing w:after="140"/>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7"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xml:space="preserve"> for more information, and connect with Anantara </w:t>
      </w:r>
      <w:r w:rsidRPr="00AC06B9">
        <w:rPr>
          <w:rFonts w:eastAsia="Times New Roman" w:cstheme="minorHAnsi"/>
          <w:color w:val="000000" w:themeColor="text1"/>
          <w:sz w:val="18"/>
          <w:szCs w:val="18"/>
          <w:lang w:val="en-US"/>
        </w:rPr>
        <w:t>The Palm Dubai Resort</w:t>
      </w:r>
      <w:r>
        <w:rPr>
          <w:rFonts w:eastAsia="Times New Roman" w:cstheme="minorHAnsi"/>
          <w:color w:val="000000" w:themeColor="text1"/>
          <w:sz w:val="18"/>
          <w:szCs w:val="18"/>
          <w:lang w:val="en-US"/>
        </w:rPr>
        <w:t xml:space="preserve"> on</w:t>
      </w:r>
      <w:r w:rsidRPr="00042EE4">
        <w:rPr>
          <w:rFonts w:eastAsia="Times New Roman" w:cstheme="minorHAnsi"/>
          <w:color w:val="000000" w:themeColor="text1"/>
          <w:sz w:val="18"/>
          <w:szCs w:val="18"/>
          <w:lang w:val="en-US"/>
        </w:rPr>
        <w:t> </w:t>
      </w:r>
      <w:hyperlink r:id="rId8"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9"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0"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1"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38EAFB97" w14:textId="77777777" w:rsidR="00173572" w:rsidRPr="00042EE4" w:rsidRDefault="00173572" w:rsidP="00173572">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lastRenderedPageBreak/>
        <w:t>About Anantara Hotels &amp; Resorts</w:t>
      </w:r>
    </w:p>
    <w:p w14:paraId="29C2B1F0" w14:textId="77777777" w:rsidR="00173572" w:rsidRPr="00042EE4" w:rsidRDefault="00173572" w:rsidP="00173572">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 luxury hospitality brand for modern </w:t>
      </w:r>
      <w:proofErr w:type="spellStart"/>
      <w:r w:rsidRPr="00042EE4">
        <w:rPr>
          <w:rFonts w:eastAsia="Times New Roman" w:cstheme="minorHAnsi"/>
          <w:color w:val="000000" w:themeColor="text1"/>
          <w:sz w:val="18"/>
          <w:szCs w:val="18"/>
          <w:lang w:val="en-US"/>
        </w:rPr>
        <w:t>travellers</w:t>
      </w:r>
      <w:proofErr w:type="spellEnd"/>
      <w:r w:rsidRPr="00042EE4">
        <w:rPr>
          <w:rFonts w:eastAsia="Times New Roman" w:cstheme="minorHAnsi"/>
          <w:color w:val="000000" w:themeColor="text1"/>
          <w:sz w:val="18"/>
          <w:szCs w:val="18"/>
          <w:lang w:val="en-US"/>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2D31151D" w14:textId="77777777" w:rsidR="00173572" w:rsidRPr="00042EE4" w:rsidRDefault="00173572" w:rsidP="00173572">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Anantara </w:t>
      </w:r>
      <w:r w:rsidRPr="00042EE4">
        <w:rPr>
          <w:rFonts w:eastAsia="Times New Roman" w:cstheme="minorHAnsi"/>
          <w:color w:val="000000" w:themeColor="text1"/>
          <w:sz w:val="18"/>
          <w:szCs w:val="18"/>
        </w:rPr>
        <w:t xml:space="preserve">is a </w:t>
      </w:r>
      <w:hyperlink r:id="rId12" w:tgtFrame="_blank" w:tooltip="http://www.minorhotels.com/" w:history="1">
        <w:r w:rsidRPr="00042EE4">
          <w:rPr>
            <w:rStyle w:val="Hyperlink"/>
            <w:rFonts w:eastAsia="Times New Roman" w:cstheme="minorHAnsi"/>
            <w:sz w:val="18"/>
            <w:szCs w:val="18"/>
          </w:rPr>
          <w:t>Minor Hotels</w:t>
        </w:r>
      </w:hyperlink>
      <w:r w:rsidRPr="00042EE4">
        <w:rPr>
          <w:rFonts w:eastAsia="Times New Roman" w:cstheme="minorHAnsi"/>
          <w:color w:val="000000" w:themeColor="text1"/>
          <w:sz w:val="18"/>
          <w:szCs w:val="18"/>
        </w:rPr>
        <w:t xml:space="preserve"> brand and recognises its guests through one unified loyalty programme, </w:t>
      </w:r>
      <w:hyperlink r:id="rId13" w:tgtFrame="_blank" w:tooltip="https://www.minorhotels.com/en/loyalty" w:history="1">
        <w:r w:rsidRPr="00042EE4">
          <w:rPr>
            <w:rStyle w:val="Hyperlink"/>
            <w:rFonts w:eastAsia="Times New Roman" w:cstheme="minorHAnsi"/>
            <w:sz w:val="18"/>
            <w:szCs w:val="18"/>
          </w:rPr>
          <w:t>Minor DISCOVERY</w:t>
        </w:r>
      </w:hyperlink>
      <w:r w:rsidRPr="00042EE4">
        <w:rPr>
          <w:rFonts w:eastAsia="Times New Roman" w:cstheme="minorHAnsi"/>
          <w:color w:val="000000" w:themeColor="text1"/>
          <w:sz w:val="18"/>
          <w:szCs w:val="18"/>
        </w:rPr>
        <w:t>, part of GHA DISCOVERY.</w:t>
      </w:r>
    </w:p>
    <w:p w14:paraId="4F03B39B" w14:textId="77777777" w:rsidR="00173572" w:rsidRPr="00042EE4" w:rsidRDefault="00173572" w:rsidP="00173572">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4"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for more information, and connect with Anantara on </w:t>
      </w:r>
      <w:hyperlink r:id="rId15"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6"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7"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8"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5C0E1261" w14:textId="77777777" w:rsidR="00173572" w:rsidRPr="00042EE4" w:rsidRDefault="00173572" w:rsidP="00173572">
      <w:pPr>
        <w:shd w:val="clear" w:color="auto" w:fill="FFFFFF" w:themeFill="background1"/>
        <w:spacing w:after="140"/>
        <w:jc w:val="both"/>
        <w:rPr>
          <w:rFonts w:cstheme="minorHAnsi"/>
          <w:sz w:val="18"/>
          <w:szCs w:val="18"/>
        </w:rPr>
      </w:pPr>
      <w:r w:rsidRPr="00042EE4">
        <w:rPr>
          <w:rFonts w:eastAsia="Times New Roman" w:cstheme="minorHAnsi"/>
          <w:b/>
          <w:bCs/>
          <w:color w:val="000000" w:themeColor="text1"/>
          <w:sz w:val="18"/>
          <w:szCs w:val="18"/>
        </w:rPr>
        <w:t>About Minor Hotels</w:t>
      </w:r>
    </w:p>
    <w:p w14:paraId="22E4019C" w14:textId="77777777" w:rsidR="00173572" w:rsidRPr="00456F03" w:rsidRDefault="00173572" w:rsidP="00173572">
      <w:pPr>
        <w:shd w:val="clear" w:color="auto" w:fill="FFFFFF" w:themeFill="background1"/>
        <w:spacing w:after="140"/>
        <w:jc w:val="both"/>
        <w:rPr>
          <w:rFonts w:eastAsia="Times New Roman"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456F03">
        <w:rPr>
          <w:rFonts w:eastAsia="Times New Roman" w:cstheme="minorHAnsi"/>
          <w:color w:val="000000" w:themeColor="text1"/>
          <w:sz w:val="18"/>
          <w:szCs w:val="18"/>
          <w:lang w:val="en-US"/>
        </w:rPr>
        <w:t>Elewana</w:t>
      </w:r>
      <w:proofErr w:type="spellEnd"/>
      <w:r w:rsidRPr="00456F03">
        <w:rPr>
          <w:rFonts w:eastAsia="Times New Roman" w:cstheme="minorHAnsi"/>
          <w:color w:val="000000" w:themeColor="text1"/>
          <w:sz w:val="18"/>
          <w:szCs w:val="18"/>
          <w:lang w:val="en-US"/>
        </w:rPr>
        <w:t xml:space="preserve"> Collection, The Wolseley Hotels, Tivoli, Minor Reserve Collection, NH Collection, </w:t>
      </w:r>
      <w:proofErr w:type="spellStart"/>
      <w:r w:rsidRPr="00456F03">
        <w:rPr>
          <w:rFonts w:eastAsia="Times New Roman" w:cstheme="minorHAnsi"/>
          <w:color w:val="000000" w:themeColor="text1"/>
          <w:sz w:val="18"/>
          <w:szCs w:val="18"/>
          <w:lang w:val="en-US"/>
        </w:rPr>
        <w:t>nhow</w:t>
      </w:r>
      <w:proofErr w:type="spellEnd"/>
      <w:r w:rsidRPr="00456F03">
        <w:rPr>
          <w:rFonts w:eastAsia="Times New Roman" w:cstheme="minorHAnsi"/>
          <w:color w:val="000000" w:themeColor="text1"/>
          <w:sz w:val="18"/>
          <w:szCs w:val="18"/>
          <w:lang w:val="en-US"/>
        </w:rPr>
        <w:t xml:space="preserve">, Avani, Colbert Collection, NH, Oaks, and </w:t>
      </w:r>
      <w:proofErr w:type="spellStart"/>
      <w:r w:rsidRPr="00456F03">
        <w:rPr>
          <w:rFonts w:eastAsia="Times New Roman" w:cstheme="minorHAnsi"/>
          <w:color w:val="000000" w:themeColor="text1"/>
          <w:sz w:val="18"/>
          <w:szCs w:val="18"/>
          <w:lang w:val="en-US"/>
        </w:rPr>
        <w:t>iStay</w:t>
      </w:r>
      <w:proofErr w:type="spellEnd"/>
      <w:r w:rsidRPr="00456F03">
        <w:rPr>
          <w:rFonts w:eastAsia="Times New Roman" w:cstheme="minorHAnsi"/>
          <w:color w:val="000000" w:themeColor="text1"/>
          <w:sz w:val="18"/>
          <w:szCs w:val="18"/>
          <w:lang w:val="en-US"/>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Pr>
          <w:rFonts w:eastAsia="Times New Roman" w:cstheme="minorHAnsi"/>
          <w:color w:val="000000" w:themeColor="text1"/>
          <w:sz w:val="18"/>
          <w:szCs w:val="18"/>
          <w:lang w:val="en-US"/>
        </w:rPr>
        <w:t>.</w:t>
      </w:r>
    </w:p>
    <w:p w14:paraId="201E8681" w14:textId="77777777" w:rsidR="00173572" w:rsidRPr="00456F03" w:rsidRDefault="00173572" w:rsidP="00173572">
      <w:pPr>
        <w:shd w:val="clear" w:color="auto" w:fill="FFFFFF" w:themeFill="background1"/>
        <w:spacing w:after="140"/>
        <w:jc w:val="both"/>
        <w:rPr>
          <w:rFonts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proud member of the </w:t>
      </w:r>
      <w:hyperlink r:id="rId19" w:history="1">
        <w:r w:rsidRPr="00456F03">
          <w:rPr>
            <w:rStyle w:val="Hyperlink"/>
            <w:rFonts w:cstheme="minorHAnsi"/>
            <w:sz w:val="18"/>
            <w:szCs w:val="18"/>
            <w:lang w:val="en-US"/>
          </w:rPr>
          <w:t>Global Hotel Alliance (GHA)</w:t>
        </w:r>
      </w:hyperlink>
      <w:r w:rsidRPr="00456F03">
        <w:rPr>
          <w:rFonts w:cstheme="minorHAnsi"/>
          <w:color w:val="000000" w:themeColor="text1"/>
          <w:sz w:val="18"/>
          <w:szCs w:val="18"/>
          <w:lang w:val="en-US"/>
        </w:rPr>
        <w:t> </w:t>
      </w:r>
      <w:r w:rsidRPr="00456F03">
        <w:rPr>
          <w:rFonts w:eastAsia="Times New Roman" w:cstheme="minorHAnsi"/>
          <w:color w:val="000000" w:themeColor="text1"/>
          <w:sz w:val="18"/>
          <w:szCs w:val="18"/>
          <w:lang w:val="en-US"/>
        </w:rPr>
        <w:t xml:space="preserve">and </w:t>
      </w:r>
      <w:proofErr w:type="spellStart"/>
      <w:r w:rsidRPr="00456F03">
        <w:rPr>
          <w:rFonts w:eastAsia="Times New Roman" w:cstheme="minorHAnsi"/>
          <w:color w:val="000000" w:themeColor="text1"/>
          <w:sz w:val="18"/>
          <w:szCs w:val="18"/>
          <w:lang w:val="en-US"/>
        </w:rPr>
        <w:t>recognises</w:t>
      </w:r>
      <w:proofErr w:type="spellEnd"/>
      <w:r w:rsidRPr="00456F03">
        <w:rPr>
          <w:rFonts w:eastAsia="Times New Roman" w:cstheme="minorHAnsi"/>
          <w:color w:val="000000" w:themeColor="text1"/>
          <w:sz w:val="18"/>
          <w:szCs w:val="18"/>
          <w:lang w:val="en-US"/>
        </w:rPr>
        <w:t xml:space="preserve"> its guests through one unified loyalty </w:t>
      </w:r>
      <w:proofErr w:type="spellStart"/>
      <w:r w:rsidRPr="00456F03">
        <w:rPr>
          <w:rFonts w:eastAsia="Times New Roman" w:cstheme="minorHAnsi"/>
          <w:color w:val="000000" w:themeColor="text1"/>
          <w:sz w:val="18"/>
          <w:szCs w:val="18"/>
          <w:lang w:val="en-US"/>
        </w:rPr>
        <w:t>programme</w:t>
      </w:r>
      <w:proofErr w:type="spellEnd"/>
      <w:r w:rsidRPr="00456F03">
        <w:rPr>
          <w:rFonts w:eastAsia="Times New Roman" w:cstheme="minorHAnsi"/>
          <w:color w:val="000000" w:themeColor="text1"/>
          <w:sz w:val="18"/>
          <w:szCs w:val="18"/>
          <w:lang w:val="en-US"/>
        </w:rPr>
        <w:t>,</w:t>
      </w:r>
      <w:r w:rsidRPr="00456F03">
        <w:rPr>
          <w:rFonts w:cstheme="minorHAnsi"/>
          <w:color w:val="000000" w:themeColor="text1"/>
          <w:sz w:val="18"/>
          <w:szCs w:val="18"/>
          <w:lang w:val="en-US"/>
        </w:rPr>
        <w:t xml:space="preserve"> </w:t>
      </w:r>
      <w:hyperlink r:id="rId20" w:history="1">
        <w:r w:rsidRPr="00456F03">
          <w:rPr>
            <w:rStyle w:val="Hyperlink"/>
            <w:rFonts w:cstheme="minorHAnsi"/>
            <w:sz w:val="18"/>
            <w:szCs w:val="18"/>
            <w:lang w:val="en-US"/>
          </w:rPr>
          <w:t>Minor DISCOVERY</w:t>
        </w:r>
      </w:hyperlink>
      <w:r w:rsidRPr="00456F03">
        <w:rPr>
          <w:rFonts w:cstheme="minorHAnsi"/>
          <w:color w:val="000000" w:themeColor="text1"/>
          <w:sz w:val="18"/>
          <w:szCs w:val="18"/>
          <w:lang w:val="en-US"/>
        </w:rPr>
        <w:t>, part of GHA DISCOVERY.</w:t>
      </w:r>
    </w:p>
    <w:p w14:paraId="4E1ACB9E" w14:textId="77777777" w:rsidR="00173572" w:rsidRPr="00042EE4" w:rsidRDefault="00173572" w:rsidP="00173572">
      <w:pPr>
        <w:jc w:val="both"/>
        <w:rPr>
          <w:rFonts w:cstheme="minorHAnsi"/>
          <w:color w:val="000000" w:themeColor="text1"/>
          <w:sz w:val="18"/>
          <w:szCs w:val="18"/>
          <w:lang w:val="en-US"/>
        </w:rPr>
      </w:pPr>
      <w:r>
        <w:rPr>
          <w:rFonts w:cstheme="minorHAnsi"/>
          <w:color w:val="000000" w:themeColor="text1"/>
          <w:sz w:val="18"/>
          <w:szCs w:val="18"/>
          <w:lang w:val="en-US"/>
        </w:rPr>
        <w:br/>
      </w:r>
      <w:r w:rsidRPr="00042EE4">
        <w:rPr>
          <w:rFonts w:cstheme="minorHAnsi"/>
          <w:color w:val="000000" w:themeColor="text1"/>
          <w:sz w:val="18"/>
          <w:szCs w:val="18"/>
          <w:lang w:val="en-US"/>
        </w:rPr>
        <w:t>Discover our world at </w:t>
      </w:r>
      <w:hyperlink r:id="rId21" w:history="1">
        <w:r w:rsidRPr="00042EE4">
          <w:rPr>
            <w:rStyle w:val="Hyperlink"/>
            <w:rFonts w:cstheme="minorHAnsi"/>
            <w:sz w:val="18"/>
            <w:szCs w:val="18"/>
            <w:lang w:val="en-US"/>
          </w:rPr>
          <w:t>minorhotels.com</w:t>
        </w:r>
      </w:hyperlink>
      <w:r w:rsidRPr="00042EE4">
        <w:rPr>
          <w:rFonts w:cstheme="minorHAnsi"/>
          <w:color w:val="000000" w:themeColor="text1"/>
          <w:sz w:val="18"/>
          <w:szCs w:val="18"/>
          <w:lang w:val="en-US"/>
        </w:rPr>
        <w:t> and connect with Minor Hotels on </w:t>
      </w:r>
      <w:hyperlink r:id="rId22" w:history="1">
        <w:r w:rsidRPr="00042EE4">
          <w:rPr>
            <w:rStyle w:val="Hyperlink"/>
            <w:rFonts w:cstheme="minorHAnsi"/>
            <w:sz w:val="18"/>
            <w:szCs w:val="18"/>
            <w:lang w:val="en-US"/>
          </w:rPr>
          <w:t>Facebook</w:t>
        </w:r>
      </w:hyperlink>
      <w:r w:rsidRPr="00042EE4">
        <w:rPr>
          <w:rFonts w:cstheme="minorHAnsi"/>
          <w:color w:val="000000" w:themeColor="text1"/>
          <w:sz w:val="18"/>
          <w:szCs w:val="18"/>
          <w:lang w:val="en-US"/>
        </w:rPr>
        <w:t>, </w:t>
      </w:r>
      <w:hyperlink r:id="rId23" w:history="1">
        <w:r w:rsidRPr="00042EE4">
          <w:rPr>
            <w:rStyle w:val="Hyperlink"/>
            <w:rFonts w:cstheme="minorHAnsi"/>
            <w:sz w:val="18"/>
            <w:szCs w:val="18"/>
            <w:lang w:val="en-US"/>
          </w:rPr>
          <w:t>Instagram</w:t>
        </w:r>
      </w:hyperlink>
      <w:r w:rsidRPr="00042EE4">
        <w:rPr>
          <w:rFonts w:cstheme="minorHAnsi"/>
          <w:color w:val="000000" w:themeColor="text1"/>
          <w:sz w:val="18"/>
          <w:szCs w:val="18"/>
          <w:lang w:val="en-US"/>
        </w:rPr>
        <w:t>, </w:t>
      </w:r>
      <w:hyperlink r:id="rId24" w:history="1">
        <w:r w:rsidRPr="00042EE4">
          <w:rPr>
            <w:rStyle w:val="Hyperlink"/>
            <w:rFonts w:cstheme="minorHAnsi"/>
            <w:sz w:val="18"/>
            <w:szCs w:val="18"/>
            <w:lang w:val="en-US"/>
          </w:rPr>
          <w:t>LinkedIn</w:t>
        </w:r>
      </w:hyperlink>
      <w:r w:rsidRPr="00042EE4">
        <w:rPr>
          <w:rFonts w:cstheme="minorHAnsi"/>
          <w:color w:val="000000" w:themeColor="text1"/>
          <w:sz w:val="18"/>
          <w:szCs w:val="18"/>
          <w:lang w:val="en-US"/>
        </w:rPr>
        <w:t>, and </w:t>
      </w:r>
      <w:hyperlink r:id="rId25" w:history="1">
        <w:r w:rsidRPr="00042EE4">
          <w:rPr>
            <w:rStyle w:val="Hyperlink"/>
            <w:rFonts w:cstheme="minorHAnsi"/>
            <w:sz w:val="18"/>
            <w:szCs w:val="18"/>
            <w:lang w:val="en-US"/>
          </w:rPr>
          <w:t>YouTube</w:t>
        </w:r>
      </w:hyperlink>
      <w:r w:rsidRPr="00042EE4">
        <w:rPr>
          <w:rFonts w:cstheme="minorHAnsi"/>
          <w:color w:val="000000" w:themeColor="text1"/>
          <w:sz w:val="18"/>
          <w:szCs w:val="18"/>
          <w:lang w:val="en-US"/>
        </w:rPr>
        <w:t>.</w:t>
      </w:r>
    </w:p>
    <w:p w14:paraId="7502548C" w14:textId="77777777" w:rsidR="00173572" w:rsidRPr="00042EE4" w:rsidRDefault="00173572" w:rsidP="00173572">
      <w:pPr>
        <w:jc w:val="both"/>
        <w:rPr>
          <w:rFonts w:cstheme="minorHAnsi"/>
          <w:color w:val="000000" w:themeColor="text1"/>
          <w:sz w:val="18"/>
          <w:szCs w:val="18"/>
          <w:lang w:val="en-US"/>
        </w:rPr>
      </w:pPr>
    </w:p>
    <w:p w14:paraId="75726B21" w14:textId="77777777" w:rsidR="00173572" w:rsidRPr="00042EE4" w:rsidRDefault="00173572" w:rsidP="00173572">
      <w:pPr>
        <w:jc w:val="both"/>
        <w:rPr>
          <w:rFonts w:cstheme="minorHAnsi"/>
          <w:b/>
          <w:bCs/>
          <w:color w:val="000000" w:themeColor="text1"/>
          <w:sz w:val="18"/>
          <w:szCs w:val="18"/>
        </w:rPr>
      </w:pPr>
      <w:r w:rsidRPr="00042EE4">
        <w:rPr>
          <w:rFonts w:cstheme="minorHAnsi"/>
          <w:b/>
          <w:bCs/>
          <w:color w:val="000000" w:themeColor="text1"/>
          <w:sz w:val="18"/>
          <w:szCs w:val="18"/>
        </w:rPr>
        <w:t xml:space="preserve">For media enquiries, please contact: </w:t>
      </w:r>
    </w:p>
    <w:p w14:paraId="4184BCF6" w14:textId="77777777" w:rsidR="00173572" w:rsidRPr="00042EE4" w:rsidRDefault="00173572" w:rsidP="00173572">
      <w:pPr>
        <w:jc w:val="both"/>
        <w:rPr>
          <w:rFonts w:cstheme="minorHAnsi"/>
          <w:sz w:val="18"/>
          <w:szCs w:val="18"/>
        </w:rPr>
      </w:pPr>
    </w:p>
    <w:p w14:paraId="1C51F978" w14:textId="77777777" w:rsidR="00173572" w:rsidRPr="00042EE4" w:rsidRDefault="00173572" w:rsidP="00173572">
      <w:pPr>
        <w:jc w:val="both"/>
        <w:rPr>
          <w:rFonts w:cstheme="minorHAnsi"/>
          <w:sz w:val="18"/>
          <w:szCs w:val="18"/>
        </w:rPr>
      </w:pPr>
      <w:r w:rsidRPr="00042EE4">
        <w:rPr>
          <w:rFonts w:cstheme="minorHAnsi"/>
          <w:color w:val="000000" w:themeColor="text1"/>
          <w:sz w:val="18"/>
          <w:szCs w:val="18"/>
        </w:rPr>
        <w:t>Konstantia Bagiourouki</w:t>
      </w:r>
    </w:p>
    <w:p w14:paraId="0FDC2ABE" w14:textId="77777777" w:rsidR="00173572" w:rsidRPr="00042EE4" w:rsidRDefault="00173572" w:rsidP="00173572">
      <w:pPr>
        <w:jc w:val="both"/>
        <w:rPr>
          <w:rFonts w:cstheme="minorHAnsi"/>
          <w:sz w:val="18"/>
          <w:szCs w:val="18"/>
        </w:rPr>
      </w:pPr>
      <w:r w:rsidRPr="00042EE4">
        <w:rPr>
          <w:rFonts w:cstheme="minorHAnsi"/>
          <w:color w:val="000000" w:themeColor="text1"/>
          <w:sz w:val="18"/>
          <w:szCs w:val="18"/>
        </w:rPr>
        <w:t xml:space="preserve">Director of Marketing &amp; Communications </w:t>
      </w:r>
    </w:p>
    <w:p w14:paraId="0C606CB4" w14:textId="77777777" w:rsidR="00173572" w:rsidRPr="00042EE4" w:rsidRDefault="00173572" w:rsidP="00173572">
      <w:pPr>
        <w:jc w:val="both"/>
        <w:rPr>
          <w:rFonts w:cstheme="minorHAnsi"/>
          <w:sz w:val="18"/>
          <w:szCs w:val="18"/>
        </w:rPr>
      </w:pPr>
      <w:r w:rsidRPr="00042EE4">
        <w:rPr>
          <w:rFonts w:cstheme="minorHAnsi"/>
          <w:color w:val="000000" w:themeColor="text1"/>
          <w:sz w:val="18"/>
          <w:szCs w:val="18"/>
        </w:rPr>
        <w:t xml:space="preserve">Anantara The Palm Dubai Resort </w:t>
      </w:r>
    </w:p>
    <w:p w14:paraId="6A36F946" w14:textId="77777777" w:rsidR="00173572" w:rsidRPr="00042EE4" w:rsidRDefault="00173572" w:rsidP="00173572">
      <w:pPr>
        <w:jc w:val="both"/>
        <w:rPr>
          <w:rFonts w:cstheme="minorHAnsi"/>
          <w:sz w:val="18"/>
          <w:szCs w:val="18"/>
          <w:lang w:val="de-DE"/>
        </w:rPr>
      </w:pPr>
      <w:r w:rsidRPr="00042EE4">
        <w:rPr>
          <w:rFonts w:cstheme="minorHAnsi"/>
          <w:color w:val="000000" w:themeColor="text1"/>
          <w:sz w:val="18"/>
          <w:szCs w:val="18"/>
          <w:lang w:val="de-DE"/>
        </w:rPr>
        <w:t>T: +971 569 938 509</w:t>
      </w:r>
    </w:p>
    <w:p w14:paraId="5A05E1FF" w14:textId="77777777" w:rsidR="00173572" w:rsidRPr="0080063B" w:rsidRDefault="00173572" w:rsidP="00173572">
      <w:pPr>
        <w:jc w:val="both"/>
        <w:rPr>
          <w:rFonts w:cstheme="minorHAnsi"/>
          <w:sz w:val="18"/>
          <w:szCs w:val="18"/>
          <w:lang w:val="de-DE"/>
        </w:rPr>
      </w:pPr>
      <w:r w:rsidRPr="00042EE4">
        <w:rPr>
          <w:rFonts w:cstheme="minorHAnsi"/>
          <w:color w:val="000000" w:themeColor="text1"/>
          <w:sz w:val="18"/>
          <w:szCs w:val="18"/>
          <w:lang w:val="de-DE"/>
        </w:rPr>
        <w:t xml:space="preserve">E: </w:t>
      </w:r>
      <w:hyperlink r:id="rId26" w:history="1">
        <w:r w:rsidRPr="00042EE4">
          <w:rPr>
            <w:rStyle w:val="Hyperlink"/>
            <w:rFonts w:cstheme="minorHAnsi"/>
            <w:sz w:val="18"/>
            <w:szCs w:val="18"/>
            <w:lang w:val="de-DE"/>
          </w:rPr>
          <w:t>kbagiourouki@anantara.com</w:t>
        </w:r>
      </w:hyperlink>
    </w:p>
    <w:p w14:paraId="0B82A10F" w14:textId="27FD7517" w:rsidR="3CB82F28" w:rsidRDefault="3CB82F28" w:rsidP="00DA6F09">
      <w:pPr>
        <w:jc w:val="center"/>
        <w:rPr>
          <w:rFonts w:ascii="Calibri" w:eastAsia="Calibri" w:hAnsi="Calibri" w:cs="Calibri"/>
          <w:color w:val="0563C1"/>
          <w:sz w:val="20"/>
          <w:szCs w:val="20"/>
          <w:u w:val="single"/>
          <w:lang w:val="en-GB"/>
        </w:rPr>
      </w:pPr>
    </w:p>
    <w:sectPr w:rsidR="3CB82F28" w:rsidSect="00955A3D">
      <w:headerReference w:type="even" r:id="rId27"/>
      <w:headerReference w:type="default" r:id="rId28"/>
      <w:footerReference w:type="even" r:id="rId29"/>
      <w:footerReference w:type="default" r:id="rId30"/>
      <w:headerReference w:type="first" r:id="rId31"/>
      <w:footerReference w:type="first" r:id="rId32"/>
      <w:pgSz w:w="11906" w:h="16838"/>
      <w:pgMar w:top="2250" w:right="1440" w:bottom="1890" w:left="1440"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576E3" w14:textId="77777777" w:rsidR="00C70E83" w:rsidRDefault="00C70E83" w:rsidP="00826826">
      <w:r>
        <w:separator/>
      </w:r>
    </w:p>
  </w:endnote>
  <w:endnote w:type="continuationSeparator" w:id="0">
    <w:p w14:paraId="50FCEA45" w14:textId="77777777" w:rsidR="00C70E83" w:rsidRDefault="00C70E83" w:rsidP="0082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118B" w14:textId="77777777" w:rsidR="001E5A66" w:rsidRDefault="001E5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C408" w14:textId="3B3D5FD2" w:rsidR="00826826" w:rsidRPr="00826826" w:rsidRDefault="00826826" w:rsidP="00826826">
    <w:pPr>
      <w:pStyle w:val="Footer"/>
      <w:jc w:val="center"/>
      <w:rPr>
        <w:rFonts w:ascii="Helvetica Neue" w:hAnsi="Helvetica Neue"/>
        <w:color w:val="B3A258"/>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4096" w14:textId="77777777" w:rsidR="001E5A66" w:rsidRDefault="001E5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A1BCB" w14:textId="77777777" w:rsidR="00C70E83" w:rsidRDefault="00C70E83" w:rsidP="00826826">
      <w:r>
        <w:separator/>
      </w:r>
    </w:p>
  </w:footnote>
  <w:footnote w:type="continuationSeparator" w:id="0">
    <w:p w14:paraId="5E6FC220" w14:textId="77777777" w:rsidR="00C70E83" w:rsidRDefault="00C70E83" w:rsidP="0082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DE1" w14:textId="77777777" w:rsidR="001E5A66" w:rsidRDefault="001E5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6E04" w14:textId="7684E560" w:rsidR="00826826" w:rsidRDefault="001E5A66" w:rsidP="007D7B87">
    <w:pPr>
      <w:pStyle w:val="Header"/>
      <w:ind w:left="-1418"/>
    </w:pPr>
    <w:r>
      <w:rPr>
        <w:noProof/>
      </w:rPr>
      <w:drawing>
        <wp:anchor distT="0" distB="0" distL="114300" distR="114300" simplePos="0" relativeHeight="251658240" behindDoc="1" locked="0" layoutInCell="1" allowOverlap="1" wp14:anchorId="19A26745" wp14:editId="1A5FCC34">
          <wp:simplePos x="0" y="0"/>
          <wp:positionH relativeFrom="column">
            <wp:posOffset>-903605</wp:posOffset>
          </wp:positionH>
          <wp:positionV relativeFrom="paragraph">
            <wp:posOffset>0</wp:posOffset>
          </wp:positionV>
          <wp:extent cx="7554685" cy="10685867"/>
          <wp:effectExtent l="0" t="0" r="1905" b="0"/>
          <wp:wrapNone/>
          <wp:docPr id="851085806" name="Picture 85108580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4685" cy="10685867"/>
                  </a:xfrm>
                  <a:prstGeom prst="rect">
                    <a:avLst/>
                  </a:prstGeom>
                </pic:spPr>
              </pic:pic>
            </a:graphicData>
          </a:graphic>
          <wp14:sizeRelH relativeFrom="page">
            <wp14:pctWidth>0</wp14:pctWidth>
          </wp14:sizeRelH>
          <wp14:sizeRelV relativeFrom="page">
            <wp14:pctHeight>0</wp14:pctHeight>
          </wp14:sizeRelV>
        </wp:anchor>
      </w:drawing>
    </w:r>
  </w:p>
  <w:p w14:paraId="296BFE77" w14:textId="501FFEF5" w:rsidR="00826826" w:rsidRDefault="00826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4522" w14:textId="77777777" w:rsidR="001E5A66" w:rsidRDefault="001E5A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26"/>
    <w:rsid w:val="00022943"/>
    <w:rsid w:val="00024F2B"/>
    <w:rsid w:val="00042DBE"/>
    <w:rsid w:val="00064DBA"/>
    <w:rsid w:val="00067BD0"/>
    <w:rsid w:val="00073D88"/>
    <w:rsid w:val="000A741A"/>
    <w:rsid w:val="000D47F9"/>
    <w:rsid w:val="000F385D"/>
    <w:rsid w:val="000F4B49"/>
    <w:rsid w:val="00106769"/>
    <w:rsid w:val="00173572"/>
    <w:rsid w:val="001D5E5C"/>
    <w:rsid w:val="001E5A66"/>
    <w:rsid w:val="00212BEF"/>
    <w:rsid w:val="00224F25"/>
    <w:rsid w:val="002E09D3"/>
    <w:rsid w:val="00306C3A"/>
    <w:rsid w:val="003642E4"/>
    <w:rsid w:val="004275CD"/>
    <w:rsid w:val="0047454B"/>
    <w:rsid w:val="004803DA"/>
    <w:rsid w:val="004C5919"/>
    <w:rsid w:val="00533A11"/>
    <w:rsid w:val="0058370B"/>
    <w:rsid w:val="00644DDF"/>
    <w:rsid w:val="0067482D"/>
    <w:rsid w:val="006D4F12"/>
    <w:rsid w:val="006F2763"/>
    <w:rsid w:val="0071778E"/>
    <w:rsid w:val="00736BD8"/>
    <w:rsid w:val="007628EB"/>
    <w:rsid w:val="00767A5F"/>
    <w:rsid w:val="007B2DBB"/>
    <w:rsid w:val="007D7B87"/>
    <w:rsid w:val="007E50BA"/>
    <w:rsid w:val="007E526C"/>
    <w:rsid w:val="00826826"/>
    <w:rsid w:val="00885EA4"/>
    <w:rsid w:val="008A319C"/>
    <w:rsid w:val="008C01AB"/>
    <w:rsid w:val="00955A3D"/>
    <w:rsid w:val="00955CC6"/>
    <w:rsid w:val="009F2477"/>
    <w:rsid w:val="00A431E0"/>
    <w:rsid w:val="00A652BA"/>
    <w:rsid w:val="00AD0FAC"/>
    <w:rsid w:val="00B434A3"/>
    <w:rsid w:val="00B60992"/>
    <w:rsid w:val="00B63D80"/>
    <w:rsid w:val="00B83D4B"/>
    <w:rsid w:val="00C3429A"/>
    <w:rsid w:val="00C44A5A"/>
    <w:rsid w:val="00C70E83"/>
    <w:rsid w:val="00CC2F70"/>
    <w:rsid w:val="00D12C26"/>
    <w:rsid w:val="00D36CE1"/>
    <w:rsid w:val="00D7266D"/>
    <w:rsid w:val="00DA6F09"/>
    <w:rsid w:val="00DF2F5B"/>
    <w:rsid w:val="00E13749"/>
    <w:rsid w:val="00E26F41"/>
    <w:rsid w:val="00E5410D"/>
    <w:rsid w:val="00E547B5"/>
    <w:rsid w:val="00E75C88"/>
    <w:rsid w:val="00EE2116"/>
    <w:rsid w:val="00F336D1"/>
    <w:rsid w:val="00F57832"/>
    <w:rsid w:val="00FD0A35"/>
    <w:rsid w:val="00FD11B8"/>
    <w:rsid w:val="0C1516C9"/>
    <w:rsid w:val="18D53FC4"/>
    <w:rsid w:val="358D7ECC"/>
    <w:rsid w:val="3CB82F28"/>
    <w:rsid w:val="478568EF"/>
    <w:rsid w:val="4E3CBDEB"/>
    <w:rsid w:val="63DD3BFB"/>
    <w:rsid w:val="7295C3D5"/>
    <w:rsid w:val="759C916E"/>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EF5F"/>
  <w15:chartTrackingRefBased/>
  <w15:docId w15:val="{A3D19546-6083-1B49-8D89-A8C4838A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DF"/>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826"/>
    <w:pPr>
      <w:tabs>
        <w:tab w:val="center" w:pos="4513"/>
        <w:tab w:val="right" w:pos="9026"/>
      </w:tabs>
    </w:pPr>
  </w:style>
  <w:style w:type="character" w:customStyle="1" w:styleId="HeaderChar">
    <w:name w:val="Header Char"/>
    <w:basedOn w:val="DefaultParagraphFont"/>
    <w:link w:val="Header"/>
    <w:uiPriority w:val="99"/>
    <w:rsid w:val="00826826"/>
    <w:rPr>
      <w:lang w:val="en-AU"/>
    </w:rPr>
  </w:style>
  <w:style w:type="paragraph" w:styleId="Footer">
    <w:name w:val="footer"/>
    <w:basedOn w:val="Normal"/>
    <w:link w:val="FooterChar"/>
    <w:uiPriority w:val="99"/>
    <w:unhideWhenUsed/>
    <w:rsid w:val="00826826"/>
    <w:pPr>
      <w:tabs>
        <w:tab w:val="center" w:pos="4513"/>
        <w:tab w:val="right" w:pos="9026"/>
      </w:tabs>
    </w:pPr>
  </w:style>
  <w:style w:type="character" w:customStyle="1" w:styleId="FooterChar">
    <w:name w:val="Footer Char"/>
    <w:basedOn w:val="DefaultParagraphFont"/>
    <w:link w:val="Footer"/>
    <w:uiPriority w:val="99"/>
    <w:rsid w:val="00826826"/>
    <w:rPr>
      <w:lang w:val="en-AU"/>
    </w:rPr>
  </w:style>
  <w:style w:type="character" w:styleId="Hyperlink">
    <w:name w:val="Hyperlink"/>
    <w:basedOn w:val="DefaultParagraphFont"/>
    <w:uiPriority w:val="99"/>
    <w:unhideWhenUsed/>
    <w:rsid w:val="00306C3A"/>
    <w:rPr>
      <w:color w:val="0563C1" w:themeColor="hyperlink"/>
      <w:u w:val="single"/>
    </w:rPr>
  </w:style>
  <w:style w:type="character" w:styleId="UnresolvedMention">
    <w:name w:val="Unresolved Mention"/>
    <w:basedOn w:val="DefaultParagraphFont"/>
    <w:uiPriority w:val="99"/>
    <w:semiHidden/>
    <w:unhideWhenUsed/>
    <w:rsid w:val="00306C3A"/>
    <w:rPr>
      <w:color w:val="605E5C"/>
      <w:shd w:val="clear" w:color="auto" w:fill="E1DFDD"/>
    </w:rPr>
  </w:style>
  <w:style w:type="paragraph" w:styleId="NormalWeb">
    <w:name w:val="Normal (Web)"/>
    <w:basedOn w:val="Normal"/>
    <w:uiPriority w:val="99"/>
    <w:semiHidden/>
    <w:unhideWhenUsed/>
    <w:rsid w:val="00E5410D"/>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311">
      <w:bodyDiv w:val="1"/>
      <w:marLeft w:val="0"/>
      <w:marRight w:val="0"/>
      <w:marTop w:val="0"/>
      <w:marBottom w:val="0"/>
      <w:divBdr>
        <w:top w:val="none" w:sz="0" w:space="0" w:color="auto"/>
        <w:left w:val="none" w:sz="0" w:space="0" w:color="auto"/>
        <w:bottom w:val="none" w:sz="0" w:space="0" w:color="auto"/>
        <w:right w:val="none" w:sz="0" w:space="0" w:color="auto"/>
      </w:divBdr>
    </w:div>
    <w:div w:id="552275567">
      <w:bodyDiv w:val="1"/>
      <w:marLeft w:val="0"/>
      <w:marRight w:val="0"/>
      <w:marTop w:val="0"/>
      <w:marBottom w:val="0"/>
      <w:divBdr>
        <w:top w:val="none" w:sz="0" w:space="0" w:color="auto"/>
        <w:left w:val="none" w:sz="0" w:space="0" w:color="auto"/>
        <w:bottom w:val="none" w:sz="0" w:space="0" w:color="auto"/>
        <w:right w:val="none" w:sz="0" w:space="0" w:color="auto"/>
      </w:divBdr>
    </w:div>
    <w:div w:id="568082021">
      <w:bodyDiv w:val="1"/>
      <w:marLeft w:val="0"/>
      <w:marRight w:val="0"/>
      <w:marTop w:val="0"/>
      <w:marBottom w:val="0"/>
      <w:divBdr>
        <w:top w:val="none" w:sz="0" w:space="0" w:color="auto"/>
        <w:left w:val="none" w:sz="0" w:space="0" w:color="auto"/>
        <w:bottom w:val="none" w:sz="0" w:space="0" w:color="auto"/>
        <w:right w:val="none" w:sz="0" w:space="0" w:color="auto"/>
      </w:divBdr>
    </w:div>
    <w:div w:id="608127542">
      <w:bodyDiv w:val="1"/>
      <w:marLeft w:val="0"/>
      <w:marRight w:val="0"/>
      <w:marTop w:val="0"/>
      <w:marBottom w:val="0"/>
      <w:divBdr>
        <w:top w:val="none" w:sz="0" w:space="0" w:color="auto"/>
        <w:left w:val="none" w:sz="0" w:space="0" w:color="auto"/>
        <w:bottom w:val="none" w:sz="0" w:space="0" w:color="auto"/>
        <w:right w:val="none" w:sz="0" w:space="0" w:color="auto"/>
      </w:divBdr>
    </w:div>
    <w:div w:id="617681343">
      <w:bodyDiv w:val="1"/>
      <w:marLeft w:val="0"/>
      <w:marRight w:val="0"/>
      <w:marTop w:val="0"/>
      <w:marBottom w:val="0"/>
      <w:divBdr>
        <w:top w:val="none" w:sz="0" w:space="0" w:color="auto"/>
        <w:left w:val="none" w:sz="0" w:space="0" w:color="auto"/>
        <w:bottom w:val="none" w:sz="0" w:space="0" w:color="auto"/>
        <w:right w:val="none" w:sz="0" w:space="0" w:color="auto"/>
      </w:divBdr>
    </w:div>
    <w:div w:id="1003170357">
      <w:bodyDiv w:val="1"/>
      <w:marLeft w:val="0"/>
      <w:marRight w:val="0"/>
      <w:marTop w:val="0"/>
      <w:marBottom w:val="0"/>
      <w:divBdr>
        <w:top w:val="none" w:sz="0" w:space="0" w:color="auto"/>
        <w:left w:val="none" w:sz="0" w:space="0" w:color="auto"/>
        <w:bottom w:val="none" w:sz="0" w:space="0" w:color="auto"/>
        <w:right w:val="none" w:sz="0" w:space="0" w:color="auto"/>
      </w:divBdr>
    </w:div>
    <w:div w:id="1679114210">
      <w:bodyDiv w:val="1"/>
      <w:marLeft w:val="0"/>
      <w:marRight w:val="0"/>
      <w:marTop w:val="0"/>
      <w:marBottom w:val="0"/>
      <w:divBdr>
        <w:top w:val="none" w:sz="0" w:space="0" w:color="auto"/>
        <w:left w:val="none" w:sz="0" w:space="0" w:color="auto"/>
        <w:bottom w:val="none" w:sz="0" w:space="0" w:color="auto"/>
        <w:right w:val="none" w:sz="0" w:space="0" w:color="auto"/>
      </w:divBdr>
    </w:div>
    <w:div w:id="17865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c01.safelinks.protection.outlook.com/?url=https%3A%2F%2Fwww.minorhotels.com%2Fen%2Floyalty&amp;data=05%7C02%7Ckbagiourouki%40anantara.com%7Cc6906606def844301d0f08dd87affa96%7Cce4e609ba0234bd7bc127897eb94ef9b%7C0%7C0%7C638815912096424593%7CUnknown%7CTWFpbGZsb3d8eyJFbXB0eU1hcGkiOnRydWUsIlYiOiIwLjAuMDAwMCIsIlAiOiJXaW4zMiIsIkFOIjoiTWFpbCIsIldUIjoyfQ%3D%3D%7C0%7C%7C%7C&amp;sdata=itLtG2PPKMYQoh19gPoVWes0n%2FpGrSDbifBuUviXgUQ%3D&amp;reserved=0" TargetMode="External"/><Relationship Id="rId18"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6" Type="http://schemas.openxmlformats.org/officeDocument/2006/relationships/hyperlink" Target="mailto:kbagiourouki@anantara.com" TargetMode="External"/><Relationship Id="rId3" Type="http://schemas.openxmlformats.org/officeDocument/2006/relationships/webSettings" Target="webSettings.xml"/><Relationship Id="rId21" Type="http://schemas.openxmlformats.org/officeDocument/2006/relationships/hyperlink" Target="https://apc01.safelinks.protection.outlook.com/?url=https%3A%2F%2Fwww.minorhotels.com%2F&amp;data=05%7C02%7Ckbagiourouki%40anantara.com%7Cc6906606def844301d0f08dd87affa96%7Cce4e609ba0234bd7bc127897eb94ef9b%7C0%7C0%7C638815912096596953%7CUnknown%7CTWFpbGZsb3d8eyJFbXB0eU1hcGkiOnRydWUsIlYiOiIwLjAuMDAwMCIsIlAiOiJXaW4zMiIsIkFOIjoiTWFpbCIsIldUIjoyfQ%3D%3D%7C0%7C%7C%7C&amp;sdata=lN04AhIMdXmzsoq0erTc5InBMTdbIDhmfH1WypDH9jE%3D&amp;reserved=0" TargetMode="External"/><Relationship Id="rId34" Type="http://schemas.openxmlformats.org/officeDocument/2006/relationships/theme" Target="theme/theme1.xml"/><Relationship Id="rId7"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12" Type="http://schemas.openxmlformats.org/officeDocument/2006/relationships/hyperlink" Target="https://apc01.safelinks.protection.outlook.com/?url=http%3A%2F%2Fwww.minorhotels.com%2F&amp;data=05%7C02%7Ckbagiourouki%40anantara.com%7Cc6906606def844301d0f08dd87affa96%7Cce4e609ba0234bd7bc127897eb94ef9b%7C0%7C0%7C638815912096406790%7CUnknown%7CTWFpbGZsb3d8eyJFbXB0eU1hcGkiOnRydWUsIlYiOiIwLjAuMDAwMCIsIlAiOiJXaW4zMiIsIkFOIjoiTWFpbCIsIldUIjoyfQ%3D%3D%7C0%7C%7C%7C&amp;sdata=gM%2BhCvCXAtuKyDuAbIbchnfFIt1PQIm73pGdkrLtTeo%3D&amp;reserved=0" TargetMode="External"/><Relationship Id="rId17" Type="http://schemas.openxmlformats.org/officeDocument/2006/relationships/hyperlink" Target="https://apc01.safelinks.protection.outlook.com/?url=https%3A%2F%2Fwww.tiktok.com%2F%40anantarahotels&amp;data=05%7C02%7Ckbagiourouki%40anantara.com%7Cc6906606def844301d0f08dd87affa96%7Cce4e609ba0234bd7bc127897eb94ef9b%7C0%7C0%7C638815912096458090%7CUnknown%7CTWFpbGZsb3d8eyJFbXB0eU1hcGkiOnRydWUsIlYiOiIwLjAuMDAwMCIsIlAiOiJXaW4zMiIsIkFOIjoiTWFpbCIsIldUIjoyfQ%3D%3D%7C0%7C%7C%7C&amp;sdata=fihgxyfTQfJDfJYSunoPLFeGlZj9h4IrLLKYAXYPWWU%3D&amp;reserved=0" TargetMode="External"/><Relationship Id="rId25" Type="http://schemas.openxmlformats.org/officeDocument/2006/relationships/hyperlink" Target="https://apc01.safelinks.protection.outlook.com/?url=https%3A%2F%2Fwww.youtube.com%2F%40MinorHotels&amp;data=05%7C02%7Ckbagiourouki%40anantara.com%7Cc6906606def844301d0f08dd87affa96%7Cce4e609ba0234bd7bc127897eb94ef9b%7C0%7C0%7C638815912096628937%7CUnknown%7CTWFpbGZsb3d8eyJFbXB0eU1hcGkiOnRydWUsIlYiOiIwLjAuMDAwMCIsIlAiOiJXaW4zMiIsIkFOIjoiTWFpbCIsIldUIjoyfQ%3D%3D%7C0%7C%7C%7C&amp;sdata=cU1a43i3SrDixmfoSbs7W5hV58f1Qe3tDZWDYqXg14w%3D&amp;reserved=0"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pc01.safelinks.protection.outlook.com/?url=https%3A%2F%2Finstagram.com%2Fanantara_hotels%2F&amp;data=05%7C02%7Ckbagiourouki%40anantara.com%7Cc6906606def844301d0f08dd87affa96%7Cce4e609ba0234bd7bc127897eb94ef9b%7C0%7C0%7C638815912096449704%7CUnknown%7CTWFpbGZsb3d8eyJFbXB0eU1hcGkiOnRydWUsIlYiOiIwLjAuMDAwMCIsIlAiOiJXaW4zMiIsIkFOIjoiTWFpbCIsIldUIjoyfQ%3D%3D%7C0%7C%7C%7C&amp;sdata=Wle3bcFgrLbWsIUTG5hVIMiWc0LeYzrleu7dX3Rv8Tg%3D&amp;reserved=0" TargetMode="External"/><Relationship Id="rId20" Type="http://schemas.openxmlformats.org/officeDocument/2006/relationships/hyperlink" Target="https://apc01.safelinks.protection.outlook.com/?url=https%3A%2F%2Fwww.minorhotels.com%2Fen%2Floyalty&amp;data=05%7C02%7Ckbagiourouki%40anantara.com%7Cb5642b9f295d4aa1e41008df08e0f469%7Cce4e609ba0234bd7bc127897eb94ef9b%7C0%7C0%7C639239434388430376%7CUnknown%7CTWFpbGZsb3d8eyJFbXB0eU1hcGkiOnRydWUsIlYiOiIwLjAuMDAwMCIsIlAiOiJXaW4zMiIsIkFOIjoiTWFpbCIsIldUIjoyfQ%3D%3D%7C0%7C%7C%7C&amp;sdata=COF%2B6TlTPv%2FVjxBNlC%2B%2FwnhCuGHRk9HnBMAWpMvUydg%3D&amp;reserved=0"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anantara.com/en/palm-dubai" TargetMode="External"/><Relationship Id="rId11"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4" Type="http://schemas.openxmlformats.org/officeDocument/2006/relationships/hyperlink" Target="https://apc01.safelinks.protection.outlook.com/?url=https%3A%2F%2Fwww.linkedin.com%2Fcompany%2Fminor-hotel-group%2F&amp;data=05%7C02%7Ckbagiourouki%40anantara.com%7Cc6906606def844301d0f08dd87affa96%7Cce4e609ba0234bd7bc127897eb94ef9b%7C0%7C0%7C638815912096620939%7CUnknown%7CTWFpbGZsb3d8eyJFbXB0eU1hcGkiOnRydWUsIlYiOiIwLjAuMDAwMCIsIlAiOiJXaW4zMiIsIkFOIjoiTWFpbCIsIldUIjoyfQ%3D%3D%7C0%7C%7C%7C&amp;sdata=M2uoDMzMHVyJufGTFUKeyfsJYlT0lz8stxxFfCp89dk%3D&amp;reserved=0" TargetMode="External"/><Relationship Id="rId32"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apc01.safelinks.protection.outlook.com/?url=https%3A%2F%2Fwww.facebook.com%2Fanantara&amp;data=05%7C02%7Ckbagiourouki%40anantara.com%7Cc6906606def844301d0f08dd87affa96%7Cce4e609ba0234bd7bc127897eb94ef9b%7C0%7C0%7C638815912096441500%7CUnknown%7CTWFpbGZsb3d8eyJFbXB0eU1hcGkiOnRydWUsIlYiOiIwLjAuMDAwMCIsIlAiOiJXaW4zMiIsIkFOIjoiTWFpbCIsIldUIjoyfQ%3D%3D%7C0%7C%7C%7C&amp;sdata=2UDPbyt1xRf0XX1qFaAaDL38kCpeOXknaYVMFv6O5Tk%3D&amp;reserved=0" TargetMode="External"/><Relationship Id="rId23" Type="http://schemas.openxmlformats.org/officeDocument/2006/relationships/hyperlink" Target="https://apc01.safelinks.protection.outlook.com/?url=https%3A%2F%2Fwww.instagram.com%2Fminorhotels%2F&amp;data=05%7C02%7Ckbagiourouki%40anantara.com%7Cc6906606def844301d0f08dd87affa96%7Cce4e609ba0234bd7bc127897eb94ef9b%7C0%7C0%7C638815912096612960%7CUnknown%7CTWFpbGZsb3d8eyJFbXB0eU1hcGkiOnRydWUsIlYiOiIwLjAuMDAwMCIsIlAiOiJXaW4zMiIsIkFOIjoiTWFpbCIsIldUIjoyfQ%3D%3D%7C0%7C%7C%7C&amp;sdata=EwQIUfnG49mSUWj04d1mlafMoTpmNdJ2smww5bUy9sw%3D&amp;reserved=0" TargetMode="External"/><Relationship Id="rId28" Type="http://schemas.openxmlformats.org/officeDocument/2006/relationships/header" Target="header2.xml"/><Relationship Id="rId10" Type="http://schemas.openxmlformats.org/officeDocument/2006/relationships/hyperlink" Target="https://www.tiktok.com/@anantarathepalmdubai" TargetMode="External"/><Relationship Id="rId19" Type="http://schemas.openxmlformats.org/officeDocument/2006/relationships/hyperlink" Target="https://apc01.safelinks.protection.outlook.com/?url=https%3A%2F%2Fwww.globalhotelalliance.com%2F&amp;data=05%7C02%7Ckbagiourouki%40anantara.com%7Cb5642b9f295d4aa1e41008df08e0f469%7Cce4e609ba0234bd7bc127897eb94ef9b%7C0%7C0%7C639239434388410228%7CUnknown%7CTWFpbGZsb3d8eyJFbXB0eU1hcGkiOnRydWUsIlYiOiIwLjAuMDAwMCIsIlAiOiJXaW4zMiIsIkFOIjoiTWFpbCIsIldUIjoyfQ%3D%3D%7C0%7C%7C%7C&amp;sdata=%2Fo%2BNoJURwrCrE4N9AjAqkpq6T6tFvFhmTwuRbRQamS0%3D&amp;reserved=0" TargetMode="External"/><Relationship Id="rId31"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instagram.com/anantaradubai/" TargetMode="External"/><Relationship Id="rId14"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22" Type="http://schemas.openxmlformats.org/officeDocument/2006/relationships/hyperlink" Target="https://apc01.safelinks.protection.outlook.com/?url=https%3A%2F%2Fwww.facebook.com%2Fminorhotels%2F&amp;data=05%7C02%7Ckbagiourouki%40anantara.com%7Cc6906606def844301d0f08dd87affa96%7Cce4e609ba0234bd7bc127897eb94ef9b%7C0%7C0%7C638815912096605135%7CUnknown%7CTWFpbGZsb3d8eyJFbXB0eU1hcGkiOnRydWUsIlYiOiIwLjAuMDAwMCIsIlAiOiJXaW4zMiIsIkFOIjoiTWFpbCIsIldUIjoyfQ%3D%3D%7C0%7C%7C%7C&amp;sdata=uwhU2ipSjn6xBDbkB0NrKX6UXa2%2F3gxYbeIDkQrQl9c%3D&amp;reserved=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www.facebook.com/AnantaraThePalmDub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1736</Words>
  <Characters>9899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Nawfal Mbamba</dc:creator>
  <cp:keywords/>
  <dc:description/>
  <cp:lastModifiedBy>Konstantia Bagiourouki</cp:lastModifiedBy>
  <cp:revision>15</cp:revision>
  <dcterms:created xsi:type="dcterms:W3CDTF">2026-09-02T06:29:00Z</dcterms:created>
  <dcterms:modified xsi:type="dcterms:W3CDTF">2026-09-02T11:03:00Z</dcterms:modified>
</cp:coreProperties>
</file>