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DA570" w14:textId="77777777" w:rsidR="00EC2B9F" w:rsidRDefault="00EC2B9F" w:rsidP="00EC2B9F">
      <w:pPr>
        <w:spacing w:after="0" w:line="240" w:lineRule="auto"/>
        <w:jc w:val="center"/>
        <w:rPr>
          <w:rFonts w:ascii="Arial" w:eastAsia="Times New Roman" w:hAnsi="Arial" w:cs="Arial"/>
          <w:b/>
          <w:bCs/>
          <w:color w:val="000000"/>
          <w:sz w:val="28"/>
          <w:lang w:val="en-GB"/>
        </w:rPr>
      </w:pPr>
    </w:p>
    <w:p w14:paraId="1C4FCDF4" w14:textId="77777777" w:rsidR="00EC2B9F" w:rsidRDefault="00EC2B9F" w:rsidP="00EC2B9F">
      <w:pPr>
        <w:spacing w:after="0" w:line="240" w:lineRule="auto"/>
        <w:jc w:val="center"/>
        <w:rPr>
          <w:rFonts w:ascii="Arial" w:eastAsia="Times New Roman" w:hAnsi="Arial" w:cs="Arial"/>
          <w:b/>
          <w:bCs/>
          <w:color w:val="000000"/>
          <w:sz w:val="28"/>
          <w:lang w:val="en-GB"/>
        </w:rPr>
      </w:pPr>
    </w:p>
    <w:p w14:paraId="67A21071" w14:textId="77777777" w:rsidR="00EC2B9F" w:rsidRDefault="00EC2B9F" w:rsidP="00EC2B9F">
      <w:pPr>
        <w:spacing w:after="0" w:line="240" w:lineRule="auto"/>
        <w:jc w:val="center"/>
        <w:rPr>
          <w:rFonts w:ascii="Arial" w:eastAsia="Times New Roman" w:hAnsi="Arial" w:cs="Arial"/>
          <w:b/>
          <w:bCs/>
          <w:color w:val="000000"/>
          <w:sz w:val="28"/>
          <w:lang w:val="en-GB"/>
        </w:rPr>
      </w:pPr>
    </w:p>
    <w:p w14:paraId="1C7082E0" w14:textId="089576C6" w:rsidR="00EC2B9F" w:rsidRPr="00CB1B51" w:rsidRDefault="001712E1" w:rsidP="00EC2B9F">
      <w:pPr>
        <w:pStyle w:val="NormalWeb"/>
        <w:shd w:val="clear" w:color="auto" w:fill="FFFFFF"/>
        <w:spacing w:before="0" w:beforeAutospacing="0" w:after="0" w:afterAutospacing="0" w:line="360" w:lineRule="auto"/>
        <w:rPr>
          <w:b/>
          <w:bCs/>
          <w:color w:val="A48E82"/>
          <w:spacing w:val="20"/>
          <w:sz w:val="28"/>
          <w:szCs w:val="28"/>
        </w:rPr>
      </w:pPr>
      <w:r>
        <w:rPr>
          <w:b/>
          <w:bCs/>
          <w:color w:val="A48E82"/>
          <w:spacing w:val="20"/>
          <w:sz w:val="28"/>
          <w:szCs w:val="28"/>
        </w:rPr>
        <w:t>LEADERSHIP BIO</w:t>
      </w:r>
    </w:p>
    <w:p w14:paraId="3B7049B8" w14:textId="4629A6C7" w:rsidR="00EC2B9F" w:rsidRDefault="00B0602A" w:rsidP="00EC2B9F">
      <w:pPr>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Natruthai Petsuwan</w:t>
      </w:r>
      <w:r w:rsidR="001712E1">
        <w:rPr>
          <w:rFonts w:ascii="Times New Roman" w:eastAsia="Times New Roman" w:hAnsi="Times New Roman" w:cs="Times New Roman"/>
          <w:b/>
          <w:bCs/>
          <w:color w:val="000000"/>
          <w:sz w:val="28"/>
        </w:rPr>
        <w:t xml:space="preserve"> – </w:t>
      </w:r>
      <w:r>
        <w:rPr>
          <w:rFonts w:ascii="Times New Roman" w:eastAsia="Times New Roman" w:hAnsi="Times New Roman" w:cs="Times New Roman"/>
          <w:b/>
          <w:bCs/>
          <w:color w:val="000000"/>
          <w:sz w:val="28"/>
        </w:rPr>
        <w:t>Executive Chef</w:t>
      </w:r>
    </w:p>
    <w:p w14:paraId="49099126" w14:textId="77777777" w:rsidR="001712E1" w:rsidRDefault="001712E1" w:rsidP="00EC2B9F">
      <w:pPr>
        <w:spacing w:after="0" w:line="240" w:lineRule="auto"/>
        <w:jc w:val="center"/>
        <w:rPr>
          <w:rFonts w:ascii="Times New Roman" w:eastAsia="Times New Roman" w:hAnsi="Times New Roman" w:cs="Times New Roman"/>
          <w:b/>
          <w:bCs/>
          <w:color w:val="000000"/>
          <w:sz w:val="28"/>
        </w:rPr>
      </w:pPr>
    </w:p>
    <w:p w14:paraId="0113883E" w14:textId="4DA31605" w:rsidR="00B0602A" w:rsidRDefault="001133A2" w:rsidP="00EC2B9F">
      <w:pPr>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noProof/>
          <w:color w:val="000000"/>
          <w:sz w:val="28"/>
        </w:rPr>
        <w:drawing>
          <wp:inline distT="0" distB="0" distL="0" distR="0" wp14:anchorId="0490ADD7" wp14:editId="7241A377">
            <wp:extent cx="2042160" cy="2466975"/>
            <wp:effectExtent l="0" t="0" r="0" b="9525"/>
            <wp:docPr id="110664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4703" name="Picture 110664703"/>
                    <pic:cNvPicPr/>
                  </pic:nvPicPr>
                  <pic:blipFill rotWithShape="1">
                    <a:blip r:embed="rId8" cstate="print">
                      <a:extLst>
                        <a:ext uri="{28A0092B-C50C-407E-A947-70E740481C1C}">
                          <a14:useLocalDpi xmlns:a14="http://schemas.microsoft.com/office/drawing/2010/main" val="0"/>
                        </a:ext>
                      </a:extLst>
                    </a:blip>
                    <a:srcRect l="13726" t="29428" r="-1310"/>
                    <a:stretch>
                      <a:fillRect/>
                    </a:stretch>
                  </pic:blipFill>
                  <pic:spPr bwMode="auto">
                    <a:xfrm>
                      <a:off x="0" y="0"/>
                      <a:ext cx="2045528" cy="2471044"/>
                    </a:xfrm>
                    <a:prstGeom prst="rect">
                      <a:avLst/>
                    </a:prstGeom>
                    <a:ln>
                      <a:noFill/>
                    </a:ln>
                    <a:extLst>
                      <a:ext uri="{53640926-AAD7-44D8-BBD7-CCE9431645EC}">
                        <a14:shadowObscured xmlns:a14="http://schemas.microsoft.com/office/drawing/2010/main"/>
                      </a:ext>
                    </a:extLst>
                  </pic:spPr>
                </pic:pic>
              </a:graphicData>
            </a:graphic>
          </wp:inline>
        </w:drawing>
      </w:r>
    </w:p>
    <w:p w14:paraId="0D2FDB78" w14:textId="77777777" w:rsidR="001133A2" w:rsidRDefault="001133A2" w:rsidP="001133A2">
      <w:pPr>
        <w:spacing w:after="0" w:line="240" w:lineRule="auto"/>
        <w:jc w:val="both"/>
        <w:rPr>
          <w:rFonts w:ascii="Calibri" w:eastAsia="Times New Roman" w:hAnsi="Calibri" w:cs="Calibri"/>
          <w:b/>
          <w:bCs/>
          <w:color w:val="000000"/>
          <w:sz w:val="20"/>
          <w:szCs w:val="20"/>
        </w:rPr>
      </w:pPr>
    </w:p>
    <w:p w14:paraId="3CBF54A5" w14:textId="77777777" w:rsidR="00BA6B86" w:rsidRDefault="00BA6B86" w:rsidP="00BA6B86">
      <w:pPr>
        <w:spacing w:after="0" w:line="240" w:lineRule="auto"/>
        <w:jc w:val="both"/>
        <w:rPr>
          <w:rFonts w:ascii="Calibri" w:eastAsia="Times New Roman" w:hAnsi="Calibri" w:cs="Calibri"/>
          <w:color w:val="000000"/>
          <w:sz w:val="20"/>
          <w:szCs w:val="20"/>
        </w:rPr>
      </w:pPr>
      <w:r w:rsidRPr="00BA6B86">
        <w:rPr>
          <w:rFonts w:ascii="Calibri" w:eastAsia="Times New Roman" w:hAnsi="Calibri" w:cs="Calibri"/>
          <w:b/>
          <w:bCs/>
          <w:color w:val="000000"/>
          <w:sz w:val="20"/>
          <w:szCs w:val="20"/>
        </w:rPr>
        <w:t>Chiang Mai, Thailand –</w:t>
      </w:r>
      <w:r w:rsidRPr="00BA6B86">
        <w:rPr>
          <w:rFonts w:ascii="Calibri" w:eastAsia="Times New Roman" w:hAnsi="Calibri" w:cs="Calibri"/>
          <w:color w:val="000000"/>
          <w:sz w:val="20"/>
          <w:szCs w:val="20"/>
        </w:rPr>
        <w:t xml:space="preserve"> Known to guests as Chef Sai, Natruthai Petsuwan is Executive Chef of Anantara Chiang Mai Resort, a contemporary luxury riverside resort set on the former British Consulate grounds beside the Mae Ping River.</w:t>
      </w:r>
    </w:p>
    <w:p w14:paraId="4EEF1699" w14:textId="77777777" w:rsidR="00BA6B86" w:rsidRPr="00BA6B86" w:rsidRDefault="00BA6B86" w:rsidP="00BA6B86">
      <w:pPr>
        <w:spacing w:after="0" w:line="240" w:lineRule="auto"/>
        <w:jc w:val="both"/>
        <w:rPr>
          <w:rFonts w:ascii="Calibri" w:eastAsia="Times New Roman" w:hAnsi="Calibri" w:cs="Calibri"/>
          <w:color w:val="000000"/>
          <w:sz w:val="20"/>
          <w:szCs w:val="20"/>
        </w:rPr>
      </w:pPr>
    </w:p>
    <w:p w14:paraId="2B1C829D" w14:textId="1BB2EE00" w:rsidR="00BA6B86" w:rsidRDefault="00BA6B86" w:rsidP="00BA6B86">
      <w:pPr>
        <w:spacing w:after="0" w:line="240" w:lineRule="auto"/>
        <w:jc w:val="both"/>
        <w:rPr>
          <w:rFonts w:ascii="Calibri" w:eastAsia="Times New Roman" w:hAnsi="Calibri" w:cs="Calibri"/>
          <w:color w:val="000000"/>
          <w:sz w:val="20"/>
          <w:szCs w:val="20"/>
        </w:rPr>
      </w:pPr>
      <w:r w:rsidRPr="00BA6B86">
        <w:rPr>
          <w:rFonts w:ascii="Calibri" w:eastAsia="Times New Roman" w:hAnsi="Calibri" w:cs="Calibri"/>
          <w:color w:val="000000"/>
          <w:sz w:val="20"/>
          <w:szCs w:val="20"/>
        </w:rPr>
        <w:t>She joined Anantara Chiang Mai Resort as Executive Sous Chef in 2022 and was promoted to Executive Chef in 2025, reflecting her culinary leadership and continued progression within the company. She brings international experience spanning Thailand, China and the Middle East, following culinary roles with Shangri-La, Marriott, Fairmont and Sheraton.</w:t>
      </w:r>
      <w:r>
        <w:rPr>
          <w:rFonts w:ascii="Calibri" w:eastAsia="Times New Roman" w:hAnsi="Calibri" w:cs="Calibri"/>
          <w:color w:val="000000"/>
          <w:sz w:val="20"/>
          <w:szCs w:val="20"/>
        </w:rPr>
        <w:t xml:space="preserve"> </w:t>
      </w:r>
      <w:r w:rsidRPr="00BA6B86">
        <w:rPr>
          <w:rFonts w:ascii="Calibri" w:eastAsia="Times New Roman" w:hAnsi="Calibri" w:cs="Calibri"/>
          <w:color w:val="000000"/>
          <w:sz w:val="20"/>
          <w:szCs w:val="20"/>
        </w:rPr>
        <w:t>A graduate of Dusit Thani College</w:t>
      </w:r>
      <w:r>
        <w:rPr>
          <w:rFonts w:ascii="Calibri" w:eastAsia="Times New Roman" w:hAnsi="Calibri" w:cs="Calibri"/>
          <w:color w:val="000000"/>
          <w:sz w:val="20"/>
          <w:szCs w:val="20"/>
        </w:rPr>
        <w:t xml:space="preserve"> in Bangkok</w:t>
      </w:r>
      <w:r w:rsidRPr="00BA6B86">
        <w:rPr>
          <w:rFonts w:ascii="Calibri" w:eastAsia="Times New Roman" w:hAnsi="Calibri" w:cs="Calibri"/>
          <w:color w:val="000000"/>
          <w:sz w:val="20"/>
          <w:szCs w:val="20"/>
        </w:rPr>
        <w:t>, Chef Sai joined Anantara in 2016 and later supported the openings of Avani resorts in Lanta, Samui and Krabi before moving to Chiang Mai.</w:t>
      </w:r>
    </w:p>
    <w:p w14:paraId="57D9D3B3" w14:textId="77777777" w:rsidR="00BA6B86" w:rsidRPr="00331166" w:rsidRDefault="00BA6B86" w:rsidP="00BA6B86">
      <w:pPr>
        <w:spacing w:after="0" w:line="240" w:lineRule="auto"/>
        <w:jc w:val="both"/>
        <w:rPr>
          <w:rFonts w:ascii="Calibri" w:eastAsia="Times New Roman" w:hAnsi="Calibri" w:hint="cs"/>
          <w:color w:val="000000"/>
          <w:sz w:val="20"/>
          <w:szCs w:val="20"/>
          <w:cs/>
        </w:rPr>
      </w:pPr>
    </w:p>
    <w:p w14:paraId="3F7786C4" w14:textId="3CFC996F" w:rsidR="00BA6B86" w:rsidRPr="00BA6B86" w:rsidRDefault="00BA6B86" w:rsidP="00BA6B86">
      <w:pPr>
        <w:spacing w:after="0" w:line="240" w:lineRule="auto"/>
        <w:jc w:val="both"/>
        <w:rPr>
          <w:rFonts w:ascii="Calibri" w:eastAsia="Times New Roman" w:hAnsi="Calibri" w:cs="Calibri"/>
          <w:color w:val="000000"/>
          <w:sz w:val="20"/>
          <w:szCs w:val="20"/>
        </w:rPr>
      </w:pPr>
      <w:r w:rsidRPr="00BA6B86">
        <w:rPr>
          <w:rFonts w:ascii="Calibri" w:eastAsia="Times New Roman" w:hAnsi="Calibri" w:cs="Calibri"/>
          <w:color w:val="000000"/>
          <w:sz w:val="20"/>
          <w:szCs w:val="20"/>
        </w:rPr>
        <w:t xml:space="preserve">Her culinary philosophy combines fresh ingredients, established techniques and a strong sense of regional identity. Across Bodhi Terrace, The Service at 1921 House, Spice Spoons Thai cooking classes and the resort’s JAO Ping river cruise fleet, she brings together Northern Thai </w:t>
      </w:r>
      <w:proofErr w:type="spellStart"/>
      <w:r w:rsidRPr="00BA6B86">
        <w:rPr>
          <w:rFonts w:ascii="Calibri" w:eastAsia="Times New Roman" w:hAnsi="Calibri" w:cs="Calibri"/>
          <w:color w:val="000000"/>
          <w:sz w:val="20"/>
          <w:szCs w:val="20"/>
        </w:rPr>
        <w:t>flavours</w:t>
      </w:r>
      <w:proofErr w:type="spellEnd"/>
      <w:r w:rsidRPr="00BA6B86">
        <w:rPr>
          <w:rFonts w:ascii="Calibri" w:eastAsia="Times New Roman" w:hAnsi="Calibri" w:cs="Calibri"/>
          <w:color w:val="000000"/>
          <w:sz w:val="20"/>
          <w:szCs w:val="20"/>
        </w:rPr>
        <w:t>, the cuisine of her native southern Thailand and contemporary international dining.</w:t>
      </w:r>
      <w:r>
        <w:rPr>
          <w:rFonts w:ascii="Calibri" w:eastAsia="Times New Roman" w:hAnsi="Calibri" w:cs="Calibri"/>
          <w:color w:val="000000"/>
          <w:sz w:val="20"/>
          <w:szCs w:val="20"/>
        </w:rPr>
        <w:t xml:space="preserve"> </w:t>
      </w:r>
      <w:r w:rsidRPr="00BA6B86">
        <w:rPr>
          <w:rFonts w:ascii="Calibri" w:eastAsia="Times New Roman" w:hAnsi="Calibri" w:cs="Calibri"/>
          <w:color w:val="000000"/>
          <w:sz w:val="20"/>
          <w:szCs w:val="20"/>
        </w:rPr>
        <w:t xml:space="preserve">For interview requests relating to Natruthai Petsuwan or the culinary offerings at Anantara Chiang Mai Resort, please contact </w:t>
      </w:r>
      <w:hyperlink r:id="rId9" w:history="1">
        <w:r w:rsidRPr="00BA6B86">
          <w:rPr>
            <w:rStyle w:val="Hyperlink"/>
            <w:rFonts w:ascii="Calibri" w:eastAsia="Times New Roman" w:hAnsi="Calibri" w:cs="Calibri"/>
            <w:sz w:val="20"/>
            <w:szCs w:val="20"/>
          </w:rPr>
          <w:t>natruthai_pe@anantara.com</w:t>
        </w:r>
      </w:hyperlink>
      <w:r w:rsidRPr="00BA6B86">
        <w:rPr>
          <w:rFonts w:ascii="Calibri" w:eastAsia="Times New Roman" w:hAnsi="Calibri" w:cs="Calibri"/>
          <w:color w:val="000000"/>
          <w:sz w:val="20"/>
          <w:szCs w:val="20"/>
        </w:rPr>
        <w:t>.</w:t>
      </w:r>
    </w:p>
    <w:p w14:paraId="23D493DA" w14:textId="77777777" w:rsidR="00BA6B86" w:rsidRPr="00BA6B86" w:rsidRDefault="00BA6B86" w:rsidP="00BA6B86">
      <w:pPr>
        <w:spacing w:after="0" w:line="240" w:lineRule="auto"/>
        <w:jc w:val="both"/>
        <w:rPr>
          <w:rFonts w:ascii="Calibri" w:eastAsia="Times New Roman" w:hAnsi="Calibri" w:cs="Calibri"/>
          <w:color w:val="000000"/>
          <w:sz w:val="20"/>
          <w:szCs w:val="20"/>
        </w:rPr>
      </w:pPr>
    </w:p>
    <w:p w14:paraId="56520221" w14:textId="49C13BC6" w:rsidR="00A275C8" w:rsidRPr="0066411F" w:rsidRDefault="0066411F" w:rsidP="00EC2B9F">
      <w:pPr>
        <w:jc w:val="center"/>
        <w:rPr>
          <w:rFonts w:ascii="Calibri" w:hAnsi="Calibri" w:cs="Calibri"/>
          <w:sz w:val="22"/>
          <w:szCs w:val="22"/>
        </w:rPr>
      </w:pPr>
      <w:r>
        <w:rPr>
          <w:rFonts w:ascii="Calibri" w:hAnsi="Calibri" w:cs="Calibri"/>
          <w:sz w:val="22"/>
          <w:szCs w:val="22"/>
        </w:rPr>
        <w:t>…</w:t>
      </w:r>
      <w:r w:rsidR="00EC2B9F" w:rsidRPr="0066411F">
        <w:rPr>
          <w:rFonts w:ascii="Calibri" w:hAnsi="Calibri" w:cs="Calibri"/>
          <w:sz w:val="22"/>
          <w:szCs w:val="22"/>
        </w:rPr>
        <w:t>Ends</w:t>
      </w:r>
      <w:r>
        <w:rPr>
          <w:rFonts w:ascii="Calibri" w:hAnsi="Calibri" w:cs="Calibri"/>
          <w:sz w:val="22"/>
          <w:szCs w:val="22"/>
        </w:rPr>
        <w:t>…</w:t>
      </w:r>
    </w:p>
    <w:p w14:paraId="5C5F01F4" w14:textId="77777777" w:rsidR="001712E1" w:rsidRDefault="001712E1" w:rsidP="0066411F">
      <w:pPr>
        <w:spacing w:after="0" w:line="240" w:lineRule="auto"/>
        <w:rPr>
          <w:rFonts w:ascii="Calibri" w:hAnsi="Calibri" w:cs="Calibri"/>
          <w:b/>
          <w:bCs/>
          <w:sz w:val="20"/>
          <w:szCs w:val="20"/>
        </w:rPr>
      </w:pPr>
    </w:p>
    <w:p w14:paraId="3DBB8D7B" w14:textId="77777777" w:rsidR="001712E1" w:rsidRDefault="001712E1" w:rsidP="0066411F">
      <w:pPr>
        <w:spacing w:after="0" w:line="240" w:lineRule="auto"/>
        <w:rPr>
          <w:rFonts w:ascii="Calibri" w:hAnsi="Calibri" w:cs="Calibri"/>
          <w:b/>
          <w:bCs/>
          <w:sz w:val="20"/>
          <w:szCs w:val="20"/>
        </w:rPr>
      </w:pPr>
    </w:p>
    <w:p w14:paraId="3D8897D8" w14:textId="77777777" w:rsidR="001712E1" w:rsidRDefault="001712E1" w:rsidP="0066411F">
      <w:pPr>
        <w:spacing w:after="0" w:line="240" w:lineRule="auto"/>
        <w:rPr>
          <w:rFonts w:ascii="Calibri" w:hAnsi="Calibri" w:cs="Calibri"/>
          <w:b/>
          <w:bCs/>
          <w:sz w:val="20"/>
          <w:szCs w:val="20"/>
        </w:rPr>
      </w:pPr>
    </w:p>
    <w:p w14:paraId="7E455543" w14:textId="77777777" w:rsidR="001712E1" w:rsidRDefault="001712E1" w:rsidP="0066411F">
      <w:pPr>
        <w:spacing w:after="0" w:line="240" w:lineRule="auto"/>
        <w:rPr>
          <w:rFonts w:ascii="Calibri" w:hAnsi="Calibri" w:cs="Calibri"/>
          <w:b/>
          <w:bCs/>
          <w:sz w:val="20"/>
          <w:szCs w:val="20"/>
        </w:rPr>
      </w:pPr>
    </w:p>
    <w:p w14:paraId="1A1688BC" w14:textId="77777777" w:rsidR="001712E1" w:rsidRDefault="001712E1" w:rsidP="0066411F">
      <w:pPr>
        <w:spacing w:after="0" w:line="240" w:lineRule="auto"/>
        <w:rPr>
          <w:rFonts w:ascii="Calibri" w:hAnsi="Calibri" w:cs="Calibri"/>
          <w:b/>
          <w:bCs/>
          <w:sz w:val="20"/>
          <w:szCs w:val="20"/>
        </w:rPr>
      </w:pPr>
    </w:p>
    <w:p w14:paraId="2341458E" w14:textId="77777777" w:rsidR="001712E1" w:rsidRDefault="001712E1" w:rsidP="0066411F">
      <w:pPr>
        <w:spacing w:after="0" w:line="240" w:lineRule="auto"/>
        <w:rPr>
          <w:rFonts w:ascii="Calibri" w:hAnsi="Calibri" w:cs="Calibri"/>
          <w:b/>
          <w:bCs/>
          <w:sz w:val="20"/>
          <w:szCs w:val="20"/>
        </w:rPr>
      </w:pPr>
    </w:p>
    <w:p w14:paraId="5FE71949" w14:textId="77777777" w:rsidR="001712E1" w:rsidRDefault="001712E1" w:rsidP="0066411F">
      <w:pPr>
        <w:spacing w:after="0" w:line="240" w:lineRule="auto"/>
        <w:rPr>
          <w:rFonts w:ascii="Calibri" w:hAnsi="Calibri" w:cs="Calibri"/>
          <w:b/>
          <w:bCs/>
          <w:sz w:val="20"/>
          <w:szCs w:val="20"/>
        </w:rPr>
      </w:pPr>
    </w:p>
    <w:p w14:paraId="0F5CF329" w14:textId="77777777" w:rsidR="001712E1" w:rsidRDefault="001712E1" w:rsidP="0066411F">
      <w:pPr>
        <w:spacing w:after="0" w:line="240" w:lineRule="auto"/>
        <w:rPr>
          <w:rFonts w:ascii="Calibri" w:hAnsi="Calibri" w:cs="Calibri"/>
          <w:b/>
          <w:bCs/>
          <w:sz w:val="20"/>
          <w:szCs w:val="20"/>
        </w:rPr>
      </w:pPr>
    </w:p>
    <w:p w14:paraId="3B427BB7" w14:textId="77777777" w:rsidR="001712E1" w:rsidRDefault="001712E1" w:rsidP="0066411F">
      <w:pPr>
        <w:spacing w:after="0" w:line="240" w:lineRule="auto"/>
        <w:rPr>
          <w:rFonts w:ascii="Calibri" w:hAnsi="Calibri" w:cs="Calibri"/>
          <w:b/>
          <w:bCs/>
          <w:sz w:val="20"/>
          <w:szCs w:val="20"/>
        </w:rPr>
      </w:pPr>
    </w:p>
    <w:p w14:paraId="5506121D" w14:textId="77777777" w:rsidR="001712E1" w:rsidRDefault="001712E1" w:rsidP="0066411F">
      <w:pPr>
        <w:spacing w:after="0" w:line="240" w:lineRule="auto"/>
        <w:rPr>
          <w:rFonts w:ascii="Calibri" w:hAnsi="Calibri" w:cs="Calibri"/>
          <w:b/>
          <w:bCs/>
          <w:sz w:val="20"/>
          <w:szCs w:val="20"/>
        </w:rPr>
      </w:pPr>
    </w:p>
    <w:p w14:paraId="2B1931E3" w14:textId="77777777" w:rsidR="001712E1" w:rsidRDefault="001712E1" w:rsidP="0066411F">
      <w:pPr>
        <w:spacing w:after="0" w:line="240" w:lineRule="auto"/>
        <w:rPr>
          <w:rFonts w:ascii="Calibri" w:hAnsi="Calibri" w:cs="Calibri"/>
          <w:b/>
          <w:bCs/>
          <w:sz w:val="20"/>
          <w:szCs w:val="20"/>
        </w:rPr>
      </w:pPr>
    </w:p>
    <w:p w14:paraId="6F7D7BB4" w14:textId="77777777" w:rsidR="001712E1" w:rsidRDefault="001712E1" w:rsidP="0066411F">
      <w:pPr>
        <w:spacing w:after="0" w:line="240" w:lineRule="auto"/>
        <w:rPr>
          <w:rFonts w:ascii="Calibri" w:hAnsi="Calibri" w:cs="Calibri"/>
          <w:b/>
          <w:bCs/>
          <w:sz w:val="20"/>
          <w:szCs w:val="20"/>
        </w:rPr>
      </w:pPr>
    </w:p>
    <w:p w14:paraId="578F67FA" w14:textId="77777777" w:rsidR="001712E1" w:rsidRDefault="001712E1" w:rsidP="0066411F">
      <w:pPr>
        <w:spacing w:after="0" w:line="240" w:lineRule="auto"/>
        <w:rPr>
          <w:rFonts w:ascii="Calibri" w:hAnsi="Calibri" w:cs="Calibri"/>
          <w:b/>
          <w:bCs/>
          <w:sz w:val="20"/>
          <w:szCs w:val="20"/>
        </w:rPr>
      </w:pPr>
    </w:p>
    <w:p w14:paraId="6B073E8A" w14:textId="77777777" w:rsidR="001712E1" w:rsidRDefault="001712E1" w:rsidP="0066411F">
      <w:pPr>
        <w:spacing w:after="0" w:line="240" w:lineRule="auto"/>
        <w:rPr>
          <w:rFonts w:ascii="Calibri" w:hAnsi="Calibri" w:cs="Calibri"/>
          <w:b/>
          <w:bCs/>
          <w:sz w:val="20"/>
          <w:szCs w:val="20"/>
        </w:rPr>
      </w:pPr>
    </w:p>
    <w:p w14:paraId="17D68D7B" w14:textId="77777777" w:rsidR="001712E1" w:rsidRDefault="001712E1" w:rsidP="0066411F">
      <w:pPr>
        <w:spacing w:after="0" w:line="240" w:lineRule="auto"/>
        <w:rPr>
          <w:rFonts w:ascii="Calibri" w:hAnsi="Calibri" w:cs="Calibri"/>
          <w:b/>
          <w:bCs/>
          <w:sz w:val="20"/>
          <w:szCs w:val="20"/>
        </w:rPr>
      </w:pPr>
    </w:p>
    <w:p w14:paraId="6560A10A" w14:textId="77777777" w:rsidR="001712E1" w:rsidRDefault="001712E1" w:rsidP="0066411F">
      <w:pPr>
        <w:spacing w:after="0" w:line="240" w:lineRule="auto"/>
        <w:rPr>
          <w:rFonts w:ascii="Calibri" w:hAnsi="Calibri" w:cs="Calibri"/>
          <w:b/>
          <w:bCs/>
          <w:sz w:val="20"/>
          <w:szCs w:val="20"/>
        </w:rPr>
      </w:pPr>
    </w:p>
    <w:p w14:paraId="44A19BB0" w14:textId="77777777" w:rsidR="001712E1" w:rsidRDefault="001712E1" w:rsidP="0066411F">
      <w:pPr>
        <w:spacing w:after="0" w:line="240" w:lineRule="auto"/>
        <w:rPr>
          <w:rFonts w:ascii="Calibri" w:hAnsi="Calibri" w:cs="Calibri"/>
          <w:b/>
          <w:bCs/>
          <w:sz w:val="20"/>
          <w:szCs w:val="20"/>
        </w:rPr>
      </w:pPr>
    </w:p>
    <w:p w14:paraId="7255434E" w14:textId="5C47AC15"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Editor’s notes</w:t>
      </w:r>
    </w:p>
    <w:p w14:paraId="4C040644" w14:textId="77777777" w:rsidR="0066411F" w:rsidRPr="0066411F" w:rsidRDefault="0066411F" w:rsidP="0066411F">
      <w:pPr>
        <w:spacing w:after="0" w:line="240" w:lineRule="auto"/>
        <w:rPr>
          <w:rFonts w:ascii="Calibri" w:hAnsi="Calibri" w:cs="Calibri"/>
          <w:sz w:val="20"/>
          <w:szCs w:val="20"/>
        </w:rPr>
      </w:pPr>
    </w:p>
    <w:p w14:paraId="0AD14F93" w14:textId="77777777"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About Anantara Chiang Mai Resort</w:t>
      </w:r>
    </w:p>
    <w:p w14:paraId="1AE664F7" w14:textId="1B46F52D" w:rsidR="0066411F" w:rsidRPr="0066411F" w:rsidRDefault="0066411F" w:rsidP="0066411F">
      <w:pPr>
        <w:spacing w:after="0" w:line="240" w:lineRule="auto"/>
        <w:jc w:val="both"/>
        <w:rPr>
          <w:rFonts w:ascii="Calibri" w:hAnsi="Calibri" w:cs="Calibri"/>
          <w:sz w:val="20"/>
          <w:szCs w:val="20"/>
        </w:rPr>
      </w:pPr>
      <w:hyperlink r:id="rId10" w:history="1">
        <w:r w:rsidRPr="0066411F">
          <w:rPr>
            <w:rStyle w:val="Hyperlink"/>
            <w:rFonts w:ascii="Calibri" w:hAnsi="Calibri" w:cs="Calibri"/>
            <w:sz w:val="20"/>
            <w:szCs w:val="20"/>
          </w:rPr>
          <w:t>Anantara Chiang Mai Resort</w:t>
        </w:r>
      </w:hyperlink>
      <w:r w:rsidRPr="0066411F">
        <w:rPr>
          <w:rFonts w:ascii="Calibri" w:hAnsi="Calibri" w:cs="Calibri"/>
          <w:sz w:val="20"/>
          <w:szCs w:val="20"/>
        </w:rPr>
        <w:t xml:space="preserve"> is a contemporary riverside retreat on the former British Consulate grounds in central Chiang Mai. The resort comprises 52 rooms and 34 suites, with 25 one-, two- and three-bedroom serviced suites linked across the road. Kerry Hill’s low-rise design surrounds a garden courtyard and </w:t>
      </w:r>
      <w:proofErr w:type="spellStart"/>
      <w:r w:rsidRPr="0066411F">
        <w:rPr>
          <w:rFonts w:ascii="Calibri" w:hAnsi="Calibri" w:cs="Calibri"/>
          <w:sz w:val="20"/>
          <w:szCs w:val="20"/>
        </w:rPr>
        <w:t>centres</w:t>
      </w:r>
      <w:proofErr w:type="spellEnd"/>
      <w:r w:rsidRPr="0066411F">
        <w:rPr>
          <w:rFonts w:ascii="Calibri" w:hAnsi="Calibri" w:cs="Calibri"/>
          <w:sz w:val="20"/>
          <w:szCs w:val="20"/>
        </w:rPr>
        <w:t xml:space="preserve"> on the century-old 1921 House, now home to dining and social spaces. Guests can explore Lanna culture and the city’s old quarter, depart on daily cruises from the private pier, dine beside the Mae Ping River, and access Anantara Spa, a 34-metre riverfront pool and event spaces for up to 120 guests. Chiang Mai International Airport is approximately 15 minutes away.</w:t>
      </w:r>
    </w:p>
    <w:p w14:paraId="13BC11CE" w14:textId="77777777" w:rsidR="0066411F" w:rsidRPr="0066411F" w:rsidRDefault="0066411F" w:rsidP="0066411F">
      <w:pPr>
        <w:spacing w:after="0" w:line="240" w:lineRule="auto"/>
        <w:rPr>
          <w:rFonts w:ascii="Calibri" w:hAnsi="Calibri" w:cs="Calibri"/>
          <w:sz w:val="20"/>
          <w:szCs w:val="20"/>
        </w:rPr>
      </w:pPr>
    </w:p>
    <w:p w14:paraId="3103B68C" w14:textId="77777777"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About Anantara Hotels &amp; Resorts</w:t>
      </w:r>
    </w:p>
    <w:p w14:paraId="767EE0DD" w14:textId="77777777" w:rsidR="0066411F" w:rsidRPr="0066411F" w:rsidRDefault="0066411F" w:rsidP="0066411F">
      <w:pPr>
        <w:spacing w:after="0" w:line="240" w:lineRule="auto"/>
        <w:jc w:val="both"/>
        <w:rPr>
          <w:rFonts w:ascii="Calibri" w:hAnsi="Calibri" w:cs="Calibri"/>
          <w:sz w:val="20"/>
          <w:szCs w:val="20"/>
        </w:rPr>
      </w:pPr>
      <w:r w:rsidRPr="0066411F">
        <w:rPr>
          <w:rFonts w:ascii="Calibri" w:hAnsi="Calibri" w:cs="Calibri"/>
          <w:sz w:val="20"/>
          <w:szCs w:val="20"/>
        </w:rPr>
        <w:t xml:space="preserve">A luxury hospitality brand for modern </w:t>
      </w:r>
      <w:proofErr w:type="spellStart"/>
      <w:r w:rsidRPr="0066411F">
        <w:rPr>
          <w:rFonts w:ascii="Calibri" w:hAnsi="Calibri" w:cs="Calibri"/>
          <w:sz w:val="20"/>
          <w:szCs w:val="20"/>
        </w:rPr>
        <w:t>travellers</w:t>
      </w:r>
      <w:proofErr w:type="spellEnd"/>
      <w:r w:rsidRPr="0066411F">
        <w:rPr>
          <w:rFonts w:ascii="Calibri" w:hAnsi="Calibri" w:cs="Calibri"/>
          <w:sz w:val="20"/>
          <w:szCs w:val="20"/>
        </w:rPr>
        <w:t>,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p>
    <w:p w14:paraId="7C856D7A" w14:textId="77777777" w:rsidR="0066411F" w:rsidRPr="0066411F" w:rsidRDefault="0066411F" w:rsidP="0066411F">
      <w:pPr>
        <w:spacing w:after="0" w:line="240" w:lineRule="auto"/>
        <w:rPr>
          <w:rFonts w:ascii="Calibri" w:hAnsi="Calibri" w:cs="Calibri"/>
          <w:sz w:val="20"/>
          <w:szCs w:val="20"/>
        </w:rPr>
      </w:pPr>
    </w:p>
    <w:p w14:paraId="241E5731" w14:textId="77777777"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Anantara Hotels &amp; Resorts is a </w:t>
      </w:r>
      <w:hyperlink r:id="rId11" w:history="1">
        <w:r w:rsidRPr="0066411F">
          <w:rPr>
            <w:rStyle w:val="Hyperlink"/>
            <w:rFonts w:ascii="Calibri" w:hAnsi="Calibri" w:cs="Calibri"/>
            <w:sz w:val="20"/>
            <w:szCs w:val="20"/>
          </w:rPr>
          <w:t>Minor Hotels</w:t>
        </w:r>
      </w:hyperlink>
      <w:r w:rsidRPr="0066411F">
        <w:rPr>
          <w:rFonts w:ascii="Calibri" w:hAnsi="Calibri" w:cs="Calibri"/>
          <w:sz w:val="20"/>
          <w:szCs w:val="20"/>
        </w:rPr>
        <w:t xml:space="preserve"> brand and </w:t>
      </w:r>
      <w:proofErr w:type="spellStart"/>
      <w:r w:rsidRPr="0066411F">
        <w:rPr>
          <w:rFonts w:ascii="Calibri" w:hAnsi="Calibri" w:cs="Calibri"/>
          <w:sz w:val="20"/>
          <w:szCs w:val="20"/>
        </w:rPr>
        <w:t>recognises</w:t>
      </w:r>
      <w:proofErr w:type="spellEnd"/>
      <w:r w:rsidRPr="0066411F">
        <w:rPr>
          <w:rFonts w:ascii="Calibri" w:hAnsi="Calibri" w:cs="Calibri"/>
          <w:sz w:val="20"/>
          <w:szCs w:val="20"/>
        </w:rPr>
        <w:t xml:space="preserve"> its guests through one unified loyalty </w:t>
      </w:r>
      <w:proofErr w:type="spellStart"/>
      <w:r w:rsidRPr="0066411F">
        <w:rPr>
          <w:rFonts w:ascii="Calibri" w:hAnsi="Calibri" w:cs="Calibri"/>
          <w:sz w:val="20"/>
          <w:szCs w:val="20"/>
        </w:rPr>
        <w:t>programme</w:t>
      </w:r>
      <w:proofErr w:type="spellEnd"/>
      <w:r w:rsidRPr="0066411F">
        <w:rPr>
          <w:rFonts w:ascii="Calibri" w:hAnsi="Calibri" w:cs="Calibri"/>
          <w:sz w:val="20"/>
          <w:szCs w:val="20"/>
        </w:rPr>
        <w:t>, </w:t>
      </w:r>
      <w:hyperlink r:id="rId12" w:history="1">
        <w:r w:rsidRPr="0066411F">
          <w:rPr>
            <w:rStyle w:val="Hyperlink"/>
            <w:rFonts w:ascii="Calibri" w:hAnsi="Calibri" w:cs="Calibri"/>
            <w:sz w:val="20"/>
            <w:szCs w:val="20"/>
          </w:rPr>
          <w:t>Minor DISCOVERY</w:t>
        </w:r>
      </w:hyperlink>
      <w:r w:rsidRPr="0066411F">
        <w:rPr>
          <w:rFonts w:ascii="Calibri" w:hAnsi="Calibri" w:cs="Calibri"/>
          <w:sz w:val="20"/>
          <w:szCs w:val="20"/>
        </w:rPr>
        <w:t>, part of GHA DISCOVERY.</w:t>
      </w:r>
    </w:p>
    <w:p w14:paraId="30CD469C" w14:textId="77777777" w:rsidR="0066411F" w:rsidRDefault="0066411F" w:rsidP="0066411F">
      <w:pPr>
        <w:spacing w:after="60" w:line="240" w:lineRule="auto"/>
        <w:rPr>
          <w:rFonts w:ascii="Calibri" w:hAnsi="Calibri" w:cs="Calibri"/>
          <w:sz w:val="20"/>
          <w:szCs w:val="20"/>
        </w:rPr>
      </w:pPr>
    </w:p>
    <w:p w14:paraId="1947BE5A" w14:textId="37A78605"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Visit </w:t>
      </w:r>
      <w:hyperlink r:id="rId13" w:history="1">
        <w:r w:rsidRPr="0066411F">
          <w:rPr>
            <w:rStyle w:val="Hyperlink"/>
            <w:rFonts w:ascii="Calibri" w:hAnsi="Calibri" w:cs="Calibri"/>
            <w:sz w:val="20"/>
            <w:szCs w:val="20"/>
          </w:rPr>
          <w:t>anantara.com</w:t>
        </w:r>
      </w:hyperlink>
      <w:r w:rsidRPr="0066411F">
        <w:rPr>
          <w:rFonts w:ascii="Calibri" w:hAnsi="Calibri" w:cs="Calibri"/>
          <w:sz w:val="20"/>
          <w:szCs w:val="20"/>
        </w:rPr>
        <w:t> for more information, and connect with Anantara on </w:t>
      </w:r>
      <w:hyperlink r:id="rId14" w:history="1">
        <w:r w:rsidRPr="0066411F">
          <w:rPr>
            <w:rStyle w:val="Hyperlink"/>
            <w:rFonts w:ascii="Calibri" w:hAnsi="Calibri" w:cs="Calibri"/>
            <w:sz w:val="20"/>
            <w:szCs w:val="20"/>
          </w:rPr>
          <w:t>Facebook</w:t>
        </w:r>
      </w:hyperlink>
      <w:r w:rsidRPr="0066411F">
        <w:rPr>
          <w:rFonts w:ascii="Calibri" w:hAnsi="Calibri" w:cs="Calibri"/>
          <w:sz w:val="20"/>
          <w:szCs w:val="20"/>
        </w:rPr>
        <w:t>, </w:t>
      </w:r>
      <w:hyperlink r:id="rId15" w:history="1">
        <w:r w:rsidRPr="0066411F">
          <w:rPr>
            <w:rStyle w:val="Hyperlink"/>
            <w:rFonts w:ascii="Calibri" w:hAnsi="Calibri" w:cs="Calibri"/>
            <w:sz w:val="20"/>
            <w:szCs w:val="20"/>
          </w:rPr>
          <w:t>Instagram</w:t>
        </w:r>
      </w:hyperlink>
      <w:r w:rsidRPr="0066411F">
        <w:rPr>
          <w:rFonts w:ascii="Calibri" w:hAnsi="Calibri" w:cs="Calibri"/>
          <w:sz w:val="20"/>
          <w:szCs w:val="20"/>
        </w:rPr>
        <w:t>, </w:t>
      </w:r>
      <w:hyperlink r:id="rId16" w:history="1">
        <w:r w:rsidRPr="0066411F">
          <w:rPr>
            <w:rStyle w:val="Hyperlink"/>
            <w:rFonts w:ascii="Calibri" w:hAnsi="Calibri" w:cs="Calibri"/>
            <w:sz w:val="20"/>
            <w:szCs w:val="20"/>
          </w:rPr>
          <w:t>TikTok</w:t>
        </w:r>
      </w:hyperlink>
      <w:r w:rsidRPr="0066411F">
        <w:rPr>
          <w:rFonts w:ascii="Calibri" w:hAnsi="Calibri" w:cs="Calibri"/>
          <w:sz w:val="20"/>
          <w:szCs w:val="20"/>
        </w:rPr>
        <w:t>, </w:t>
      </w:r>
      <w:hyperlink r:id="rId17" w:history="1">
        <w:r w:rsidRPr="0066411F">
          <w:rPr>
            <w:rStyle w:val="Hyperlink"/>
            <w:rFonts w:ascii="Calibri" w:hAnsi="Calibri" w:cs="Calibri"/>
            <w:sz w:val="20"/>
            <w:szCs w:val="20"/>
          </w:rPr>
          <w:t>X</w:t>
        </w:r>
      </w:hyperlink>
      <w:r w:rsidRPr="0066411F">
        <w:rPr>
          <w:rFonts w:ascii="Calibri" w:hAnsi="Calibri" w:cs="Calibri"/>
          <w:sz w:val="20"/>
          <w:szCs w:val="20"/>
        </w:rPr>
        <w:t> and </w:t>
      </w:r>
      <w:hyperlink r:id="rId18" w:history="1">
        <w:r w:rsidRPr="0066411F">
          <w:rPr>
            <w:rStyle w:val="Hyperlink"/>
            <w:rFonts w:ascii="Calibri" w:hAnsi="Calibri" w:cs="Calibri"/>
            <w:sz w:val="20"/>
            <w:szCs w:val="20"/>
          </w:rPr>
          <w:t>YouTube</w:t>
        </w:r>
      </w:hyperlink>
      <w:r w:rsidRPr="0066411F">
        <w:rPr>
          <w:rFonts w:ascii="Calibri" w:hAnsi="Calibri" w:cs="Calibri"/>
          <w:sz w:val="20"/>
          <w:szCs w:val="20"/>
        </w:rPr>
        <w:t>.</w:t>
      </w:r>
    </w:p>
    <w:p w14:paraId="52FC4EE0" w14:textId="77777777" w:rsidR="0066411F" w:rsidRPr="0066411F" w:rsidRDefault="0066411F" w:rsidP="0066411F">
      <w:pPr>
        <w:spacing w:after="0" w:line="240" w:lineRule="auto"/>
        <w:rPr>
          <w:rFonts w:ascii="Calibri" w:hAnsi="Calibri" w:cs="Calibri"/>
          <w:sz w:val="20"/>
          <w:szCs w:val="20"/>
        </w:rPr>
      </w:pPr>
    </w:p>
    <w:p w14:paraId="346AD72B" w14:textId="43A2B4BB" w:rsidR="0066411F" w:rsidRPr="0066411F" w:rsidRDefault="0066411F" w:rsidP="0066411F">
      <w:pPr>
        <w:spacing w:after="0" w:line="240" w:lineRule="auto"/>
        <w:rPr>
          <w:rFonts w:ascii="Calibri" w:hAnsi="Calibri" w:cs="Calibri"/>
          <w:b/>
          <w:bCs/>
          <w:sz w:val="20"/>
          <w:szCs w:val="20"/>
        </w:rPr>
      </w:pPr>
      <w:r w:rsidRPr="0066411F">
        <w:rPr>
          <w:rFonts w:ascii="Calibri" w:hAnsi="Calibri" w:cs="Calibri"/>
          <w:b/>
          <w:bCs/>
          <w:sz w:val="20"/>
          <w:szCs w:val="20"/>
        </w:rPr>
        <w:t>About Minor Hotels</w:t>
      </w:r>
    </w:p>
    <w:p w14:paraId="01CD66C4" w14:textId="77777777" w:rsidR="0066411F" w:rsidRPr="0066411F" w:rsidRDefault="0066411F" w:rsidP="0066411F">
      <w:pPr>
        <w:spacing w:after="0" w:line="240" w:lineRule="auto"/>
        <w:rPr>
          <w:rFonts w:ascii="Calibri" w:hAnsi="Calibri" w:cs="Calibri"/>
          <w:sz w:val="20"/>
          <w:szCs w:val="20"/>
        </w:rPr>
      </w:pPr>
      <w:r w:rsidRPr="0066411F">
        <w:rPr>
          <w:rFonts w:ascii="Calibri" w:hAnsi="Calibri" w:cs="Calibri"/>
          <w:sz w:val="20"/>
          <w:szCs w:val="20"/>
        </w:rPr>
        <w:t xml:space="preserve">Minor Hotels is a global leader in the hospitality industry with more than 640 hotels, resorts and branded residences in operation and committed development across 66 countries. The group crafts innovative and insightful experiences through its hotel brands including Anantara, </w:t>
      </w:r>
      <w:proofErr w:type="spellStart"/>
      <w:r w:rsidRPr="0066411F">
        <w:rPr>
          <w:rFonts w:ascii="Calibri" w:hAnsi="Calibri" w:cs="Calibri"/>
          <w:sz w:val="20"/>
          <w:szCs w:val="20"/>
        </w:rPr>
        <w:t>Elewana</w:t>
      </w:r>
      <w:proofErr w:type="spellEnd"/>
      <w:r w:rsidRPr="0066411F">
        <w:rPr>
          <w:rFonts w:ascii="Calibri" w:hAnsi="Calibri" w:cs="Calibri"/>
          <w:sz w:val="20"/>
          <w:szCs w:val="20"/>
        </w:rPr>
        <w:t xml:space="preserve"> Collection, The Wolseley Hotels, Tivoli, Minor Reserve Collection, NH Collection, </w:t>
      </w:r>
      <w:proofErr w:type="spellStart"/>
      <w:r w:rsidRPr="0066411F">
        <w:rPr>
          <w:rFonts w:ascii="Calibri" w:hAnsi="Calibri" w:cs="Calibri"/>
          <w:sz w:val="20"/>
          <w:szCs w:val="20"/>
        </w:rPr>
        <w:t>nhow</w:t>
      </w:r>
      <w:proofErr w:type="spellEnd"/>
      <w:r w:rsidRPr="0066411F">
        <w:rPr>
          <w:rFonts w:ascii="Calibri" w:hAnsi="Calibri" w:cs="Calibri"/>
          <w:sz w:val="20"/>
          <w:szCs w:val="20"/>
        </w:rPr>
        <w:t xml:space="preserve">, Avani, Colbert Collection, NH, Oaks, and </w:t>
      </w:r>
      <w:proofErr w:type="spellStart"/>
      <w:r w:rsidRPr="0066411F">
        <w:rPr>
          <w:rFonts w:ascii="Calibri" w:hAnsi="Calibri" w:cs="Calibri"/>
          <w:sz w:val="20"/>
          <w:szCs w:val="20"/>
        </w:rPr>
        <w:t>iStay</w:t>
      </w:r>
      <w:proofErr w:type="spellEnd"/>
      <w:r w:rsidRPr="0066411F">
        <w:rPr>
          <w:rFonts w:ascii="Calibri" w:hAnsi="Calibri" w:cs="Calibri"/>
          <w:sz w:val="20"/>
          <w:szCs w:val="20"/>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32A4C2AA" w14:textId="77777777" w:rsidR="0066411F" w:rsidRPr="0066411F" w:rsidRDefault="0066411F" w:rsidP="0066411F">
      <w:pPr>
        <w:spacing w:after="60" w:line="240" w:lineRule="auto"/>
        <w:jc w:val="both"/>
        <w:rPr>
          <w:rFonts w:ascii="Calibri" w:hAnsi="Calibri" w:cs="Calibri"/>
          <w:sz w:val="20"/>
          <w:szCs w:val="20"/>
        </w:rPr>
      </w:pPr>
    </w:p>
    <w:p w14:paraId="75CCB923" w14:textId="77777777"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Minor Hotels is a proud member of the </w:t>
      </w:r>
      <w:hyperlink r:id="rId19" w:history="1">
        <w:r w:rsidRPr="0066411F">
          <w:rPr>
            <w:rStyle w:val="Hyperlink"/>
            <w:rFonts w:ascii="Calibri" w:hAnsi="Calibri" w:cs="Calibri"/>
            <w:sz w:val="20"/>
            <w:szCs w:val="20"/>
          </w:rPr>
          <w:t>Global Hotel Alliance (GHA)</w:t>
        </w:r>
      </w:hyperlink>
      <w:r w:rsidRPr="0066411F">
        <w:rPr>
          <w:rFonts w:ascii="Calibri" w:hAnsi="Calibri" w:cs="Calibri"/>
          <w:sz w:val="20"/>
          <w:szCs w:val="20"/>
        </w:rPr>
        <w:t xml:space="preserve"> and </w:t>
      </w:r>
      <w:proofErr w:type="spellStart"/>
      <w:r w:rsidRPr="0066411F">
        <w:rPr>
          <w:rFonts w:ascii="Calibri" w:hAnsi="Calibri" w:cs="Calibri"/>
          <w:sz w:val="20"/>
          <w:szCs w:val="20"/>
        </w:rPr>
        <w:t>recognises</w:t>
      </w:r>
      <w:proofErr w:type="spellEnd"/>
      <w:r w:rsidRPr="0066411F">
        <w:rPr>
          <w:rFonts w:ascii="Calibri" w:hAnsi="Calibri" w:cs="Calibri"/>
          <w:sz w:val="20"/>
          <w:szCs w:val="20"/>
        </w:rPr>
        <w:t xml:space="preserve"> its guests through one unified loyalty </w:t>
      </w:r>
      <w:proofErr w:type="spellStart"/>
      <w:r w:rsidRPr="0066411F">
        <w:rPr>
          <w:rFonts w:ascii="Calibri" w:hAnsi="Calibri" w:cs="Calibri"/>
          <w:sz w:val="20"/>
          <w:szCs w:val="20"/>
        </w:rPr>
        <w:t>programme</w:t>
      </w:r>
      <w:proofErr w:type="spellEnd"/>
      <w:r w:rsidRPr="0066411F">
        <w:rPr>
          <w:rFonts w:ascii="Calibri" w:hAnsi="Calibri" w:cs="Calibri"/>
          <w:sz w:val="20"/>
          <w:szCs w:val="20"/>
        </w:rPr>
        <w:t>, </w:t>
      </w:r>
      <w:hyperlink r:id="rId20" w:history="1">
        <w:r w:rsidRPr="0066411F">
          <w:rPr>
            <w:rStyle w:val="Hyperlink"/>
            <w:rFonts w:ascii="Calibri" w:hAnsi="Calibri" w:cs="Calibri"/>
            <w:sz w:val="20"/>
            <w:szCs w:val="20"/>
          </w:rPr>
          <w:t>Minor DISCOVERY</w:t>
        </w:r>
      </w:hyperlink>
      <w:r w:rsidRPr="0066411F">
        <w:rPr>
          <w:rFonts w:ascii="Calibri" w:hAnsi="Calibri" w:cs="Calibri"/>
          <w:sz w:val="20"/>
          <w:szCs w:val="20"/>
        </w:rPr>
        <w:t>, part of GHA DISCOVERY.</w:t>
      </w:r>
    </w:p>
    <w:p w14:paraId="0355B8A8" w14:textId="77777777" w:rsidR="0066411F" w:rsidRDefault="0066411F" w:rsidP="0066411F">
      <w:pPr>
        <w:spacing w:after="60" w:line="240" w:lineRule="auto"/>
        <w:rPr>
          <w:rFonts w:ascii="Calibri" w:hAnsi="Calibri" w:cs="Calibri"/>
          <w:sz w:val="20"/>
          <w:szCs w:val="20"/>
        </w:rPr>
      </w:pPr>
    </w:p>
    <w:p w14:paraId="507C02ED" w14:textId="006A268E" w:rsidR="0066411F" w:rsidRPr="0066411F" w:rsidRDefault="0066411F" w:rsidP="0066411F">
      <w:pPr>
        <w:spacing w:after="60" w:line="240" w:lineRule="auto"/>
        <w:rPr>
          <w:rFonts w:ascii="Calibri" w:hAnsi="Calibri" w:cs="Calibri"/>
          <w:sz w:val="20"/>
          <w:szCs w:val="20"/>
        </w:rPr>
      </w:pPr>
      <w:r w:rsidRPr="0066411F">
        <w:rPr>
          <w:rFonts w:ascii="Calibri" w:hAnsi="Calibri" w:cs="Calibri"/>
          <w:sz w:val="20"/>
          <w:szCs w:val="20"/>
        </w:rPr>
        <w:t>Discover our world at </w:t>
      </w:r>
      <w:hyperlink r:id="rId21" w:history="1">
        <w:r w:rsidRPr="0066411F">
          <w:rPr>
            <w:rStyle w:val="Hyperlink"/>
            <w:rFonts w:ascii="Calibri" w:hAnsi="Calibri" w:cs="Calibri"/>
            <w:sz w:val="20"/>
            <w:szCs w:val="20"/>
          </w:rPr>
          <w:t>minorhotels.com</w:t>
        </w:r>
      </w:hyperlink>
      <w:r w:rsidRPr="0066411F">
        <w:rPr>
          <w:rFonts w:ascii="Calibri" w:hAnsi="Calibri" w:cs="Calibri"/>
          <w:sz w:val="20"/>
          <w:szCs w:val="20"/>
        </w:rPr>
        <w:t> and connect with Minor Hotels on </w:t>
      </w:r>
      <w:hyperlink r:id="rId22" w:history="1">
        <w:r w:rsidRPr="0066411F">
          <w:rPr>
            <w:rStyle w:val="Hyperlink"/>
            <w:rFonts w:ascii="Calibri" w:hAnsi="Calibri" w:cs="Calibri"/>
            <w:sz w:val="20"/>
            <w:szCs w:val="20"/>
          </w:rPr>
          <w:t>Facebook</w:t>
        </w:r>
      </w:hyperlink>
      <w:r w:rsidRPr="0066411F">
        <w:rPr>
          <w:rFonts w:ascii="Calibri" w:hAnsi="Calibri" w:cs="Calibri"/>
          <w:sz w:val="20"/>
          <w:szCs w:val="20"/>
        </w:rPr>
        <w:t>, </w:t>
      </w:r>
      <w:hyperlink r:id="rId23" w:history="1">
        <w:r w:rsidRPr="0066411F">
          <w:rPr>
            <w:rStyle w:val="Hyperlink"/>
            <w:rFonts w:ascii="Calibri" w:hAnsi="Calibri" w:cs="Calibri"/>
            <w:sz w:val="20"/>
            <w:szCs w:val="20"/>
          </w:rPr>
          <w:t>Instagram</w:t>
        </w:r>
      </w:hyperlink>
      <w:r w:rsidRPr="0066411F">
        <w:rPr>
          <w:rFonts w:ascii="Calibri" w:hAnsi="Calibri" w:cs="Calibri"/>
          <w:sz w:val="20"/>
          <w:szCs w:val="20"/>
        </w:rPr>
        <w:t>, </w:t>
      </w:r>
      <w:hyperlink r:id="rId24" w:history="1">
        <w:r w:rsidRPr="0066411F">
          <w:rPr>
            <w:rStyle w:val="Hyperlink"/>
            <w:rFonts w:ascii="Calibri" w:hAnsi="Calibri" w:cs="Calibri"/>
            <w:sz w:val="20"/>
            <w:szCs w:val="20"/>
          </w:rPr>
          <w:t>LinkedIn</w:t>
        </w:r>
      </w:hyperlink>
      <w:r w:rsidRPr="0066411F">
        <w:rPr>
          <w:rFonts w:ascii="Calibri" w:hAnsi="Calibri" w:cs="Calibri"/>
          <w:sz w:val="20"/>
          <w:szCs w:val="20"/>
        </w:rPr>
        <w:t>, </w:t>
      </w:r>
      <w:hyperlink r:id="rId25" w:history="1">
        <w:r w:rsidRPr="0066411F">
          <w:rPr>
            <w:rStyle w:val="Hyperlink"/>
            <w:rFonts w:ascii="Calibri" w:hAnsi="Calibri" w:cs="Calibri"/>
            <w:sz w:val="20"/>
            <w:szCs w:val="20"/>
          </w:rPr>
          <w:t>TikTok</w:t>
        </w:r>
      </w:hyperlink>
      <w:r w:rsidRPr="0066411F">
        <w:rPr>
          <w:rFonts w:ascii="Calibri" w:hAnsi="Calibri" w:cs="Calibri"/>
          <w:sz w:val="20"/>
          <w:szCs w:val="20"/>
        </w:rPr>
        <w:t> and </w:t>
      </w:r>
      <w:hyperlink r:id="rId26" w:history="1">
        <w:r w:rsidRPr="0066411F">
          <w:rPr>
            <w:rStyle w:val="Hyperlink"/>
            <w:rFonts w:ascii="Calibri" w:hAnsi="Calibri" w:cs="Calibri"/>
            <w:sz w:val="20"/>
            <w:szCs w:val="20"/>
          </w:rPr>
          <w:t>YouTube</w:t>
        </w:r>
      </w:hyperlink>
      <w:r w:rsidRPr="0066411F">
        <w:rPr>
          <w:rFonts w:ascii="Calibri" w:hAnsi="Calibri" w:cs="Calibri"/>
          <w:sz w:val="20"/>
          <w:szCs w:val="20"/>
        </w:rPr>
        <w:t>.</w:t>
      </w:r>
    </w:p>
    <w:p w14:paraId="5A00804E" w14:textId="77777777" w:rsidR="0066411F" w:rsidRDefault="0066411F" w:rsidP="0066411F">
      <w:pPr>
        <w:spacing w:after="0" w:line="240" w:lineRule="auto"/>
        <w:rPr>
          <w:rFonts w:ascii="Calibri" w:hAnsi="Calibri" w:cs="Calibri"/>
          <w:sz w:val="20"/>
          <w:szCs w:val="20"/>
        </w:rPr>
      </w:pPr>
    </w:p>
    <w:p w14:paraId="4653AFE1" w14:textId="60AA48C4" w:rsidR="0066411F" w:rsidRPr="001712E1" w:rsidRDefault="0066411F" w:rsidP="0066411F">
      <w:pPr>
        <w:spacing w:after="0" w:line="240" w:lineRule="auto"/>
        <w:rPr>
          <w:rFonts w:ascii="Calibri" w:hAnsi="Calibri" w:cs="Calibri"/>
          <w:sz w:val="20"/>
          <w:szCs w:val="20"/>
          <w:lang w:val="it-IT"/>
        </w:rPr>
      </w:pPr>
      <w:r w:rsidRPr="001712E1">
        <w:rPr>
          <w:rFonts w:ascii="Calibri" w:hAnsi="Calibri" w:cs="Calibri"/>
          <w:sz w:val="20"/>
          <w:szCs w:val="20"/>
          <w:lang w:val="it-IT"/>
        </w:rPr>
        <w:t>-----</w:t>
      </w:r>
    </w:p>
    <w:p w14:paraId="604718B6" w14:textId="77777777" w:rsidR="0066411F" w:rsidRPr="0066411F" w:rsidRDefault="0066411F" w:rsidP="0066411F">
      <w:pPr>
        <w:spacing w:after="0" w:line="240" w:lineRule="auto"/>
        <w:rPr>
          <w:rFonts w:ascii="Calibri" w:hAnsi="Calibri" w:cs="Calibri"/>
          <w:b/>
          <w:bCs/>
          <w:sz w:val="20"/>
          <w:szCs w:val="20"/>
          <w:lang w:val="it-IT"/>
        </w:rPr>
      </w:pPr>
      <w:r w:rsidRPr="0066411F">
        <w:rPr>
          <w:rFonts w:ascii="Calibri" w:hAnsi="Calibri" w:cs="Calibri"/>
          <w:b/>
          <w:bCs/>
          <w:sz w:val="20"/>
          <w:szCs w:val="20"/>
          <w:lang w:val="it-IT"/>
        </w:rPr>
        <w:t>Media contact</w:t>
      </w:r>
    </w:p>
    <w:p w14:paraId="228BD8EF" w14:textId="77777777" w:rsidR="0066411F" w:rsidRPr="0066411F" w:rsidRDefault="0066411F" w:rsidP="0066411F">
      <w:pPr>
        <w:spacing w:after="0" w:line="240" w:lineRule="auto"/>
        <w:rPr>
          <w:rFonts w:ascii="Calibri" w:hAnsi="Calibri" w:cs="Calibri"/>
          <w:sz w:val="20"/>
          <w:szCs w:val="20"/>
          <w:lang w:val="it-IT"/>
        </w:rPr>
      </w:pPr>
      <w:r w:rsidRPr="0066411F">
        <w:rPr>
          <w:rFonts w:ascii="Calibri" w:hAnsi="Calibri" w:cs="Calibri"/>
          <w:sz w:val="20"/>
          <w:szCs w:val="20"/>
          <w:lang w:val="it-IT"/>
        </w:rPr>
        <w:t>Supa-arpha Itthikaiwan (Mandy)</w:t>
      </w:r>
    </w:p>
    <w:p w14:paraId="6A0E01FE" w14:textId="77777777" w:rsidR="0066411F" w:rsidRPr="0066411F" w:rsidRDefault="0066411F" w:rsidP="0066411F">
      <w:pPr>
        <w:spacing w:after="0" w:line="240" w:lineRule="auto"/>
        <w:rPr>
          <w:rFonts w:ascii="Calibri" w:hAnsi="Calibri" w:cs="Calibri"/>
          <w:sz w:val="20"/>
          <w:szCs w:val="20"/>
        </w:rPr>
      </w:pPr>
      <w:r w:rsidRPr="0066411F">
        <w:rPr>
          <w:rFonts w:ascii="Calibri" w:hAnsi="Calibri" w:cs="Calibri"/>
          <w:sz w:val="20"/>
          <w:szCs w:val="20"/>
        </w:rPr>
        <w:t>Cluster Director of Marketing &amp; Communications</w:t>
      </w:r>
    </w:p>
    <w:p w14:paraId="366F5DD1" w14:textId="77777777" w:rsidR="0066411F" w:rsidRPr="0066411F" w:rsidRDefault="0066411F" w:rsidP="0066411F">
      <w:pPr>
        <w:spacing w:after="0" w:line="240" w:lineRule="auto"/>
        <w:rPr>
          <w:rFonts w:ascii="Calibri" w:hAnsi="Calibri" w:cs="Calibri"/>
          <w:sz w:val="20"/>
          <w:szCs w:val="20"/>
        </w:rPr>
      </w:pPr>
      <w:r w:rsidRPr="0066411F">
        <w:rPr>
          <w:rFonts w:ascii="Calibri" w:hAnsi="Calibri" w:cs="Calibri"/>
          <w:sz w:val="20"/>
          <w:szCs w:val="20"/>
        </w:rPr>
        <w:t>Anantara Chiang Mai Resort | Anantara Golden Triangle Elephant Camp &amp; Resort</w:t>
      </w:r>
    </w:p>
    <w:p w14:paraId="696EEE05" w14:textId="77777777" w:rsidR="0066411F" w:rsidRPr="0066411F" w:rsidRDefault="0066411F" w:rsidP="0066411F">
      <w:pPr>
        <w:spacing w:after="0" w:line="240" w:lineRule="auto"/>
        <w:rPr>
          <w:rFonts w:ascii="Calibri" w:hAnsi="Calibri" w:cs="Calibri"/>
          <w:sz w:val="20"/>
          <w:szCs w:val="20"/>
          <w:lang w:val="it-IT"/>
        </w:rPr>
      </w:pPr>
      <w:r w:rsidRPr="0066411F">
        <w:rPr>
          <w:rFonts w:ascii="Calibri" w:hAnsi="Calibri" w:cs="Calibri"/>
          <w:sz w:val="20"/>
          <w:szCs w:val="20"/>
          <w:lang w:val="it-IT"/>
        </w:rPr>
        <w:t xml:space="preserve">T: +66 (0) 53 253 333 </w:t>
      </w:r>
    </w:p>
    <w:p w14:paraId="7CF8BB85" w14:textId="6A8CBEFC" w:rsidR="001632F1" w:rsidRPr="0066411F" w:rsidRDefault="0066411F" w:rsidP="0066411F">
      <w:pPr>
        <w:spacing w:after="0" w:line="240" w:lineRule="auto"/>
        <w:rPr>
          <w:rFonts w:ascii="Calibri" w:hAnsi="Calibri" w:cs="Calibri"/>
          <w:sz w:val="20"/>
          <w:szCs w:val="20"/>
          <w:lang w:val="it-IT"/>
        </w:rPr>
      </w:pPr>
      <w:r w:rsidRPr="0066411F">
        <w:rPr>
          <w:rFonts w:ascii="Calibri" w:hAnsi="Calibri" w:cs="Calibri"/>
          <w:sz w:val="20"/>
          <w:szCs w:val="20"/>
          <w:lang w:val="it-IT"/>
        </w:rPr>
        <w:t xml:space="preserve">E: </w:t>
      </w:r>
      <w:hyperlink r:id="rId27" w:history="1">
        <w:r w:rsidRPr="001A5DB9">
          <w:rPr>
            <w:rStyle w:val="Hyperlink"/>
            <w:rFonts w:ascii="Calibri" w:hAnsi="Calibri" w:cs="Calibri"/>
            <w:sz w:val="20"/>
            <w:szCs w:val="20"/>
            <w:lang w:val="it-IT"/>
          </w:rPr>
          <w:t>supaarpha_it@anantara.com</w:t>
        </w:r>
      </w:hyperlink>
      <w:r>
        <w:rPr>
          <w:rFonts w:ascii="Calibri" w:hAnsi="Calibri" w:cs="Calibri"/>
          <w:sz w:val="20"/>
          <w:szCs w:val="20"/>
          <w:lang w:val="it-IT"/>
        </w:rPr>
        <w:t xml:space="preserve"> </w:t>
      </w:r>
    </w:p>
    <w:p w14:paraId="1FD36858" w14:textId="77777777" w:rsidR="001632F1" w:rsidRPr="0066411F" w:rsidRDefault="001632F1" w:rsidP="00EC2B9F">
      <w:pPr>
        <w:spacing w:after="0" w:line="240" w:lineRule="auto"/>
        <w:rPr>
          <w:rFonts w:ascii="Calibri" w:hAnsi="Calibri" w:cs="Calibri"/>
          <w:b/>
          <w:bCs/>
          <w:sz w:val="20"/>
          <w:szCs w:val="20"/>
          <w:lang w:val="it-IT"/>
        </w:rPr>
      </w:pPr>
    </w:p>
    <w:p w14:paraId="7696E814" w14:textId="77777777" w:rsidR="001632F1" w:rsidRPr="0066411F" w:rsidRDefault="001632F1" w:rsidP="00EC2B9F">
      <w:pPr>
        <w:spacing w:after="0" w:line="240" w:lineRule="auto"/>
        <w:rPr>
          <w:rFonts w:ascii="Calibri" w:hAnsi="Calibri" w:cs="Calibri"/>
          <w:b/>
          <w:bCs/>
          <w:sz w:val="20"/>
          <w:szCs w:val="20"/>
          <w:lang w:val="it-IT"/>
        </w:rPr>
      </w:pPr>
    </w:p>
    <w:p w14:paraId="260D032E" w14:textId="77777777" w:rsidR="0066411F" w:rsidRPr="0066411F" w:rsidRDefault="0066411F" w:rsidP="00EC2B9F">
      <w:pPr>
        <w:spacing w:after="0" w:line="240" w:lineRule="auto"/>
        <w:rPr>
          <w:rFonts w:ascii="Calibri" w:hAnsi="Calibri" w:cs="Calibri"/>
          <w:b/>
          <w:bCs/>
          <w:sz w:val="20"/>
          <w:szCs w:val="20"/>
          <w:lang w:val="it-IT"/>
        </w:rPr>
      </w:pPr>
    </w:p>
    <w:sectPr w:rsidR="0066411F" w:rsidRPr="0066411F" w:rsidSect="0045004F">
      <w:headerReference w:type="even" r:id="rId28"/>
      <w:headerReference w:type="default" r:id="rId29"/>
      <w:footerReference w:type="even" r:id="rId30"/>
      <w:footerReference w:type="default" r:id="rId31"/>
      <w:headerReference w:type="first" r:id="rId32"/>
      <w:footerReference w:type="first" r:id="rId3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6462" w14:textId="77777777" w:rsidR="00023CD8" w:rsidRDefault="00023CD8" w:rsidP="001A3B55">
      <w:pPr>
        <w:spacing w:after="0" w:line="240" w:lineRule="auto"/>
      </w:pPr>
      <w:r>
        <w:separator/>
      </w:r>
    </w:p>
  </w:endnote>
  <w:endnote w:type="continuationSeparator" w:id="0">
    <w:p w14:paraId="28BFEEB6" w14:textId="77777777" w:rsidR="00023CD8" w:rsidRDefault="00023CD8" w:rsidP="001A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eightNeo Pro Semi">
    <w:altName w:val="Calibri"/>
    <w:panose1 w:val="02000503000000020004"/>
    <w:charset w:val="00"/>
    <w:family w:val="modern"/>
    <w:notTrueType/>
    <w:pitch w:val="variable"/>
    <w:sig w:usb0="A00000AF" w:usb1="5000044B" w:usb2="00000000" w:usb3="00000000" w:csb0="00000093" w:csb1="00000000"/>
  </w:font>
  <w:font w:name="FreightNeo Pro Medium">
    <w:altName w:val="Calibri"/>
    <w:panose1 w:val="02000503000000020004"/>
    <w:charset w:val="00"/>
    <w:family w:val="modern"/>
    <w:notTrueType/>
    <w:pitch w:val="variable"/>
    <w:sig w:usb0="A00000AF" w:usb1="5000044B" w:usb2="00000000" w:usb3="00000000" w:csb0="00000093"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461D" w14:textId="77777777" w:rsidR="0052244E" w:rsidRDefault="00522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20893" w14:textId="441812A6" w:rsidR="001A3B55" w:rsidRDefault="001A3B55">
    <w:pPr>
      <w:pStyle w:val="Footer"/>
    </w:pPr>
    <w:r>
      <w:rPr>
        <w:noProof/>
      </w:rPr>
      <mc:AlternateContent>
        <mc:Choice Requires="wps">
          <w:drawing>
            <wp:anchor distT="0" distB="0" distL="114300" distR="114300" simplePos="0" relativeHeight="251659264" behindDoc="0" locked="0" layoutInCell="1" allowOverlap="1" wp14:anchorId="6A903348" wp14:editId="30B65937">
              <wp:simplePos x="0" y="0"/>
              <wp:positionH relativeFrom="page">
                <wp:posOffset>-212090</wp:posOffset>
              </wp:positionH>
              <wp:positionV relativeFrom="paragraph">
                <wp:posOffset>-411822</wp:posOffset>
              </wp:positionV>
              <wp:extent cx="7772400" cy="1021080"/>
              <wp:effectExtent l="0" t="0" r="0" b="7620"/>
              <wp:wrapNone/>
              <wp:docPr id="1266302232" name="Text Box 2"/>
              <wp:cNvGraphicFramePr/>
              <a:graphic xmlns:a="http://schemas.openxmlformats.org/drawingml/2006/main">
                <a:graphicData uri="http://schemas.microsoft.com/office/word/2010/wordprocessingShape">
                  <wps:wsp>
                    <wps:cNvSpPr txBox="1"/>
                    <wps:spPr>
                      <a:xfrm>
                        <a:off x="0" y="0"/>
                        <a:ext cx="7772400" cy="1021080"/>
                      </a:xfrm>
                      <a:prstGeom prst="rect">
                        <a:avLst/>
                      </a:prstGeom>
                      <a:solidFill>
                        <a:schemeClr val="lt1"/>
                      </a:solidFill>
                      <a:ln w="6350">
                        <a:noFill/>
                      </a:ln>
                    </wps:spPr>
                    <wps:txbx>
                      <w:txbxContent>
                        <w:p w14:paraId="47555A29" w14:textId="3CA37516" w:rsidR="00A275C8"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14:numForm w14:val="lining"/>
                              <w14:numSpacing w14:val="tabular"/>
                            </w:rPr>
                          </w:pPr>
                          <w:r w:rsidRPr="0052244E">
                            <w:rPr>
                              <w:rFonts w:ascii="FreightNeo Pro Semi" w:hAnsi="FreightNeo Pro Semi" w:cs="Arial"/>
                              <w:b/>
                              <w:bCs/>
                              <w:color w:val="A48E82"/>
                              <w:spacing w:val="20"/>
                              <w:sz w:val="16"/>
                              <w:szCs w:val="16"/>
                              <w:bdr w:val="none" w:sz="0" w:space="0" w:color="auto" w:frame="1"/>
                              <w14:numForm w14:val="lining"/>
                              <w14:numSpacing w14:val="tabular"/>
                            </w:rPr>
                            <w:t xml:space="preserve">ANANTARA CHIANG MAI </w:t>
                          </w:r>
                          <w:r w:rsidR="000F2AD6" w:rsidRPr="0052244E">
                            <w:rPr>
                              <w:rFonts w:ascii="FreightNeo Pro Semi" w:hAnsi="FreightNeo Pro Semi" w:cs="Arial"/>
                              <w:b/>
                              <w:bCs/>
                              <w:color w:val="A48E82"/>
                              <w:spacing w:val="20"/>
                              <w:sz w:val="16"/>
                              <w:szCs w:val="16"/>
                              <w:bdr w:val="none" w:sz="0" w:space="0" w:color="auto" w:frame="1"/>
                              <w14:numForm w14:val="lining"/>
                              <w14:numSpacing w14:val="tabular"/>
                            </w:rPr>
                            <w:t>SERVICED SUITES</w:t>
                          </w:r>
                        </w:p>
                        <w:p w14:paraId="3070AC17" w14:textId="351C779C" w:rsidR="00A275C8" w:rsidRPr="0052244E"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52244E">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52244E">
                            <w:rPr>
                              <w:rFonts w:ascii="FreightNeo Pro Medium" w:hAnsi="FreightNeo Pro Medium" w:cs="Arial"/>
                              <w:color w:val="A48E82"/>
                              <w:sz w:val="16"/>
                              <w:szCs w:val="16"/>
                              <w:bdr w:val="none" w:sz="0" w:space="0" w:color="auto" w:frame="1"/>
                              <w14:numForm w14:val="lining"/>
                              <w14:numSpacing w14:val="tabular"/>
                            </w:rPr>
                            <w:t>Prathet</w:t>
                          </w:r>
                          <w:proofErr w:type="spellEnd"/>
                          <w:r w:rsidRPr="0052244E">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52244E">
                            <w:rPr>
                              <w:rFonts w:ascii="FreightNeo Pro Medium" w:hAnsi="FreightNeo Pro Medium" w:cs="Arial"/>
                              <w:color w:val="A48E82"/>
                              <w:sz w:val="16"/>
                              <w:szCs w:val="16"/>
                              <w:bdr w:val="none" w:sz="0" w:space="0" w:color="auto" w:frame="1"/>
                              <w14:numForm w14:val="lining"/>
                              <w14:numSpacing w14:val="tabular"/>
                            </w:rPr>
                            <w:t>Changklan</w:t>
                          </w:r>
                          <w:proofErr w:type="spellEnd"/>
                          <w:r w:rsidRPr="0052244E">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52244E">
                            <w:rPr>
                              <w:rFonts w:ascii="FreightNeo Pro Medium" w:hAnsi="FreightNeo Pro Medium" w:cs="Arial"/>
                              <w:color w:val="A48E82"/>
                              <w:sz w:val="16"/>
                              <w:szCs w:val="16"/>
                              <w:bdr w:val="none" w:sz="0" w:space="0" w:color="auto" w:frame="1"/>
                              <w14:numForm w14:val="lining"/>
                              <w14:numSpacing w14:val="tabular"/>
                            </w:rPr>
                            <w:t>, Thailand  |  +66 (0) 53 253 333  |  chiangmai@anantara.com</w:t>
                          </w:r>
                        </w:p>
                        <w:p w14:paraId="6C0F2DC9" w14:textId="64007743" w:rsidR="001A3B55"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14:numForm w14:val="lining"/>
                              <w14:numSpacing w14:val="tabular"/>
                            </w:rPr>
                          </w:pPr>
                          <w:r w:rsidRPr="0052244E">
                            <w:rPr>
                              <w:rFonts w:ascii="FreightNeo Pro Semi" w:hAnsi="FreightNeo Pro Semi" w:cs="Calibri"/>
                              <w:b/>
                              <w:bCs/>
                              <w:color w:val="A48E82"/>
                              <w:spacing w:val="20"/>
                              <w:sz w:val="16"/>
                              <w:szCs w:val="16"/>
                              <w14:numForm w14:val="lining"/>
                              <w14:numSpacing w14:val="tabular"/>
                            </w:rPr>
                            <w:t>ANANTARA.COM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03348" id="_x0000_t202" coordsize="21600,21600" o:spt="202" path="m,l,21600r21600,l21600,xe">
              <v:stroke joinstyle="miter"/>
              <v:path gradientshapeok="t" o:connecttype="rect"/>
            </v:shapetype>
            <v:shape id="Text Box 2" o:spid="_x0000_s1026" type="#_x0000_t202" style="position:absolute;margin-left:-16.7pt;margin-top:-32.45pt;width:612pt;height:8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3MHLQIAAFUEAAAOAAAAZHJzL2Uyb0RvYy54bWysVEtv2zAMvg/YfxB0X2xnadMacYosRYYB&#10;QVsgHXpWZCk2IIuapMTOfv0o2Xms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" fillcolor="white [3201]" stroked="f" strokeweight=".5pt">
              <v:textbox>
                <w:txbxContent>
                  <w:p w14:paraId="47555A29" w14:textId="3CA37516" w:rsidR="00A275C8"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Arial"/>
                        <w:b/>
                        <w:bCs/>
                        <w:color w:val="A48E82"/>
                        <w:spacing w:val="20"/>
                        <w:sz w:val="16"/>
                        <w:szCs w:val="16"/>
                        <w:bdr w:val="none" w:sz="0" w:space="0" w:color="auto" w:frame="1"/>
                        <w14:numForm w14:val="lining"/>
                        <w14:numSpacing w14:val="tabular"/>
                      </w:rPr>
                    </w:pPr>
                    <w:r w:rsidRPr="0052244E">
                      <w:rPr>
                        <w:rFonts w:ascii="FreightNeo Pro Semi" w:hAnsi="FreightNeo Pro Semi" w:cs="Arial"/>
                        <w:b/>
                        <w:bCs/>
                        <w:color w:val="A48E82"/>
                        <w:spacing w:val="20"/>
                        <w:sz w:val="16"/>
                        <w:szCs w:val="16"/>
                        <w:bdr w:val="none" w:sz="0" w:space="0" w:color="auto" w:frame="1"/>
                        <w14:numForm w14:val="lining"/>
                        <w14:numSpacing w14:val="tabular"/>
                      </w:rPr>
                      <w:t xml:space="preserve">ANANTARA CHIANG MAI </w:t>
                    </w:r>
                    <w:r w:rsidR="000F2AD6" w:rsidRPr="0052244E">
                      <w:rPr>
                        <w:rFonts w:ascii="FreightNeo Pro Semi" w:hAnsi="FreightNeo Pro Semi" w:cs="Arial"/>
                        <w:b/>
                        <w:bCs/>
                        <w:color w:val="A48E82"/>
                        <w:spacing w:val="20"/>
                        <w:sz w:val="16"/>
                        <w:szCs w:val="16"/>
                        <w:bdr w:val="none" w:sz="0" w:space="0" w:color="auto" w:frame="1"/>
                        <w14:numForm w14:val="lining"/>
                        <w14:numSpacing w14:val="tabular"/>
                      </w:rPr>
                      <w:t>SERVICED SUITES</w:t>
                    </w:r>
                  </w:p>
                  <w:p w14:paraId="3070AC17" w14:textId="351C779C" w:rsidR="00A275C8" w:rsidRPr="0052244E" w:rsidRDefault="00A96156" w:rsidP="00A275C8">
                    <w:pPr>
                      <w:pStyle w:val="NormalWeb"/>
                      <w:shd w:val="clear" w:color="auto" w:fill="FFFFFF"/>
                      <w:spacing w:before="0" w:beforeAutospacing="0" w:after="0" w:afterAutospacing="0" w:line="360" w:lineRule="auto"/>
                      <w:jc w:val="center"/>
                      <w:rPr>
                        <w:rFonts w:ascii="FreightNeo Pro Medium" w:hAnsi="FreightNeo Pro Medium" w:cs="Arial"/>
                        <w:color w:val="A48E82"/>
                        <w:sz w:val="16"/>
                        <w:szCs w:val="16"/>
                        <w:bdr w:val="none" w:sz="0" w:space="0" w:color="auto" w:frame="1"/>
                        <w14:numForm w14:val="lining"/>
                        <w14:numSpacing w14:val="tabular"/>
                      </w:rPr>
                    </w:pPr>
                    <w:r w:rsidRPr="0052244E">
                      <w:rPr>
                        <w:rFonts w:ascii="FreightNeo Pro Medium" w:hAnsi="FreightNeo Pro Medium" w:cs="Arial"/>
                        <w:color w:val="A48E82"/>
                        <w:sz w:val="16"/>
                        <w:szCs w:val="16"/>
                        <w:bdr w:val="none" w:sz="0" w:space="0" w:color="auto" w:frame="1"/>
                        <w14:numForm w14:val="lining"/>
                        <w14:numSpacing w14:val="tabular"/>
                      </w:rPr>
                      <w:t xml:space="preserve">123-123/1 Charoen </w:t>
                    </w:r>
                    <w:proofErr w:type="spellStart"/>
                    <w:r w:rsidRPr="0052244E">
                      <w:rPr>
                        <w:rFonts w:ascii="FreightNeo Pro Medium" w:hAnsi="FreightNeo Pro Medium" w:cs="Arial"/>
                        <w:color w:val="A48E82"/>
                        <w:sz w:val="16"/>
                        <w:szCs w:val="16"/>
                        <w:bdr w:val="none" w:sz="0" w:space="0" w:color="auto" w:frame="1"/>
                        <w14:numForm w14:val="lining"/>
                        <w14:numSpacing w14:val="tabular"/>
                      </w:rPr>
                      <w:t>Prathet</w:t>
                    </w:r>
                    <w:proofErr w:type="spellEnd"/>
                    <w:r w:rsidRPr="0052244E">
                      <w:rPr>
                        <w:rFonts w:ascii="FreightNeo Pro Medium" w:hAnsi="FreightNeo Pro Medium" w:cs="Arial"/>
                        <w:color w:val="A48E82"/>
                        <w:sz w:val="16"/>
                        <w:szCs w:val="16"/>
                        <w:bdr w:val="none" w:sz="0" w:space="0" w:color="auto" w:frame="1"/>
                        <w14:numForm w14:val="lining"/>
                        <w14:numSpacing w14:val="tabular"/>
                      </w:rPr>
                      <w:t xml:space="preserve"> Road, </w:t>
                    </w:r>
                    <w:proofErr w:type="spellStart"/>
                    <w:r w:rsidRPr="0052244E">
                      <w:rPr>
                        <w:rFonts w:ascii="FreightNeo Pro Medium" w:hAnsi="FreightNeo Pro Medium" w:cs="Arial"/>
                        <w:color w:val="A48E82"/>
                        <w:sz w:val="16"/>
                        <w:szCs w:val="16"/>
                        <w:bdr w:val="none" w:sz="0" w:space="0" w:color="auto" w:frame="1"/>
                        <w14:numForm w14:val="lining"/>
                        <w14:numSpacing w14:val="tabular"/>
                      </w:rPr>
                      <w:t>Changklan</w:t>
                    </w:r>
                    <w:proofErr w:type="spellEnd"/>
                    <w:r w:rsidRPr="0052244E">
                      <w:rPr>
                        <w:rFonts w:ascii="FreightNeo Pro Medium" w:hAnsi="FreightNeo Pro Medium" w:cs="Arial"/>
                        <w:color w:val="A48E82"/>
                        <w:sz w:val="16"/>
                        <w:szCs w:val="16"/>
                        <w:bdr w:val="none" w:sz="0" w:space="0" w:color="auto" w:frame="1"/>
                        <w14:numForm w14:val="lining"/>
                        <w14:numSpacing w14:val="tabular"/>
                      </w:rPr>
                      <w:t>, Muang, Chiang Mai 50100</w:t>
                    </w:r>
                    <w:r w:rsidR="00A275C8" w:rsidRPr="0052244E">
                      <w:rPr>
                        <w:rFonts w:ascii="FreightNeo Pro Medium" w:hAnsi="FreightNeo Pro Medium" w:cs="Arial"/>
                        <w:color w:val="A48E82"/>
                        <w:sz w:val="16"/>
                        <w:szCs w:val="16"/>
                        <w:bdr w:val="none" w:sz="0" w:space="0" w:color="auto" w:frame="1"/>
                        <w14:numForm w14:val="lining"/>
                        <w14:numSpacing w14:val="tabular"/>
                      </w:rPr>
                      <w:t>, Thailand  |  +66 (0) 53 253 333  |  chiangmai@anantara.com</w:t>
                    </w:r>
                  </w:p>
                  <w:p w14:paraId="6C0F2DC9" w14:textId="64007743" w:rsidR="001A3B55" w:rsidRPr="0052244E" w:rsidRDefault="00A275C8" w:rsidP="00A275C8">
                    <w:pPr>
                      <w:pStyle w:val="NormalWeb"/>
                      <w:shd w:val="clear" w:color="auto" w:fill="FFFFFF"/>
                      <w:spacing w:before="0" w:beforeAutospacing="0" w:after="0" w:afterAutospacing="0" w:line="360" w:lineRule="auto"/>
                      <w:jc w:val="center"/>
                      <w:rPr>
                        <w:rFonts w:ascii="FreightNeo Pro Semi" w:hAnsi="FreightNeo Pro Semi" w:cs="Calibri"/>
                        <w:b/>
                        <w:bCs/>
                        <w:color w:val="A48E82"/>
                        <w:spacing w:val="20"/>
                        <w:sz w:val="16"/>
                        <w:szCs w:val="16"/>
                        <w14:numForm w14:val="lining"/>
                        <w14:numSpacing w14:val="tabular"/>
                      </w:rPr>
                    </w:pPr>
                    <w:r w:rsidRPr="0052244E">
                      <w:rPr>
                        <w:rFonts w:ascii="FreightNeo Pro Semi" w:hAnsi="FreightNeo Pro Semi" w:cs="Calibri"/>
                        <w:b/>
                        <w:bCs/>
                        <w:color w:val="A48E82"/>
                        <w:spacing w:val="20"/>
                        <w:sz w:val="16"/>
                        <w:szCs w:val="16"/>
                        <w14:numForm w14:val="lining"/>
                        <w14:numSpacing w14:val="tabular"/>
                      </w:rPr>
                      <w:t>ANANTARA.COM</w:t>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D1A40" w14:textId="77777777" w:rsidR="0052244E" w:rsidRDefault="0052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5DFA" w14:textId="77777777" w:rsidR="00023CD8" w:rsidRDefault="00023CD8" w:rsidP="001A3B55">
      <w:pPr>
        <w:spacing w:after="0" w:line="240" w:lineRule="auto"/>
      </w:pPr>
      <w:r>
        <w:separator/>
      </w:r>
    </w:p>
  </w:footnote>
  <w:footnote w:type="continuationSeparator" w:id="0">
    <w:p w14:paraId="3BD650F1" w14:textId="77777777" w:rsidR="00023CD8" w:rsidRDefault="00023CD8" w:rsidP="001A3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4084" w14:textId="77777777" w:rsidR="0052244E" w:rsidRDefault="00522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6336" w14:textId="39F0CE87" w:rsidR="001A3B55" w:rsidRPr="001A3B55" w:rsidRDefault="000F2AD6" w:rsidP="001A3B55">
    <w:pPr>
      <w:pStyle w:val="Header"/>
    </w:pPr>
    <w:r>
      <w:rPr>
        <w:noProof/>
      </w:rPr>
      <w:drawing>
        <wp:anchor distT="0" distB="0" distL="114300" distR="114300" simplePos="0" relativeHeight="251663360" behindDoc="1" locked="0" layoutInCell="1" allowOverlap="1" wp14:anchorId="0CEE0786" wp14:editId="504E997E">
          <wp:simplePos x="0" y="0"/>
          <wp:positionH relativeFrom="margin">
            <wp:align>center</wp:align>
          </wp:positionH>
          <wp:positionV relativeFrom="paragraph">
            <wp:posOffset>-76835</wp:posOffset>
          </wp:positionV>
          <wp:extent cx="1742400" cy="1231996"/>
          <wp:effectExtent l="0" t="0" r="0" b="0"/>
          <wp:wrapNone/>
          <wp:docPr id="25165449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54495"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2400" cy="1231996"/>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6C66" w14:textId="77777777" w:rsidR="0052244E" w:rsidRDefault="00522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4EB9"/>
    <w:multiLevelType w:val="hybridMultilevel"/>
    <w:tmpl w:val="ECAC1F7E"/>
    <w:lvl w:ilvl="0" w:tplc="9076717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0382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55"/>
    <w:rsid w:val="00014612"/>
    <w:rsid w:val="00023CD8"/>
    <w:rsid w:val="000F2AD6"/>
    <w:rsid w:val="001123DB"/>
    <w:rsid w:val="001133A2"/>
    <w:rsid w:val="001632F1"/>
    <w:rsid w:val="001712E1"/>
    <w:rsid w:val="001A3B55"/>
    <w:rsid w:val="00214DB7"/>
    <w:rsid w:val="00214F6D"/>
    <w:rsid w:val="00272D0C"/>
    <w:rsid w:val="0032342E"/>
    <w:rsid w:val="00331166"/>
    <w:rsid w:val="00425463"/>
    <w:rsid w:val="0043752D"/>
    <w:rsid w:val="0045004F"/>
    <w:rsid w:val="00470F84"/>
    <w:rsid w:val="0052244E"/>
    <w:rsid w:val="005934B6"/>
    <w:rsid w:val="00655611"/>
    <w:rsid w:val="00657483"/>
    <w:rsid w:val="0066411F"/>
    <w:rsid w:val="006B5880"/>
    <w:rsid w:val="007736E6"/>
    <w:rsid w:val="00794284"/>
    <w:rsid w:val="007E231A"/>
    <w:rsid w:val="008340E0"/>
    <w:rsid w:val="0083785E"/>
    <w:rsid w:val="008460AA"/>
    <w:rsid w:val="008536B3"/>
    <w:rsid w:val="008919E1"/>
    <w:rsid w:val="008F021C"/>
    <w:rsid w:val="00904357"/>
    <w:rsid w:val="00991B18"/>
    <w:rsid w:val="00A275C8"/>
    <w:rsid w:val="00A32FAD"/>
    <w:rsid w:val="00A432F4"/>
    <w:rsid w:val="00A96156"/>
    <w:rsid w:val="00AE6885"/>
    <w:rsid w:val="00B0602A"/>
    <w:rsid w:val="00B55136"/>
    <w:rsid w:val="00BA6B86"/>
    <w:rsid w:val="00C17340"/>
    <w:rsid w:val="00C61786"/>
    <w:rsid w:val="00C9618F"/>
    <w:rsid w:val="00CF6289"/>
    <w:rsid w:val="00D10EF1"/>
    <w:rsid w:val="00D53EB9"/>
    <w:rsid w:val="00DF0E7A"/>
    <w:rsid w:val="00E10A3C"/>
    <w:rsid w:val="00E276D4"/>
    <w:rsid w:val="00E547CD"/>
    <w:rsid w:val="00EC2B9F"/>
    <w:rsid w:val="00ED0E09"/>
    <w:rsid w:val="00F30803"/>
    <w:rsid w:val="00F80D5D"/>
    <w:rsid w:val="00FA590C"/>
    <w:rsid w:val="00FC6CF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C28D0"/>
  <w15:chartTrackingRefBased/>
  <w15:docId w15:val="{6643B2F0-0552-435A-A83F-1D6901F18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3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B55"/>
  </w:style>
  <w:style w:type="paragraph" w:styleId="Footer">
    <w:name w:val="footer"/>
    <w:basedOn w:val="Normal"/>
    <w:link w:val="FooterChar"/>
    <w:uiPriority w:val="99"/>
    <w:unhideWhenUsed/>
    <w:rsid w:val="001A3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B55"/>
  </w:style>
  <w:style w:type="paragraph" w:styleId="NormalWeb">
    <w:name w:val="Normal (Web)"/>
    <w:basedOn w:val="Normal"/>
    <w:uiPriority w:val="99"/>
    <w:unhideWhenUsed/>
    <w:rsid w:val="001A3B55"/>
    <w:pPr>
      <w:spacing w:before="100" w:beforeAutospacing="1" w:after="100" w:afterAutospacing="1" w:line="240" w:lineRule="auto"/>
    </w:pPr>
    <w:rPr>
      <w:rFonts w:ascii="Times New Roman" w:eastAsia="Times New Roman" w:hAnsi="Times New Roman" w:cs="Times New Roman"/>
      <w:kern w:val="0"/>
      <w:szCs w:val="24"/>
      <w14:ligatures w14:val="none"/>
    </w:rPr>
  </w:style>
  <w:style w:type="table" w:styleId="TableGrid">
    <w:name w:val="Table Grid"/>
    <w:basedOn w:val="TableNormal"/>
    <w:uiPriority w:val="39"/>
    <w:rsid w:val="00657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2B9F"/>
    <w:rPr>
      <w:color w:val="0000FF"/>
      <w:u w:val="single"/>
    </w:rPr>
  </w:style>
  <w:style w:type="paragraph" w:styleId="ListParagraph">
    <w:name w:val="List Paragraph"/>
    <w:basedOn w:val="Normal"/>
    <w:uiPriority w:val="34"/>
    <w:qFormat/>
    <w:rsid w:val="00EC2B9F"/>
    <w:pPr>
      <w:ind w:left="720"/>
      <w:contextualSpacing/>
    </w:pPr>
  </w:style>
  <w:style w:type="character" w:styleId="UnresolvedMention">
    <w:name w:val="Unresolved Mention"/>
    <w:basedOn w:val="DefaultParagraphFont"/>
    <w:uiPriority w:val="99"/>
    <w:semiHidden/>
    <w:unhideWhenUsed/>
    <w:rsid w:val="00664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70403">
      <w:bodyDiv w:val="1"/>
      <w:marLeft w:val="0"/>
      <w:marRight w:val="0"/>
      <w:marTop w:val="0"/>
      <w:marBottom w:val="0"/>
      <w:divBdr>
        <w:top w:val="none" w:sz="0" w:space="0" w:color="auto"/>
        <w:left w:val="none" w:sz="0" w:space="0" w:color="auto"/>
        <w:bottom w:val="none" w:sz="0" w:space="0" w:color="auto"/>
        <w:right w:val="none" w:sz="0" w:space="0" w:color="auto"/>
      </w:divBdr>
    </w:div>
    <w:div w:id="1500386606">
      <w:bodyDiv w:val="1"/>
      <w:marLeft w:val="0"/>
      <w:marRight w:val="0"/>
      <w:marTop w:val="0"/>
      <w:marBottom w:val="0"/>
      <w:divBdr>
        <w:top w:val="none" w:sz="0" w:space="0" w:color="auto"/>
        <w:left w:val="none" w:sz="0" w:space="0" w:color="auto"/>
        <w:bottom w:val="none" w:sz="0" w:space="0" w:color="auto"/>
        <w:right w:val="none" w:sz="0" w:space="0" w:color="auto"/>
      </w:divBdr>
      <w:divsChild>
        <w:div w:id="278532154">
          <w:marLeft w:val="0"/>
          <w:marRight w:val="0"/>
          <w:marTop w:val="0"/>
          <w:marBottom w:val="0"/>
          <w:divBdr>
            <w:top w:val="none" w:sz="0" w:space="0" w:color="auto"/>
            <w:left w:val="none" w:sz="0" w:space="0" w:color="auto"/>
            <w:bottom w:val="none" w:sz="0" w:space="0" w:color="auto"/>
            <w:right w:val="none" w:sz="0" w:space="0" w:color="auto"/>
          </w:divBdr>
        </w:div>
        <w:div w:id="38945198">
          <w:marLeft w:val="0"/>
          <w:marRight w:val="0"/>
          <w:marTop w:val="0"/>
          <w:marBottom w:val="0"/>
          <w:divBdr>
            <w:top w:val="none" w:sz="0" w:space="0" w:color="auto"/>
            <w:left w:val="none" w:sz="0" w:space="0" w:color="auto"/>
            <w:bottom w:val="none" w:sz="0" w:space="0" w:color="auto"/>
            <w:right w:val="none" w:sz="0" w:space="0" w:color="auto"/>
          </w:divBdr>
        </w:div>
      </w:divsChild>
    </w:div>
    <w:div w:id="1758624601">
      <w:bodyDiv w:val="1"/>
      <w:marLeft w:val="0"/>
      <w:marRight w:val="0"/>
      <w:marTop w:val="0"/>
      <w:marBottom w:val="0"/>
      <w:divBdr>
        <w:top w:val="none" w:sz="0" w:space="0" w:color="auto"/>
        <w:left w:val="none" w:sz="0" w:space="0" w:color="auto"/>
        <w:bottom w:val="none" w:sz="0" w:space="0" w:color="auto"/>
        <w:right w:val="none" w:sz="0" w:space="0" w:color="auto"/>
      </w:divBdr>
    </w:div>
    <w:div w:id="2030909275">
      <w:bodyDiv w:val="1"/>
      <w:marLeft w:val="0"/>
      <w:marRight w:val="0"/>
      <w:marTop w:val="0"/>
      <w:marBottom w:val="0"/>
      <w:divBdr>
        <w:top w:val="none" w:sz="0" w:space="0" w:color="auto"/>
        <w:left w:val="none" w:sz="0" w:space="0" w:color="auto"/>
        <w:bottom w:val="none" w:sz="0" w:space="0" w:color="auto"/>
        <w:right w:val="none" w:sz="0" w:space="0" w:color="auto"/>
      </w:divBdr>
    </w:div>
    <w:div w:id="2098282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nantara.com/" TargetMode="External"/><Relationship Id="rId18" Type="http://schemas.openxmlformats.org/officeDocument/2006/relationships/hyperlink" Target="https://www.youtube.com/user/AnantaraJourneys" TargetMode="External"/><Relationship Id="rId26" Type="http://schemas.openxmlformats.org/officeDocument/2006/relationships/hyperlink" Target="https://www.youtube.com/@MinorHotels" TargetMode="External"/><Relationship Id="rId3" Type="http://schemas.openxmlformats.org/officeDocument/2006/relationships/styles" Target="styles.xml"/><Relationship Id="rId21" Type="http://schemas.openxmlformats.org/officeDocument/2006/relationships/hyperlink" Target="https://www.minorhotels.co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minorhotels.com/en/loyalty" TargetMode="External"/><Relationship Id="rId17" Type="http://schemas.openxmlformats.org/officeDocument/2006/relationships/hyperlink" Target="https://x.com/anantara_hotels" TargetMode="External"/><Relationship Id="rId25" Type="http://schemas.openxmlformats.org/officeDocument/2006/relationships/hyperlink" Target="https://www.tiktok.com/@minorhotels"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tiktok.com/@anantarahotels" TargetMode="External"/><Relationship Id="rId20" Type="http://schemas.openxmlformats.org/officeDocument/2006/relationships/hyperlink" Target="https://www.minorhotels.com/en/loyalt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orhotels.com/" TargetMode="External"/><Relationship Id="rId24" Type="http://schemas.openxmlformats.org/officeDocument/2006/relationships/hyperlink" Target="https://www.linkedin.com/company/minor-hotel-group/"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instagram.com/anantara_hotels/" TargetMode="External"/><Relationship Id="rId23" Type="http://schemas.openxmlformats.org/officeDocument/2006/relationships/hyperlink" Target="https://www.instagram.com/minorhotels/" TargetMode="External"/><Relationship Id="rId28" Type="http://schemas.openxmlformats.org/officeDocument/2006/relationships/header" Target="header1.xml"/><Relationship Id="rId10" Type="http://schemas.openxmlformats.org/officeDocument/2006/relationships/hyperlink" Target="https://www.anantara.com/en/chiang-mai" TargetMode="External"/><Relationship Id="rId19" Type="http://schemas.openxmlformats.org/officeDocument/2006/relationships/hyperlink" Target="https://www.globalhotelalliance.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atruthai_pe@anantara.com" TargetMode="External"/><Relationship Id="rId14" Type="http://schemas.openxmlformats.org/officeDocument/2006/relationships/hyperlink" Target="https://www.facebook.com/anantara" TargetMode="External"/><Relationship Id="rId22" Type="http://schemas.openxmlformats.org/officeDocument/2006/relationships/hyperlink" Target="https://www.facebook.com/minorhotels/" TargetMode="External"/><Relationship Id="rId27" Type="http://schemas.openxmlformats.org/officeDocument/2006/relationships/hyperlink" Target="mailto:supaarpha_it@anantara.com"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D63BC-DBD4-4AA8-BF58-74C0CCD86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Metheus Suebchartratchompoo</dc:creator>
  <cp:keywords/>
  <dc:description/>
  <cp:lastModifiedBy>Supaarpha Itthikaiwan</cp:lastModifiedBy>
  <cp:revision>8</cp:revision>
  <cp:lastPrinted>2024-05-02T05:53:00Z</cp:lastPrinted>
  <dcterms:created xsi:type="dcterms:W3CDTF">2026-07-28T12:24:00Z</dcterms:created>
  <dcterms:modified xsi:type="dcterms:W3CDTF">2026-07-29T07:10:00Z</dcterms:modified>
</cp:coreProperties>
</file>