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Fonts w:ascii="Calibri" w:cs="Calibri" w:eastAsia="Calibri" w:hAnsi="Calibri"/>
          <w:b w:val="1"/>
          <w:bCs w:val="1"/>
          <w:color w:val="a48e82"/>
          <w:rtl w:val="0"/>
        </w:rPr>
        <w:t xml:space="preserve">Leadership Bios </w:t>
      </w:r>
      <w:r w:rsidDel="00000000" w:rsidR="00000000" w:rsidRPr="00000000">
        <w:rPr>
          <w:rtl w:val="0"/>
        </w:rPr>
      </w:r>
    </w:p>
    <w:p w:rsidR="00000000" w:rsidDel="00000000" w:rsidP="00000000" w:rsidRDefault="00000000" w:rsidRPr="00000000" w14:paraId="00000002">
      <w:pPr>
        <w:jc w:val="center"/>
        <w:rPr>
          <w:color w:val="000000"/>
          <w:sz w:val="40"/>
          <w:szCs w:val="40"/>
          <w:highlight w:val="white"/>
        </w:rPr>
      </w:pPr>
      <w:r w:rsidDel="00000000" w:rsidR="00000000" w:rsidRPr="00000000">
        <w:rPr>
          <w:sz w:val="40"/>
          <w:szCs w:val="40"/>
          <w:rtl w:val="0"/>
        </w:rPr>
        <w:t xml:space="preserve">Anantara Al Jabal Al Akhdar Resort</w:t>
      </w:r>
      <w:r w:rsidDel="00000000" w:rsidR="00000000" w:rsidRPr="00000000">
        <w:rPr>
          <w:color w:val="000000"/>
          <w:sz w:val="40"/>
          <w:szCs w:val="40"/>
          <w:highlight w:val="white"/>
          <w:rtl w:val="0"/>
        </w:rPr>
        <w:t xml:space="preserve">  </w:t>
      </w:r>
    </w:p>
    <w:p w:rsidR="00000000" w:rsidDel="00000000" w:rsidP="00000000" w:rsidRDefault="00000000" w:rsidRPr="00000000" w14:paraId="00000003">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w:drawing>
          <wp:inline distB="0" distT="0" distL="0" distR="0">
            <wp:extent cx="1863143" cy="1140798"/>
            <wp:effectExtent b="0" l="0" r="0" t="0"/>
            <wp:docPr descr="A bedroom with a large bed and a chandelier&#10;&#10;AI-generated content may be incorrect." id="1" name="image4.jpg"/>
            <a:graphic>
              <a:graphicData uri="http://schemas.openxmlformats.org/drawingml/2006/picture">
                <pic:pic>
                  <pic:nvPicPr>
                    <pic:cNvPr descr="A bedroom with a large bed and a chandelier&#10;&#10;AI-generated content may be incorrect." id="0" name="image4.jpg"/>
                    <pic:cNvPicPr preferRelativeResize="0"/>
                  </pic:nvPicPr>
                  <pic:blipFill>
                    <a:blip r:embed="rId7"/>
                    <a:srcRect b="0" l="0" r="0" t="0"/>
                    <a:stretch>
                      <a:fillRect/>
                    </a:stretch>
                  </pic:blipFill>
                  <pic:spPr>
                    <a:xfrm>
                      <a:off x="0" y="0"/>
                      <a:ext cx="1863143" cy="1140798"/>
                    </a:xfrm>
                    <a:prstGeom prst="rect"/>
                    <a:ln/>
                  </pic:spPr>
                </pic:pic>
              </a:graphicData>
            </a:graphic>
          </wp:inline>
        </w:drawing>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z w:val="20"/>
          <w:szCs w:val="20"/>
        </w:rPr>
        <w:drawing>
          <wp:inline distB="0" distT="0" distL="0" distR="0">
            <wp:extent cx="1622720" cy="1132691"/>
            <wp:effectExtent b="0" l="0" r="0" t="0"/>
            <wp:docPr descr="A pool in a mountain&#10;&#10;AI-generated content may be incorrect." id="3" name="image5.jpg"/>
            <a:graphic>
              <a:graphicData uri="http://schemas.openxmlformats.org/drawingml/2006/picture">
                <pic:pic>
                  <pic:nvPicPr>
                    <pic:cNvPr descr="A pool in a mountain&#10;&#10;AI-generated content may be incorrect." id="0" name="image5.jpg"/>
                    <pic:cNvPicPr preferRelativeResize="0"/>
                  </pic:nvPicPr>
                  <pic:blipFill>
                    <a:blip r:embed="rId8"/>
                    <a:srcRect b="0" l="0" r="0" t="0"/>
                    <a:stretch>
                      <a:fillRect/>
                    </a:stretch>
                  </pic:blipFill>
                  <pic:spPr>
                    <a:xfrm>
                      <a:off x="0" y="0"/>
                      <a:ext cx="1622720" cy="1132691"/>
                    </a:xfrm>
                    <a:prstGeom prst="rect"/>
                    <a:ln/>
                  </pic:spPr>
                </pic:pic>
              </a:graphicData>
            </a:graphic>
          </wp:inline>
        </w:drawing>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z w:val="20"/>
          <w:szCs w:val="20"/>
        </w:rPr>
        <w:drawing>
          <wp:inline distB="0" distT="0" distL="0" distR="0">
            <wp:extent cx="1537152" cy="1141149"/>
            <wp:effectExtent b="0" l="0" r="0" t="0"/>
            <wp:docPr id="2"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537152" cy="1141149"/>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ind w:left="-270" w:firstLine="0"/>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a48e82"/>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a48e82"/>
          <w:sz w:val="22"/>
          <w:szCs w:val="22"/>
          <w:u w:val="none"/>
          <w:shd w:fill="auto" w:val="clear"/>
          <w:vertAlign w:val="baseline"/>
          <w:rtl w:val="0"/>
        </w:rPr>
        <w:t xml:space="preserve">Abdullatif Al Farsi – General Manager</w:t>
      </w:r>
      <w:r w:rsidDel="00000000" w:rsidR="00000000" w:rsidRPr="00000000">
        <w:rPr>
          <w:rFonts w:ascii="Calibri" w:cs="Calibri" w:eastAsia="Calibri" w:hAnsi="Calibri"/>
          <w:b w:val="0"/>
          <w:bCs w:val="0"/>
          <w:i w:val="0"/>
          <w:iCs w:val="0"/>
          <w:smallCaps w:val="0"/>
          <w:strike w:val="0"/>
          <w:color w:val="a48e82"/>
          <w:sz w:val="22"/>
          <w:szCs w:val="22"/>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Abdullatif Al Farsi is General Manager of Anantara Al Jabal Al Akhdar Resort, a luxury hotel perched 2,000 metres above sea level on the curving rim of a great canyon. With over two decades of distinguished international hospitality leadership, his background focuses on scaling ultraluxury operations and delivering culturally immersive hospitality that respects local ecosystems. Al Farsi’s operational philosophy centers on elevating authentic luxury through the deep integration of local Omani culture and world-class standard execution, ensuring every guest experiences a rare jewel of mountain hospitality. For media and interview requests regarding Anantara Al Jabal Al Akhdar Resort, contact him directly at </w:t>
      </w:r>
      <w:hyperlink r:id="rId10">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aalfarsi@anantara.com</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a48e82"/>
          <w:sz w:val="22"/>
          <w:szCs w:val="22"/>
          <w:u w:val="none"/>
          <w:shd w:fill="auto" w:val="clear"/>
          <w:vertAlign w:val="baseline"/>
          <w:rtl w:val="0"/>
        </w:rPr>
        <w:t xml:space="preserve">Geo George – Resident Manager</w:t>
      </w:r>
      <w:r w:rsidDel="00000000" w:rsidR="00000000" w:rsidRPr="00000000">
        <w:rPr>
          <w:rFonts w:ascii="Calibri" w:cs="Calibri" w:eastAsia="Calibri" w:hAnsi="Calibri"/>
          <w:b w:val="0"/>
          <w:bCs w:val="0"/>
          <w:i w:val="0"/>
          <w:iCs w:val="0"/>
          <w:smallCaps w:val="0"/>
          <w:strike w:val="0"/>
          <w:color w:val="a48e82"/>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Geo George is Resident Manager of Anantara Al Jabal Al Akhdar Resort, a luxury hotel perched 2,000 metres above sea level on the curving rim of a great canyon. Since joining Minor Hotels in 2013, his international career highlights critical strategic and asset management roles across luxury properties in Mauritius, Doha, Tunisia, and the UAE. George focuses on driving day-to-day operational excellence, long-term commercial performance, and safeguarding the premium infrastructure required of an elite clifftop destination. For all operational and executive corporate inquiries regarding Anantara Al Jabal Al Akhdar Resort, please email </w:t>
      </w:r>
      <w:hyperlink r:id="rId11">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ggeorge@anantara.com</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a48e82"/>
          <w:sz w:val="22"/>
          <w:szCs w:val="22"/>
          <w:u w:val="none"/>
          <w:shd w:fill="auto" w:val="clear"/>
          <w:vertAlign w:val="baseline"/>
          <w:rtl w:val="0"/>
        </w:rPr>
        <w:t xml:space="preserve">Laurence Desiree Klett – Cluster Director of Marketing</w:t>
      </w:r>
      <w:r w:rsidDel="00000000" w:rsidR="00000000" w:rsidRPr="00000000">
        <w:rPr>
          <w:rFonts w:ascii="Calibri" w:cs="Calibri" w:eastAsia="Calibri" w:hAnsi="Calibri"/>
          <w:b w:val="0"/>
          <w:bCs w:val="0"/>
          <w:i w:val="0"/>
          <w:iCs w:val="0"/>
          <w:smallCaps w:val="0"/>
          <w:strike w:val="0"/>
          <w:color w:val="a48e82"/>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Laurence Desiree Klett is Cluster Director of Marketing of Anantara Al Jabal Al Akhdar Resort, a luxury hotel perched 2,000 metres above sea level on the curving rim of a great canyon. Directing the marketing footprint for both Anantara Al Jabal Al Akhdar Resort and Tivoli Al Hajar Vie Muscat, her background focuses on executing cross-brand luxury storytelling and positioning ultra-luxury hospitality assets to affluent international audiences. Klett's creative strategy centers on showcasing the natural beauty, cultural heritage, and authentic experiences of the Saiq Plateau through premium storytelling and impactful digital engagement. For marketing partnerships or media inquiries regarding Anantara Al Jabal Al Akhdar Resort, please contact </w:t>
      </w:r>
      <w:hyperlink r:id="rId12">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lklett@anantara.com</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a48e82"/>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a48e82"/>
          <w:sz w:val="22"/>
          <w:szCs w:val="22"/>
          <w:u w:val="none"/>
          <w:shd w:fill="auto" w:val="clear"/>
          <w:vertAlign w:val="baseline"/>
          <w:rtl w:val="0"/>
        </w:rPr>
        <w:t xml:space="preserve">Aidai Ismailova – Cluster Director of Sales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Aidai Ismailova is Cluster Director of Sales of Anantara Al Jabal Al Akhdar Resort, a luxury hotel uniquely situated on a great canyon edge in the Al Hajar Mountains. Managing a strategic portfolio across Anantara Al Jabal Al Akhdar Resort, Anantara Al Baleed Resort Salalah, and Tivoli Al Hajar Vie Muscat, her extensive background features elite commercial leadership and high-value government relations across the Gulf region. Ismailova’s commercial strategy centers on driving multi-property revenue growth and building high-value partnerships that position the resort portfolio as the premier regional destination for travelers seeking luxury above the clouds. For interview requests regarding the resort’s market positioning or sales strategies, please contact </w:t>
      </w:r>
      <w:hyperlink r:id="rId13">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aismailova@anantara.com</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a48e82"/>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a48e82"/>
          <w:sz w:val="22"/>
          <w:szCs w:val="22"/>
          <w:u w:val="none"/>
          <w:shd w:fill="auto" w:val="clear"/>
          <w:vertAlign w:val="baseline"/>
          <w:rtl w:val="0"/>
        </w:rPr>
        <w:t xml:space="preserve">Chef Henrico – Executive Chef</w:t>
      </w:r>
      <w:r w:rsidDel="00000000" w:rsidR="00000000" w:rsidRPr="00000000">
        <w:rPr>
          <w:rFonts w:ascii="Calibri" w:cs="Calibri" w:eastAsia="Calibri" w:hAnsi="Calibri"/>
          <w:b w:val="0"/>
          <w:bCs w:val="0"/>
          <w:i w:val="0"/>
          <w:iCs w:val="0"/>
          <w:smallCaps w:val="0"/>
          <w:strike w:val="0"/>
          <w:color w:val="a48e82"/>
          <w:sz w:val="22"/>
          <w:szCs w:val="22"/>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Chef Henrico is Executive Chef of Anantara Al Jabal Al Akhdar Resort, a luxury hotel uniquely situated on a great canyon edge in the Al Hajar Mountains. His celebrated global culinary career spans prestigious fine-dining kitchens across Europe and the Middle East, bringing a masterful perspective to clifftop gastronomy. Chef Henrico specializes in blending signature Middle Eastern flavors with contemporary international techniques, utilizing ingredients freshly harvested from local farming villages to anchor his menus in true authentic luxury. For culinary media inquiries and interview requests regarding Anantara Al Jabal Al Akhdar Resort, please email </w:t>
      </w:r>
      <w:hyperlink r:id="rId14">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hgrobbelaar@anantara.com</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a48e82"/>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a48e82"/>
          <w:sz w:val="22"/>
          <w:szCs w:val="22"/>
          <w:u w:val="none"/>
          <w:shd w:fill="auto" w:val="clear"/>
          <w:vertAlign w:val="baseline"/>
          <w:rtl w:val="0"/>
        </w:rPr>
        <w:t xml:space="preserve">Gretchen Arenas – Director of Rooms</w:t>
      </w:r>
      <w:r w:rsidDel="00000000" w:rsidR="00000000" w:rsidRPr="00000000">
        <w:rPr>
          <w:rFonts w:ascii="Calibri" w:cs="Calibri" w:eastAsia="Calibri" w:hAnsi="Calibri"/>
          <w:b w:val="0"/>
          <w:bCs w:val="0"/>
          <w:i w:val="0"/>
          <w:iCs w:val="0"/>
          <w:smallCaps w:val="0"/>
          <w:strike w:val="0"/>
          <w:color w:val="a48e82"/>
          <w:sz w:val="22"/>
          <w:szCs w:val="22"/>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Gretchen Arenas is Director of Rooms of Anantara Al Jabal Al Akhdar Resort, a luxury hotel perched 2,000 metres above sea level on the curving rim of a great canyon. Possessing a comprehensive background in premium room operations and front office management for major international hospitality groups, she oversees the resort's diverse accommodation portfolio from luxury canyon view rooms to elite private villas. Arenas’s management philosophy targets the flawless delivery of authentic mountain hospitality and highly personalized guest service at every touchpoint. For operations inquiries or media requests regarding guest services at Anantara Al Jabal Al Akhdar Resort, contact garenas@anantara.com.</w:t>
      </w:r>
    </w:p>
    <w:p w:rsidR="00000000" w:rsidDel="00000000" w:rsidP="00000000" w:rsidRDefault="00000000" w:rsidRPr="00000000" w14:paraId="0000001A">
      <w:pPr>
        <w:spacing w:line="300"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-Ends-</w:t>
      </w:r>
    </w:p>
    <w:p w:rsidR="00000000" w:rsidDel="00000000" w:rsidP="00000000" w:rsidRDefault="00000000" w:rsidRPr="00000000" w14:paraId="0000001B">
      <w:pPr>
        <w:spacing w:line="300"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FreightNeo Pro Book" w:cs="FreightNeo Pro Book" w:eastAsia="FreightNeo Pro Book" w:hAnsi="FreightNeo Pro Book"/>
          <w:b w:val="0"/>
          <w:bCs w:val="0"/>
          <w:i w:val="0"/>
          <w:iCs w:val="0"/>
          <w:smallCaps w:val="0"/>
          <w:strike w:val="0"/>
          <w:color w:val="000000"/>
          <w:sz w:val="18"/>
          <w:szCs w:val="18"/>
          <w:u w:val="none"/>
          <w:shd w:fill="auto" w:val="clear"/>
          <w:vertAlign w:val="baseline"/>
        </w:rPr>
      </w:pPr>
      <w:r w:rsidDel="00000000" w:rsidR="00000000" w:rsidRPr="00000000">
        <w:rPr>
          <w:rFonts w:ascii="FreightNeo Pro Book" w:cs="FreightNeo Pro Book" w:eastAsia="FreightNeo Pro Book" w:hAnsi="FreightNeo Pro Book"/>
          <w:b w:val="1"/>
          <w:bCs w:val="1"/>
          <w:i w:val="0"/>
          <w:iCs w:val="0"/>
          <w:smallCaps w:val="0"/>
          <w:strike w:val="0"/>
          <w:color w:val="000000"/>
          <w:sz w:val="18"/>
          <w:szCs w:val="18"/>
          <w:u w:val="none"/>
          <w:shd w:fill="auto" w:val="clear"/>
          <w:vertAlign w:val="baseline"/>
          <w:rtl w:val="0"/>
        </w:rPr>
        <w:t xml:space="preserve">About Anantara Al Jabal Al Akhdar Resort</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Perched 2,000 metres above sea level on the curving rim of a massive canyon in Oman’s Al Hajar mountain range, </w:t>
      </w:r>
      <w:hyperlink r:id="rId15">
        <w:r w:rsidDel="00000000" w:rsidR="00000000" w:rsidRPr="00000000">
          <w:rPr>
            <w:rFonts w:ascii="Calibri" w:cs="Calibri" w:eastAsia="Calibri" w:hAnsi="Calibri"/>
            <w:b w:val="0"/>
            <w:bCs w:val="0"/>
            <w:i w:val="0"/>
            <w:iCs w:val="0"/>
            <w:smallCaps w:val="0"/>
            <w:strike w:val="0"/>
            <w:color w:val="0000ff"/>
            <w:sz w:val="18"/>
            <w:szCs w:val="18"/>
            <w:u w:val="single"/>
            <w:shd w:fill="auto" w:val="clear"/>
            <w:vertAlign w:val="baseline"/>
            <w:rtl w:val="0"/>
          </w:rPr>
          <w:t xml:space="preserve">Anantara Al Jabal Al Akhdar Resort</w:t>
        </w:r>
      </w:hyperlink>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is the highest five-star luxury resort in the Middle East. The secluded haven features 115 guest rooms and private pool villas blending fortified Omani architecture with contemporary style. Discerning travellers experience natural luxury across six signature restaurants and lounges, a cliff-edge infinity pool and the award-winning Anantara Spa offering indigenous wellness rituals. Located a scenic two-hour drive from Muscat International Airport, it serves as a prestigious gateway to ancient forts, rose-distilling mountain villages and dramatic canyon adventures. </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spacing w:after="140" w:line="252.00000000000003" w:lineRule="auto"/>
        <w:jc w:val="both"/>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Website: </w:t>
      </w:r>
      <w:hyperlink r:id="rId16">
        <w:r w:rsidDel="00000000" w:rsidR="00000000" w:rsidRPr="00000000">
          <w:rPr>
            <w:rFonts w:ascii="Calibri" w:cs="Calibri" w:eastAsia="Calibri" w:hAnsi="Calibri"/>
            <w:color w:val="0000ff"/>
            <w:sz w:val="18"/>
            <w:szCs w:val="18"/>
            <w:u w:val="single"/>
            <w:rtl w:val="0"/>
          </w:rPr>
          <w:t xml:space="preserve">anantara.com/al-jabal-al-akhdar</w:t>
        </w:r>
      </w:hyperlink>
      <w:r w:rsidDel="00000000" w:rsidR="00000000" w:rsidRPr="00000000">
        <w:rPr>
          <w:rFonts w:ascii="Calibri" w:cs="Calibri" w:eastAsia="Calibri" w:hAnsi="Calibri"/>
          <w:sz w:val="18"/>
          <w:szCs w:val="18"/>
          <w:rtl w:val="0"/>
        </w:rPr>
        <w:t xml:space="preserve"> | Social Media: </w:t>
      </w:r>
      <w:hyperlink r:id="rId17">
        <w:r w:rsidDel="00000000" w:rsidR="00000000" w:rsidRPr="00000000">
          <w:rPr>
            <w:rFonts w:ascii="Calibri" w:cs="Calibri" w:eastAsia="Calibri" w:hAnsi="Calibri"/>
            <w:color w:val="0563c1"/>
            <w:sz w:val="18"/>
            <w:szCs w:val="18"/>
            <w:u w:val="single"/>
            <w:rtl w:val="0"/>
          </w:rPr>
          <w:t xml:space="preserve">Facebook</w:t>
        </w:r>
      </w:hyperlink>
      <w:r w:rsidDel="00000000" w:rsidR="00000000" w:rsidRPr="00000000">
        <w:rPr>
          <w:rFonts w:ascii="Calibri" w:cs="Calibri" w:eastAsia="Calibri" w:hAnsi="Calibri"/>
          <w:color w:val="000000"/>
          <w:sz w:val="18"/>
          <w:szCs w:val="18"/>
          <w:rtl w:val="0"/>
        </w:rPr>
        <w:t xml:space="preserve">, </w:t>
      </w:r>
      <w:hyperlink r:id="rId18">
        <w:r w:rsidDel="00000000" w:rsidR="00000000" w:rsidRPr="00000000">
          <w:rPr>
            <w:rFonts w:ascii="Calibri" w:cs="Calibri" w:eastAsia="Calibri" w:hAnsi="Calibri"/>
            <w:color w:val="0563c1"/>
            <w:sz w:val="18"/>
            <w:szCs w:val="18"/>
            <w:u w:val="single"/>
            <w:rtl w:val="0"/>
          </w:rPr>
          <w:t xml:space="preserve">Instagram</w:t>
        </w:r>
      </w:hyperlink>
      <w:r w:rsidDel="00000000" w:rsidR="00000000" w:rsidRPr="00000000">
        <w:rPr>
          <w:rFonts w:ascii="Calibri" w:cs="Calibri" w:eastAsia="Calibri" w:hAnsi="Calibri"/>
          <w:color w:val="000000"/>
          <w:sz w:val="18"/>
          <w:szCs w:val="18"/>
          <w:rtl w:val="0"/>
        </w:rPr>
        <w:t xml:space="preserve">, </w:t>
      </w:r>
      <w:hyperlink r:id="rId19">
        <w:r w:rsidDel="00000000" w:rsidR="00000000" w:rsidRPr="00000000">
          <w:rPr>
            <w:rFonts w:ascii="Calibri" w:cs="Calibri" w:eastAsia="Calibri" w:hAnsi="Calibri"/>
            <w:color w:val="0000ff"/>
            <w:sz w:val="18"/>
            <w:szCs w:val="18"/>
            <w:u w:val="single"/>
            <w:rtl w:val="0"/>
          </w:rPr>
          <w:t xml:space="preserve">TikTok </w:t>
        </w:r>
      </w:hyperlink>
      <w:r w:rsidDel="00000000" w:rsidR="00000000" w:rsidRPr="00000000">
        <w:rPr>
          <w:rFonts w:ascii="Calibri" w:cs="Calibri" w:eastAsia="Calibri" w:hAnsi="Calibri"/>
          <w:color w:val="000000"/>
          <w:sz w:val="18"/>
          <w:szCs w:val="18"/>
          <w:rtl w:val="0"/>
        </w:rPr>
        <w:t xml:space="preserve">and </w:t>
      </w:r>
      <w:hyperlink r:id="rId20">
        <w:r w:rsidDel="00000000" w:rsidR="00000000" w:rsidRPr="00000000">
          <w:rPr>
            <w:rFonts w:ascii="Calibri" w:cs="Calibri" w:eastAsia="Calibri" w:hAnsi="Calibri"/>
            <w:color w:val="0563c1"/>
            <w:sz w:val="18"/>
            <w:szCs w:val="18"/>
            <w:u w:val="single"/>
            <w:rtl w:val="0"/>
          </w:rPr>
          <w:t xml:space="preserve">YouTube</w:t>
        </w:r>
      </w:hyperlink>
      <w:r w:rsidDel="00000000" w:rsidR="00000000" w:rsidRPr="00000000">
        <w:rPr>
          <w:rFonts w:ascii="Calibri" w:cs="Calibri" w:eastAsia="Calibri" w:hAnsi="Calibri"/>
          <w:color w:val="000000"/>
          <w:sz w:val="18"/>
          <w:szCs w:val="18"/>
          <w:rtl w:val="0"/>
        </w:rPr>
        <w:t xml:space="preserve">.</w:t>
      </w:r>
    </w:p>
    <w:p w:rsidR="00000000" w:rsidDel="00000000" w:rsidP="00000000" w:rsidRDefault="00000000" w:rsidRPr="00000000" w14:paraId="0000001F">
      <w:pPr>
        <w:spacing w:line="300"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0">
      <w:pPr>
        <w:spacing w:line="300"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1">
      <w:pPr>
        <w:spacing w:line="300"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2">
      <w:pPr>
        <w:spacing w:line="300"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3">
      <w:pPr>
        <w:spacing w:line="300" w:lineRule="auto"/>
        <w:jc w:val="center"/>
        <w:rPr>
          <w:rFonts w:ascii="Calibri" w:cs="Calibri" w:eastAsia="Calibri" w:hAnsi="Calibri"/>
          <w:smallCaps w:val="1"/>
          <w:color w:val="b3a258"/>
        </w:rPr>
      </w:pPr>
      <w:r w:rsidDel="00000000" w:rsidR="00000000" w:rsidRPr="00000000">
        <w:rPr>
          <w:rtl w:val="0"/>
        </w:rPr>
      </w:r>
    </w:p>
    <w:p w:rsidR="00000000" w:rsidDel="00000000" w:rsidP="00000000" w:rsidRDefault="00000000" w:rsidRPr="00000000" w14:paraId="00000024">
      <w:pPr>
        <w:shd w:fill="ffffff" w:val="clear"/>
        <w:spacing w:after="140" w:line="252.00000000000003" w:lineRule="auto"/>
        <w:jc w:val="both"/>
        <w:rPr>
          <w:b w:val="1"/>
          <w:bCs w:val="1"/>
          <w:sz w:val="18"/>
          <w:szCs w:val="18"/>
        </w:rPr>
      </w:pPr>
      <w:r w:rsidDel="00000000" w:rsidR="00000000" w:rsidRPr="00000000">
        <w:rPr>
          <w:b w:val="1"/>
          <w:bCs w:val="1"/>
          <w:sz w:val="18"/>
          <w:szCs w:val="18"/>
          <w:rtl w:val="0"/>
        </w:rPr>
        <w:t xml:space="preserve">About Anantara Hotels &amp; Resorts</w:t>
      </w:r>
    </w:p>
    <w:p w:rsidR="00000000" w:rsidDel="00000000" w:rsidP="00000000" w:rsidRDefault="00000000" w:rsidRPr="00000000" w14:paraId="00000025">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p>
    <w:p w:rsidR="00000000" w:rsidDel="00000000" w:rsidP="00000000" w:rsidRDefault="00000000" w:rsidRPr="00000000" w14:paraId="00000026">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7">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Hotels &amp; Resorts is a </w:t>
      </w:r>
      <w:hyperlink r:id="rId21">
        <w:r w:rsidDel="00000000" w:rsidR="00000000" w:rsidRPr="00000000">
          <w:rPr>
            <w:rFonts w:ascii="Calibri" w:cs="Calibri" w:eastAsia="Calibri" w:hAnsi="Calibri"/>
            <w:color w:val="467886"/>
            <w:sz w:val="18"/>
            <w:szCs w:val="18"/>
            <w:u w:val="single"/>
            <w:rtl w:val="0"/>
          </w:rPr>
          <w:t xml:space="preserve">Minor Hotels</w:t>
        </w:r>
      </w:hyperlink>
      <w:r w:rsidDel="00000000" w:rsidR="00000000" w:rsidRPr="00000000">
        <w:rPr>
          <w:rFonts w:ascii="Calibri" w:cs="Calibri" w:eastAsia="Calibri" w:hAnsi="Calibri"/>
          <w:sz w:val="18"/>
          <w:szCs w:val="18"/>
          <w:rtl w:val="0"/>
        </w:rPr>
        <w:t xml:space="preserve"> brand and recognises its guests through one unified loyalty programme, </w:t>
      </w:r>
      <w:hyperlink r:id="rId22">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28">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9">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Visit </w:t>
      </w:r>
      <w:hyperlink r:id="rId23">
        <w:r w:rsidDel="00000000" w:rsidR="00000000" w:rsidRPr="00000000">
          <w:rPr>
            <w:rFonts w:ascii="Calibri" w:cs="Calibri" w:eastAsia="Calibri" w:hAnsi="Calibri"/>
            <w:color w:val="467886"/>
            <w:sz w:val="18"/>
            <w:szCs w:val="18"/>
            <w:u w:val="single"/>
            <w:rtl w:val="0"/>
          </w:rPr>
          <w:t xml:space="preserve">anantara.com</w:t>
        </w:r>
      </w:hyperlink>
      <w:r w:rsidDel="00000000" w:rsidR="00000000" w:rsidRPr="00000000">
        <w:rPr>
          <w:rFonts w:ascii="Calibri" w:cs="Calibri" w:eastAsia="Calibri" w:hAnsi="Calibri"/>
          <w:sz w:val="18"/>
          <w:szCs w:val="18"/>
          <w:rtl w:val="0"/>
        </w:rPr>
        <w:t xml:space="preserve"> for more information, and connect with Anantara on </w:t>
      </w:r>
      <w:hyperlink r:id="rId24">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25">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26">
        <w:r w:rsidDel="00000000" w:rsidR="00000000" w:rsidRPr="00000000">
          <w:rPr>
            <w:rFonts w:ascii="Calibri" w:cs="Calibri" w:eastAsia="Calibri" w:hAnsi="Calibri"/>
            <w:color w:val="467886"/>
            <w:sz w:val="18"/>
            <w:szCs w:val="18"/>
            <w:u w:val="single"/>
            <w:rtl w:val="0"/>
          </w:rPr>
          <w:t xml:space="preserve">TikTok</w:t>
        </w:r>
      </w:hyperlink>
      <w:r w:rsidDel="00000000" w:rsidR="00000000" w:rsidRPr="00000000">
        <w:rPr>
          <w:rFonts w:ascii="Calibri" w:cs="Calibri" w:eastAsia="Calibri" w:hAnsi="Calibri"/>
          <w:sz w:val="18"/>
          <w:szCs w:val="18"/>
          <w:rtl w:val="0"/>
        </w:rPr>
        <w:t xml:space="preserve">, </w:t>
      </w:r>
      <w:hyperlink r:id="rId27">
        <w:r w:rsidDel="00000000" w:rsidR="00000000" w:rsidRPr="00000000">
          <w:rPr>
            <w:rFonts w:ascii="Calibri" w:cs="Calibri" w:eastAsia="Calibri" w:hAnsi="Calibri"/>
            <w:color w:val="467886"/>
            <w:sz w:val="18"/>
            <w:szCs w:val="18"/>
            <w:u w:val="single"/>
            <w:rtl w:val="0"/>
          </w:rPr>
          <w:t xml:space="preserve">X</w:t>
        </w:r>
      </w:hyperlink>
      <w:r w:rsidDel="00000000" w:rsidR="00000000" w:rsidRPr="00000000">
        <w:rPr>
          <w:rFonts w:ascii="Calibri" w:cs="Calibri" w:eastAsia="Calibri" w:hAnsi="Calibri"/>
          <w:sz w:val="18"/>
          <w:szCs w:val="18"/>
          <w:rtl w:val="0"/>
        </w:rPr>
        <w:t xml:space="preserve"> and </w:t>
      </w:r>
      <w:hyperlink r:id="rId28">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p>
    <w:p w:rsidR="00000000" w:rsidDel="00000000" w:rsidP="00000000" w:rsidRDefault="00000000" w:rsidRPr="00000000" w14:paraId="0000002A">
      <w:pPr>
        <w:shd w:fill="ffffff" w:val="clear"/>
        <w:spacing w:after="140" w:line="252.00000000000003"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B">
      <w:pPr>
        <w:shd w:fill="ffffff" w:val="clear"/>
        <w:spacing w:after="140" w:line="252.00000000000003" w:lineRule="auto"/>
        <w:jc w:val="both"/>
        <w:rPr>
          <w:b w:val="1"/>
          <w:bCs w:val="1"/>
          <w:sz w:val="18"/>
          <w:szCs w:val="18"/>
        </w:rPr>
      </w:pPr>
      <w:r w:rsidDel="00000000" w:rsidR="00000000" w:rsidRPr="00000000">
        <w:rPr>
          <w:b w:val="1"/>
          <w:bCs w:val="1"/>
          <w:sz w:val="18"/>
          <w:szCs w:val="18"/>
          <w:rtl w:val="0"/>
        </w:rPr>
        <w:t xml:space="preserve">About Minor Hotels</w:t>
      </w:r>
    </w:p>
    <w:p w:rsidR="00000000" w:rsidDel="00000000" w:rsidP="00000000" w:rsidRDefault="00000000" w:rsidRPr="00000000" w14:paraId="0000002C">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global leader in the hospitality industry with more than 640 hotels, resorts and branded residences across 66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rsidR="00000000" w:rsidDel="00000000" w:rsidP="00000000" w:rsidRDefault="00000000" w:rsidRPr="00000000" w14:paraId="0000002D">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2E">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is a proud member of the </w:t>
      </w:r>
      <w:hyperlink r:id="rId29">
        <w:r w:rsidDel="00000000" w:rsidR="00000000" w:rsidRPr="00000000">
          <w:rPr>
            <w:rFonts w:ascii="Calibri" w:cs="Calibri" w:eastAsia="Calibri" w:hAnsi="Calibri"/>
            <w:color w:val="467886"/>
            <w:sz w:val="18"/>
            <w:szCs w:val="18"/>
            <w:u w:val="single"/>
            <w:rtl w:val="0"/>
          </w:rPr>
          <w:t xml:space="preserve">Global Hotel Alliance (GHA)</w:t>
        </w:r>
      </w:hyperlink>
      <w:r w:rsidDel="00000000" w:rsidR="00000000" w:rsidRPr="00000000">
        <w:rPr>
          <w:rFonts w:ascii="Calibri" w:cs="Calibri" w:eastAsia="Calibri" w:hAnsi="Calibri"/>
          <w:sz w:val="18"/>
          <w:szCs w:val="18"/>
          <w:rtl w:val="0"/>
        </w:rPr>
        <w:t xml:space="preserve"> and recognises its guests through one unified loyalty programme, </w:t>
      </w:r>
      <w:hyperlink r:id="rId30">
        <w:r w:rsidDel="00000000" w:rsidR="00000000" w:rsidRPr="00000000">
          <w:rPr>
            <w:rFonts w:ascii="Calibri" w:cs="Calibri" w:eastAsia="Calibri" w:hAnsi="Calibri"/>
            <w:color w:val="467886"/>
            <w:sz w:val="18"/>
            <w:szCs w:val="18"/>
            <w:u w:val="single"/>
            <w:rtl w:val="0"/>
          </w:rPr>
          <w:t xml:space="preserve">Minor DISCOVERY</w:t>
        </w:r>
      </w:hyperlink>
      <w:r w:rsidDel="00000000" w:rsidR="00000000" w:rsidRPr="00000000">
        <w:rPr>
          <w:rFonts w:ascii="Calibri" w:cs="Calibri" w:eastAsia="Calibri" w:hAnsi="Calibri"/>
          <w:sz w:val="18"/>
          <w:szCs w:val="18"/>
          <w:rtl w:val="0"/>
        </w:rPr>
        <w:t xml:space="preserve">, part of GHA DISCOVERY.</w:t>
      </w:r>
    </w:p>
    <w:p w:rsidR="00000000" w:rsidDel="00000000" w:rsidP="00000000" w:rsidRDefault="00000000" w:rsidRPr="00000000" w14:paraId="0000002F">
      <w:pPr>
        <w:shd w:fill="ffffff" w:val="clear"/>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30">
      <w:pPr>
        <w:shd w:fill="ffffff" w:val="clear"/>
        <w:jc w:val="both"/>
        <w:rPr>
          <w:b w:val="1"/>
          <w:bCs w:val="1"/>
          <w:sz w:val="18"/>
          <w:szCs w:val="18"/>
        </w:rPr>
      </w:pPr>
      <w:r w:rsidDel="00000000" w:rsidR="00000000" w:rsidRPr="00000000">
        <w:rPr>
          <w:rFonts w:ascii="Calibri" w:cs="Calibri" w:eastAsia="Calibri" w:hAnsi="Calibri"/>
          <w:sz w:val="18"/>
          <w:szCs w:val="18"/>
          <w:rtl w:val="0"/>
        </w:rPr>
        <w:t xml:space="preserve">Discover our world at </w:t>
      </w:r>
      <w:hyperlink r:id="rId31">
        <w:r w:rsidDel="00000000" w:rsidR="00000000" w:rsidRPr="00000000">
          <w:rPr>
            <w:rFonts w:ascii="Calibri" w:cs="Calibri" w:eastAsia="Calibri" w:hAnsi="Calibri"/>
            <w:color w:val="467886"/>
            <w:sz w:val="18"/>
            <w:szCs w:val="18"/>
            <w:u w:val="single"/>
            <w:rtl w:val="0"/>
          </w:rPr>
          <w:t xml:space="preserve">minorhotels.com</w:t>
        </w:r>
      </w:hyperlink>
      <w:r w:rsidDel="00000000" w:rsidR="00000000" w:rsidRPr="00000000">
        <w:rPr>
          <w:rFonts w:ascii="Calibri" w:cs="Calibri" w:eastAsia="Calibri" w:hAnsi="Calibri"/>
          <w:sz w:val="18"/>
          <w:szCs w:val="18"/>
          <w:rtl w:val="0"/>
        </w:rPr>
        <w:t xml:space="preserve"> and connect with Minor Hotels on </w:t>
      </w:r>
      <w:hyperlink r:id="rId32">
        <w:r w:rsidDel="00000000" w:rsidR="00000000" w:rsidRPr="00000000">
          <w:rPr>
            <w:rFonts w:ascii="Calibri" w:cs="Calibri" w:eastAsia="Calibri" w:hAnsi="Calibri"/>
            <w:color w:val="467886"/>
            <w:sz w:val="18"/>
            <w:szCs w:val="18"/>
            <w:u w:val="single"/>
            <w:rtl w:val="0"/>
          </w:rPr>
          <w:t xml:space="preserve">Facebook</w:t>
        </w:r>
      </w:hyperlink>
      <w:r w:rsidDel="00000000" w:rsidR="00000000" w:rsidRPr="00000000">
        <w:rPr>
          <w:rFonts w:ascii="Calibri" w:cs="Calibri" w:eastAsia="Calibri" w:hAnsi="Calibri"/>
          <w:sz w:val="18"/>
          <w:szCs w:val="18"/>
          <w:rtl w:val="0"/>
        </w:rPr>
        <w:t xml:space="preserve">, </w:t>
      </w:r>
      <w:hyperlink r:id="rId33">
        <w:r w:rsidDel="00000000" w:rsidR="00000000" w:rsidRPr="00000000">
          <w:rPr>
            <w:rFonts w:ascii="Calibri" w:cs="Calibri" w:eastAsia="Calibri" w:hAnsi="Calibri"/>
            <w:color w:val="467886"/>
            <w:sz w:val="18"/>
            <w:szCs w:val="18"/>
            <w:u w:val="single"/>
            <w:rtl w:val="0"/>
          </w:rPr>
          <w:t xml:space="preserve">Instagram</w:t>
        </w:r>
      </w:hyperlink>
      <w:r w:rsidDel="00000000" w:rsidR="00000000" w:rsidRPr="00000000">
        <w:rPr>
          <w:rFonts w:ascii="Calibri" w:cs="Calibri" w:eastAsia="Calibri" w:hAnsi="Calibri"/>
          <w:sz w:val="18"/>
          <w:szCs w:val="18"/>
          <w:rtl w:val="0"/>
        </w:rPr>
        <w:t xml:space="preserve">, </w:t>
      </w:r>
      <w:hyperlink r:id="rId34">
        <w:r w:rsidDel="00000000" w:rsidR="00000000" w:rsidRPr="00000000">
          <w:rPr>
            <w:rFonts w:ascii="Calibri" w:cs="Calibri" w:eastAsia="Calibri" w:hAnsi="Calibri"/>
            <w:color w:val="467886"/>
            <w:sz w:val="18"/>
            <w:szCs w:val="18"/>
            <w:u w:val="single"/>
            <w:rtl w:val="0"/>
          </w:rPr>
          <w:t xml:space="preserve">LinkedIn</w:t>
        </w:r>
      </w:hyperlink>
      <w:r w:rsidDel="00000000" w:rsidR="00000000" w:rsidRPr="00000000">
        <w:rPr>
          <w:rFonts w:ascii="Calibri" w:cs="Calibri" w:eastAsia="Calibri" w:hAnsi="Calibri"/>
          <w:sz w:val="18"/>
          <w:szCs w:val="18"/>
          <w:rtl w:val="0"/>
        </w:rPr>
        <w:t xml:space="preserve">, </w:t>
      </w:r>
      <w:hyperlink r:id="rId35">
        <w:r w:rsidDel="00000000" w:rsidR="00000000" w:rsidRPr="00000000">
          <w:rPr>
            <w:rFonts w:ascii="Calibri" w:cs="Calibri" w:eastAsia="Calibri" w:hAnsi="Calibri"/>
            <w:color w:val="467886"/>
            <w:sz w:val="18"/>
            <w:szCs w:val="18"/>
            <w:u w:val="single"/>
            <w:rtl w:val="0"/>
          </w:rPr>
          <w:t xml:space="preserve">TikTok</w:t>
        </w:r>
      </w:hyperlink>
      <w:r w:rsidDel="00000000" w:rsidR="00000000" w:rsidRPr="00000000">
        <w:rPr>
          <w:rFonts w:ascii="Calibri" w:cs="Calibri" w:eastAsia="Calibri" w:hAnsi="Calibri"/>
          <w:sz w:val="18"/>
          <w:szCs w:val="18"/>
          <w:rtl w:val="0"/>
        </w:rPr>
        <w:t xml:space="preserve"> and </w:t>
      </w:r>
      <w:hyperlink r:id="rId36">
        <w:r w:rsidDel="00000000" w:rsidR="00000000" w:rsidRPr="00000000">
          <w:rPr>
            <w:rFonts w:ascii="Calibri" w:cs="Calibri" w:eastAsia="Calibri" w:hAnsi="Calibri"/>
            <w:color w:val="467886"/>
            <w:sz w:val="18"/>
            <w:szCs w:val="18"/>
            <w:u w:val="single"/>
            <w:rtl w:val="0"/>
          </w:rPr>
          <w:t xml:space="preserve">YouTube</w:t>
        </w:r>
      </w:hyperlink>
      <w:r w:rsidDel="00000000" w:rsidR="00000000" w:rsidRPr="00000000">
        <w:rPr>
          <w:rFonts w:ascii="Calibri" w:cs="Calibri" w:eastAsia="Calibri" w:hAnsi="Calibri"/>
          <w:sz w:val="18"/>
          <w:szCs w:val="18"/>
          <w:rtl w:val="0"/>
        </w:rPr>
        <w:t xml:space="preserve">.</w:t>
      </w:r>
      <w:r w:rsidDel="00000000" w:rsidR="00000000" w:rsidRPr="00000000">
        <w:rPr>
          <w:rtl w:val="0"/>
        </w:rPr>
      </w:r>
    </w:p>
    <w:p w:rsidR="00000000" w:rsidDel="00000000" w:rsidP="00000000" w:rsidRDefault="00000000" w:rsidRPr="00000000" w14:paraId="00000031">
      <w:pPr>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jc w:val="both"/>
        <w:rPr>
          <w:b w:val="1"/>
          <w:bCs w:val="1"/>
          <w:sz w:val="18"/>
          <w:szCs w:val="18"/>
          <w:highlight w:val="white"/>
        </w:rPr>
      </w:pPr>
      <w:r w:rsidDel="00000000" w:rsidR="00000000" w:rsidRPr="00000000">
        <w:rPr>
          <w:b w:val="1"/>
          <w:bCs w:val="1"/>
          <w:sz w:val="18"/>
          <w:szCs w:val="18"/>
          <w:highlight w:val="white"/>
          <w:rtl w:val="0"/>
        </w:rPr>
        <w:t xml:space="preserve">For media enquiries, please contact: </w:t>
      </w:r>
    </w:p>
    <w:p w:rsidR="00000000" w:rsidDel="00000000" w:rsidP="00000000" w:rsidRDefault="00000000" w:rsidRPr="00000000" w14:paraId="00000033">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Laurence Desiree Klett</w:t>
      </w:r>
    </w:p>
    <w:p w:rsidR="00000000" w:rsidDel="00000000" w:rsidP="00000000" w:rsidRDefault="00000000" w:rsidRPr="00000000" w14:paraId="00000034">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Director of Marketing and Communications </w:t>
      </w:r>
    </w:p>
    <w:p w:rsidR="00000000" w:rsidDel="00000000" w:rsidP="00000000" w:rsidRDefault="00000000" w:rsidRPr="00000000" w14:paraId="00000035">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36">
      <w:pPr>
        <w:ind w:right="-568"/>
        <w:rPr/>
      </w:pPr>
      <w:r w:rsidDel="00000000" w:rsidR="00000000" w:rsidRPr="00000000">
        <w:rPr>
          <w:rFonts w:ascii="Calibri" w:cs="Calibri" w:eastAsia="Calibri" w:hAnsi="Calibri"/>
          <w:sz w:val="18"/>
          <w:szCs w:val="18"/>
          <w:rtl w:val="0"/>
        </w:rPr>
        <w:t xml:space="preserve">E: </w:t>
      </w:r>
      <w:hyperlink r:id="rId37">
        <w:r w:rsidDel="00000000" w:rsidR="00000000" w:rsidRPr="00000000">
          <w:rPr>
            <w:rFonts w:ascii="Calibri" w:cs="Calibri" w:eastAsia="Calibri" w:hAnsi="Calibri"/>
            <w:color w:val="0000ff"/>
            <w:sz w:val="18"/>
            <w:szCs w:val="18"/>
            <w:u w:val="single"/>
            <w:rtl w:val="0"/>
          </w:rPr>
          <w:t xml:space="preserve">lklett@minor.com</w:t>
        </w:r>
      </w:hyperlink>
      <w:r w:rsidDel="00000000" w:rsidR="00000000" w:rsidRPr="00000000">
        <w:rPr>
          <w:rtl w:val="0"/>
        </w:rPr>
      </w:r>
    </w:p>
    <w:p w:rsidR="00000000" w:rsidDel="00000000" w:rsidP="00000000" w:rsidRDefault="00000000" w:rsidRPr="00000000" w14:paraId="00000037">
      <w:pPr>
        <w:ind w:right="-568"/>
        <w:rPr>
          <w:sz w:val="18"/>
          <w:szCs w:val="18"/>
        </w:rPr>
      </w:pPr>
      <w:r w:rsidDel="00000000" w:rsidR="00000000" w:rsidRPr="00000000">
        <w:rPr>
          <w:rtl w:val="0"/>
        </w:rPr>
      </w:r>
    </w:p>
    <w:p w:rsidR="00000000" w:rsidDel="00000000" w:rsidP="00000000" w:rsidRDefault="00000000" w:rsidRPr="00000000" w14:paraId="00000038">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Mohamed Ali Ben Jemaa</w:t>
      </w:r>
    </w:p>
    <w:p w:rsidR="00000000" w:rsidDel="00000000" w:rsidP="00000000" w:rsidRDefault="00000000" w:rsidRPr="00000000" w14:paraId="00000039">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Cluster Marketing Executive </w:t>
      </w:r>
    </w:p>
    <w:p w:rsidR="00000000" w:rsidDel="00000000" w:rsidP="00000000" w:rsidRDefault="00000000" w:rsidRPr="00000000" w14:paraId="0000003A">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Anantara Al Jabal Al Akhdar Resort | Tivoli LA VIE Muscat Hotel &amp; Residences</w:t>
      </w:r>
    </w:p>
    <w:p w:rsidR="00000000" w:rsidDel="00000000" w:rsidP="00000000" w:rsidRDefault="00000000" w:rsidRPr="00000000" w14:paraId="0000003B">
      <w:pPr>
        <w:ind w:right="-568"/>
        <w:rPr/>
      </w:pPr>
      <w:r w:rsidDel="00000000" w:rsidR="00000000" w:rsidRPr="00000000">
        <w:rPr>
          <w:rFonts w:ascii="Calibri" w:cs="Calibri" w:eastAsia="Calibri" w:hAnsi="Calibri"/>
          <w:sz w:val="18"/>
          <w:szCs w:val="18"/>
          <w:rtl w:val="0"/>
        </w:rPr>
        <w:t xml:space="preserve">E: </w:t>
      </w:r>
      <w:hyperlink r:id="rId38">
        <w:r w:rsidDel="00000000" w:rsidR="00000000" w:rsidRPr="00000000">
          <w:rPr>
            <w:rFonts w:ascii="Calibri" w:cs="Calibri" w:eastAsia="Calibri" w:hAnsi="Calibri"/>
            <w:color w:val="0000ff"/>
            <w:sz w:val="18"/>
            <w:szCs w:val="18"/>
            <w:u w:val="single"/>
            <w:rtl w:val="0"/>
          </w:rPr>
          <w:t xml:space="preserve">mohamed.ali@minor.com</w:t>
        </w:r>
      </w:hyperlink>
      <w:r w:rsidDel="00000000" w:rsidR="00000000" w:rsidRPr="00000000">
        <w:rPr>
          <w:rtl w:val="0"/>
        </w:rPr>
      </w:r>
    </w:p>
    <w:p w:rsidR="00000000" w:rsidDel="00000000" w:rsidP="00000000" w:rsidRDefault="00000000" w:rsidRPr="00000000" w14:paraId="0000003C">
      <w:pPr>
        <w:ind w:left="-180" w:right="-418"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D">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Camilla Coburn Davis </w:t>
      </w:r>
    </w:p>
    <w:p w:rsidR="00000000" w:rsidDel="00000000" w:rsidP="00000000" w:rsidRDefault="00000000" w:rsidRPr="00000000" w14:paraId="0000003E">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Director of Public Relations</w:t>
      </w:r>
    </w:p>
    <w:p w:rsidR="00000000" w:rsidDel="00000000" w:rsidP="00000000" w:rsidRDefault="00000000" w:rsidRPr="00000000" w14:paraId="0000003F">
      <w:pPr>
        <w:ind w:right="-568"/>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Minor Hotels Middle East &amp; Africa</w:t>
      </w:r>
    </w:p>
    <w:p w:rsidR="00000000" w:rsidDel="00000000" w:rsidP="00000000" w:rsidRDefault="00000000" w:rsidRPr="00000000" w14:paraId="00000040">
      <w:pPr>
        <w:ind w:right="-568"/>
        <w:rPr>
          <w:rFonts w:ascii="Calibri" w:cs="Calibri" w:eastAsia="Calibri" w:hAnsi="Calibri"/>
          <w:sz w:val="18"/>
          <w:szCs w:val="18"/>
          <w:highlight w:val="white"/>
        </w:rPr>
      </w:pPr>
      <w:r w:rsidDel="00000000" w:rsidR="00000000" w:rsidRPr="00000000">
        <w:rPr>
          <w:rFonts w:ascii="Calibri" w:cs="Calibri" w:eastAsia="Calibri" w:hAnsi="Calibri"/>
          <w:sz w:val="18"/>
          <w:szCs w:val="18"/>
          <w:rtl w:val="0"/>
        </w:rPr>
        <w:t xml:space="preserve">E: </w:t>
      </w:r>
      <w:hyperlink r:id="rId39">
        <w:r w:rsidDel="00000000" w:rsidR="00000000" w:rsidRPr="00000000">
          <w:rPr>
            <w:rFonts w:ascii="Calibri" w:cs="Calibri" w:eastAsia="Calibri" w:hAnsi="Calibri"/>
            <w:color w:val="0000ff"/>
            <w:sz w:val="18"/>
            <w:szCs w:val="18"/>
            <w:u w:val="single"/>
            <w:rtl w:val="0"/>
          </w:rPr>
          <w:t xml:space="preserve">cdavis@minor.com</w:t>
        </w:r>
      </w:hyperlink>
      <w:r w:rsidDel="00000000" w:rsidR="00000000" w:rsidRPr="00000000">
        <w:rPr>
          <w:rtl w:val="0"/>
        </w:rPr>
      </w:r>
    </w:p>
    <w:p w:rsidR="00000000" w:rsidDel="00000000" w:rsidP="00000000" w:rsidRDefault="00000000" w:rsidRPr="00000000" w14:paraId="00000041">
      <w:pPr>
        <w:ind w:left="-18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6"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40" w:type="default"/>
      <w:footerReference r:id="rId41" w:type="default"/>
      <w:pgSz w:h="16840" w:w="11910" w:orient="portrait"/>
      <w:pgMar w:bottom="280" w:top="840" w:left="1680" w:right="16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FreightNeo Pro Semi"/>
  <w:font w:name="FreightNeo Pro Medium"/>
  <w:font w:name="FreightNeo Pro Boo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drawing>
        <wp:inline distB="0" distT="0" distL="0" distR="0">
          <wp:extent cx="4711700" cy="8382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711700" cy="8382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1243935" cy="755903"/>
          <wp:effectExtent b="0" l="0" r="0" t="0"/>
          <wp:docPr id="5"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243935" cy="755903"/>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FreightNeo Pro Medium" w:cs="FreightNeo Pro Medium" w:eastAsia="FreightNeo Pro Medium" w:hAnsi="FreightNeo Pro Medium"/>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FreightNeo Pro Medium" w:cs="FreightNeo Pro Medium" w:eastAsia="FreightNeo Pro Medium" w:hAnsi="FreightNeo Pro Medium"/>
        <w:sz w:val="22"/>
        <w:szCs w:val="22"/>
        <w:lang w:val="m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5"/>
      <w:jc w:val="center"/>
    </w:pPr>
    <w:rPr>
      <w:rFonts w:ascii="FreightNeo Pro Semi" w:cs="FreightNeo Pro Semi" w:eastAsia="FreightNeo Pro Semi" w:hAnsi="FreightNeo Pro Semi"/>
      <w:b w:val="1"/>
      <w:bCs w:val="1"/>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s://www.youtube.com/@anantara" TargetMode="External"/><Relationship Id="rId41" Type="http://schemas.openxmlformats.org/officeDocument/2006/relationships/footer" Target="footer1.xml"/><Relationship Id="rId22"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275954%7CUnknown%7CTWFpbGZsb3d8eyJFbXB0eU1hcGkiOnRydWUsIlYiOiIwLjAuMDAwMCIsIlAiOiJXaW4zMiIsIkFOIjoiTWFpbCIsIldUIjoyfQ%3D%3D%7C0%7C%7C%7C&amp;sdata=76JeFWNJw4UwTeEKsmwrDYyFpIqNNojRjnB9bHdeMwY%3D&amp;reserved=0" TargetMode="External"/><Relationship Id="rId21" Type="http://schemas.openxmlformats.org/officeDocument/2006/relationships/hyperlink" Target="https://apc01.safelinks.protection.outlook.com/?url=http%3A%2F%2Fwww.minorhotels.com%2F&amp;data=05%7C02%7Camna.khan%40minor.com%7Cc31f22a14a5d4d9f774908dee2de664d%7Cce4e609ba0234bd7bc127897eb94ef9b%7C0%7C0%7C639197642005245545%7CUnknown%7CTWFpbGZsb3d8eyJFbXB0eU1hcGkiOnRydWUsIlYiOiIwLjAuMDAwMCIsIlAiOiJXaW4zMiIsIkFOIjoiTWFpbCIsIldUIjoyfQ%3D%3D%7C0%7C%7C%7C&amp;sdata=vr9q9qRaYb7HU2tDihA6%2F0I9ZEHLGUU3%2FxUanM5OOzs%3D&amp;reserved=0" TargetMode="External"/><Relationship Id="rId24" Type="http://schemas.openxmlformats.org/officeDocument/2006/relationships/hyperlink" Target="https://apc01.safelinks.protection.outlook.com/?url=https%3A%2F%2Fwww.facebook.com%2Fanantara&amp;data=05%7C02%7Camna.khan%40minor.com%7Cc31f22a14a5d4d9f774908dee2de664d%7Cce4e609ba0234bd7bc127897eb94ef9b%7C0%7C0%7C639197642005303234%7CUnknown%7CTWFpbGZsb3d8eyJFbXB0eU1hcGkiOnRydWUsIlYiOiIwLjAuMDAwMCIsIlAiOiJXaW4zMiIsIkFOIjoiTWFpbCIsIldUIjoyfQ%3D%3D%7C0%7C%7C%7C&amp;sdata=FXpHVnopQ2EfMBE2AGsN5eSGZF9zsvnZ0CwtXvaoV9Q%3D&amp;reserved=0" TargetMode="External"/><Relationship Id="rId23" Type="http://schemas.openxmlformats.org/officeDocument/2006/relationships/hyperlink" Target="https://apc01.safelinks.protection.outlook.com/?url=http%3A%2F%2Fwww.anantara.com%2F&amp;data=05%7C02%7Camna.khan%40minor.com%7Cc31f22a14a5d4d9f774908dee2de664d%7Cce4e609ba0234bd7bc127897eb94ef9b%7C0%7C0%7C639197642005291511%7CUnknown%7CTWFpbGZsb3d8eyJFbXB0eU1hcGkiOnRydWUsIlYiOiIwLjAuMDAwMCIsIlAiOiJXaW4zMiIsIkFOIjoiTWFpbCIsIldUIjoyfQ%3D%3D%7C0%7C%7C%7C&amp;sdata=w8FCKmR71ORnXeKgkN8dehhh7j4D0XGcF1oWygF6h9k%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26" Type="http://schemas.openxmlformats.org/officeDocument/2006/relationships/hyperlink" Target="https://apc01.safelinks.protection.outlook.com/?url=https%3A%2F%2Fwww.tiktok.com%2F%40anantarahotels&amp;data=05%7C02%7Camna.khan%40minor.com%7Cc31f22a14a5d4d9f774908dee2de664d%7Cce4e609ba0234bd7bc127897eb94ef9b%7C0%7C0%7C639197642005332069%7CUnknown%7CTWFpbGZsb3d8eyJFbXB0eU1hcGkiOnRydWUsIlYiOiIwLjAuMDAwMCIsIlAiOiJXaW4zMiIsIkFOIjoiTWFpbCIsIldUIjoyfQ%3D%3D%7C0%7C%7C%7C&amp;sdata=YIeRLD0%2Bj0HTkGwliLMDKb92jByEYs7tzPzHmXmA2Jw%3D&amp;reserved=0" TargetMode="External"/><Relationship Id="rId25" Type="http://schemas.openxmlformats.org/officeDocument/2006/relationships/hyperlink" Target="https://apc01.safelinks.protection.outlook.com/?url=https%3A%2F%2Finstagram.com%2Fanantara_hotels%2F&amp;data=05%7C02%7Camna.khan%40minor.com%7Cc31f22a14a5d4d9f774908dee2de664d%7Cce4e609ba0234bd7bc127897eb94ef9b%7C0%7C0%7C639197642005318526%7CUnknown%7CTWFpbGZsb3d8eyJFbXB0eU1hcGkiOnRydWUsIlYiOiIwLjAuMDAwMCIsIlAiOiJXaW4zMiIsIkFOIjoiTWFpbCIsIldUIjoyfQ%3D%3D%7C0%7C%7C%7C&amp;sdata=Cq%2B2EKzgVH9%2BJ9OYEkNk3RuSSQOm5WK%2FIDRV5Qb64fY%3D&amp;reserved=0" TargetMode="External"/><Relationship Id="rId28" Type="http://schemas.openxmlformats.org/officeDocument/2006/relationships/hyperlink" Target="https://apc01.safelinks.protection.outlook.com/?url=https%3A%2F%2Fwww.youtube.com%2Fuser%2FAnantaraJourneys&amp;data=05%7C02%7Camna.khan%40minor.com%7Cc31f22a14a5d4d9f774908dee2de664d%7Cce4e609ba0234bd7bc127897eb94ef9b%7C0%7C0%7C639197642005353137%7CUnknown%7CTWFpbGZsb3d8eyJFbXB0eU1hcGkiOnRydWUsIlYiOiIwLjAuMDAwMCIsIlAiOiJXaW4zMiIsIkFOIjoiTWFpbCIsIldUIjoyfQ%3D%3D%7C0%7C%7C%7C&amp;sdata=nnYYePkB1s7shROzv8FW9gsrQDDeV6qTeQi7kAv7EYs%3D&amp;reserved=0" TargetMode="External"/><Relationship Id="rId27" Type="http://schemas.openxmlformats.org/officeDocument/2006/relationships/hyperlink" Target="https://apc01.safelinks.protection.outlook.com/?url=https%3A%2F%2Fx.com%2Fanantara_hotels&amp;data=05%7C02%7Camna.khan%40minor.com%7Cc31f22a14a5d4d9f774908dee2de664d%7Cce4e609ba0234bd7bc127897eb94ef9b%7C0%7C0%7C639197642005342652%7CUnknown%7CTWFpbGZsb3d8eyJFbXB0eU1hcGkiOnRydWUsIlYiOiIwLjAuMDAwMCIsIlAiOiJXaW4zMiIsIkFOIjoiTWFpbCIsIldUIjoyfQ%3D%3D%7C0%7C%7C%7C&amp;sdata=Rc4ul7CFIR44oxhkUX559P8pTy7SsYn4%2FL2OdKteED0%3D&amp;reserved=0"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apc01.safelinks.protection.outlook.com/?url=https%3A%2F%2Fwww.globalhotelalliance.com%2F&amp;data=05%7C02%7Camna.khan%40minor.com%7Cc31f22a14a5d4d9f774908dee2de664d%7Cce4e609ba0234bd7bc127897eb94ef9b%7C0%7C0%7C639197642005424966%7CUnknown%7CTWFpbGZsb3d8eyJFbXB0eU1hcGkiOnRydWUsIlYiOiIwLjAuMDAwMCIsIlAiOiJXaW4zMiIsIkFOIjoiTWFpbCIsIldUIjoyfQ%3D%3D%7C0%7C%7C%7C&amp;sdata=NgJHKiR1sMXnIsW6JI7BBhuJ9SE6xpSFfLlf4MBizVI%3D&amp;reserved=0" TargetMode="External"/><Relationship Id="rId7" Type="http://schemas.openxmlformats.org/officeDocument/2006/relationships/image" Target="media/image4.jpg"/><Relationship Id="rId8" Type="http://schemas.openxmlformats.org/officeDocument/2006/relationships/image" Target="media/image5.jpg"/><Relationship Id="rId31" Type="http://schemas.openxmlformats.org/officeDocument/2006/relationships/hyperlink" Target="https://apc01.safelinks.protection.outlook.com/?url=https%3A%2F%2Fwww.minorhotels.com%2F&amp;data=05%7C02%7Camna.khan%40minor.com%7Cc31f22a14a5d4d9f774908dee2de664d%7Cce4e609ba0234bd7bc127897eb94ef9b%7C0%7C0%7C639197642005445241%7CUnknown%7CTWFpbGZsb3d8eyJFbXB0eU1hcGkiOnRydWUsIlYiOiIwLjAuMDAwMCIsIlAiOiJXaW4zMiIsIkFOIjoiTWFpbCIsIldUIjoyfQ%3D%3D%7C0%7C%7C%7C&amp;sdata=mo89TSQuCxCv7BvwUVKrKsI4IWNY74UFXgU5Ru6FOOI%3D&amp;reserved=0" TargetMode="External"/><Relationship Id="rId30" Type="http://schemas.openxmlformats.org/officeDocument/2006/relationships/hyperlink" Target="https://apc01.safelinks.protection.outlook.com/?url=https%3A%2F%2Fwww.minorhotels.com%2Fen%2Floyalty&amp;data=05%7C02%7Camna.khan%40minor.com%7Cc31f22a14a5d4d9f774908dee2de664d%7Cce4e609ba0234bd7bc127897eb94ef9b%7C0%7C0%7C639197642005434896%7CUnknown%7CTWFpbGZsb3d8eyJFbXB0eU1hcGkiOnRydWUsIlYiOiIwLjAuMDAwMCIsIlAiOiJXaW4zMiIsIkFOIjoiTWFpbCIsIldUIjoyfQ%3D%3D%7C0%7C%7C%7C&amp;sdata=Us2j1vPan9Bnikjp3JAPKSUmczQcyDcvfcqwc3fbTBM%3D&amp;reserved=0" TargetMode="External"/><Relationship Id="rId11" Type="http://schemas.openxmlformats.org/officeDocument/2006/relationships/hyperlink" Target="http://ggeorge@anantara.com" TargetMode="External"/><Relationship Id="rId33" Type="http://schemas.openxmlformats.org/officeDocument/2006/relationships/hyperlink" Target="https://apc01.safelinks.protection.outlook.com/?url=https%3A%2F%2Fwww.instagram.com%2Fminorhotels%2F&amp;data=05%7C02%7Camna.khan%40minor.com%7Cc31f22a14a5d4d9f774908dee2de664d%7Cce4e609ba0234bd7bc127897eb94ef9b%7C0%7C0%7C639197642005465144%7CUnknown%7CTWFpbGZsb3d8eyJFbXB0eU1hcGkiOnRydWUsIlYiOiIwLjAuMDAwMCIsIlAiOiJXaW4zMiIsIkFOIjoiTWFpbCIsIldUIjoyfQ%3D%3D%7C0%7C%7C%7C&amp;sdata=5iYEmj4fRn1K%2FsyHEhbr12oSTgCn%2FEGk0lfL1MowIl8%3D&amp;reserved=0" TargetMode="External"/><Relationship Id="rId10" Type="http://schemas.openxmlformats.org/officeDocument/2006/relationships/hyperlink" Target="mailto:aalfarsi@anantara.com" TargetMode="External"/><Relationship Id="rId32" Type="http://schemas.openxmlformats.org/officeDocument/2006/relationships/hyperlink" Target="https://apc01.safelinks.protection.outlook.com/?url=https%3A%2F%2Fwww.facebook.com%2Fminorhotels%2F&amp;data=05%7C02%7Camna.khan%40minor.com%7Cc31f22a14a5d4d9f774908dee2de664d%7Cce4e609ba0234bd7bc127897eb94ef9b%7C0%7C0%7C639197642005454923%7CUnknown%7CTWFpbGZsb3d8eyJFbXB0eU1hcGkiOnRydWUsIlYiOiIwLjAuMDAwMCIsIlAiOiJXaW4zMiIsIkFOIjoiTWFpbCIsIldUIjoyfQ%3D%3D%7C0%7C%7C%7C&amp;sdata=EQdz1hfCinQlMvgiPa9FeKPlaVgBJbPzjhQkqmgay60%3D&amp;reserved=0" TargetMode="External"/><Relationship Id="rId13" Type="http://schemas.openxmlformats.org/officeDocument/2006/relationships/hyperlink" Target="http://aismailova@anantara.com" TargetMode="External"/><Relationship Id="rId35" Type="http://schemas.openxmlformats.org/officeDocument/2006/relationships/hyperlink" Target="https://apc01.safelinks.protection.outlook.com/?url=https%3A%2F%2Fwww.tiktok.com%2F%40minorhotels&amp;data=05%7C02%7Camna.khan%40minor.com%7Cc31f22a14a5d4d9f774908dee2de664d%7Cce4e609ba0234bd7bc127897eb94ef9b%7C0%7C0%7C639197642005490395%7CUnknown%7CTWFpbGZsb3d8eyJFbXB0eU1hcGkiOnRydWUsIlYiOiIwLjAuMDAwMCIsIlAiOiJXaW4zMiIsIkFOIjoiTWFpbCIsIldUIjoyfQ%3D%3D%7C0%7C%7C%7C&amp;sdata=k6gfMShs5MFx3cImMF3Gd3HuuKpl1pszOWcH14uLIsk%3D&amp;reserved=0" TargetMode="External"/><Relationship Id="rId12" Type="http://schemas.openxmlformats.org/officeDocument/2006/relationships/hyperlink" Target="http://lklett@anantara.com" TargetMode="External"/><Relationship Id="rId34" Type="http://schemas.openxmlformats.org/officeDocument/2006/relationships/hyperlink" Target="https://apc01.safelinks.protection.outlook.com/?url=https%3A%2F%2Fwww.linkedin.com%2Fcompany%2Fminor-hotel-group%2F&amp;data=05%7C02%7Camna.khan%40minor.com%7Cc31f22a14a5d4d9f774908dee2de664d%7Cce4e609ba0234bd7bc127897eb94ef9b%7C0%7C0%7C639197642005479923%7CUnknown%7CTWFpbGZsb3d8eyJFbXB0eU1hcGkiOnRydWUsIlYiOiIwLjAuMDAwMCIsIlAiOiJXaW4zMiIsIkFOIjoiTWFpbCIsIldUIjoyfQ%3D%3D%7C0%7C%7C%7C&amp;sdata=jSf7UU3iUvCasuJntyrULkhJ%2BRYOoQHgF82Zrjq%2BUWw%3D&amp;reserved=0" TargetMode="External"/><Relationship Id="rId15" Type="http://schemas.openxmlformats.org/officeDocument/2006/relationships/hyperlink" Target="https://www.google.com/search?q=https://www.anantara.com/en/al-jabal-al-akhdar" TargetMode="External"/><Relationship Id="rId37" Type="http://schemas.openxmlformats.org/officeDocument/2006/relationships/hyperlink" Target="mailto:lklett@minor.com" TargetMode="External"/><Relationship Id="rId14" Type="http://schemas.openxmlformats.org/officeDocument/2006/relationships/hyperlink" Target="about:blank" TargetMode="External"/><Relationship Id="rId36" Type="http://schemas.openxmlformats.org/officeDocument/2006/relationships/hyperlink" Target="https://apc01.safelinks.protection.outlook.com/?url=https%3A%2F%2Fwww.youtube.com%2F%40MinorHotels&amp;data=05%7C02%7Camna.khan%40minor.com%7Cc31f22a14a5d4d9f774908dee2de664d%7Cce4e609ba0234bd7bc127897eb94ef9b%7C0%7C0%7C639197642005500149%7CUnknown%7CTWFpbGZsb3d8eyJFbXB0eU1hcGkiOnRydWUsIlYiOiIwLjAuMDAwMCIsIlAiOiJXaW4zMiIsIkFOIjoiTWFpbCIsIldUIjoyfQ%3D%3D%7C0%7C%7C%7C&amp;sdata=yvLDmSMDgfqZaKHcR239GYHP1B9y9OGtj5RY91mRHyc%3D&amp;reserved=0" TargetMode="External"/><Relationship Id="rId17" Type="http://schemas.openxmlformats.org/officeDocument/2006/relationships/hyperlink" Target="https://www.facebook.com/AnantaraAlJabalAlAkhdar/" TargetMode="External"/><Relationship Id="rId39" Type="http://schemas.openxmlformats.org/officeDocument/2006/relationships/hyperlink" Target="mailto:cdavis@minor.com" TargetMode="External"/><Relationship Id="rId16" Type="http://schemas.openxmlformats.org/officeDocument/2006/relationships/hyperlink" Target="https://www.google.com/search?q=https://www.anantara.com/en/al-jabal-al-akhdar" TargetMode="External"/><Relationship Id="rId38" Type="http://schemas.openxmlformats.org/officeDocument/2006/relationships/hyperlink" Target="mailto:mohamed.ali@minor.com" TargetMode="External"/><Relationship Id="rId19" Type="http://schemas.openxmlformats.org/officeDocument/2006/relationships/hyperlink" Target="https://www.tiktok.com/@anantara.jabalakhdar" TargetMode="External"/><Relationship Id="rId18" Type="http://schemas.openxmlformats.org/officeDocument/2006/relationships/hyperlink" Target="https://www.instagram.com/anantarajabalakhdar/?hl=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sM4foLOerIB3XCWbNOhp7OS5w==">CgMxLjA4AHIhMVZJRjFvZWtvTFBoTEhFdHJnV0Y1RC1qT244bDR2SS1q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2024-06-13T00:00:00Z</vt:lpwstr>
  </property>
  <property fmtid="{D5CDD505-2E9C-101B-9397-08002B2CF9AE}" pid="3" name="Creator">
    <vt:lpwstr>Adobe InDesign 17.2 (Macintosh)</vt:lpwstr>
  </property>
  <property fmtid="{D5CDD505-2E9C-101B-9397-08002B2CF9AE}" pid="4" name="LastSaved">
    <vt:lpwstr>2024-07-01T00:00:00Z</vt:lpwstr>
  </property>
  <property fmtid="{D5CDD505-2E9C-101B-9397-08002B2CF9AE}" pid="5" name="Producer">
    <vt:lpwstr>Adobe PDF Library 16.0.7</vt:lpwstr>
  </property>
</Properties>
</file>