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EE95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b/>
          <w:bCs/>
          <w:sz w:val="32"/>
          <w:szCs w:val="32"/>
        </w:rPr>
      </w:pPr>
      <w:r w:rsidRPr="004415A9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ข่าวประชาสัมพันธ์</w:t>
      </w:r>
    </w:p>
    <w:p w14:paraId="421D8B3E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</w:p>
    <w:p w14:paraId="02739D72" w14:textId="77777777" w:rsidR="004415A9" w:rsidRPr="004415A9" w:rsidRDefault="004415A9" w:rsidP="004415A9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4415A9">
        <w:rPr>
          <w:rFonts w:asciiTheme="minorBidi" w:hAnsiTheme="minorBidi" w:cstheme="minorBidi"/>
          <w:b/>
          <w:bCs/>
          <w:sz w:val="36"/>
          <w:szCs w:val="36"/>
        </w:rPr>
        <w:t xml:space="preserve">Minor Hotels </w:t>
      </w:r>
      <w:r w:rsidRPr="004415A9">
        <w:rPr>
          <w:rFonts w:asciiTheme="minorBidi" w:hAnsiTheme="minorBidi" w:cstheme="minorBidi"/>
          <w:b/>
          <w:bCs/>
          <w:sz w:val="36"/>
          <w:szCs w:val="36"/>
          <w:cs/>
          <w:lang w:bidi="th-TH"/>
        </w:rPr>
        <w:t xml:space="preserve">ประกาศการเปิดตัวแบรนด์ </w:t>
      </w:r>
      <w:r w:rsidRPr="004415A9">
        <w:rPr>
          <w:rFonts w:asciiTheme="minorBidi" w:hAnsiTheme="minorBidi" w:cstheme="minorBidi"/>
          <w:b/>
          <w:bCs/>
          <w:sz w:val="36"/>
          <w:szCs w:val="36"/>
        </w:rPr>
        <w:t xml:space="preserve">Anantara </w:t>
      </w:r>
      <w:r w:rsidRPr="004415A9">
        <w:rPr>
          <w:rFonts w:asciiTheme="minorBidi" w:hAnsiTheme="minorBidi" w:cstheme="minorBidi"/>
          <w:b/>
          <w:bCs/>
          <w:sz w:val="36"/>
          <w:szCs w:val="36"/>
          <w:cs/>
          <w:lang w:bidi="th-TH"/>
        </w:rPr>
        <w:t>ในแคริบเบียนครั้งแรก บนหมู่เกาะเติกส์และเคคอส</w:t>
      </w:r>
    </w:p>
    <w:p w14:paraId="286BE2AD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</w:p>
    <w:p w14:paraId="4DE3CC88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กรุงเทพฯ</w:t>
      </w:r>
      <w:r w:rsidRPr="004415A9">
        <w:rPr>
          <w:rFonts w:asciiTheme="minorBidi" w:hAnsiTheme="minorBidi" w:cstheme="minorBidi"/>
          <w:sz w:val="32"/>
          <w:szCs w:val="32"/>
        </w:rPr>
        <w:t>, 6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พฤษภาคม </w:t>
      </w:r>
      <w:r w:rsidRPr="004415A9">
        <w:rPr>
          <w:rFonts w:asciiTheme="minorBidi" w:hAnsiTheme="minorBidi" w:cstheme="minorBidi"/>
          <w:sz w:val="32"/>
          <w:szCs w:val="32"/>
        </w:rPr>
        <w:t xml:space="preserve">2569: Minor Hotels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กลุ่มบริษัทเจ้าของ ผู้บริหาร และนักลงทุนด้านโรงแรมระดับนานาชาติ เปิดเผยแผนการนำแบรนด์โรงแรมหรู อนันตรา (</w:t>
      </w:r>
      <w:r w:rsidRPr="004415A9">
        <w:rPr>
          <w:rFonts w:asciiTheme="minorBidi" w:hAnsiTheme="minorBidi" w:cstheme="minorBidi"/>
          <w:sz w:val="32"/>
          <w:szCs w:val="32"/>
        </w:rPr>
        <w:t xml:space="preserve">Anantara)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เข้าสู่ภูมิภาคแคริบเบียนเป็นครั้งแรก โดยโครงการ อนันตรา เติกส์ แอนด์ เคคอส รีสอร์ท แอนด์ เรสซิเดนเซส (</w:t>
      </w:r>
      <w:r w:rsidRPr="004415A9">
        <w:rPr>
          <w:rFonts w:asciiTheme="minorBidi" w:hAnsiTheme="minorBidi" w:cstheme="minorBidi"/>
          <w:sz w:val="32"/>
          <w:szCs w:val="32"/>
        </w:rPr>
        <w:t xml:space="preserve">Anantara Turks and Caicos Resort &amp; Residences)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มีกำหนดเปิดให้บริการในปี </w:t>
      </w:r>
      <w:r w:rsidRPr="004415A9">
        <w:rPr>
          <w:rFonts w:asciiTheme="minorBidi" w:hAnsiTheme="minorBidi" w:cstheme="minorBidi"/>
          <w:sz w:val="32"/>
          <w:szCs w:val="32"/>
        </w:rPr>
        <w:t>2029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ซึ่งการพัฒนาครั้งนี้สะท้อนถึงกลยุทธ์การขยายแบรนด์สู่จุดหมายปลายทางระดับลักชัวรีชั้นนำทั่วโลกอย่างต่อเนื่อง</w:t>
      </w:r>
    </w:p>
    <w:p w14:paraId="372A6B67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</w:p>
    <w:p w14:paraId="71671AC4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โครงการซึ่งตั้งอยู่ริมชายฝั่งแซนดี้ พอย์ท (</w:t>
      </w:r>
      <w:r w:rsidRPr="004415A9">
        <w:rPr>
          <w:rFonts w:asciiTheme="minorBidi" w:hAnsiTheme="minorBidi" w:cstheme="minorBidi"/>
          <w:sz w:val="32"/>
          <w:szCs w:val="32"/>
        </w:rPr>
        <w:t xml:space="preserve">Sandy Point)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อันบริสุทธิ์ของเกาะนอร์ท เคคอส (</w:t>
      </w:r>
      <w:r w:rsidRPr="004415A9">
        <w:rPr>
          <w:rFonts w:asciiTheme="minorBidi" w:hAnsiTheme="minorBidi" w:cstheme="minorBidi"/>
          <w:sz w:val="32"/>
          <w:szCs w:val="32"/>
        </w:rPr>
        <w:t xml:space="preserve">North Caicos)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เป็นการพัฒนาแบบ </w:t>
      </w:r>
      <w:r w:rsidRPr="004415A9">
        <w:rPr>
          <w:rFonts w:asciiTheme="minorBidi" w:hAnsiTheme="minorBidi" w:cstheme="minorBidi"/>
          <w:sz w:val="32"/>
          <w:szCs w:val="32"/>
        </w:rPr>
        <w:t xml:space="preserve">low density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ที่มีความหนาแน่นน้อย ประกอบด้วยเรสซิเดนซ์จำนวน </w:t>
      </w:r>
      <w:r w:rsidRPr="004415A9">
        <w:rPr>
          <w:rFonts w:asciiTheme="minorBidi" w:hAnsiTheme="minorBidi" w:cstheme="minorBidi"/>
          <w:sz w:val="32"/>
          <w:szCs w:val="32"/>
        </w:rPr>
        <w:t>78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ยูนิต รวมถึงวิลล่าริมชายหาด ซึ่งทุกยูนิตเปิดให้ถือครองกรรมสิทธิ์แบบส่วนบุคคล ออกแบบเพื่อนำเสนอสุนทรียะแบบร่วมสมัยที่ ผสานความสงบงามของธรรมชาติบนเกาะกับการใช้ชีวิตแบบเชื่อมต่อพื้นที่ภายในและภายนอกอย่างกลมกลืน โดยมีบริษัทสถาปัตยกรรมและออกแบบระดับรางวัลจากไมอามี </w:t>
      </w:r>
      <w:r w:rsidRPr="004415A9">
        <w:rPr>
          <w:rFonts w:asciiTheme="minorBidi" w:hAnsiTheme="minorBidi" w:cstheme="minorBidi"/>
          <w:sz w:val="32"/>
          <w:szCs w:val="32"/>
        </w:rPr>
        <w:t xml:space="preserve">RAD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และ </w:t>
      </w:r>
      <w:r w:rsidRPr="004415A9">
        <w:rPr>
          <w:rFonts w:asciiTheme="minorBidi" w:hAnsiTheme="minorBidi" w:cstheme="minorBidi"/>
          <w:sz w:val="32"/>
          <w:szCs w:val="32"/>
        </w:rPr>
        <w:t xml:space="preserve">Meyer Davis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ซึ่งมีผลงานในโครงการโรงแรมและที่อยู่อาศัยหรูระดับไอคอนทั่วโลก เป็นผู้รับหน้าที่ออกแบบ </w:t>
      </w:r>
    </w:p>
    <w:p w14:paraId="1B7AD4EE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</w:p>
    <w:p w14:paraId="52476E86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415A9">
        <w:rPr>
          <w:rFonts w:asciiTheme="minorBidi" w:hAnsiTheme="minorBidi" w:cstheme="minorBidi"/>
          <w:sz w:val="32"/>
          <w:szCs w:val="32"/>
        </w:rPr>
        <w:t xml:space="preserve">North Caicos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ตั้งอยู่ไม่ไกลจากไมอามี โดยใช้เวลาเดินทางโดยเครื่องบินไม่นาน และเป็นที่รู้จักในนาม “</w:t>
      </w:r>
      <w:r w:rsidRPr="004415A9">
        <w:rPr>
          <w:rFonts w:asciiTheme="minorBidi" w:hAnsiTheme="minorBidi" w:cstheme="minorBidi"/>
          <w:sz w:val="32"/>
          <w:szCs w:val="32"/>
        </w:rPr>
        <w:t xml:space="preserve">Garden Island”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ด้วยลักษณะธรรมชาติที่ได้รับการอนุรักษ์ไว้อย่างดี ความเป็นส่วนตัว วิถีชีวิตของผู้คน และชายหาดอันสวยงามไร้การรบกวน บรรยากาศอันเงียบสงบที่ขับเคลื่อนด้วยธรรมชาตินี้ ให้ความรู้สึกถึงพื้นที่อันกว้างขวาง ความเป็นส่วนตัว และความงามตามธรรมชาติที่หาได้ยากตลอดแนวชายฝั่งที่ทอดยาวของเกาะ โครงการดังกล่าวพัฒนาอาศัยข้อได้เปรียบด้านการเข้าถึงที่สะดวก เสน่ห์ระดับโลกของชายหาด และตลาดลักชัวรีที่แข็งแกร่งของจุดหมายปลายทาง เพื่อตอบรับความต้องการที่เพิ่มขึ้นของที่อยู่อาศัยในทำเลรีสอร์ทระดับไฮเอนด์</w:t>
      </w:r>
    </w:p>
    <w:p w14:paraId="1967F023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</w:p>
    <w:p w14:paraId="43741FF1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หมู่เกาะเติกส์และเคคอสซึ่งเป็นหนึ่งในจุดหมายปลายทางที่ได้รับการยกย่องสูงสุดของแคริบเบียน ตั้งอยู่ห่างจากไมอามีไปทางตะวันออกเฉียงใต้เพียง </w:t>
      </w:r>
      <w:r w:rsidRPr="004415A9">
        <w:rPr>
          <w:rFonts w:asciiTheme="minorBidi" w:hAnsiTheme="minorBidi" w:cstheme="minorBidi"/>
          <w:sz w:val="32"/>
          <w:szCs w:val="32"/>
        </w:rPr>
        <w:t>575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ไมล์ และมีเที่ยวบินตรงจากเมืองหลักในสหรัฐอเมริกา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lastRenderedPageBreak/>
        <w:t xml:space="preserve">และแคนาดาหลายแห่ง ทำให้เป็นตลาดสำคัญสำหรับนักเดินทางและเจ้าของบ้านระดับลักชัวรี โครงการนี้ยังจะมีท่าจอดเรือส่วนตัว ทำให้สามารถเชื่อมต่อไปยังเกาะเล็ก ๆ โดยรอบ รวมถึงหมู่เกาะอื่น ๆ </w:t>
      </w:r>
    </w:p>
    <w:p w14:paraId="58FA475A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</w:p>
    <w:p w14:paraId="149029A1" w14:textId="1FE30BBA" w:rsidR="004415A9" w:rsidRPr="00455C1D" w:rsidRDefault="004415A9" w:rsidP="004415A9">
      <w:pPr>
        <w:spacing w:after="0" w:line="240" w:lineRule="auto"/>
        <w:rPr>
          <w:rFonts w:asciiTheme="minorBidi" w:hAnsiTheme="minorBidi" w:cstheme="minorBidi"/>
          <w:b/>
          <w:bCs/>
          <w:sz w:val="32"/>
          <w:szCs w:val="32"/>
        </w:rPr>
      </w:pPr>
      <w:r w:rsidRPr="00455C1D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ประสบการณ์ทางด้านสุขภาพ ที่หล่อหลอมจากผืนดิน ทะเล และท้องฟ้า</w:t>
      </w:r>
      <w:r w:rsidRPr="00455C1D">
        <w:rPr>
          <w:rFonts w:asciiTheme="minorBidi" w:hAnsiTheme="minorBidi" w:cstheme="minorBidi"/>
          <w:b/>
          <w:bCs/>
          <w:sz w:val="32"/>
          <w:szCs w:val="32"/>
          <w:lang w:bidi="th-TH"/>
        </w:rPr>
        <w:t xml:space="preserve"> </w:t>
      </w:r>
    </w:p>
    <w:p w14:paraId="7999C879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อนันตราให้ความสำคัญต่อจังหวะชีวิตอันเนิบช้าของ </w:t>
      </w:r>
      <w:r w:rsidRPr="004415A9">
        <w:rPr>
          <w:rFonts w:asciiTheme="minorBidi" w:hAnsiTheme="minorBidi" w:cstheme="minorBidi"/>
          <w:sz w:val="32"/>
          <w:szCs w:val="32"/>
        </w:rPr>
        <w:t xml:space="preserve">North Caicos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จึงสร้างสรรค์ประสบการณ์รูปแบบใหม่ที่ยึดโยงกับความเป็นส่วนตัว ความแท้จริง และการเชื่อมโยงกับธรรมชาติอย่างลึกซึ้ง พร้อมแนวคิดด้านสุขภาพที่ได้รับแรงบันดาลใจโดยตรงจากภูมิทัศน์ของเกาะ พันธุ์ไม้ท้องถิ่น สมุนไพรทางยา และพืชดอกในสวนของรีสอร์ต ยังจะถูกนำมาใช้เป็นแรงบันดาลใจในการทรีตเมนต์ของ อนันตรา สปา (</w:t>
      </w:r>
      <w:r w:rsidRPr="004415A9">
        <w:rPr>
          <w:rFonts w:asciiTheme="minorBidi" w:hAnsiTheme="minorBidi" w:cstheme="minorBidi"/>
          <w:sz w:val="32"/>
          <w:szCs w:val="32"/>
        </w:rPr>
        <w:t xml:space="preserve">Anantara Spa)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แบบครบวงจร ภายใต้ท้องฟ้าที่แทบไร้มลภาวะทางแสง หอดูดาวภายในโครงการจะเพิ่มมิติแห่งจักรวาลให้กับกิจกรรมสันทนาการ ผ่านโปรแกรมที่สอดคล้องกับวัฏจักรของดวงจันทร์ การจัดเรียงตัวของดาวเคราะห์ และฤดูกาลต่าง ๆ ควบคู่กับกิจกรรมผ่อนคลายในยามค่ำ กิจกรรมเพื่อการนอนที่มีคุณภาพ และกิจกรรมรับอรุณ นอกจากนี้ยังมีศูนย์ฟิตเนสและสตูดิโอโยคะ สนามเทนนิส พาเดล และพิกเคิลบอล ศูนย์กีฬาทางน้ำ และสระว่ายน้ำหลายจุดที่เหมาะสำหรับการพักผ่อนในบรรยากาศรีสอร์ท</w:t>
      </w:r>
    </w:p>
    <w:p w14:paraId="1BACB2A2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415A9">
        <w:rPr>
          <w:rFonts w:asciiTheme="minorBidi" w:hAnsiTheme="minorBidi" w:cstheme="minorBidi"/>
          <w:sz w:val="32"/>
          <w:szCs w:val="32"/>
        </w:rPr>
        <w:t xml:space="preserve">     </w:t>
      </w:r>
    </w:p>
    <w:p w14:paraId="4B4DC140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การเชื่อมโยงระหว่างธรรมชาติและสุขภาวะที่ดีแบบองค์รวมยังสะท้อนต่อเนื่องไปถึงประสบการณ์อาหารอันเป็นเอกลักษณ์ของรีสอร์ทที่เน้นการใช้สมุนไพรและวัตถุดิบจากสวนและแปลงปลูกภายในโครงการ สถานที่รับประทานอาหารริมชายหาดแบบสบาย ๆ ห้องเก็บไวน์ และบาร์บนดาดฟ้าชมพระอาทิตย์ตก ล้วนช่วยเติมเต็มประสบการณ์โดยรวมของรีสอร์ท ซึ่งการออกแบบทั้งหมดถ่ายทอดภาพของสถานที่พักผ่อนบนเกาะที่และเชื่อมโยงกับบริบททางธรรมชาติโดยรอบอย่างลึกซึ้ง</w:t>
      </w:r>
    </w:p>
    <w:p w14:paraId="00FB8A46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</w:p>
    <w:p w14:paraId="4CF4409F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356958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ดิลิป ราชากาเรีย</w:t>
      </w:r>
      <w:r w:rsidRPr="004415A9">
        <w:rPr>
          <w:rFonts w:ascii="Arial" w:hAnsi="Arial" w:cs="Arial" w:hint="cs"/>
          <w:sz w:val="32"/>
          <w:szCs w:val="32"/>
          <w:cs/>
          <w:lang w:bidi="th-TH"/>
        </w:rPr>
        <w:t> 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(</w:t>
      </w:r>
      <w:r w:rsidRPr="004415A9">
        <w:rPr>
          <w:rFonts w:asciiTheme="minorBidi" w:hAnsiTheme="minorBidi" w:cstheme="minorBidi"/>
          <w:sz w:val="32"/>
          <w:szCs w:val="32"/>
        </w:rPr>
        <w:t>Dillip Rajakarier)</w:t>
      </w:r>
      <w:r w:rsidRPr="004415A9">
        <w:rPr>
          <w:rFonts w:ascii="Arial" w:hAnsi="Arial" w:cs="Arial"/>
          <w:sz w:val="32"/>
          <w:szCs w:val="32"/>
        </w:rPr>
        <w:t> </w:t>
      </w:r>
      <w:r w:rsidRPr="00356958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ประธานเจ้าหน้าที่บริหารกลุ่ม ไมเนอร์ อินเตอร์เนชั่นแนล บริษัทแม่ของ ไมเนอร์ โฮเทลส์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กล่าวว่า “การนำแบรนด์อนันตราเข้าสู่แคริบเบียนนับเป็นหมุดหมายสำคัญของกลุ่มเรา หมู่เกาะเติกส์และเคคอสเป็นหนึ่งในจุดหมายปลายทางระดับลักชัวรีที่ได้รับการยอมรับมากที่สุดของโลก และเกาะ </w:t>
      </w:r>
      <w:r w:rsidRPr="004415A9">
        <w:rPr>
          <w:rFonts w:asciiTheme="minorBidi" w:hAnsiTheme="minorBidi" w:cstheme="minorBidi"/>
          <w:sz w:val="32"/>
          <w:szCs w:val="32"/>
        </w:rPr>
        <w:t xml:space="preserve">North Caicos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เป็นทำเลที่เหมาะสมอย่างยิ่งสำหรับโรงแรมที่ขับเคลื่อนด้วยประสบการณ์และความยั่งยืนของเรา โครงการนี้ช่วยเสริมความแข็งแกร่งให้กับการดำเนินงานของเราในทวีปอเมริกา และยังสะท้อนถึงความมุ่งมั่นในการขยายสู่จุดหมายปลายทางที่ส่งเสริมการเดินทางอย่างมีความหมาย พร้อมกับการขยายฐานโรงแรมหรูในอเมริกาเหนือให้สอดคล้องกับเป้าหมายการเติบโตในภูมิภาคของเรา”</w:t>
      </w:r>
    </w:p>
    <w:p w14:paraId="515FFF82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</w:p>
    <w:p w14:paraId="49EB74DF" w14:textId="476825DA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356958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คาโรลีน โดมางจ์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(</w:t>
      </w:r>
      <w:r w:rsidRPr="004415A9">
        <w:rPr>
          <w:rFonts w:asciiTheme="minorBidi" w:hAnsiTheme="minorBidi" w:cstheme="minorBidi"/>
          <w:sz w:val="32"/>
          <w:szCs w:val="32"/>
        </w:rPr>
        <w:t xml:space="preserve">Caroline Domange) </w:t>
      </w:r>
      <w:r w:rsidRPr="00356958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 xml:space="preserve">ประธานเจ้าหน้าที่บริหารของ </w:t>
      </w:r>
      <w:r w:rsidRPr="00356958">
        <w:rPr>
          <w:rFonts w:asciiTheme="minorBidi" w:hAnsiTheme="minorBidi" w:cstheme="minorBidi"/>
          <w:b/>
          <w:bCs/>
          <w:sz w:val="32"/>
          <w:szCs w:val="32"/>
        </w:rPr>
        <w:t xml:space="preserve">Octans </w:t>
      </w:r>
      <w:r w:rsidRPr="00356958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 xml:space="preserve">และผู้ร่วมก่อตั้ง </w:t>
      </w:r>
      <w:r w:rsidRPr="00356958">
        <w:rPr>
          <w:rFonts w:asciiTheme="minorBidi" w:hAnsiTheme="minorBidi" w:cstheme="minorBidi"/>
          <w:b/>
          <w:bCs/>
          <w:sz w:val="32"/>
          <w:szCs w:val="32"/>
        </w:rPr>
        <w:t xml:space="preserve">Cheval Blanc </w:t>
      </w:r>
      <w:r w:rsidRPr="00356958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 xml:space="preserve">ภายใต้ </w:t>
      </w:r>
      <w:r w:rsidRPr="00356958">
        <w:rPr>
          <w:rFonts w:asciiTheme="minorBidi" w:hAnsiTheme="minorBidi" w:cstheme="minorBidi"/>
          <w:b/>
          <w:bCs/>
          <w:sz w:val="32"/>
          <w:szCs w:val="32"/>
        </w:rPr>
        <w:t xml:space="preserve">LVMH </w:t>
      </w:r>
      <w:r w:rsidRPr="00356958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ซึ่งเป็นหนึ่งในทีมเจ้าของโครงการ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กล่าวว่า</w:t>
      </w:r>
      <w:r w:rsidR="00455C1D">
        <w:rPr>
          <w:rFonts w:asciiTheme="minorBidi" w:hAnsiTheme="minorBidi" w:cstheme="minorBidi"/>
          <w:sz w:val="32"/>
          <w:szCs w:val="32"/>
        </w:rPr>
        <w:t xml:space="preserve"> </w:t>
      </w:r>
      <w:r w:rsidRPr="004415A9">
        <w:rPr>
          <w:rFonts w:asciiTheme="minorBidi" w:hAnsiTheme="minorBidi" w:cstheme="minorBidi"/>
          <w:sz w:val="32"/>
          <w:szCs w:val="32"/>
        </w:rPr>
        <w:t>“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มีเพียงจุดหมายปลายทาง</w:t>
      </w:r>
      <w:r w:rsidR="0060099D">
        <w:rPr>
          <w:rFonts w:asciiTheme="minorBidi" w:hAnsiTheme="minorBidi" w:cstheme="minorBidi" w:hint="cs"/>
          <w:sz w:val="32"/>
          <w:szCs w:val="32"/>
          <w:cs/>
          <w:lang w:bidi="th-TH"/>
        </w:rPr>
        <w:t>ไม่กี่แห่ง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ที่สามารถมอบทั้งการเข้าถึงที่สะดวกสบาย ควบคู่กับความสงบ ชายหาด น้ำทะเลสีเทอร์ควอยซ์ และความงดงามทางธรรมชาติอันโดดเด่น ซึ่งทำให้เกาะ </w:t>
      </w:r>
      <w:r w:rsidRPr="004415A9">
        <w:rPr>
          <w:rFonts w:asciiTheme="minorBidi" w:hAnsiTheme="minorBidi" w:cstheme="minorBidi"/>
          <w:sz w:val="32"/>
          <w:szCs w:val="32"/>
        </w:rPr>
        <w:t xml:space="preserve">Providenciales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เป็นที่รู้จักไปทั่วโลก ชายฝั่งซึ่งได้รับการอนุรักษ์ของ </w:t>
      </w:r>
      <w:r w:rsidRPr="004415A9">
        <w:rPr>
          <w:rFonts w:asciiTheme="minorBidi" w:hAnsiTheme="minorBidi" w:cstheme="minorBidi"/>
          <w:sz w:val="32"/>
          <w:szCs w:val="32"/>
        </w:rPr>
        <w:t xml:space="preserve">North Caicos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และผู้คนบนเกาะยิ่งเติมเต็มความรู้สึกของความสงบและความสุขให้เด่นชัดยิ่งขึ้น ด้วยความร่วมมือกับอนันตราและทีมงานที่มีประสบการณ์ซึ่งพิสูจน์จากความสำเร็จในโครงการสำคัญอื่น ๆ เรากำลังสร้างโอกาสการลงทุนที่เชื่อมโยงอย่างลึกซึ้งกับวิถีชีวิตที่เปี่ยมคุณค่าในแบบที่เราทุกคนใฝ่หา”</w:t>
      </w:r>
    </w:p>
    <w:p w14:paraId="68EF596A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</w:p>
    <w:p w14:paraId="3A339C90" w14:textId="1EA49044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356958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ด้าน ร็อบ เอเยอร์ (</w:t>
      </w:r>
      <w:r w:rsidRPr="00356958">
        <w:rPr>
          <w:rFonts w:asciiTheme="minorBidi" w:hAnsiTheme="minorBidi" w:cstheme="minorBidi"/>
          <w:b/>
          <w:bCs/>
          <w:sz w:val="32"/>
          <w:szCs w:val="32"/>
        </w:rPr>
        <w:t xml:space="preserve">Rob Ayer) </w:t>
      </w:r>
      <w:r w:rsidRPr="00356958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นักพัฒนาโครงการท้องถิ่นและหนึ่งในทีมเจ้าของโครงการ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กล่าวเสริมว่า</w:t>
      </w:r>
      <w:r w:rsidR="00356958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Pr="004415A9">
        <w:rPr>
          <w:rFonts w:asciiTheme="minorBidi" w:hAnsiTheme="minorBidi" w:cstheme="minorBidi"/>
          <w:sz w:val="32"/>
          <w:szCs w:val="32"/>
        </w:rPr>
        <w:t>“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ตั้งแต่เริ่มต้น วิสัยทัศน์ของเราคือการต่อยอดจากทุกสิ่งที่ทำให้หมู่เกาะเติกส์และเคคอสมีเสน่ห์อย่างไม่เสื่อมคลาย พร้อมนำเสนอประสบการณ์ที่เป็นแก่นแท้ของจุดหมายปลายทางแห่งนี้”</w:t>
      </w:r>
    </w:p>
    <w:p w14:paraId="690A0E16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</w:p>
    <w:p w14:paraId="2FE24819" w14:textId="32876258" w:rsid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  <w:lang w:bidi="th-TH"/>
        </w:rPr>
      </w:pP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ขณะที่ </w:t>
      </w:r>
      <w:r w:rsidRPr="0089048B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ฯพณฯ ชาร์ลส์ วอชิงตัน มิซซิก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(</w:t>
      </w:r>
      <w:r w:rsidRPr="004415A9">
        <w:rPr>
          <w:rFonts w:asciiTheme="minorBidi" w:hAnsiTheme="minorBidi" w:cstheme="minorBidi"/>
          <w:sz w:val="32"/>
          <w:szCs w:val="32"/>
        </w:rPr>
        <w:t xml:space="preserve">Charles Washington Misick) </w:t>
      </w:r>
      <w:r w:rsidRPr="0089048B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นายกรัฐมนตรีแห่งหมู่เกาะเติกส์และเคคอส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แสดงความคิดเห็นว่า</w:t>
      </w:r>
      <w:r w:rsidR="00B03DCD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Pr="004415A9">
        <w:rPr>
          <w:rFonts w:asciiTheme="minorBidi" w:hAnsiTheme="minorBidi" w:cstheme="minorBidi"/>
          <w:sz w:val="32"/>
          <w:szCs w:val="32"/>
        </w:rPr>
        <w:t>“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อนันตราเป็นแบรนด์โรงแรมที่เป็นที่รู้จักในระดับโลก ซึ่งความใส่ใจในรายละเอียดรวมถึงการเน้นประสบการณ์แบบองค์รวมถือเป็นเอกลักษณ์ของโรงแรมทั่วโลกของแบรนด์ และสอดคล้องอย่างเป็นธรรมชาติกับวัฒนธรรมด้านสุขภาวะที่หยั่งรากลึกใน </w:t>
      </w:r>
      <w:r w:rsidRPr="004415A9">
        <w:rPr>
          <w:rFonts w:asciiTheme="minorBidi" w:hAnsiTheme="minorBidi" w:cstheme="minorBidi"/>
          <w:sz w:val="32"/>
          <w:szCs w:val="32"/>
        </w:rPr>
        <w:t xml:space="preserve">North Caicos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นี่คือจุดเริ่มต้นของบทใหม่สำหรับไลฟ์สไตล์ลักชัวรีในหมู่เกาะเติกส์และเคคอส”</w:t>
      </w:r>
    </w:p>
    <w:p w14:paraId="0BD70DD1" w14:textId="77777777" w:rsidR="00B03DCD" w:rsidRPr="004415A9" w:rsidRDefault="00B03DCD" w:rsidP="004415A9">
      <w:pPr>
        <w:spacing w:after="0" w:line="240" w:lineRule="auto"/>
        <w:rPr>
          <w:rFonts w:asciiTheme="minorBidi" w:hAnsiTheme="minorBidi" w:cstheme="minorBidi" w:hint="cs"/>
          <w:sz w:val="32"/>
          <w:szCs w:val="32"/>
        </w:rPr>
      </w:pPr>
    </w:p>
    <w:p w14:paraId="0F31F94D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การเดินทางมายัง อนันตรา เติกส์ แอนด์ เคคอส รีสอร์ท แอนด์ เรสซิเดนเซส สามารถเดินทางได้สะดวกผ่านสนามบินนานาชาติ </w:t>
      </w:r>
      <w:r w:rsidRPr="004415A9">
        <w:rPr>
          <w:rFonts w:asciiTheme="minorBidi" w:hAnsiTheme="minorBidi" w:cstheme="minorBidi"/>
          <w:sz w:val="32"/>
          <w:szCs w:val="32"/>
        </w:rPr>
        <w:t xml:space="preserve">Providenciales (PLS)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ต่อด้วยเรือส่วนตัวระยะสั้นสู่ท่าจอดเรือของรีสอร์ทโดยตรง หรือผ่านสนามบิน </w:t>
      </w:r>
      <w:r w:rsidRPr="004415A9">
        <w:rPr>
          <w:rFonts w:asciiTheme="minorBidi" w:hAnsiTheme="minorBidi" w:cstheme="minorBidi"/>
          <w:sz w:val="32"/>
          <w:szCs w:val="32"/>
        </w:rPr>
        <w:t xml:space="preserve">North Caicos 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ซึ่งกำลังอยู่ระหว่างการปรับปรุงเพื่อยกระดับการรองรับเที่ยวบินส่วนบุคคล</w:t>
      </w:r>
    </w:p>
    <w:p w14:paraId="0B35BCCB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</w:p>
    <w:p w14:paraId="2798659B" w14:textId="6F3355CE" w:rsid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  <w:lang w:bidi="th-TH"/>
        </w:rPr>
      </w:pP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เรสซิเดนซ์ของแบรนด์ได้เปิดให้พรีเซลแล้ว โดยสามารถดูข้อมูลเพิ่มเติมได้ที่ </w:t>
      </w:r>
      <w:r w:rsidRPr="004415A9">
        <w:rPr>
          <w:rFonts w:asciiTheme="minorBidi" w:hAnsiTheme="minorBidi" w:cstheme="minorBidi"/>
          <w:sz w:val="32"/>
          <w:szCs w:val="32"/>
        </w:rPr>
        <w:fldChar w:fldCharType="begin"/>
      </w:r>
      <w:r w:rsidRPr="004415A9">
        <w:rPr>
          <w:rFonts w:asciiTheme="minorBidi" w:hAnsiTheme="minorBidi" w:cstheme="minorBidi"/>
          <w:sz w:val="32"/>
          <w:szCs w:val="32"/>
        </w:rPr>
        <w:instrText>HYPERLINK "http://</w:instrText>
      </w:r>
      <w:r w:rsidRPr="004415A9">
        <w:rPr>
          <w:rFonts w:asciiTheme="minorBidi" w:hAnsiTheme="minorBidi" w:cstheme="minorBidi"/>
          <w:sz w:val="32"/>
          <w:szCs w:val="32"/>
        </w:rPr>
        <w:instrText>www.anantaraturksandcaicos.com</w:instrText>
      </w:r>
      <w:r w:rsidRPr="004415A9">
        <w:rPr>
          <w:rFonts w:asciiTheme="minorBidi" w:hAnsiTheme="minorBidi" w:cstheme="minorBidi"/>
          <w:sz w:val="32"/>
          <w:szCs w:val="32"/>
        </w:rPr>
        <w:instrText>"</w:instrText>
      </w:r>
      <w:r w:rsidRPr="004415A9">
        <w:rPr>
          <w:rFonts w:asciiTheme="minorBidi" w:hAnsiTheme="minorBidi" w:cstheme="minorBidi"/>
          <w:sz w:val="32"/>
          <w:szCs w:val="32"/>
        </w:rPr>
        <w:fldChar w:fldCharType="separate"/>
      </w:r>
      <w:r w:rsidRPr="004415A9">
        <w:rPr>
          <w:rStyle w:val="Hyperlink"/>
          <w:rFonts w:asciiTheme="minorBidi" w:hAnsiTheme="minorBidi" w:cstheme="minorBidi"/>
          <w:sz w:val="32"/>
          <w:szCs w:val="32"/>
        </w:rPr>
        <w:t>www.anantaraturksandcaicos.com</w:t>
      </w:r>
      <w:r w:rsidRPr="004415A9">
        <w:rPr>
          <w:rFonts w:asciiTheme="minorBidi" w:hAnsiTheme="minorBidi" w:cstheme="minorBidi"/>
          <w:sz w:val="32"/>
          <w:szCs w:val="32"/>
        </w:rPr>
        <w:fldChar w:fldCharType="end"/>
      </w:r>
      <w:r w:rsidRPr="004415A9">
        <w:rPr>
          <w:rFonts w:asciiTheme="minorBidi" w:hAnsiTheme="minorBidi" w:cstheme="minorBidi"/>
          <w:sz w:val="32"/>
          <w:szCs w:val="32"/>
        </w:rPr>
        <w:t xml:space="preserve"> </w:t>
      </w:r>
      <w:r w:rsidRPr="004415A9">
        <w:rPr>
          <w:rFonts w:asciiTheme="minorBidi" w:hAnsiTheme="minorBidi" w:cstheme="minorBidi"/>
          <w:sz w:val="32"/>
          <w:szCs w:val="32"/>
        </w:rPr>
        <w:t xml:space="preserve"> </w:t>
      </w:r>
    </w:p>
    <w:p w14:paraId="4949C48F" w14:textId="77777777" w:rsidR="00B03DCD" w:rsidRPr="004415A9" w:rsidRDefault="00B03DCD" w:rsidP="004415A9">
      <w:pPr>
        <w:spacing w:after="0" w:line="240" w:lineRule="auto"/>
        <w:rPr>
          <w:rFonts w:asciiTheme="minorBidi" w:hAnsiTheme="minorBidi" w:cstheme="minorBidi" w:hint="cs"/>
          <w:sz w:val="32"/>
          <w:szCs w:val="32"/>
          <w:lang w:bidi="th-TH"/>
        </w:rPr>
      </w:pPr>
    </w:p>
    <w:p w14:paraId="3168AE8F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lastRenderedPageBreak/>
        <w:t xml:space="preserve">โรงแรมอนันตรายังคงขับเคลื่อนการเติบโตผ่านการขยายเชิงกลยุทธ์ในจุดหมายปลายทางสำคัญทั่วโลก ในภูมิภาคอเมริกา โดย อนันตรา เติกส์ แอนด์ เคคอส รีสอร์ท แอนด์ เรสซิเดนเซส นับเป็นโครงการลำดับที่ </w:t>
      </w:r>
      <w:r w:rsidRPr="004415A9">
        <w:rPr>
          <w:rFonts w:asciiTheme="minorBidi" w:hAnsiTheme="minorBidi" w:cstheme="minorBidi"/>
          <w:sz w:val="32"/>
          <w:szCs w:val="32"/>
        </w:rPr>
        <w:t>5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ของแบรนด์ที่มีการประกาศแล้ว โดยปัจจุบัน อนันตรามีรีสอร์ท </w:t>
      </w:r>
      <w:r w:rsidRPr="004415A9">
        <w:rPr>
          <w:rFonts w:asciiTheme="minorBidi" w:hAnsiTheme="minorBidi" w:cstheme="minorBidi"/>
          <w:sz w:val="32"/>
          <w:szCs w:val="32"/>
        </w:rPr>
        <w:t>2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แห่งอยู่ระหว่างพัฒนาในบราซิล </w:t>
      </w:r>
      <w:r w:rsidRPr="004415A9">
        <w:rPr>
          <w:rFonts w:asciiTheme="minorBidi" w:hAnsiTheme="minorBidi" w:cstheme="minorBidi"/>
          <w:sz w:val="32"/>
          <w:szCs w:val="32"/>
        </w:rPr>
        <w:t>1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แห่งในเมืองอูชัวยา ทางตอนใต้ของอาร์เจนตินา และอีก </w:t>
      </w:r>
      <w:r w:rsidRPr="004415A9">
        <w:rPr>
          <w:rFonts w:asciiTheme="minorBidi" w:hAnsiTheme="minorBidi" w:cstheme="minorBidi"/>
          <w:sz w:val="32"/>
          <w:szCs w:val="32"/>
        </w:rPr>
        <w:t>1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 xml:space="preserve"> แห่งที่เพิ่งประกาศในไมอามี สหรัฐอเมริกา</w:t>
      </w:r>
    </w:p>
    <w:p w14:paraId="17FD7ACB" w14:textId="77777777" w:rsidR="004415A9" w:rsidRPr="004415A9" w:rsidRDefault="004415A9" w:rsidP="004415A9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</w:p>
    <w:p w14:paraId="725C853A" w14:textId="77777777" w:rsidR="004415A9" w:rsidRPr="004415A9" w:rsidRDefault="004415A9" w:rsidP="00B03DCD">
      <w:pPr>
        <w:spacing w:after="0" w:line="240" w:lineRule="auto"/>
        <w:jc w:val="center"/>
        <w:rPr>
          <w:rFonts w:asciiTheme="minorBidi" w:hAnsiTheme="minorBidi" w:cstheme="minorBidi"/>
          <w:sz w:val="32"/>
          <w:szCs w:val="32"/>
        </w:rPr>
      </w:pPr>
      <w:r w:rsidRPr="004415A9">
        <w:rPr>
          <w:rFonts w:asciiTheme="minorBidi" w:hAnsiTheme="minorBidi" w:cstheme="minorBidi"/>
          <w:sz w:val="32"/>
          <w:szCs w:val="32"/>
        </w:rPr>
        <w:t>-</w:t>
      </w:r>
      <w:r w:rsidRPr="004415A9">
        <w:rPr>
          <w:rFonts w:asciiTheme="minorBidi" w:hAnsiTheme="minorBidi" w:cstheme="minorBidi"/>
          <w:sz w:val="32"/>
          <w:szCs w:val="32"/>
          <w:cs/>
          <w:lang w:bidi="th-TH"/>
        </w:rPr>
        <w:t>จบ-</w:t>
      </w:r>
    </w:p>
    <w:p w14:paraId="4D41363C" w14:textId="77777777" w:rsidR="008A0B23" w:rsidRPr="008A0B23" w:rsidRDefault="008A0B23" w:rsidP="008A0B23">
      <w:pPr>
        <w:spacing w:after="0" w:line="240" w:lineRule="auto"/>
        <w:rPr>
          <w:rFonts w:asciiTheme="minorBidi" w:hAnsiTheme="minorBidi" w:cstheme="minorBidi"/>
          <w:b/>
          <w:bCs/>
          <w:sz w:val="28"/>
          <w:szCs w:val="28"/>
        </w:rPr>
      </w:pPr>
      <w:r w:rsidRPr="008A0B23">
        <w:rPr>
          <w:rFonts w:asciiTheme="minorBidi" w:hAnsiTheme="minorBidi" w:cs="Cordia New"/>
          <w:b/>
          <w:bCs/>
          <w:sz w:val="28"/>
          <w:szCs w:val="28"/>
          <w:cs/>
          <w:lang w:bidi="th-TH"/>
        </w:rPr>
        <w:t>ข้อมูลสำหรับบรรณาธิการ</w:t>
      </w:r>
    </w:p>
    <w:p w14:paraId="5D01A19E" w14:textId="77777777" w:rsidR="00FE4A70" w:rsidRDefault="00FE4A70" w:rsidP="008A0B23">
      <w:pPr>
        <w:spacing w:after="0" w:line="240" w:lineRule="auto"/>
        <w:rPr>
          <w:rFonts w:asciiTheme="minorBidi" w:hAnsiTheme="minorBidi" w:cs="Cordia New"/>
          <w:b/>
          <w:bCs/>
          <w:sz w:val="28"/>
          <w:szCs w:val="28"/>
          <w:lang w:bidi="th-TH"/>
        </w:rPr>
      </w:pPr>
    </w:p>
    <w:p w14:paraId="59CA6AB2" w14:textId="7EF6CC1E" w:rsidR="008A0B23" w:rsidRPr="00FE4A70" w:rsidRDefault="008A0B23" w:rsidP="008A0B23">
      <w:pPr>
        <w:spacing w:after="0" w:line="240" w:lineRule="auto"/>
        <w:rPr>
          <w:rFonts w:asciiTheme="minorBidi" w:hAnsiTheme="minorBidi" w:cstheme="minorBidi"/>
          <w:b/>
          <w:bCs/>
          <w:sz w:val="28"/>
          <w:szCs w:val="28"/>
        </w:rPr>
      </w:pPr>
      <w:r w:rsidRPr="00FE4A70">
        <w:rPr>
          <w:rFonts w:asciiTheme="minorBidi" w:hAnsiTheme="minorBidi" w:cs="Cordia New"/>
          <w:b/>
          <w:bCs/>
          <w:sz w:val="28"/>
          <w:szCs w:val="28"/>
          <w:cs/>
          <w:lang w:bidi="th-TH"/>
        </w:rPr>
        <w:t>เกี่ยวกับ ไมเนอร์ โฮเทลส์ (</w:t>
      </w:r>
      <w:r w:rsidRPr="00FE4A70">
        <w:rPr>
          <w:rFonts w:asciiTheme="minorBidi" w:hAnsiTheme="minorBidi" w:cstheme="minorBidi"/>
          <w:b/>
          <w:bCs/>
          <w:sz w:val="28"/>
          <w:szCs w:val="28"/>
        </w:rPr>
        <w:t>Minor Hotels)</w:t>
      </w:r>
    </w:p>
    <w:p w14:paraId="456C12C5" w14:textId="77777777" w:rsidR="008A0B23" w:rsidRPr="008A0B23" w:rsidRDefault="008A0B23" w:rsidP="008A0B23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 xml:space="preserve">ไมเนอร์ โฮเทลส์ เป็นบริษัทผู้นำระดับโลกด้านธุรกิจการบริการ โดย ณ ปัจจุบันมีโรงแรม รีสอร์ท และเรสซิเดนซ์ในเครือจำนวนมากกว่า </w:t>
      </w:r>
      <w:r w:rsidRPr="008A0B23">
        <w:rPr>
          <w:rFonts w:asciiTheme="minorBidi" w:hAnsiTheme="minorBidi" w:cstheme="minorBidi"/>
          <w:sz w:val="28"/>
          <w:szCs w:val="28"/>
        </w:rPr>
        <w:t xml:space="preserve">640*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 xml:space="preserve">แห่งใน </w:t>
      </w:r>
      <w:r w:rsidRPr="008A0B23">
        <w:rPr>
          <w:rFonts w:asciiTheme="minorBidi" w:hAnsiTheme="minorBidi" w:cstheme="minorBidi"/>
          <w:sz w:val="28"/>
          <w:szCs w:val="28"/>
        </w:rPr>
        <w:t>59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 xml:space="preserve"> ประเทศ ผ่านแบรนด์โรงแรมที่หลากหลาย อาทิ อนันตรา (</w:t>
      </w:r>
      <w:r w:rsidRPr="008A0B23">
        <w:rPr>
          <w:rFonts w:asciiTheme="minorBidi" w:hAnsiTheme="minorBidi" w:cstheme="minorBidi"/>
          <w:sz w:val="28"/>
          <w:szCs w:val="28"/>
        </w:rPr>
        <w:t xml:space="preserve">Anantara)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>เอเลวาน่า คอลเลคชั่น (</w:t>
      </w:r>
      <w:proofErr w:type="spellStart"/>
      <w:r w:rsidRPr="008A0B23">
        <w:rPr>
          <w:rFonts w:asciiTheme="minorBidi" w:hAnsiTheme="minorBidi" w:cstheme="minorBidi"/>
          <w:sz w:val="28"/>
          <w:szCs w:val="28"/>
        </w:rPr>
        <w:t>Elewana</w:t>
      </w:r>
      <w:proofErr w:type="spellEnd"/>
      <w:r w:rsidRPr="008A0B23">
        <w:rPr>
          <w:rFonts w:asciiTheme="minorBidi" w:hAnsiTheme="minorBidi" w:cstheme="minorBidi"/>
          <w:sz w:val="28"/>
          <w:szCs w:val="28"/>
        </w:rPr>
        <w:t xml:space="preserve"> Collection)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>เดอะ โวลสลีย์ โฮเทลส์ (</w:t>
      </w:r>
      <w:r w:rsidRPr="008A0B23">
        <w:rPr>
          <w:rFonts w:asciiTheme="minorBidi" w:hAnsiTheme="minorBidi" w:cstheme="minorBidi"/>
          <w:sz w:val="28"/>
          <w:szCs w:val="28"/>
        </w:rPr>
        <w:t xml:space="preserve">The Wolseley Hotels)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>ทิโวลี (</w:t>
      </w:r>
      <w:r w:rsidRPr="008A0B23">
        <w:rPr>
          <w:rFonts w:asciiTheme="minorBidi" w:hAnsiTheme="minorBidi" w:cstheme="minorBidi"/>
          <w:sz w:val="28"/>
          <w:szCs w:val="28"/>
        </w:rPr>
        <w:t xml:space="preserve">Tivoli)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>ไมเนอร์รีเซิร์ฟ คอลเลคชั่น (</w:t>
      </w:r>
      <w:r w:rsidRPr="008A0B23">
        <w:rPr>
          <w:rFonts w:asciiTheme="minorBidi" w:hAnsiTheme="minorBidi" w:cstheme="minorBidi"/>
          <w:sz w:val="28"/>
          <w:szCs w:val="28"/>
        </w:rPr>
        <w:t xml:space="preserve">Minor Reserve Collection)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>เอ็นเอช (</w:t>
      </w:r>
      <w:r w:rsidRPr="008A0B23">
        <w:rPr>
          <w:rFonts w:asciiTheme="minorBidi" w:hAnsiTheme="minorBidi" w:cstheme="minorBidi"/>
          <w:sz w:val="28"/>
          <w:szCs w:val="28"/>
        </w:rPr>
        <w:t xml:space="preserve">NH)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>เอ็นเอช คอลเลคชั่น (</w:t>
      </w:r>
      <w:r w:rsidRPr="008A0B23">
        <w:rPr>
          <w:rFonts w:asciiTheme="minorBidi" w:hAnsiTheme="minorBidi" w:cstheme="minorBidi"/>
          <w:sz w:val="28"/>
          <w:szCs w:val="28"/>
        </w:rPr>
        <w:t xml:space="preserve">NH Collection)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>นาว (</w:t>
      </w:r>
      <w:proofErr w:type="spellStart"/>
      <w:r w:rsidRPr="008A0B23">
        <w:rPr>
          <w:rFonts w:asciiTheme="minorBidi" w:hAnsiTheme="minorBidi" w:cstheme="minorBidi"/>
          <w:sz w:val="28"/>
          <w:szCs w:val="28"/>
        </w:rPr>
        <w:t>Nhow</w:t>
      </w:r>
      <w:proofErr w:type="spellEnd"/>
      <w:r w:rsidRPr="008A0B23">
        <w:rPr>
          <w:rFonts w:asciiTheme="minorBidi" w:hAnsiTheme="minorBidi" w:cstheme="minorBidi"/>
          <w:sz w:val="28"/>
          <w:szCs w:val="28"/>
        </w:rPr>
        <w:t xml:space="preserve">)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>อวานี (</w:t>
      </w:r>
      <w:r w:rsidRPr="008A0B23">
        <w:rPr>
          <w:rFonts w:asciiTheme="minorBidi" w:hAnsiTheme="minorBidi" w:cstheme="minorBidi"/>
          <w:sz w:val="28"/>
          <w:szCs w:val="28"/>
        </w:rPr>
        <w:t xml:space="preserve">Avani)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>คอล์แบร์ คอลเลคชั่น (</w:t>
      </w:r>
      <w:r w:rsidRPr="008A0B23">
        <w:rPr>
          <w:rFonts w:asciiTheme="minorBidi" w:hAnsiTheme="minorBidi" w:cstheme="minorBidi"/>
          <w:sz w:val="28"/>
          <w:szCs w:val="28"/>
        </w:rPr>
        <w:t xml:space="preserve">Colbert Collection)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>โอ๊คส์ (</w:t>
      </w:r>
      <w:r w:rsidRPr="008A0B23">
        <w:rPr>
          <w:rFonts w:asciiTheme="minorBidi" w:hAnsiTheme="minorBidi" w:cstheme="minorBidi"/>
          <w:sz w:val="28"/>
          <w:szCs w:val="28"/>
        </w:rPr>
        <w:t xml:space="preserve">Oaks)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>และ ไอสเตย์ (</w:t>
      </w:r>
      <w:proofErr w:type="spellStart"/>
      <w:r w:rsidRPr="008A0B23">
        <w:rPr>
          <w:rFonts w:asciiTheme="minorBidi" w:hAnsiTheme="minorBidi" w:cstheme="minorBidi"/>
          <w:sz w:val="28"/>
          <w:szCs w:val="28"/>
        </w:rPr>
        <w:t>iStay</w:t>
      </w:r>
      <w:proofErr w:type="spellEnd"/>
      <w:r w:rsidRPr="008A0B23">
        <w:rPr>
          <w:rFonts w:asciiTheme="minorBidi" w:hAnsiTheme="minorBidi" w:cstheme="minorBidi"/>
          <w:sz w:val="28"/>
          <w:szCs w:val="28"/>
        </w:rPr>
        <w:t xml:space="preserve">)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 xml:space="preserve">รวมถึงธุรกิจอื่น ๆ ที่หลากหลาย ไม่ว่าจะเป็นร้านอาหารและบาร์ กิจกรรมการท่องเที่ยว และแบรนด์ด้านสปาและเวลเนสระดับโลก ด้วยประสบการณ์ยาวนานกว่า </w:t>
      </w:r>
      <w:r w:rsidRPr="008A0B23">
        <w:rPr>
          <w:rFonts w:asciiTheme="minorBidi" w:hAnsiTheme="minorBidi" w:cstheme="minorBidi"/>
          <w:sz w:val="28"/>
          <w:szCs w:val="28"/>
        </w:rPr>
        <w:t>40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 xml:space="preserve"> ปี ไมเนอร์ โฮเทลส์ มุ่งมั่นเสริมสร้างแบรนด์ให้แข็งแกร่ง สร้างพันธมิตรที่ยั่งยืน และขับเคลื่อนความสำเร็จทางธุรกิจ ด้วยการให้ความสำคัญกับสิ่งที่มีความหมายที่สุดสำหรับแขก ทีมงาน และพันธมิตรทางธุรกิจ</w:t>
      </w:r>
    </w:p>
    <w:p w14:paraId="5E18DCD1" w14:textId="77777777" w:rsidR="008A0B23" w:rsidRPr="008A0B23" w:rsidRDefault="008A0B23" w:rsidP="008A0B23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t xml:space="preserve"> </w:t>
      </w:r>
    </w:p>
    <w:p w14:paraId="7ADC222D" w14:textId="77777777" w:rsidR="008A0B23" w:rsidRPr="008A0B23" w:rsidRDefault="008A0B23" w:rsidP="008A0B23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 xml:space="preserve">ไมเนอร์ โฮเทลส์ เป็นสมาชิกของ </w:t>
      </w:r>
      <w:r w:rsidRPr="008A0B23">
        <w:rPr>
          <w:rFonts w:asciiTheme="minorBidi" w:hAnsiTheme="minorBidi" w:cstheme="minorBidi"/>
          <w:sz w:val="28"/>
          <w:szCs w:val="28"/>
        </w:rPr>
        <w:t xml:space="preserve">Global Hotel Alliance (GHA)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 xml:space="preserve">ซึ่งเป็นพันธมิตรแบรนด์โรงแรมอิสระที่ใหญ่ที่สุดในโลก และมีโปรแกรมสะสมคะแนน </w:t>
      </w:r>
      <w:r w:rsidRPr="008A0B23">
        <w:rPr>
          <w:rFonts w:asciiTheme="minorBidi" w:hAnsiTheme="minorBidi" w:cstheme="minorBidi"/>
          <w:sz w:val="28"/>
          <w:szCs w:val="28"/>
        </w:rPr>
        <w:t xml:space="preserve">Minor Discovery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 xml:space="preserve">ซึ่งเป็นส่วนหนึ่งของ </w:t>
      </w:r>
      <w:r w:rsidRPr="008A0B23">
        <w:rPr>
          <w:rFonts w:asciiTheme="minorBidi" w:hAnsiTheme="minorBidi" w:cstheme="minorBidi"/>
          <w:sz w:val="28"/>
          <w:szCs w:val="28"/>
        </w:rPr>
        <w:t xml:space="preserve">GHA DISCOVERY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>อีกด้วย</w:t>
      </w:r>
    </w:p>
    <w:p w14:paraId="6A1819E5" w14:textId="77777777" w:rsidR="008A0B23" w:rsidRPr="008A0B23" w:rsidRDefault="008A0B23" w:rsidP="008A0B23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t xml:space="preserve"> </w:t>
      </w:r>
    </w:p>
    <w:p w14:paraId="626FE6D9" w14:textId="39A668A4" w:rsidR="004415A9" w:rsidRPr="008A0B23" w:rsidRDefault="008A0B23" w:rsidP="008A0B23">
      <w:pPr>
        <w:spacing w:after="0" w:line="240" w:lineRule="auto"/>
        <w:rPr>
          <w:rFonts w:asciiTheme="minorBidi" w:hAnsiTheme="minorBidi" w:cstheme="minorBidi"/>
          <w:sz w:val="28"/>
          <w:szCs w:val="28"/>
          <w:lang w:bidi="th-TH"/>
        </w:rPr>
      </w:pP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 xml:space="preserve">ดูรายละเอียดเพิ่มเติมได้ที่ </w:t>
      </w:r>
      <w:r w:rsidRPr="008A0B23">
        <w:rPr>
          <w:rFonts w:asciiTheme="minorBidi" w:hAnsiTheme="minorBidi" w:cstheme="minorBidi"/>
          <w:sz w:val="28"/>
          <w:szCs w:val="28"/>
        </w:rPr>
        <w:t xml:space="preserve">minorhotels.com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 xml:space="preserve">และติดตาม ไมเนอร์ โฮเทลส์ ได้ทาง </w:t>
      </w:r>
      <w:r w:rsidRPr="008A0B23">
        <w:rPr>
          <w:rFonts w:asciiTheme="minorBidi" w:hAnsiTheme="minorBidi" w:cstheme="minorBidi"/>
          <w:sz w:val="28"/>
          <w:szCs w:val="28"/>
        </w:rPr>
        <w:t xml:space="preserve">Facebook, Instagram, LinkedIn, TikTok </w:t>
      </w:r>
      <w:r w:rsidRPr="008A0B23">
        <w:rPr>
          <w:rFonts w:asciiTheme="minorBidi" w:hAnsiTheme="minorBidi" w:cs="Cordia New"/>
          <w:sz w:val="28"/>
          <w:szCs w:val="28"/>
          <w:cs/>
          <w:lang w:bidi="th-TH"/>
        </w:rPr>
        <w:t xml:space="preserve">และ </w:t>
      </w:r>
      <w:r w:rsidRPr="008A0B23">
        <w:rPr>
          <w:rFonts w:asciiTheme="minorBidi" w:hAnsiTheme="minorBidi" w:cstheme="minorBidi"/>
          <w:sz w:val="28"/>
          <w:szCs w:val="28"/>
        </w:rPr>
        <w:t>YouTube</w:t>
      </w:r>
    </w:p>
    <w:p w14:paraId="2639CAAA" w14:textId="77777777" w:rsidR="008A0B23" w:rsidRPr="008A0B23" w:rsidRDefault="008A0B23" w:rsidP="008A0B23">
      <w:pPr>
        <w:spacing w:after="0" w:line="240" w:lineRule="auto"/>
        <w:rPr>
          <w:rFonts w:asciiTheme="minorBidi" w:hAnsiTheme="minorBidi" w:cstheme="minorBidi" w:hint="cs"/>
          <w:sz w:val="28"/>
          <w:szCs w:val="28"/>
          <w:lang w:bidi="th-TH"/>
        </w:rPr>
      </w:pPr>
    </w:p>
    <w:p w14:paraId="39057FB9" w14:textId="5B3D070F" w:rsidR="004415A9" w:rsidRPr="00FE4A70" w:rsidRDefault="00670C86" w:rsidP="004415A9">
      <w:pPr>
        <w:spacing w:after="0" w:line="240" w:lineRule="auto"/>
        <w:rPr>
          <w:rFonts w:asciiTheme="minorBidi" w:hAnsiTheme="minorBidi" w:cstheme="minorBidi" w:hint="cs"/>
          <w:b/>
          <w:bCs/>
          <w:sz w:val="28"/>
          <w:szCs w:val="28"/>
          <w:lang w:bidi="th-TH"/>
        </w:rPr>
      </w:pPr>
      <w:r w:rsidRPr="00FE4A70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ทีมผู้พัฒนาโครงการ</w:t>
      </w:r>
    </w:p>
    <w:p w14:paraId="2301B6A6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  <w:cs/>
          <w:lang w:bidi="th-TH"/>
        </w:rPr>
        <w:t xml:space="preserve">โครงการ </w:t>
      </w:r>
      <w:r w:rsidRPr="008A0B23">
        <w:rPr>
          <w:rFonts w:asciiTheme="minorBidi" w:hAnsiTheme="minorBidi" w:cstheme="minorBidi"/>
          <w:sz w:val="28"/>
          <w:szCs w:val="28"/>
        </w:rPr>
        <w:t xml:space="preserve">Anantara Turks and Caicos Resort &amp; Residences </w:t>
      </w:r>
      <w:r w:rsidRPr="008A0B23">
        <w:rPr>
          <w:rFonts w:asciiTheme="minorBidi" w:hAnsiTheme="minorBidi" w:cstheme="minorBidi"/>
          <w:sz w:val="28"/>
          <w:szCs w:val="28"/>
          <w:cs/>
          <w:lang w:bidi="th-TH"/>
        </w:rPr>
        <w:t xml:space="preserve">ได้รับการพัฒนาภายใต้ความร่วมมือของพันธมิตรที่ผสานประสบการณ์ด้านการพัฒนาในพื้นที่เข้ากับความเชี่ยวชาญด้านการลงทุนและการบริการในระดับสากล โดยทีมประกอบด้วย </w:t>
      </w:r>
      <w:r w:rsidRPr="008A0B23">
        <w:rPr>
          <w:rFonts w:asciiTheme="minorBidi" w:hAnsiTheme="minorBidi" w:cstheme="minorBidi"/>
          <w:sz w:val="28"/>
          <w:szCs w:val="28"/>
        </w:rPr>
        <w:t xml:space="preserve">Rob Ayer </w:t>
      </w:r>
      <w:r w:rsidRPr="008A0B23">
        <w:rPr>
          <w:rFonts w:asciiTheme="minorBidi" w:hAnsiTheme="minorBidi" w:cstheme="minorBidi"/>
          <w:sz w:val="28"/>
          <w:szCs w:val="28"/>
          <w:cs/>
          <w:lang w:bidi="th-TH"/>
        </w:rPr>
        <w:t>ผู้พัฒนาอสังหาริมทรัพย์ที่มีชื่อเสียงในหมู่เกาะเติกส์และเคคอส</w:t>
      </w:r>
      <w:r w:rsidRPr="008A0B23">
        <w:rPr>
          <w:rFonts w:asciiTheme="minorBidi" w:hAnsiTheme="minorBidi" w:cstheme="minorBidi"/>
          <w:sz w:val="28"/>
          <w:szCs w:val="28"/>
        </w:rPr>
        <w:t xml:space="preserve">; Caroline </w:t>
      </w:r>
      <w:proofErr w:type="spellStart"/>
      <w:r w:rsidRPr="008A0B23">
        <w:rPr>
          <w:rFonts w:asciiTheme="minorBidi" w:hAnsiTheme="minorBidi" w:cstheme="minorBidi"/>
          <w:sz w:val="28"/>
          <w:szCs w:val="28"/>
        </w:rPr>
        <w:t>Domange</w:t>
      </w:r>
      <w:proofErr w:type="spellEnd"/>
      <w:r w:rsidRPr="008A0B23">
        <w:rPr>
          <w:rFonts w:asciiTheme="minorBidi" w:hAnsiTheme="minorBidi" w:cstheme="minorBidi"/>
          <w:sz w:val="28"/>
          <w:szCs w:val="28"/>
        </w:rPr>
        <w:t xml:space="preserve"> </w:t>
      </w:r>
      <w:r w:rsidRPr="008A0B23">
        <w:rPr>
          <w:rFonts w:asciiTheme="minorBidi" w:hAnsiTheme="minorBidi" w:cstheme="minorBidi"/>
          <w:sz w:val="28"/>
          <w:szCs w:val="28"/>
          <w:cs/>
          <w:lang w:bidi="th-TH"/>
        </w:rPr>
        <w:t xml:space="preserve">ผู้ก่อตั้ง </w:t>
      </w:r>
      <w:r w:rsidRPr="008A0B23">
        <w:rPr>
          <w:rFonts w:asciiTheme="minorBidi" w:hAnsiTheme="minorBidi" w:cstheme="minorBidi"/>
          <w:sz w:val="28"/>
          <w:szCs w:val="28"/>
        </w:rPr>
        <w:t xml:space="preserve">Octans </w:t>
      </w:r>
      <w:r w:rsidRPr="008A0B23">
        <w:rPr>
          <w:rFonts w:asciiTheme="minorBidi" w:hAnsiTheme="minorBidi" w:cstheme="minorBidi"/>
          <w:sz w:val="28"/>
          <w:szCs w:val="28"/>
          <w:cs/>
          <w:lang w:bidi="th-TH"/>
        </w:rPr>
        <w:t xml:space="preserve">และผู้ร่วมก่อตั้ง </w:t>
      </w:r>
      <w:r w:rsidRPr="008A0B23">
        <w:rPr>
          <w:rFonts w:asciiTheme="minorBidi" w:hAnsiTheme="minorBidi" w:cstheme="minorBidi"/>
          <w:sz w:val="28"/>
          <w:szCs w:val="28"/>
        </w:rPr>
        <w:t xml:space="preserve">Cheval Blanc </w:t>
      </w:r>
      <w:r w:rsidRPr="008A0B23">
        <w:rPr>
          <w:rFonts w:asciiTheme="minorBidi" w:hAnsiTheme="minorBidi" w:cstheme="minorBidi"/>
          <w:sz w:val="28"/>
          <w:szCs w:val="28"/>
          <w:cs/>
          <w:lang w:bidi="th-TH"/>
        </w:rPr>
        <w:t xml:space="preserve">ภายใต้เครือ </w:t>
      </w:r>
      <w:r w:rsidRPr="008A0B23">
        <w:rPr>
          <w:rFonts w:asciiTheme="minorBidi" w:hAnsiTheme="minorBidi" w:cstheme="minorBidi"/>
          <w:sz w:val="28"/>
          <w:szCs w:val="28"/>
        </w:rPr>
        <w:t xml:space="preserve">LVMH; </w:t>
      </w:r>
      <w:r w:rsidRPr="008A0B23">
        <w:rPr>
          <w:rFonts w:asciiTheme="minorBidi" w:hAnsiTheme="minorBidi" w:cstheme="minorBidi"/>
          <w:sz w:val="28"/>
          <w:szCs w:val="28"/>
          <w:cs/>
          <w:lang w:bidi="th-TH"/>
        </w:rPr>
        <w:t xml:space="preserve">และ </w:t>
      </w:r>
      <w:proofErr w:type="spellStart"/>
      <w:r w:rsidRPr="008A0B23">
        <w:rPr>
          <w:rFonts w:asciiTheme="minorBidi" w:hAnsiTheme="minorBidi" w:cstheme="minorBidi"/>
          <w:sz w:val="28"/>
          <w:szCs w:val="28"/>
        </w:rPr>
        <w:t>Knuru</w:t>
      </w:r>
      <w:proofErr w:type="spellEnd"/>
      <w:r w:rsidRPr="008A0B23">
        <w:rPr>
          <w:rFonts w:asciiTheme="minorBidi" w:hAnsiTheme="minorBidi" w:cstheme="minorBidi"/>
          <w:sz w:val="28"/>
          <w:szCs w:val="28"/>
        </w:rPr>
        <w:t xml:space="preserve"> Capital </w:t>
      </w:r>
      <w:r w:rsidRPr="008A0B23">
        <w:rPr>
          <w:rFonts w:asciiTheme="minorBidi" w:hAnsiTheme="minorBidi" w:cstheme="minorBidi"/>
          <w:sz w:val="28"/>
          <w:szCs w:val="28"/>
          <w:cs/>
          <w:lang w:bidi="th-TH"/>
        </w:rPr>
        <w:t xml:space="preserve">บริษัทการลงทุนระดับนานาชาติ นำโดยประธาน </w:t>
      </w:r>
      <w:r w:rsidRPr="008A0B23">
        <w:rPr>
          <w:rFonts w:asciiTheme="minorBidi" w:hAnsiTheme="minorBidi" w:cstheme="minorBidi"/>
          <w:sz w:val="28"/>
          <w:szCs w:val="28"/>
        </w:rPr>
        <w:t xml:space="preserve">Bassim Haidar </w:t>
      </w:r>
      <w:r w:rsidRPr="008A0B23">
        <w:rPr>
          <w:rFonts w:asciiTheme="minorBidi" w:hAnsiTheme="minorBidi" w:cstheme="minorBidi"/>
          <w:sz w:val="28"/>
          <w:szCs w:val="28"/>
          <w:cs/>
          <w:lang w:bidi="th-TH"/>
        </w:rPr>
        <w:t xml:space="preserve">และประธานเจ้าหน้าที่บริหาร </w:t>
      </w:r>
      <w:r w:rsidRPr="008A0B23">
        <w:rPr>
          <w:rFonts w:asciiTheme="minorBidi" w:hAnsiTheme="minorBidi" w:cstheme="minorBidi"/>
          <w:sz w:val="28"/>
          <w:szCs w:val="28"/>
        </w:rPr>
        <w:t>Alain Dib.</w:t>
      </w:r>
    </w:p>
    <w:p w14:paraId="13C8BB00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</w:p>
    <w:p w14:paraId="16BAA76D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lastRenderedPageBreak/>
        <w:t xml:space="preserve">For media inquiries, please contact:  </w:t>
      </w:r>
    </w:p>
    <w:p w14:paraId="11B5AB76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t>Daria Triolo</w:t>
      </w:r>
    </w:p>
    <w:p w14:paraId="017F7D73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t>Director of PR</w:t>
      </w:r>
    </w:p>
    <w:p w14:paraId="12FC655E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t>Minor Hotels Europe &amp; Americas – Luxury Hotels</w:t>
      </w:r>
    </w:p>
    <w:p w14:paraId="77C990A7" w14:textId="6E78B79D" w:rsidR="004415A9" w:rsidRPr="008A0B23" w:rsidRDefault="004415A9" w:rsidP="004415A9">
      <w:pPr>
        <w:spacing w:after="0" w:line="240" w:lineRule="auto"/>
        <w:rPr>
          <w:rFonts w:asciiTheme="minorBidi" w:hAnsiTheme="minorBidi" w:cstheme="minorBidi" w:hint="cs"/>
          <w:sz w:val="28"/>
          <w:szCs w:val="28"/>
          <w:lang w:bidi="th-TH"/>
        </w:rPr>
      </w:pPr>
      <w:r w:rsidRPr="008A0B23">
        <w:rPr>
          <w:rFonts w:asciiTheme="minorBidi" w:hAnsiTheme="minorBidi" w:cstheme="minorBidi"/>
          <w:sz w:val="28"/>
          <w:szCs w:val="28"/>
        </w:rPr>
        <w:t xml:space="preserve">E: </w:t>
      </w:r>
      <w:hyperlink r:id="rId7" w:history="1">
        <w:r w:rsidR="00FE4A70" w:rsidRPr="004807A0">
          <w:rPr>
            <w:rStyle w:val="Hyperlink"/>
            <w:rFonts w:asciiTheme="minorBidi" w:hAnsiTheme="minorBidi" w:cstheme="minorBidi"/>
            <w:sz w:val="28"/>
            <w:szCs w:val="28"/>
          </w:rPr>
          <w:t>d.triolo@minor-hotels.com</w:t>
        </w:r>
      </w:hyperlink>
      <w:r w:rsidR="00FE4A70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</w:p>
    <w:p w14:paraId="0ABF4348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</w:p>
    <w:p w14:paraId="6684CC8A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t>Natasha Rhymes</w:t>
      </w:r>
    </w:p>
    <w:p w14:paraId="0FA7AA7E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t>VP PR &amp; Communications</w:t>
      </w:r>
    </w:p>
    <w:p w14:paraId="2E446DE1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t>Minor Hotels Europe &amp; Americas – Luxury Hotels</w:t>
      </w:r>
    </w:p>
    <w:p w14:paraId="12381CDE" w14:textId="57D74BB9" w:rsidR="004415A9" w:rsidRPr="008A0B23" w:rsidRDefault="004415A9" w:rsidP="004415A9">
      <w:pPr>
        <w:spacing w:after="0" w:line="240" w:lineRule="auto"/>
        <w:rPr>
          <w:rFonts w:asciiTheme="minorBidi" w:hAnsiTheme="minorBidi" w:cstheme="minorBidi" w:hint="cs"/>
          <w:sz w:val="28"/>
          <w:szCs w:val="28"/>
          <w:lang w:bidi="th-TH"/>
        </w:rPr>
      </w:pPr>
      <w:r w:rsidRPr="008A0B23">
        <w:rPr>
          <w:rFonts w:asciiTheme="minorBidi" w:hAnsiTheme="minorBidi" w:cstheme="minorBidi"/>
          <w:sz w:val="28"/>
          <w:szCs w:val="28"/>
        </w:rPr>
        <w:t xml:space="preserve">E: </w:t>
      </w:r>
      <w:hyperlink r:id="rId8" w:history="1">
        <w:r w:rsidR="00FE4A70" w:rsidRPr="004807A0">
          <w:rPr>
            <w:rStyle w:val="Hyperlink"/>
            <w:rFonts w:asciiTheme="minorBidi" w:hAnsiTheme="minorBidi" w:cstheme="minorBidi"/>
            <w:sz w:val="28"/>
            <w:szCs w:val="28"/>
          </w:rPr>
          <w:t>nrhymes@minor.com</w:t>
        </w:r>
      </w:hyperlink>
      <w:r w:rsidR="00FE4A70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</w:p>
    <w:p w14:paraId="0DB8391C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</w:p>
    <w:p w14:paraId="6F738D15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t xml:space="preserve">For development inquiries, please contact: </w:t>
      </w:r>
    </w:p>
    <w:p w14:paraId="3EF85B63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t>Genna Panagopoulos</w:t>
      </w:r>
    </w:p>
    <w:p w14:paraId="58D6A913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t>VP Development, North America</w:t>
      </w:r>
    </w:p>
    <w:p w14:paraId="3E211C03" w14:textId="77777777" w:rsidR="004415A9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t>Minor Hotels Europe &amp; Americas</w:t>
      </w:r>
    </w:p>
    <w:p w14:paraId="5FF29D7D" w14:textId="7FB74073" w:rsidR="00277AB2" w:rsidRPr="008A0B23" w:rsidRDefault="004415A9" w:rsidP="004415A9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8A0B23">
        <w:rPr>
          <w:rFonts w:asciiTheme="minorBidi" w:hAnsiTheme="minorBidi" w:cstheme="minorBidi"/>
          <w:sz w:val="28"/>
          <w:szCs w:val="28"/>
        </w:rPr>
        <w:t xml:space="preserve">E: </w:t>
      </w:r>
      <w:hyperlink r:id="rId9" w:history="1">
        <w:r w:rsidR="00FE4A70" w:rsidRPr="004807A0">
          <w:rPr>
            <w:rStyle w:val="Hyperlink"/>
            <w:rFonts w:asciiTheme="minorBidi" w:hAnsiTheme="minorBidi" w:cstheme="minorBidi"/>
            <w:sz w:val="28"/>
            <w:szCs w:val="28"/>
          </w:rPr>
          <w:t>g.panagopoulos@minor-hotels.com</w:t>
        </w:r>
      </w:hyperlink>
      <w:r w:rsidR="00FE4A70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Pr="008A0B23">
        <w:rPr>
          <w:rFonts w:asciiTheme="minorBidi" w:hAnsiTheme="minorBidi" w:cstheme="minorBidi"/>
          <w:sz w:val="28"/>
          <w:szCs w:val="28"/>
        </w:rPr>
        <w:t xml:space="preserve">  </w:t>
      </w:r>
      <w:r w:rsidR="00FE4A70" w:rsidRPr="008A0B23">
        <w:rPr>
          <w:rFonts w:asciiTheme="minorBidi" w:hAnsiTheme="minorBidi" w:cstheme="minorBidi"/>
          <w:sz w:val="28"/>
          <w:szCs w:val="28"/>
        </w:rPr>
        <w:t xml:space="preserve"> </w:t>
      </w:r>
    </w:p>
    <w:sectPr w:rsidR="00277AB2" w:rsidRPr="008A0B23" w:rsidSect="004E7336">
      <w:headerReference w:type="default" r:id="rId10"/>
      <w:pgSz w:w="11906" w:h="16838"/>
      <w:pgMar w:top="1910" w:right="1440" w:bottom="246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987DF" w14:textId="77777777" w:rsidR="007546A0" w:rsidRDefault="007546A0">
      <w:pPr>
        <w:spacing w:after="0" w:line="240" w:lineRule="auto"/>
      </w:pPr>
      <w:r>
        <w:separator/>
      </w:r>
    </w:p>
  </w:endnote>
  <w:endnote w:type="continuationSeparator" w:id="0">
    <w:p w14:paraId="4324CD4C" w14:textId="77777777" w:rsidR="007546A0" w:rsidRDefault="00754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1FC97C2-A1EF-450E-AAE6-379F27B9E86C}"/>
    <w:embedBold r:id="rId2" w:fontKey="{853B9603-CEBA-4F57-B261-DF2F972D7EF8}"/>
    <w:embedItalic r:id="rId3" w:fontKey="{A1FCA85E-136F-47F9-8D0C-F044DC1AF28D}"/>
  </w:font>
  <w:font w:name="Play">
    <w:charset w:val="00"/>
    <w:family w:val="auto"/>
    <w:pitch w:val="default"/>
    <w:embedRegular r:id="rId4" w:fontKey="{6C14BCAE-D5C6-410C-9AE7-8818D033AA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328171E1-93DB-44FF-BEF9-33F618D09F48}"/>
    <w:embedBold r:id="rId6" w:fontKey="{D5D1B5B8-12CF-4A44-999E-4A430400F8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456B92F-B68F-4D08-AD32-6982D13436B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9F8CD54A-71BD-40F0-A924-4F89E88CE8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3041742-62F9-45D5-B9BA-EF0C3B4A39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9DB8D" w14:textId="77777777" w:rsidR="007546A0" w:rsidRDefault="007546A0">
      <w:pPr>
        <w:spacing w:after="0" w:line="240" w:lineRule="auto"/>
      </w:pPr>
      <w:r>
        <w:separator/>
      </w:r>
    </w:p>
  </w:footnote>
  <w:footnote w:type="continuationSeparator" w:id="0">
    <w:p w14:paraId="73F8F1CB" w14:textId="77777777" w:rsidR="007546A0" w:rsidRDefault="00754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2BB49" w14:textId="77777777" w:rsidR="00277AB2" w:rsidRDefault="00FE4A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8A3C6A2" wp14:editId="3E082CE3">
          <wp:simplePos x="0" y="0"/>
          <wp:positionH relativeFrom="column">
            <wp:posOffset>-885370</wp:posOffset>
          </wp:positionH>
          <wp:positionV relativeFrom="paragraph">
            <wp:posOffset>-500741</wp:posOffset>
          </wp:positionV>
          <wp:extent cx="7512885" cy="10619052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12885" cy="10619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AB2"/>
    <w:rsid w:val="00007F43"/>
    <w:rsid w:val="00030BCD"/>
    <w:rsid w:val="0003585A"/>
    <w:rsid w:val="00036FDC"/>
    <w:rsid w:val="000716C7"/>
    <w:rsid w:val="00087F3F"/>
    <w:rsid w:val="000C7414"/>
    <w:rsid w:val="000E276F"/>
    <w:rsid w:val="000E2815"/>
    <w:rsid w:val="000E5501"/>
    <w:rsid w:val="000F3798"/>
    <w:rsid w:val="00106D94"/>
    <w:rsid w:val="00114184"/>
    <w:rsid w:val="00122D7A"/>
    <w:rsid w:val="00186B75"/>
    <w:rsid w:val="001B27D8"/>
    <w:rsid w:val="001C1B50"/>
    <w:rsid w:val="001C1C1C"/>
    <w:rsid w:val="001D3D8B"/>
    <w:rsid w:val="001F72CD"/>
    <w:rsid w:val="0020288E"/>
    <w:rsid w:val="0020421E"/>
    <w:rsid w:val="0025124A"/>
    <w:rsid w:val="00262DBD"/>
    <w:rsid w:val="00277AB2"/>
    <w:rsid w:val="00282188"/>
    <w:rsid w:val="002C7FB3"/>
    <w:rsid w:val="002F6054"/>
    <w:rsid w:val="00322676"/>
    <w:rsid w:val="00346656"/>
    <w:rsid w:val="0035518A"/>
    <w:rsid w:val="00356958"/>
    <w:rsid w:val="003629CD"/>
    <w:rsid w:val="003850EE"/>
    <w:rsid w:val="00385897"/>
    <w:rsid w:val="003C1F69"/>
    <w:rsid w:val="003F7225"/>
    <w:rsid w:val="00407EA5"/>
    <w:rsid w:val="00417FFA"/>
    <w:rsid w:val="004415A9"/>
    <w:rsid w:val="00455C1D"/>
    <w:rsid w:val="00464172"/>
    <w:rsid w:val="00496301"/>
    <w:rsid w:val="004A53C4"/>
    <w:rsid w:val="004B7366"/>
    <w:rsid w:val="004C56A9"/>
    <w:rsid w:val="004D2E7C"/>
    <w:rsid w:val="004E7336"/>
    <w:rsid w:val="004F5C6C"/>
    <w:rsid w:val="005206E9"/>
    <w:rsid w:val="005677F7"/>
    <w:rsid w:val="00575DBE"/>
    <w:rsid w:val="00582758"/>
    <w:rsid w:val="00592F77"/>
    <w:rsid w:val="005A2D19"/>
    <w:rsid w:val="005D67CE"/>
    <w:rsid w:val="0060099D"/>
    <w:rsid w:val="00657F0F"/>
    <w:rsid w:val="00670C86"/>
    <w:rsid w:val="0068234A"/>
    <w:rsid w:val="006B454C"/>
    <w:rsid w:val="006C660D"/>
    <w:rsid w:val="006F46A4"/>
    <w:rsid w:val="00714E85"/>
    <w:rsid w:val="007258A4"/>
    <w:rsid w:val="00731317"/>
    <w:rsid w:val="007437B1"/>
    <w:rsid w:val="007506D5"/>
    <w:rsid w:val="007546A0"/>
    <w:rsid w:val="00761171"/>
    <w:rsid w:val="0077165F"/>
    <w:rsid w:val="007B2A75"/>
    <w:rsid w:val="007C03FA"/>
    <w:rsid w:val="007C6127"/>
    <w:rsid w:val="00801B3F"/>
    <w:rsid w:val="0089048B"/>
    <w:rsid w:val="008A0B23"/>
    <w:rsid w:val="008D4D21"/>
    <w:rsid w:val="00903843"/>
    <w:rsid w:val="0092239E"/>
    <w:rsid w:val="00923D45"/>
    <w:rsid w:val="00930723"/>
    <w:rsid w:val="00937EFA"/>
    <w:rsid w:val="009460D1"/>
    <w:rsid w:val="00956E1A"/>
    <w:rsid w:val="009A3D6E"/>
    <w:rsid w:val="009C64D1"/>
    <w:rsid w:val="009C7932"/>
    <w:rsid w:val="009D1778"/>
    <w:rsid w:val="009D5353"/>
    <w:rsid w:val="009E0DB5"/>
    <w:rsid w:val="009E57E3"/>
    <w:rsid w:val="009E7059"/>
    <w:rsid w:val="009E7152"/>
    <w:rsid w:val="00A01DAA"/>
    <w:rsid w:val="00A0594B"/>
    <w:rsid w:val="00A061D7"/>
    <w:rsid w:val="00A33478"/>
    <w:rsid w:val="00A45CA5"/>
    <w:rsid w:val="00A73AC6"/>
    <w:rsid w:val="00A87A06"/>
    <w:rsid w:val="00AA262A"/>
    <w:rsid w:val="00AB7369"/>
    <w:rsid w:val="00AC72FA"/>
    <w:rsid w:val="00AF4CAA"/>
    <w:rsid w:val="00B03DCD"/>
    <w:rsid w:val="00B114EE"/>
    <w:rsid w:val="00B171CC"/>
    <w:rsid w:val="00B2726E"/>
    <w:rsid w:val="00B41ED5"/>
    <w:rsid w:val="00B43610"/>
    <w:rsid w:val="00B51720"/>
    <w:rsid w:val="00B71E7E"/>
    <w:rsid w:val="00B959C0"/>
    <w:rsid w:val="00BC38C4"/>
    <w:rsid w:val="00C21BE4"/>
    <w:rsid w:val="00C63939"/>
    <w:rsid w:val="00C64F5F"/>
    <w:rsid w:val="00C86C7A"/>
    <w:rsid w:val="00CC4C3F"/>
    <w:rsid w:val="00D554E6"/>
    <w:rsid w:val="00D70127"/>
    <w:rsid w:val="00DA05F5"/>
    <w:rsid w:val="00DA4810"/>
    <w:rsid w:val="00DC2D42"/>
    <w:rsid w:val="00DD2ADB"/>
    <w:rsid w:val="00DF17ED"/>
    <w:rsid w:val="00E02E82"/>
    <w:rsid w:val="00E14048"/>
    <w:rsid w:val="00E36FB4"/>
    <w:rsid w:val="00E46D43"/>
    <w:rsid w:val="00EA4DDE"/>
    <w:rsid w:val="00EB19D0"/>
    <w:rsid w:val="00EC6106"/>
    <w:rsid w:val="00EC78AD"/>
    <w:rsid w:val="00ED7AC8"/>
    <w:rsid w:val="00EE799A"/>
    <w:rsid w:val="00EF4AC6"/>
    <w:rsid w:val="00EF7482"/>
    <w:rsid w:val="00F013A2"/>
    <w:rsid w:val="00F07EC6"/>
    <w:rsid w:val="00F10D3C"/>
    <w:rsid w:val="00F111D8"/>
    <w:rsid w:val="00F15DFB"/>
    <w:rsid w:val="00F54970"/>
    <w:rsid w:val="00F83A44"/>
    <w:rsid w:val="00FC69C6"/>
    <w:rsid w:val="00FC726A"/>
    <w:rsid w:val="00FE1413"/>
    <w:rsid w:val="00FE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E3487"/>
  <w15:docId w15:val="{F42A08F7-9EFB-45A6-852B-2B0FA6C9E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2D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2D4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20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th-TH"/>
    </w:rPr>
  </w:style>
  <w:style w:type="character" w:styleId="FollowedHyperlink">
    <w:name w:val="FollowedHyperlink"/>
    <w:basedOn w:val="DefaultParagraphFont"/>
    <w:uiPriority w:val="99"/>
    <w:semiHidden/>
    <w:unhideWhenUsed/>
    <w:rsid w:val="00EE79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rhymes@minor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.triolo@minor-hotel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.panagopoulos@minor-hotels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cCfqvb9HTEjVV5LHyS47kPTQHA==">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1261</Words>
  <Characters>7194</Characters>
  <Application>Microsoft Office Word</Application>
  <DocSecurity>0</DocSecurity>
  <Lines>59</Lines>
  <Paragraphs>16</Paragraphs>
  <ScaleCrop>false</ScaleCrop>
  <Company>NH HOTEL GROUP</Company>
  <LinksUpToDate>false</LinksUpToDate>
  <CharactersWithSpaces>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RHYMES</dc:creator>
  <cp:lastModifiedBy>Jularak Cholharn</cp:lastModifiedBy>
  <cp:revision>118</cp:revision>
  <dcterms:created xsi:type="dcterms:W3CDTF">2026-05-06T03:45:00Z</dcterms:created>
  <dcterms:modified xsi:type="dcterms:W3CDTF">2026-05-06T09:48:00Z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4489f167-7084-4fa8-b7bd-71122274675f</vt:lpwstr>
  </property>
  <property fmtid="{D5CDD505-2E9C-101B-9397-08002B2CF9AE}" pid="3" name="ContentTypeId">
    <vt:lpwstr>0x010100E13E4A9D3C04164E94B448E6FC363CA8</vt:lpwstr>
  </property>
</Properties>
</file>