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FD850" w14:textId="77777777" w:rsidR="00CA24F5" w:rsidRPr="000B014A" w:rsidRDefault="00CA24F5" w:rsidP="00C8303B">
      <w:pPr>
        <w:pStyle w:val="SubheadlineWithFallback"/>
        <w:spacing w:line="240" w:lineRule="auto"/>
        <w:jc w:val="left"/>
        <w:rPr>
          <w:rFonts w:asciiTheme="minorHAnsi" w:eastAsiaTheme="minorEastAsia" w:hAnsiTheme="minorHAnsi" w:cstheme="minorBidi"/>
          <w:b/>
          <w:bCs/>
          <w14:numSpacing w14:val="tabular"/>
        </w:rPr>
      </w:pPr>
      <w:r w:rsidRPr="000B014A">
        <w:rPr>
          <w:rFonts w:asciiTheme="minorHAnsi" w:eastAsiaTheme="minorEastAsia" w:hAnsiTheme="minorHAnsi" w:cstheme="minorBidi"/>
          <w:b/>
          <w:bCs/>
        </w:rPr>
        <w:t>PRESS RELEASE</w:t>
      </w:r>
    </w:p>
    <w:p w14:paraId="233C3A5B" w14:textId="77777777" w:rsidR="00D26D7A" w:rsidRPr="000B014A" w:rsidRDefault="00D26D7A" w:rsidP="002A3C07">
      <w:pPr>
        <w:spacing w:after="0" w:line="240" w:lineRule="auto"/>
        <w:rPr>
          <w:rFonts w:eastAsiaTheme="minorEastAsia"/>
          <w:b/>
          <w:bCs/>
          <w:sz w:val="28"/>
        </w:rPr>
      </w:pPr>
    </w:p>
    <w:p w14:paraId="77CC7F10" w14:textId="3298DA16" w:rsidR="00F67F37" w:rsidRPr="00F67F37" w:rsidRDefault="00F67F37" w:rsidP="00F67F37">
      <w:pPr>
        <w:spacing w:before="100" w:beforeAutospacing="1" w:after="0" w:line="300" w:lineRule="atLeast"/>
        <w:jc w:val="center"/>
        <w:outlineLvl w:val="1"/>
        <w:rPr>
          <w:rFonts w:eastAsia="Times New Roman" w:cstheme="minorHAnsi"/>
          <w:b/>
          <w:bCs/>
          <w:sz w:val="28"/>
          <w:lang w:eastAsia="zh-TW"/>
        </w:rPr>
      </w:pPr>
      <w:r w:rsidRPr="00F67F37">
        <w:rPr>
          <w:rFonts w:eastAsia="Times New Roman" w:cstheme="minorHAnsi"/>
          <w:b/>
          <w:bCs/>
          <w:sz w:val="28"/>
          <w:lang w:eastAsia="zh-TW"/>
        </w:rPr>
        <w:t>Anantara Koh Yao Yai Resort &amp; Villas Marks Brand First in Asia with Leading Hotels of the World Membership</w:t>
      </w:r>
    </w:p>
    <w:p w14:paraId="7B33723C" w14:textId="453B39E5" w:rsidR="00F67F37" w:rsidRPr="00F67F37" w:rsidRDefault="00F67F37" w:rsidP="00F67F37">
      <w:pPr>
        <w:spacing w:before="100" w:beforeAutospacing="1" w:after="100" w:afterAutospacing="1" w:line="300" w:lineRule="atLeast"/>
        <w:jc w:val="both"/>
        <w:rPr>
          <w:rFonts w:eastAsia="Times New Roman" w:cstheme="minorHAnsi"/>
          <w:b/>
          <w:bCs/>
          <w:szCs w:val="22"/>
          <w:lang w:eastAsia="zh-TW"/>
        </w:rPr>
      </w:pPr>
      <w:r w:rsidRPr="00F67F37">
        <w:rPr>
          <w:rFonts w:eastAsia="Times New Roman" w:cstheme="minorHAnsi"/>
          <w:b/>
          <w:bCs/>
          <w:szCs w:val="22"/>
          <w:lang w:eastAsia="zh-TW"/>
        </w:rPr>
        <w:t xml:space="preserve">April </w:t>
      </w:r>
      <w:r>
        <w:rPr>
          <w:rFonts w:eastAsia="Times New Roman" w:cstheme="minorHAnsi"/>
          <w:b/>
          <w:bCs/>
          <w:szCs w:val="22"/>
          <w:lang w:eastAsia="zh-TW"/>
        </w:rPr>
        <w:t>2026</w:t>
      </w:r>
      <w:r w:rsidRPr="00F67F37">
        <w:rPr>
          <w:rFonts w:eastAsia="Times New Roman" w:cstheme="minorHAnsi"/>
          <w:b/>
          <w:bCs/>
          <w:szCs w:val="22"/>
          <w:lang w:eastAsia="zh-TW"/>
        </w:rPr>
        <w:t>, Koh Yao Yai, Thailand:</w:t>
      </w:r>
      <w:r w:rsidRPr="00F67F37">
        <w:rPr>
          <w:rFonts w:eastAsia="Times New Roman" w:cstheme="minorHAnsi"/>
          <w:szCs w:val="22"/>
          <w:lang w:eastAsia="zh-TW"/>
        </w:rPr>
        <w:t xml:space="preserve"> Anantara Koh Yao Yai Resort &amp; Villas has joined The Leading Hotels of the World (LHW), becoming the first Anantara</w:t>
      </w:r>
      <w:r w:rsidRPr="00F67F37">
        <w:rPr>
          <w:rFonts w:eastAsia="Times New Roman" w:cstheme="minorHAnsi"/>
          <w:szCs w:val="22"/>
          <w:lang w:eastAsia="zh-TW"/>
        </w:rPr>
        <w:noBreakHyphen/>
        <w:t>branded resort in Asia to be welcomed into the prestigious independent luxury hotel collection.</w:t>
      </w:r>
    </w:p>
    <w:p w14:paraId="7FB25783" w14:textId="77777777" w:rsidR="00F67F37" w:rsidRPr="00F67F37" w:rsidRDefault="00F67F37" w:rsidP="00F67F37">
      <w:pPr>
        <w:spacing w:before="100" w:beforeAutospacing="1" w:after="100" w:afterAutospacing="1" w:line="300" w:lineRule="atLeast"/>
        <w:jc w:val="both"/>
        <w:rPr>
          <w:rFonts w:eastAsia="Times New Roman" w:cstheme="minorHAnsi"/>
          <w:szCs w:val="22"/>
          <w:lang w:eastAsia="zh-TW"/>
        </w:rPr>
      </w:pPr>
      <w:r w:rsidRPr="00F67F37">
        <w:rPr>
          <w:rFonts w:eastAsia="Times New Roman" w:cstheme="minorHAnsi"/>
          <w:szCs w:val="22"/>
          <w:lang w:eastAsia="zh-TW"/>
        </w:rPr>
        <w:t>Set on Koh Yao Yai, one of Thailand’s last unspoilt islands, the resort exemplifies Anantara’s commitment to experiential luxury rooted in place, culture, and nature. Its inclusion further strengthens LHW’s presence in Thailand, where it is now one of only eight member properties nationwide.</w:t>
      </w:r>
    </w:p>
    <w:p w14:paraId="77D43632" w14:textId="77777777" w:rsidR="00F67F37" w:rsidRPr="00F67F37" w:rsidRDefault="00F67F37" w:rsidP="00F67F37">
      <w:pPr>
        <w:spacing w:before="100" w:beforeAutospacing="1" w:after="100" w:afterAutospacing="1" w:line="300" w:lineRule="atLeast"/>
        <w:jc w:val="both"/>
        <w:rPr>
          <w:rFonts w:eastAsia="Times New Roman" w:cstheme="minorHAnsi"/>
          <w:szCs w:val="22"/>
          <w:lang w:eastAsia="zh-TW"/>
        </w:rPr>
      </w:pPr>
      <w:r w:rsidRPr="00F67F37">
        <w:rPr>
          <w:rFonts w:eastAsia="Times New Roman" w:cstheme="minorHAnsi"/>
          <w:szCs w:val="22"/>
          <w:lang w:eastAsia="zh-TW"/>
        </w:rPr>
        <w:t>For nearly a century, The Leading Hotels of the World has curated a closely guarded collection of approximately 400 exceptional hotels across 80 countries, each defined by distinctive character, refined service, and a sense of the remarkably uncommon.</w:t>
      </w:r>
    </w:p>
    <w:p w14:paraId="249474B5" w14:textId="77777777" w:rsidR="008D3E97" w:rsidRPr="00F67F37" w:rsidRDefault="008D3E97" w:rsidP="008D3E97">
      <w:pPr>
        <w:spacing w:before="100" w:beforeAutospacing="1" w:after="100" w:afterAutospacing="1" w:line="300" w:lineRule="atLeast"/>
        <w:jc w:val="both"/>
        <w:rPr>
          <w:rFonts w:eastAsia="Times New Roman" w:cstheme="minorHAnsi"/>
          <w:szCs w:val="22"/>
          <w:lang w:eastAsia="zh-TW"/>
        </w:rPr>
      </w:pPr>
      <w:r w:rsidRPr="00F67F37">
        <w:rPr>
          <w:rFonts w:eastAsia="Times New Roman" w:cstheme="minorHAnsi"/>
          <w:szCs w:val="22"/>
          <w:lang w:eastAsia="zh-TW"/>
        </w:rPr>
        <w:t xml:space="preserve">“Welcoming Anantara Koh Yao Yai to The Leading Hotels of the World is a meaningful addition to our collection,” said Dean Bannon, Vice President, Member Success &amp; Development at LHW. “Its thoughtful design, natural setting, and deeply immersive experiences offer </w:t>
      </w:r>
      <w:proofErr w:type="spellStart"/>
      <w:r w:rsidRPr="00F67F37">
        <w:rPr>
          <w:rFonts w:eastAsia="Times New Roman" w:cstheme="minorHAnsi"/>
          <w:szCs w:val="22"/>
          <w:lang w:eastAsia="zh-TW"/>
        </w:rPr>
        <w:t>travellers</w:t>
      </w:r>
      <w:proofErr w:type="spellEnd"/>
      <w:r w:rsidRPr="00F67F37">
        <w:rPr>
          <w:rFonts w:eastAsia="Times New Roman" w:cstheme="minorHAnsi"/>
          <w:szCs w:val="22"/>
          <w:lang w:eastAsia="zh-TW"/>
        </w:rPr>
        <w:t xml:space="preserve"> a stay that is both memorable and truly connected to its destination.”</w:t>
      </w:r>
    </w:p>
    <w:p w14:paraId="233014E0" w14:textId="6E1D8402" w:rsidR="00F67F37" w:rsidRPr="00F67F37" w:rsidRDefault="00F67F37" w:rsidP="00F67F37">
      <w:pPr>
        <w:spacing w:before="100" w:beforeAutospacing="1" w:after="100" w:afterAutospacing="1" w:line="300" w:lineRule="atLeast"/>
        <w:jc w:val="both"/>
        <w:rPr>
          <w:rFonts w:eastAsia="Times New Roman" w:cstheme="minorHAnsi"/>
          <w:szCs w:val="22"/>
          <w:lang w:eastAsia="zh-TW"/>
        </w:rPr>
      </w:pPr>
      <w:r w:rsidRPr="00F67F37">
        <w:rPr>
          <w:rFonts w:eastAsia="Times New Roman" w:cstheme="minorHAnsi"/>
          <w:szCs w:val="22"/>
          <w:lang w:eastAsia="zh-TW"/>
        </w:rPr>
        <w:t>As one of Anantara’s flagship</w:t>
      </w:r>
      <w:r w:rsidR="00297C10">
        <w:rPr>
          <w:rFonts w:eastAsia="Times New Roman" w:cstheme="minorHAnsi"/>
          <w:szCs w:val="22"/>
          <w:lang w:eastAsia="zh-TW"/>
        </w:rPr>
        <w:t xml:space="preserve"> resorts</w:t>
      </w:r>
      <w:r w:rsidRPr="00F67F37">
        <w:rPr>
          <w:rFonts w:eastAsia="Times New Roman" w:cstheme="minorHAnsi"/>
          <w:szCs w:val="22"/>
          <w:lang w:eastAsia="zh-TW"/>
        </w:rPr>
        <w:t>, Anantara Koh Yao Yai Resort &amp; Villas continues to elevate Thai hospitality</w:t>
      </w:r>
      <w:r w:rsidR="008D3E97">
        <w:rPr>
          <w:rFonts w:eastAsia="Times New Roman" w:cstheme="minorHAnsi"/>
          <w:szCs w:val="22"/>
          <w:lang w:eastAsia="zh-TW"/>
        </w:rPr>
        <w:t xml:space="preserve">; </w:t>
      </w:r>
      <w:r w:rsidR="00297C10">
        <w:rPr>
          <w:rFonts w:eastAsia="Times New Roman" w:cstheme="minorHAnsi"/>
          <w:szCs w:val="22"/>
          <w:lang w:eastAsia="zh-TW"/>
        </w:rPr>
        <w:t>t</w:t>
      </w:r>
      <w:r w:rsidRPr="00F67F37">
        <w:rPr>
          <w:rFonts w:eastAsia="Times New Roman" w:cstheme="minorHAnsi"/>
          <w:szCs w:val="22"/>
          <w:lang w:eastAsia="zh-TW"/>
        </w:rPr>
        <w:t>he resort was named one of TIME’s World’s Greatest Places 2025 and ranked among the Top 15 Resorts in Thailand by Condé Nast Traveler readers, recognised for its singular setting, expansive facilities, and deeply immersive guest experiences.</w:t>
      </w:r>
    </w:p>
    <w:p w14:paraId="682FBB7B" w14:textId="77777777" w:rsidR="00F67F37" w:rsidRPr="00F67F37" w:rsidRDefault="00F67F37" w:rsidP="00F67F37">
      <w:pPr>
        <w:spacing w:before="100" w:beforeAutospacing="1" w:after="100" w:afterAutospacing="1" w:line="300" w:lineRule="atLeast"/>
        <w:jc w:val="both"/>
        <w:rPr>
          <w:rFonts w:eastAsia="Times New Roman" w:cstheme="minorHAnsi"/>
          <w:szCs w:val="22"/>
          <w:lang w:eastAsia="zh-TW"/>
        </w:rPr>
      </w:pPr>
      <w:r w:rsidRPr="00F67F37">
        <w:rPr>
          <w:rFonts w:eastAsia="Times New Roman" w:cstheme="minorHAnsi"/>
          <w:szCs w:val="22"/>
          <w:lang w:eastAsia="zh-TW"/>
        </w:rPr>
        <w:t xml:space="preserve">A cocoon of serenity surrounded by lush tropical landscapes, the resort unfolds across more than a </w:t>
      </w:r>
      <w:proofErr w:type="spellStart"/>
      <w:r w:rsidRPr="00F67F37">
        <w:rPr>
          <w:rFonts w:eastAsia="Times New Roman" w:cstheme="minorHAnsi"/>
          <w:szCs w:val="22"/>
          <w:lang w:eastAsia="zh-TW"/>
        </w:rPr>
        <w:t>kilometre</w:t>
      </w:r>
      <w:proofErr w:type="spellEnd"/>
      <w:r w:rsidRPr="00F67F37">
        <w:rPr>
          <w:rFonts w:eastAsia="Times New Roman" w:cstheme="minorHAnsi"/>
          <w:szCs w:val="22"/>
          <w:lang w:eastAsia="zh-TW"/>
        </w:rPr>
        <w:t xml:space="preserve"> of golden beachfront. Accommodation spans all</w:t>
      </w:r>
      <w:r w:rsidRPr="00F67F37">
        <w:rPr>
          <w:rFonts w:eastAsia="Times New Roman" w:cstheme="minorHAnsi"/>
          <w:szCs w:val="22"/>
          <w:lang w:eastAsia="zh-TW"/>
        </w:rPr>
        <w:noBreakHyphen/>
        <w:t>suite, pool villa, and penthouse categories, with uninterrupted views across Phang Nga Bay’s emerald waters and iconic limestone karsts. Secluded wellness villas nestle within native foliage, offering Traditional Thai Medicine retreats that restore balance from within, while families enjoy expansive suites with private splash pools, waterslides, and southern Thailand’s largest children’s club.</w:t>
      </w:r>
    </w:p>
    <w:p w14:paraId="4C207698" w14:textId="77777777" w:rsidR="008D3E97" w:rsidRDefault="00F67F37" w:rsidP="00F67F37">
      <w:pPr>
        <w:spacing w:before="100" w:beforeAutospacing="1" w:after="100" w:afterAutospacing="1" w:line="300" w:lineRule="atLeast"/>
        <w:jc w:val="both"/>
        <w:rPr>
          <w:rFonts w:eastAsia="Times New Roman" w:cstheme="minorHAnsi"/>
          <w:szCs w:val="22"/>
          <w:lang w:eastAsia="zh-TW"/>
        </w:rPr>
      </w:pPr>
      <w:r w:rsidRPr="00F67F37">
        <w:rPr>
          <w:rFonts w:eastAsia="Times New Roman" w:cstheme="minorHAnsi"/>
          <w:szCs w:val="22"/>
          <w:lang w:eastAsia="zh-TW"/>
        </w:rPr>
        <w:t>Experiences are designed to connect guests meaningfully with the destination, from sidecar journeys through rubber plantations, rice paddies, and artisan workshops, to sailing excursions to Maya Bay and James Bond Island. For the ultimate escape, guests can spend the night aboard My SKY, the resort’s ultra</w:t>
      </w:r>
      <w:r w:rsidRPr="00F67F37">
        <w:rPr>
          <w:rFonts w:eastAsia="Times New Roman" w:cstheme="minorHAnsi"/>
          <w:szCs w:val="22"/>
          <w:lang w:eastAsia="zh-TW"/>
        </w:rPr>
        <w:noBreakHyphen/>
        <w:t>luxury yacht, exploring hidden lagoons, deserted coves, and enjoying starlit chef</w:t>
      </w:r>
      <w:r w:rsidRPr="00F67F37">
        <w:rPr>
          <w:rFonts w:eastAsia="Times New Roman" w:cstheme="minorHAnsi"/>
          <w:szCs w:val="22"/>
          <w:lang w:eastAsia="zh-TW"/>
        </w:rPr>
        <w:noBreakHyphen/>
        <w:t>led dinners at sea.</w:t>
      </w:r>
    </w:p>
    <w:p w14:paraId="2D3D78BF" w14:textId="0C0237B9" w:rsidR="00F67F37" w:rsidRPr="00F67F37" w:rsidRDefault="00F67F37" w:rsidP="00F67F37">
      <w:pPr>
        <w:spacing w:before="100" w:beforeAutospacing="1" w:after="100" w:afterAutospacing="1" w:line="300" w:lineRule="atLeast"/>
        <w:jc w:val="both"/>
        <w:rPr>
          <w:rFonts w:eastAsia="Times New Roman" w:cstheme="minorHAnsi"/>
          <w:szCs w:val="22"/>
          <w:lang w:eastAsia="zh-TW"/>
        </w:rPr>
      </w:pPr>
      <w:r w:rsidRPr="00F67F37">
        <w:rPr>
          <w:rFonts w:eastAsia="Times New Roman" w:cstheme="minorHAnsi"/>
          <w:szCs w:val="22"/>
          <w:lang w:eastAsia="zh-TW"/>
        </w:rPr>
        <w:lastRenderedPageBreak/>
        <w:t xml:space="preserve">Wellness takes on deeper intention at Anantara Koh Yao Yai, where ancient wisdom meets modern consciousness. At Mindfulness House, guests are invited each Wednesday to participate in an authentic Thai Mindfulness &amp; Vipassana Practice Journey, developed in collaboration with Wat </w:t>
      </w:r>
      <w:proofErr w:type="spellStart"/>
      <w:r w:rsidRPr="00F67F37">
        <w:rPr>
          <w:rFonts w:eastAsia="Times New Roman" w:cstheme="minorHAnsi"/>
          <w:szCs w:val="22"/>
          <w:lang w:eastAsia="zh-TW"/>
        </w:rPr>
        <w:t>Charoensamanakit</w:t>
      </w:r>
      <w:proofErr w:type="spellEnd"/>
      <w:r w:rsidRPr="00F67F37">
        <w:rPr>
          <w:rFonts w:eastAsia="Times New Roman" w:cstheme="minorHAnsi"/>
          <w:szCs w:val="22"/>
          <w:lang w:eastAsia="zh-TW"/>
        </w:rPr>
        <w:t>. The two</w:t>
      </w:r>
      <w:r w:rsidRPr="00F67F37">
        <w:rPr>
          <w:rFonts w:eastAsia="Times New Roman" w:cstheme="minorHAnsi"/>
          <w:szCs w:val="22"/>
          <w:lang w:eastAsia="zh-TW"/>
        </w:rPr>
        <w:noBreakHyphen/>
        <w:t xml:space="preserve">hour experience includes </w:t>
      </w:r>
      <w:proofErr w:type="gramStart"/>
      <w:r w:rsidRPr="00F67F37">
        <w:rPr>
          <w:rFonts w:eastAsia="Times New Roman" w:cstheme="minorHAnsi"/>
          <w:szCs w:val="22"/>
          <w:lang w:eastAsia="zh-TW"/>
        </w:rPr>
        <w:t>a Dana alms</w:t>
      </w:r>
      <w:proofErr w:type="gramEnd"/>
      <w:r w:rsidRPr="00F67F37">
        <w:rPr>
          <w:rFonts w:eastAsia="Times New Roman" w:cstheme="minorHAnsi"/>
          <w:szCs w:val="22"/>
          <w:lang w:eastAsia="zh-TW"/>
        </w:rPr>
        <w:t xml:space="preserve"> offering, monastic chanting, Vipassana</w:t>
      </w:r>
      <w:r w:rsidRPr="00F67F37">
        <w:rPr>
          <w:rFonts w:eastAsia="Times New Roman" w:cstheme="minorHAnsi"/>
          <w:szCs w:val="22"/>
          <w:lang w:eastAsia="zh-TW"/>
        </w:rPr>
        <w:noBreakHyphen/>
        <w:t>inspired meditation, and traditional blessings, including the tying of the sacred Sai Sin bracelet, all conducted with cultural authenticity and respect.</w:t>
      </w:r>
    </w:p>
    <w:p w14:paraId="12BD2389" w14:textId="6F6CDB5B" w:rsidR="008D3E97" w:rsidRPr="00F67F37" w:rsidRDefault="008D3E97" w:rsidP="008D3E97">
      <w:pPr>
        <w:spacing w:before="100" w:beforeAutospacing="1" w:after="100" w:afterAutospacing="1" w:line="300" w:lineRule="atLeast"/>
        <w:jc w:val="both"/>
        <w:rPr>
          <w:rFonts w:eastAsia="Times New Roman" w:cstheme="minorHAnsi"/>
          <w:szCs w:val="22"/>
          <w:lang w:eastAsia="zh-TW"/>
        </w:rPr>
      </w:pPr>
      <w:r w:rsidRPr="00F67F37">
        <w:rPr>
          <w:rFonts w:eastAsia="Times New Roman" w:cstheme="minorHAnsi"/>
          <w:szCs w:val="22"/>
          <w:lang w:eastAsia="zh-TW"/>
        </w:rPr>
        <w:t xml:space="preserve">“We are </w:t>
      </w:r>
      <w:r>
        <w:rPr>
          <w:rFonts w:eastAsia="Times New Roman" w:cstheme="minorHAnsi"/>
          <w:szCs w:val="22"/>
          <w:lang w:eastAsia="zh-TW"/>
        </w:rPr>
        <w:t xml:space="preserve">truly </w:t>
      </w:r>
      <w:r w:rsidRPr="00F67F37">
        <w:rPr>
          <w:rFonts w:eastAsia="Times New Roman" w:cstheme="minorHAnsi"/>
          <w:szCs w:val="22"/>
          <w:lang w:eastAsia="zh-TW"/>
        </w:rPr>
        <w:t xml:space="preserve">honoured to join such a prestigious collection of hotels,” </w:t>
      </w:r>
      <w:r>
        <w:rPr>
          <w:rFonts w:eastAsia="Times New Roman" w:cstheme="minorHAnsi"/>
          <w:szCs w:val="22"/>
          <w:lang w:eastAsia="zh-TW"/>
        </w:rPr>
        <w:t>concluded</w:t>
      </w:r>
      <w:r w:rsidRPr="00F67F37">
        <w:rPr>
          <w:rFonts w:eastAsia="Times New Roman" w:cstheme="minorHAnsi"/>
          <w:szCs w:val="22"/>
          <w:lang w:eastAsia="zh-TW"/>
        </w:rPr>
        <w:t xml:space="preserve"> Stuart de San Nicolas, General Manager of Anantara Koh Yao Yai Resort &amp; Villas. “As part of The Leading Hotels of the World, we look forward to welcoming guests from even further afield and inviting them to experience the natural beauty and spirit of the island we proudly call home.”</w:t>
      </w:r>
    </w:p>
    <w:p w14:paraId="70C430C5" w14:textId="24087EE9" w:rsidR="00995282" w:rsidRDefault="00F67F37" w:rsidP="008D3E97">
      <w:pPr>
        <w:spacing w:before="100" w:beforeAutospacing="1" w:after="100" w:afterAutospacing="1" w:line="300" w:lineRule="atLeast"/>
        <w:rPr>
          <w:rFonts w:eastAsia="Times New Roman" w:cstheme="minorHAnsi"/>
          <w:szCs w:val="22"/>
          <w:lang w:eastAsia="zh-TW"/>
        </w:rPr>
      </w:pPr>
      <w:r w:rsidRPr="00F67F37">
        <w:rPr>
          <w:rFonts w:eastAsia="Times New Roman" w:cstheme="minorHAnsi"/>
          <w:szCs w:val="22"/>
          <w:lang w:eastAsia="zh-TW"/>
        </w:rPr>
        <w:t>Anantara Koh Yao Yai Resort &amp; Villas is accessible by speedboat in just 35 minutes from Phuket or 30 minutes from Krabi.</w:t>
      </w:r>
      <w:r w:rsidR="008D3E97">
        <w:rPr>
          <w:rFonts w:eastAsia="Times New Roman" w:cstheme="minorHAnsi"/>
          <w:szCs w:val="22"/>
          <w:lang w:eastAsia="zh-TW"/>
        </w:rPr>
        <w:t xml:space="preserve"> </w:t>
      </w:r>
      <w:r w:rsidRPr="00F67F37">
        <w:rPr>
          <w:rFonts w:eastAsia="Times New Roman" w:cstheme="minorHAnsi"/>
          <w:szCs w:val="22"/>
          <w:lang w:eastAsia="zh-TW"/>
        </w:rPr>
        <w:t>For more information or to make a reservation, visit anantara.com/</w:t>
      </w:r>
      <w:proofErr w:type="spellStart"/>
      <w:r w:rsidRPr="00F67F37">
        <w:rPr>
          <w:rFonts w:eastAsia="Times New Roman" w:cstheme="minorHAnsi"/>
          <w:szCs w:val="22"/>
          <w:lang w:eastAsia="zh-TW"/>
        </w:rPr>
        <w:t>koh-yao-yai-phuket</w:t>
      </w:r>
      <w:proofErr w:type="spellEnd"/>
      <w:r w:rsidRPr="00F67F37">
        <w:rPr>
          <w:rFonts w:eastAsia="Times New Roman" w:cstheme="minorHAnsi"/>
          <w:szCs w:val="22"/>
          <w:lang w:eastAsia="zh-TW"/>
        </w:rPr>
        <w:t xml:space="preserve"> or email </w:t>
      </w:r>
      <w:hyperlink r:id="rId6" w:history="1">
        <w:r w:rsidR="008D3E97" w:rsidRPr="00F67F37">
          <w:rPr>
            <w:rStyle w:val="Hyperlink"/>
            <w:rFonts w:eastAsia="Times New Roman" w:cstheme="minorHAnsi"/>
            <w:szCs w:val="22"/>
            <w:lang w:eastAsia="zh-TW"/>
          </w:rPr>
          <w:t>kohyaoyai@anantara.com</w:t>
        </w:r>
      </w:hyperlink>
      <w:r w:rsidRPr="00F67F37">
        <w:rPr>
          <w:rFonts w:eastAsia="Times New Roman" w:cstheme="minorHAnsi"/>
          <w:szCs w:val="22"/>
          <w:lang w:eastAsia="zh-TW"/>
        </w:rPr>
        <w:t>.</w:t>
      </w:r>
    </w:p>
    <w:p w14:paraId="23BD9B23" w14:textId="3A65308E" w:rsidR="00C26F88" w:rsidRDefault="00C26F88" w:rsidP="00C26F88">
      <w:pPr>
        <w:spacing w:after="0" w:line="240" w:lineRule="auto"/>
        <w:jc w:val="center"/>
        <w:rPr>
          <w:b/>
          <w:bCs/>
          <w:sz w:val="20"/>
          <w:szCs w:val="20"/>
        </w:rPr>
      </w:pPr>
      <w:r>
        <w:rPr>
          <w:b/>
          <w:bCs/>
          <w:sz w:val="20"/>
          <w:szCs w:val="20"/>
        </w:rPr>
        <w:t>-ENDS-</w:t>
      </w:r>
    </w:p>
    <w:p w14:paraId="4EF496E1" w14:textId="77777777" w:rsidR="00C26F88" w:rsidRDefault="00C26F88" w:rsidP="0035428E">
      <w:pPr>
        <w:spacing w:after="0" w:line="240" w:lineRule="auto"/>
        <w:rPr>
          <w:b/>
          <w:bCs/>
          <w:sz w:val="20"/>
          <w:szCs w:val="20"/>
        </w:rPr>
      </w:pPr>
    </w:p>
    <w:p w14:paraId="36110E6A" w14:textId="3BF55CC4" w:rsidR="00656955" w:rsidRPr="00C26F88" w:rsidRDefault="00656955" w:rsidP="00C26F88">
      <w:pPr>
        <w:spacing w:after="0" w:line="240" w:lineRule="auto"/>
        <w:jc w:val="both"/>
        <w:rPr>
          <w:b/>
          <w:bCs/>
          <w:sz w:val="18"/>
          <w:szCs w:val="18"/>
        </w:rPr>
      </w:pPr>
      <w:r w:rsidRPr="00C26F88">
        <w:rPr>
          <w:b/>
          <w:bCs/>
          <w:sz w:val="18"/>
          <w:szCs w:val="18"/>
        </w:rPr>
        <w:t>About Anantara Koh Yao Yai Resort &amp; Villas</w:t>
      </w:r>
    </w:p>
    <w:p w14:paraId="4762C0E3" w14:textId="0AAE21DE" w:rsidR="00656955" w:rsidRPr="00C26F88" w:rsidRDefault="00656955" w:rsidP="00C26F88">
      <w:pPr>
        <w:spacing w:after="0" w:line="240" w:lineRule="auto"/>
        <w:jc w:val="both"/>
        <w:rPr>
          <w:rFonts w:eastAsia="Times New Roman" w:cstheme="minorHAnsi"/>
          <w:bCs/>
          <w:color w:val="000000"/>
          <w:sz w:val="18"/>
          <w:szCs w:val="18"/>
          <w14:numSpacing w14:val="tabular"/>
        </w:rPr>
      </w:pPr>
      <w:r w:rsidRPr="00C26F88">
        <w:rPr>
          <w:rFonts w:eastAsia="Times New Roman" w:cstheme="minorHAnsi"/>
          <w:bCs/>
          <w:color w:val="000000"/>
          <w:sz w:val="18"/>
          <w:szCs w:val="18"/>
          <w14:numSpacing w14:val="tabular"/>
        </w:rPr>
        <w:t xml:space="preserve">Anantara Koh Yao Yai Resort &amp; Villas </w:t>
      </w:r>
      <w:proofErr w:type="gramStart"/>
      <w:r w:rsidRPr="00C26F88">
        <w:rPr>
          <w:rFonts w:eastAsia="Times New Roman" w:cstheme="minorHAnsi"/>
          <w:bCs/>
          <w:color w:val="000000"/>
          <w:sz w:val="18"/>
          <w:szCs w:val="18"/>
          <w14:numSpacing w14:val="tabular"/>
        </w:rPr>
        <w:t>is located in</w:t>
      </w:r>
      <w:proofErr w:type="gramEnd"/>
      <w:r w:rsidRPr="00C26F88">
        <w:rPr>
          <w:rFonts w:eastAsia="Times New Roman" w:cstheme="minorHAnsi"/>
          <w:bCs/>
          <w:color w:val="000000"/>
          <w:sz w:val="18"/>
          <w:szCs w:val="18"/>
          <w14:numSpacing w14:val="tabular"/>
        </w:rPr>
        <w:t xml:space="preserve"> the middle of Phang Nga Bay on Thailand’s last unspoil</w:t>
      </w:r>
      <w:r w:rsidR="00F80BA7" w:rsidRPr="00C26F88">
        <w:rPr>
          <w:rFonts w:eastAsia="Times New Roman" w:cstheme="minorHAnsi"/>
          <w:bCs/>
          <w:color w:val="000000"/>
          <w:sz w:val="18"/>
          <w:szCs w:val="18"/>
          <w14:numSpacing w14:val="tabular"/>
        </w:rPr>
        <w:t>t</w:t>
      </w:r>
      <w:r w:rsidRPr="00C26F88">
        <w:rPr>
          <w:rFonts w:eastAsia="Times New Roman" w:cstheme="minorHAnsi"/>
          <w:bCs/>
          <w:color w:val="000000"/>
          <w:sz w:val="18"/>
          <w:szCs w:val="18"/>
          <w14:numSpacing w14:val="tabular"/>
        </w:rPr>
        <w:t xml:space="preserve"> island, only 35 minutes by boat from Phuket and 30 minutes from Krabi. Named one of TIME’s 100 World’s Greatest Places 2025</w:t>
      </w:r>
      <w:r w:rsidR="00F76CC6" w:rsidRPr="00C26F88">
        <w:rPr>
          <w:rFonts w:eastAsia="Times New Roman" w:cstheme="minorHAnsi"/>
          <w:bCs/>
          <w:color w:val="000000"/>
          <w:sz w:val="18"/>
          <w:szCs w:val="18"/>
          <w14:numSpacing w14:val="tabular"/>
        </w:rPr>
        <w:t xml:space="preserve"> and one of the top 10 resorts in Thailand in the Condé Nast Traveler the Readers’ Choice Awards 2025</w:t>
      </w:r>
      <w:r w:rsidRPr="00C26F88">
        <w:rPr>
          <w:rFonts w:eastAsia="Times New Roman" w:cstheme="minorHAnsi"/>
          <w:bCs/>
          <w:color w:val="000000"/>
          <w:sz w:val="18"/>
          <w:szCs w:val="18"/>
          <w14:numSpacing w14:val="tabular"/>
        </w:rPr>
        <w:t>, the serene sanctuary offers a rare blend of luxury and natural beauty, with its 148 suites, pool villas and penthouses unrivalled in spaciousness and comfort. Nearby attractions include Hong Island with its hidden treasures, pristine beach, crystal-clear lagoon and panoramic viewpoint, while adventures on Koh Yao Yai itself include</w:t>
      </w:r>
      <w:r w:rsidR="005477C8" w:rsidRPr="00C26F88">
        <w:rPr>
          <w:rFonts w:eastAsia="Times New Roman" w:cstheme="minorHAnsi"/>
          <w:bCs/>
          <w:color w:val="000000"/>
          <w:sz w:val="18"/>
          <w:szCs w:val="18"/>
          <w14:numSpacing w14:val="tabular"/>
        </w:rPr>
        <w:t xml:space="preserve"> private</w:t>
      </w:r>
      <w:r w:rsidRPr="00C26F88">
        <w:rPr>
          <w:rFonts w:eastAsia="Times New Roman" w:cstheme="minorHAnsi"/>
          <w:bCs/>
          <w:color w:val="000000"/>
          <w:sz w:val="18"/>
          <w:szCs w:val="18"/>
          <w14:numSpacing w14:val="tabular"/>
        </w:rPr>
        <w:t xml:space="preserve"> trekking and sidecar tours through lush rubber plantations. </w:t>
      </w:r>
    </w:p>
    <w:p w14:paraId="3AB4575A" w14:textId="77777777" w:rsidR="00364698" w:rsidRPr="00C26F88" w:rsidRDefault="00364698" w:rsidP="00C26F88">
      <w:pPr>
        <w:pStyle w:val="BodyWithFallbackBoilerplate"/>
        <w:spacing w:after="0" w:line="240" w:lineRule="auto"/>
        <w:rPr>
          <w:rFonts w:asciiTheme="minorHAnsi" w:hAnsiTheme="minorHAnsi"/>
        </w:rPr>
      </w:pPr>
    </w:p>
    <w:p w14:paraId="76E129CF" w14:textId="13EB0891" w:rsidR="00773F30" w:rsidRPr="00C26F88" w:rsidRDefault="00656955" w:rsidP="00C26F88">
      <w:pPr>
        <w:pStyle w:val="BodyWithFallbackBoilerplate"/>
        <w:spacing w:after="0" w:line="240" w:lineRule="auto"/>
      </w:pPr>
      <w:r w:rsidRPr="00C26F88">
        <w:rPr>
          <w:rFonts w:asciiTheme="minorHAnsi" w:hAnsiTheme="minorHAnsi"/>
        </w:rPr>
        <w:t>Connect with Anantara Koh Yao Yai Resort &amp; Villas on </w:t>
      </w:r>
      <w:hyperlink r:id="rId7" w:history="1">
        <w:r w:rsidRPr="00C26F88">
          <w:rPr>
            <w:rStyle w:val="Hyperlink"/>
            <w:rFonts w:asciiTheme="minorHAnsi" w:eastAsiaTheme="minorHAnsi" w:hAnsiTheme="minorHAnsi" w:cstheme="minorBidi"/>
            <w14:numSpacing w14:val="default"/>
          </w:rPr>
          <w:t>Facebook</w:t>
        </w:r>
      </w:hyperlink>
      <w:r w:rsidRPr="00C26F88">
        <w:rPr>
          <w:rFonts w:asciiTheme="minorHAnsi" w:hAnsiTheme="minorHAnsi"/>
        </w:rPr>
        <w:t>, </w:t>
      </w:r>
      <w:hyperlink r:id="rId8" w:tgtFrame="_blank" w:tooltip="Original URL: https://instagram.com/anantara_hotels/. Click or tap if you trust this link." w:history="1">
        <w:r w:rsidRPr="00C26F88">
          <w:rPr>
            <w:rStyle w:val="Hyperlink"/>
            <w:rFonts w:eastAsiaTheme="minorHAnsi" w:cstheme="minorBidi"/>
            <w14:numSpacing w14:val="default"/>
          </w:rPr>
          <w:t>Instagram</w:t>
        </w:r>
      </w:hyperlink>
      <w:r w:rsidRPr="00C26F88">
        <w:rPr>
          <w:rStyle w:val="Hyperlink"/>
          <w:rFonts w:eastAsiaTheme="minorHAnsi" w:cstheme="minorBidi"/>
          <w14:numSpacing w14:val="default"/>
        </w:rPr>
        <w:t xml:space="preserve"> </w:t>
      </w:r>
      <w:r w:rsidRPr="00C26F88">
        <w:rPr>
          <w:rFonts w:asciiTheme="minorHAnsi" w:hAnsiTheme="minorHAnsi"/>
        </w:rPr>
        <w:t>and </w:t>
      </w:r>
      <w:hyperlink r:id="rId9" w:tgtFrame="_blank" w:tooltip="Original URL: https://www.tiktok.com/@anantarahotels. Click or tap if you trust this link." w:history="1">
        <w:r w:rsidRPr="00C26F88">
          <w:rPr>
            <w:rStyle w:val="Hyperlink"/>
            <w:rFonts w:asciiTheme="minorHAnsi" w:eastAsiaTheme="minorHAnsi" w:hAnsiTheme="minorHAnsi" w:cstheme="minorBidi"/>
            <w14:numSpacing w14:val="default"/>
          </w:rPr>
          <w:t>TikTok</w:t>
        </w:r>
        <w:r w:rsidRPr="00C26F88">
          <w:rPr>
            <w:rStyle w:val="Hyperlink"/>
            <w:rFonts w:asciiTheme="minorHAnsi" w:eastAsiaTheme="minorHAnsi" w:hAnsiTheme="minorHAnsi" w:cstheme="minorBidi"/>
            <w:u w:val="none"/>
            <w14:numSpacing w14:val="default"/>
          </w:rPr>
          <w:t>. </w:t>
        </w:r>
      </w:hyperlink>
    </w:p>
    <w:p w14:paraId="14E849E5" w14:textId="77777777" w:rsidR="00773F30" w:rsidRPr="00C26F88" w:rsidRDefault="00773F30" w:rsidP="00C26F88">
      <w:pPr>
        <w:pStyle w:val="BodyWithFallbackBoilerplate"/>
        <w:spacing w:after="0" w:line="240" w:lineRule="auto"/>
      </w:pPr>
    </w:p>
    <w:p w14:paraId="7A56E017" w14:textId="0C3F193F" w:rsidR="00656955" w:rsidRPr="00C26F88" w:rsidRDefault="00656955" w:rsidP="00C26F88">
      <w:pPr>
        <w:pStyle w:val="BodyWithFallbackBoilerplate"/>
        <w:spacing w:after="0" w:line="240" w:lineRule="auto"/>
      </w:pPr>
      <w:r w:rsidRPr="00C26F88">
        <w:rPr>
          <w:b/>
        </w:rPr>
        <w:t>About Anantara Hotels &amp; Resorts </w:t>
      </w:r>
    </w:p>
    <w:p w14:paraId="71DFD361" w14:textId="77777777" w:rsidR="00656955" w:rsidRPr="00C26F88" w:rsidRDefault="00656955" w:rsidP="00C26F88">
      <w:pPr>
        <w:spacing w:after="0" w:line="240" w:lineRule="auto"/>
        <w:jc w:val="both"/>
        <w:rPr>
          <w:bCs/>
          <w:sz w:val="18"/>
          <w:szCs w:val="18"/>
        </w:rPr>
      </w:pPr>
      <w:r w:rsidRPr="00C26F88">
        <w:rPr>
          <w:bCs/>
          <w:sz w:val="18"/>
          <w:szCs w:val="18"/>
        </w:rPr>
        <w:t>A luxury hospitality brand for modern travellers, Anantara has connected guests to genuine places, people and stories in some of the world’s most extraordinary destinations since 2001. Each Anantara embraces the surroundings and culture of its destination to create unforgettable memories for every guest. From city to sea and desert to jungle, Anantara delivers heartfelt, Thai-inspired hospitality at its over 50 hotels and resorts across Asia, Europe, Africa, the Middle East and the Indian Ocean. </w:t>
      </w:r>
    </w:p>
    <w:p w14:paraId="14A60763" w14:textId="77777777" w:rsidR="00F35AA3" w:rsidRPr="00C26F88" w:rsidRDefault="00656955" w:rsidP="00C26F88">
      <w:pPr>
        <w:spacing w:after="0" w:line="240" w:lineRule="auto"/>
        <w:jc w:val="both"/>
        <w:rPr>
          <w:bCs/>
          <w:sz w:val="18"/>
          <w:szCs w:val="18"/>
        </w:rPr>
      </w:pPr>
      <w:r w:rsidRPr="00C26F88">
        <w:rPr>
          <w:bCs/>
          <w:sz w:val="18"/>
          <w:szCs w:val="18"/>
        </w:rPr>
        <w:t> </w:t>
      </w:r>
    </w:p>
    <w:p w14:paraId="79D98570" w14:textId="0838AE65" w:rsidR="0072228F" w:rsidRPr="00C26F88" w:rsidRDefault="00656955" w:rsidP="00385D94">
      <w:pPr>
        <w:spacing w:after="0" w:line="240" w:lineRule="auto"/>
        <w:rPr>
          <w:bCs/>
          <w:sz w:val="18"/>
          <w:szCs w:val="18"/>
        </w:rPr>
      </w:pPr>
      <w:r w:rsidRPr="00C26F88">
        <w:rPr>
          <w:bCs/>
          <w:sz w:val="18"/>
          <w:szCs w:val="18"/>
        </w:rPr>
        <w:t>Anantara is part of global hospitality group </w:t>
      </w:r>
      <w:hyperlink r:id="rId10" w:tgtFrame="_blank" w:history="1">
        <w:r w:rsidRPr="00C26F88">
          <w:rPr>
            <w:rStyle w:val="Hyperlink"/>
            <w:bCs/>
            <w:sz w:val="18"/>
            <w:szCs w:val="18"/>
          </w:rPr>
          <w:t>Minor Hotels</w:t>
        </w:r>
      </w:hyperlink>
      <w:r w:rsidRPr="00C26F88">
        <w:rPr>
          <w:bCs/>
          <w:sz w:val="18"/>
          <w:szCs w:val="18"/>
        </w:rPr>
        <w:t> and a member of the </w:t>
      </w:r>
      <w:hyperlink r:id="rId11" w:tgtFrame="_blank" w:history="1">
        <w:r w:rsidRPr="00C26F88">
          <w:rPr>
            <w:rStyle w:val="Hyperlink"/>
            <w:bCs/>
            <w:sz w:val="18"/>
            <w:szCs w:val="18"/>
          </w:rPr>
          <w:t>GHA DISCOVERY</w:t>
        </w:r>
      </w:hyperlink>
      <w:r w:rsidRPr="00C26F88">
        <w:rPr>
          <w:bCs/>
          <w:sz w:val="18"/>
          <w:szCs w:val="18"/>
        </w:rPr>
        <w:t> loyalty programme. </w:t>
      </w:r>
      <w:r w:rsidR="00C26F88" w:rsidRPr="00C26F88">
        <w:rPr>
          <w:bCs/>
          <w:sz w:val="18"/>
          <w:szCs w:val="18"/>
        </w:rPr>
        <w:t xml:space="preserve"> </w:t>
      </w:r>
      <w:r w:rsidRPr="00C26F88">
        <w:rPr>
          <w:bCs/>
          <w:sz w:val="18"/>
          <w:szCs w:val="18"/>
        </w:rPr>
        <w:t>Visit </w:t>
      </w:r>
      <w:hyperlink r:id="rId12" w:tgtFrame="_blank" w:history="1">
        <w:r w:rsidRPr="00C26F88">
          <w:rPr>
            <w:rStyle w:val="Hyperlink"/>
            <w:bCs/>
            <w:sz w:val="18"/>
            <w:szCs w:val="18"/>
          </w:rPr>
          <w:t>anantara.com</w:t>
        </w:r>
      </w:hyperlink>
      <w:r w:rsidRPr="00C26F88">
        <w:rPr>
          <w:bCs/>
          <w:sz w:val="18"/>
          <w:szCs w:val="18"/>
        </w:rPr>
        <w:t> for more information, and connect with Anantara on </w:t>
      </w:r>
      <w:hyperlink r:id="rId13" w:tgtFrame="_blank" w:history="1">
        <w:r w:rsidRPr="00C26F88">
          <w:rPr>
            <w:rStyle w:val="Hyperlink"/>
            <w:bCs/>
            <w:sz w:val="18"/>
            <w:szCs w:val="18"/>
          </w:rPr>
          <w:t>Facebook</w:t>
        </w:r>
      </w:hyperlink>
      <w:r w:rsidRPr="00C26F88">
        <w:rPr>
          <w:bCs/>
          <w:sz w:val="18"/>
          <w:szCs w:val="18"/>
        </w:rPr>
        <w:t>, </w:t>
      </w:r>
      <w:hyperlink r:id="rId14" w:tgtFrame="_blank" w:history="1">
        <w:r w:rsidRPr="00C26F88">
          <w:rPr>
            <w:rStyle w:val="Hyperlink"/>
            <w:bCs/>
            <w:sz w:val="18"/>
            <w:szCs w:val="18"/>
          </w:rPr>
          <w:t>Instagram</w:t>
        </w:r>
      </w:hyperlink>
      <w:r w:rsidRPr="00C26F88">
        <w:rPr>
          <w:bCs/>
          <w:sz w:val="18"/>
          <w:szCs w:val="18"/>
        </w:rPr>
        <w:t>, </w:t>
      </w:r>
      <w:hyperlink r:id="rId15" w:tgtFrame="_blank" w:history="1">
        <w:r w:rsidRPr="00C26F88">
          <w:rPr>
            <w:rStyle w:val="Hyperlink"/>
            <w:bCs/>
            <w:sz w:val="18"/>
            <w:szCs w:val="18"/>
          </w:rPr>
          <w:t>TikTok</w:t>
        </w:r>
      </w:hyperlink>
      <w:r w:rsidRPr="00C26F88">
        <w:rPr>
          <w:bCs/>
          <w:sz w:val="18"/>
          <w:szCs w:val="18"/>
        </w:rPr>
        <w:t> and </w:t>
      </w:r>
      <w:hyperlink r:id="rId16" w:tgtFrame="_blank" w:history="1">
        <w:r w:rsidRPr="00C26F88">
          <w:rPr>
            <w:rStyle w:val="Hyperlink"/>
            <w:bCs/>
            <w:sz w:val="18"/>
            <w:szCs w:val="18"/>
          </w:rPr>
          <w:t>YouTube</w:t>
        </w:r>
      </w:hyperlink>
      <w:r w:rsidRPr="00C26F88">
        <w:rPr>
          <w:bCs/>
          <w:sz w:val="18"/>
          <w:szCs w:val="18"/>
        </w:rPr>
        <w:t>. </w:t>
      </w:r>
    </w:p>
    <w:p w14:paraId="4AE73D8B" w14:textId="77777777" w:rsidR="00773F30" w:rsidRPr="00C26F88" w:rsidRDefault="00773F30" w:rsidP="00C26F88">
      <w:pPr>
        <w:spacing w:after="0" w:line="240" w:lineRule="auto"/>
        <w:jc w:val="both"/>
        <w:rPr>
          <w:b/>
          <w:sz w:val="18"/>
          <w:szCs w:val="18"/>
        </w:rPr>
      </w:pPr>
    </w:p>
    <w:p w14:paraId="020D4E41" w14:textId="69EB659B" w:rsidR="00656955" w:rsidRPr="00C26F88" w:rsidRDefault="00656955" w:rsidP="00C26F88">
      <w:pPr>
        <w:spacing w:after="0" w:line="240" w:lineRule="auto"/>
        <w:jc w:val="both"/>
        <w:rPr>
          <w:sz w:val="18"/>
          <w:szCs w:val="18"/>
        </w:rPr>
      </w:pPr>
      <w:r w:rsidRPr="00C26F88">
        <w:rPr>
          <w:sz w:val="18"/>
          <w:szCs w:val="18"/>
        </w:rPr>
        <w:t>Ivana Naidoo </w:t>
      </w:r>
    </w:p>
    <w:p w14:paraId="537FB64E" w14:textId="77777777" w:rsidR="00656955" w:rsidRPr="00C26F88" w:rsidRDefault="00656955" w:rsidP="00C26F88">
      <w:pPr>
        <w:spacing w:after="0" w:line="240" w:lineRule="auto"/>
        <w:jc w:val="both"/>
        <w:rPr>
          <w:sz w:val="18"/>
          <w:szCs w:val="18"/>
        </w:rPr>
      </w:pPr>
      <w:r w:rsidRPr="00C26F88">
        <w:rPr>
          <w:sz w:val="18"/>
          <w:szCs w:val="18"/>
        </w:rPr>
        <w:t>Director of Marketing &amp; Communications </w:t>
      </w:r>
    </w:p>
    <w:p w14:paraId="6581ABFF" w14:textId="5AB8C44E" w:rsidR="00E64F0C" w:rsidRPr="00C26F88" w:rsidRDefault="00656955" w:rsidP="00C26F88">
      <w:pPr>
        <w:spacing w:after="0" w:line="240" w:lineRule="auto"/>
        <w:jc w:val="both"/>
        <w:rPr>
          <w:sz w:val="18"/>
          <w:szCs w:val="18"/>
        </w:rPr>
      </w:pPr>
      <w:hyperlink r:id="rId17" w:tgtFrame="_blank" w:history="1">
        <w:r w:rsidRPr="00C26F88">
          <w:rPr>
            <w:rStyle w:val="Hyperlink"/>
            <w:sz w:val="18"/>
            <w:szCs w:val="18"/>
          </w:rPr>
          <w:t>inaidoo@anantara.com</w:t>
        </w:r>
      </w:hyperlink>
      <w:r w:rsidRPr="00C26F88">
        <w:rPr>
          <w:sz w:val="18"/>
          <w:szCs w:val="18"/>
        </w:rPr>
        <w:t>  </w:t>
      </w:r>
    </w:p>
    <w:p w14:paraId="1C0F20AE" w14:textId="77777777" w:rsidR="00364698" w:rsidRPr="00C26F88" w:rsidRDefault="00364698" w:rsidP="00C26F88">
      <w:pPr>
        <w:spacing w:after="0" w:line="240" w:lineRule="auto"/>
        <w:jc w:val="both"/>
        <w:rPr>
          <w:sz w:val="18"/>
          <w:szCs w:val="18"/>
        </w:rPr>
      </w:pPr>
    </w:p>
    <w:p w14:paraId="4C383E93" w14:textId="5FDBC866" w:rsidR="00364698" w:rsidRPr="00C26F88" w:rsidRDefault="00364698" w:rsidP="00C26F88">
      <w:pPr>
        <w:spacing w:after="0" w:line="240" w:lineRule="auto"/>
        <w:jc w:val="both"/>
        <w:rPr>
          <w:sz w:val="18"/>
          <w:szCs w:val="18"/>
        </w:rPr>
      </w:pPr>
      <w:r w:rsidRPr="00C26F88">
        <w:rPr>
          <w:sz w:val="18"/>
          <w:szCs w:val="18"/>
        </w:rPr>
        <w:t xml:space="preserve">Mark Thomson </w:t>
      </w:r>
    </w:p>
    <w:p w14:paraId="64DE68FC" w14:textId="72A85D43" w:rsidR="00364698" w:rsidRPr="00C26F88" w:rsidRDefault="00364698" w:rsidP="00C26F88">
      <w:pPr>
        <w:spacing w:after="0" w:line="240" w:lineRule="auto"/>
        <w:jc w:val="both"/>
        <w:rPr>
          <w:sz w:val="18"/>
          <w:szCs w:val="18"/>
        </w:rPr>
      </w:pPr>
      <w:r w:rsidRPr="00C26F88">
        <w:rPr>
          <w:sz w:val="18"/>
          <w:szCs w:val="18"/>
        </w:rPr>
        <w:t xml:space="preserve">Group Director of Public Relations and Communications – Minor Hotels </w:t>
      </w:r>
    </w:p>
    <w:p w14:paraId="362913F8" w14:textId="5FED42D9" w:rsidR="00364698" w:rsidRPr="00C26F88" w:rsidRDefault="00364698" w:rsidP="00C26F88">
      <w:pPr>
        <w:spacing w:after="0" w:line="240" w:lineRule="auto"/>
        <w:jc w:val="both"/>
        <w:rPr>
          <w:rFonts w:ascii="Calibri" w:eastAsiaTheme="minorEastAsia" w:hAnsi="Calibri" w:cs="Calibri"/>
          <w:color w:val="0070C0"/>
          <w:sz w:val="18"/>
          <w:szCs w:val="18"/>
          <w:shd w:val="clear" w:color="auto" w:fill="FFFFFF"/>
        </w:rPr>
      </w:pPr>
      <w:hyperlink r:id="rId18" w:history="1">
        <w:r w:rsidRPr="00C26F88">
          <w:rPr>
            <w:rStyle w:val="Hyperlink"/>
            <w:rFonts w:ascii="Calibri" w:eastAsiaTheme="minorEastAsia" w:hAnsi="Calibri" w:cs="Calibri"/>
            <w:sz w:val="18"/>
            <w:szCs w:val="18"/>
            <w:shd w:val="clear" w:color="auto" w:fill="FFFFFF"/>
          </w:rPr>
          <w:t>mthomson@minor.com</w:t>
        </w:r>
      </w:hyperlink>
      <w:r w:rsidRPr="00C26F88">
        <w:rPr>
          <w:rFonts w:ascii="Calibri" w:eastAsiaTheme="minorEastAsia" w:hAnsi="Calibri" w:cs="Calibri"/>
          <w:color w:val="0070C0"/>
          <w:sz w:val="18"/>
          <w:szCs w:val="18"/>
          <w:shd w:val="clear" w:color="auto" w:fill="FFFFFF"/>
        </w:rPr>
        <w:t xml:space="preserve"> </w:t>
      </w:r>
    </w:p>
    <w:p w14:paraId="3C84532D" w14:textId="79A91FEE" w:rsidR="003F4422" w:rsidRPr="00C26F88" w:rsidRDefault="003F4422" w:rsidP="00C26F88">
      <w:pPr>
        <w:spacing w:after="0" w:line="240" w:lineRule="auto"/>
        <w:jc w:val="both"/>
        <w:rPr>
          <w:rFonts w:ascii="Calibri" w:eastAsiaTheme="minorEastAsia" w:hAnsi="Calibri" w:cs="Calibri"/>
          <w:color w:val="000000"/>
          <w:sz w:val="18"/>
          <w:szCs w:val="18"/>
          <w:shd w:val="clear" w:color="auto" w:fill="FFFFFF"/>
        </w:rPr>
      </w:pPr>
      <w:r w:rsidRPr="00C26F88">
        <w:rPr>
          <w:rFonts w:ascii="Calibri" w:eastAsiaTheme="minorEastAsia" w:hAnsi="Calibri" w:cs="Calibri"/>
          <w:color w:val="0070C0"/>
          <w:sz w:val="18"/>
          <w:szCs w:val="18"/>
          <w:shd w:val="clear" w:color="auto" w:fill="FFFFFF"/>
        </w:rPr>
        <w:t xml:space="preserve"> </w:t>
      </w:r>
    </w:p>
    <w:sectPr w:rsidR="003F4422" w:rsidRPr="00C26F88" w:rsidSect="003350E7">
      <w:headerReference w:type="default" r:id="rId19"/>
      <w:footerReference w:type="default" r:id="rId20"/>
      <w:pgSz w:w="11907" w:h="16839" w:code="9"/>
      <w:pgMar w:top="1440" w:right="1440" w:bottom="1440" w:left="1440" w:header="284" w:footer="3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9FF72" w14:textId="77777777" w:rsidR="0068518F" w:rsidRDefault="0068518F" w:rsidP="003F6374">
      <w:pPr>
        <w:spacing w:after="0" w:line="240" w:lineRule="auto"/>
      </w:pPr>
      <w:r>
        <w:separator/>
      </w:r>
    </w:p>
  </w:endnote>
  <w:endnote w:type="continuationSeparator" w:id="0">
    <w:p w14:paraId="05E2636F" w14:textId="77777777" w:rsidR="0068518F" w:rsidRDefault="0068518F" w:rsidP="003F6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FreightNeo Pro Semi">
    <w:altName w:val="Calibri"/>
    <w:panose1 w:val="00000000000000000000"/>
    <w:charset w:val="00"/>
    <w:family w:val="modern"/>
    <w:notTrueType/>
    <w:pitch w:val="variable"/>
    <w:sig w:usb0="A00000AF" w:usb1="5000044B" w:usb2="00000000" w:usb3="00000000" w:csb0="00000093" w:csb1="00000000"/>
  </w:font>
  <w:font w:name="Arial">
    <w:panose1 w:val="020B0604020202020204"/>
    <w:charset w:val="00"/>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FreightNeo Pro Medium">
    <w:altName w:val="Calibri"/>
    <w:panose1 w:val="00000000000000000000"/>
    <w:charset w:val="00"/>
    <w:family w:val="modern"/>
    <w:notTrueType/>
    <w:pitch w:val="variable"/>
    <w:sig w:usb0="A00000AF" w:usb1="500004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BF64B" w14:textId="77777777" w:rsidR="003B3B15" w:rsidRDefault="00DD5211" w:rsidP="003350E7">
    <w:pPr>
      <w:pStyle w:val="04xlpa"/>
      <w:spacing w:before="0" w:beforeAutospacing="0" w:after="0" w:afterAutospacing="0" w:line="360" w:lineRule="auto"/>
      <w:jc w:val="center"/>
      <w:rPr>
        <w:rFonts w:ascii="FreightNeo Pro Semi" w:hAnsi="FreightNeo Pro Semi" w:cs="Arial"/>
        <w:color w:val="A48E82"/>
        <w:spacing w:val="5"/>
        <w:sz w:val="16"/>
        <w:szCs w:val="16"/>
      </w:rPr>
    </w:pPr>
    <w:r w:rsidRPr="003B3B15">
      <w:rPr>
        <w:rStyle w:val="s1ppyq"/>
        <w:rFonts w:ascii="FreightNeo Pro Semi" w:hAnsi="FreightNeo Pro Semi" w:cs="Arial"/>
        <w:color w:val="A48E82"/>
        <w:spacing w:val="5"/>
        <w:sz w:val="16"/>
        <w:szCs w:val="16"/>
      </w:rPr>
      <w:t>Anantara Koh Yao Yai Resort &amp; Villas</w:t>
    </w:r>
  </w:p>
  <w:p w14:paraId="542126AE" w14:textId="0231ABB4" w:rsidR="00DD5211" w:rsidRPr="003B3B15" w:rsidRDefault="00DD5211" w:rsidP="003350E7">
    <w:pPr>
      <w:pStyle w:val="04xlpa"/>
      <w:spacing w:before="0" w:beforeAutospacing="0" w:after="0" w:afterAutospacing="0" w:line="360" w:lineRule="auto"/>
      <w:jc w:val="center"/>
      <w:rPr>
        <w:rFonts w:ascii="FreightNeo Pro Semi" w:hAnsi="FreightNeo Pro Semi" w:cs="Arial"/>
        <w:color w:val="A48E82"/>
        <w:spacing w:val="5"/>
        <w:sz w:val="16"/>
        <w:szCs w:val="16"/>
      </w:rPr>
    </w:pPr>
    <w:r w:rsidRPr="003B3B15">
      <w:rPr>
        <w:rStyle w:val="s1ppyq"/>
        <w:rFonts w:ascii="Optima" w:hAnsi="Optima" w:cs="Arial"/>
        <w:color w:val="A48E82"/>
        <w:spacing w:val="11"/>
        <w:sz w:val="16"/>
        <w:szCs w:val="16"/>
      </w:rPr>
      <w:t>88/8</w:t>
    </w:r>
    <w:r w:rsidRPr="003B3B15">
      <w:rPr>
        <w:rStyle w:val="s1ppyq"/>
        <w:rFonts w:ascii="FreightNeo Pro Semi" w:hAnsi="FreightNeo Pro Semi" w:cs="Arial"/>
        <w:color w:val="A48E82"/>
        <w:spacing w:val="11"/>
        <w:sz w:val="16"/>
        <w:szCs w:val="16"/>
      </w:rPr>
      <w:t xml:space="preserve"> </w:t>
    </w:r>
    <w:r w:rsidRPr="003B3B15">
      <w:rPr>
        <w:rStyle w:val="s1ppyq"/>
        <w:rFonts w:ascii="FreightNeo Pro Medium" w:hAnsi="FreightNeo Pro Medium" w:cs="Arial"/>
        <w:color w:val="A48E82"/>
        <w:spacing w:val="11"/>
        <w:sz w:val="16"/>
        <w:szCs w:val="16"/>
      </w:rPr>
      <w:t>Moo</w:t>
    </w:r>
    <w:r w:rsidRPr="003B3B15">
      <w:rPr>
        <w:rStyle w:val="s1ppyq"/>
        <w:rFonts w:ascii="FreightNeo Pro Semi" w:hAnsi="FreightNeo Pro Semi" w:cs="Arial"/>
        <w:color w:val="A48E82"/>
        <w:spacing w:val="11"/>
        <w:sz w:val="16"/>
        <w:szCs w:val="16"/>
      </w:rPr>
      <w:t xml:space="preserve"> </w:t>
    </w:r>
    <w:r w:rsidRPr="003B3B15">
      <w:rPr>
        <w:rStyle w:val="s1ppyq"/>
        <w:rFonts w:ascii="Optima" w:hAnsi="Optima" w:cs="Arial"/>
        <w:color w:val="A48E82"/>
        <w:spacing w:val="11"/>
        <w:sz w:val="16"/>
        <w:szCs w:val="16"/>
      </w:rPr>
      <w:t>4</w:t>
    </w:r>
    <w:r w:rsidRPr="003B3B15">
      <w:rPr>
        <w:rStyle w:val="s1ppyq"/>
        <w:rFonts w:ascii="FreightNeo Pro Semi" w:hAnsi="FreightNeo Pro Semi" w:cs="Arial"/>
        <w:color w:val="A48E82"/>
        <w:spacing w:val="11"/>
        <w:sz w:val="16"/>
        <w:szCs w:val="16"/>
      </w:rPr>
      <w:t xml:space="preserve">, </w:t>
    </w:r>
    <w:r w:rsidRPr="003B3B15">
      <w:rPr>
        <w:rStyle w:val="s1ppyq"/>
        <w:rFonts w:ascii="FreightNeo Pro Medium" w:hAnsi="FreightNeo Pro Medium" w:cs="Arial"/>
        <w:color w:val="A48E82"/>
        <w:spacing w:val="11"/>
        <w:sz w:val="16"/>
        <w:szCs w:val="16"/>
      </w:rPr>
      <w:t>Koh Yao Yai Is</w:t>
    </w:r>
    <w:r w:rsidR="003350E7">
      <w:rPr>
        <w:rStyle w:val="s1ppyq"/>
        <w:rFonts w:ascii="FreightNeo Pro Medium" w:hAnsi="FreightNeo Pro Medium" w:cs="Arial"/>
        <w:color w:val="A48E82"/>
        <w:spacing w:val="11"/>
        <w:sz w:val="16"/>
        <w:szCs w:val="16"/>
      </w:rPr>
      <w:t>l</w:t>
    </w:r>
    <w:r w:rsidRPr="003B3B15">
      <w:rPr>
        <w:rStyle w:val="s1ppyq"/>
        <w:rFonts w:ascii="FreightNeo Pro Medium" w:hAnsi="FreightNeo Pro Medium" w:cs="Arial"/>
        <w:color w:val="A48E82"/>
        <w:spacing w:val="11"/>
        <w:sz w:val="16"/>
        <w:szCs w:val="16"/>
      </w:rPr>
      <w:t>and Phang-Nga</w:t>
    </w:r>
    <w:r w:rsidRPr="003B3B15">
      <w:rPr>
        <w:rStyle w:val="s1ppyq"/>
        <w:rFonts w:ascii="FreightNeo Pro Semi" w:hAnsi="FreightNeo Pro Semi" w:cs="Arial"/>
        <w:color w:val="A48E82"/>
        <w:spacing w:val="11"/>
        <w:sz w:val="16"/>
        <w:szCs w:val="16"/>
      </w:rPr>
      <w:t xml:space="preserve"> </w:t>
    </w:r>
    <w:r w:rsidRPr="003B3B15">
      <w:rPr>
        <w:rStyle w:val="s1ppyq"/>
        <w:rFonts w:ascii="Optima" w:hAnsi="Optima" w:cs="Arial"/>
        <w:color w:val="A48E82"/>
        <w:spacing w:val="11"/>
        <w:sz w:val="16"/>
        <w:szCs w:val="16"/>
      </w:rPr>
      <w:t>82160</w:t>
    </w:r>
    <w:r w:rsidRPr="003B3B15">
      <w:rPr>
        <w:rStyle w:val="s1ppyq"/>
        <w:rFonts w:ascii="FreightNeo Pro Semi" w:hAnsi="FreightNeo Pro Semi" w:cs="Arial"/>
        <w:color w:val="A48E82"/>
        <w:spacing w:val="11"/>
        <w:sz w:val="16"/>
        <w:szCs w:val="16"/>
      </w:rPr>
      <w:t xml:space="preserve"> </w:t>
    </w:r>
    <w:r w:rsidRPr="003B3B15">
      <w:rPr>
        <w:rStyle w:val="s1ppyq"/>
        <w:rFonts w:ascii="FreightNeo Pro Medium" w:hAnsi="FreightNeo Pro Medium" w:cs="Arial"/>
        <w:color w:val="A48E82"/>
        <w:spacing w:val="11"/>
        <w:sz w:val="16"/>
        <w:szCs w:val="16"/>
      </w:rPr>
      <w:t>Thailand</w:t>
    </w:r>
    <w:r w:rsidR="003B3B15">
      <w:rPr>
        <w:rStyle w:val="s1ppyq"/>
        <w:rFonts w:ascii="FreightNeo Pro Medium" w:hAnsi="FreightNeo Pro Medium" w:cs="Arial"/>
        <w:color w:val="A48E82"/>
        <w:spacing w:val="11"/>
        <w:sz w:val="16"/>
        <w:szCs w:val="16"/>
      </w:rPr>
      <w:t xml:space="preserve"> | </w:t>
    </w:r>
    <w:r w:rsidRPr="003B3B15">
      <w:rPr>
        <w:rStyle w:val="s1ppyq"/>
        <w:rFonts w:ascii="FreightNeo Pro Medium" w:hAnsi="FreightNeo Pro Medium" w:cs="Arial"/>
        <w:b/>
        <w:bCs/>
        <w:color w:val="A48E82"/>
        <w:spacing w:val="11"/>
        <w:sz w:val="16"/>
        <w:szCs w:val="16"/>
      </w:rPr>
      <w:t>+</w:t>
    </w:r>
    <w:r w:rsidRPr="003B3B15">
      <w:rPr>
        <w:rStyle w:val="s1ppyq"/>
        <w:rFonts w:ascii="Optima" w:hAnsi="Optima" w:cs="Arial"/>
        <w:color w:val="A48E82"/>
        <w:spacing w:val="11"/>
        <w:sz w:val="16"/>
        <w:szCs w:val="16"/>
      </w:rPr>
      <w:t>66 (0) 7667 5888</w:t>
    </w:r>
    <w:r w:rsidR="003B3B15">
      <w:rPr>
        <w:rStyle w:val="s1ppyq"/>
        <w:rFonts w:ascii="FreightNeo Pro Semi" w:hAnsi="FreightNeo Pro Semi" w:cs="Arial"/>
        <w:color w:val="A48E82"/>
        <w:spacing w:val="11"/>
        <w:sz w:val="16"/>
        <w:szCs w:val="16"/>
      </w:rPr>
      <w:t xml:space="preserve"> |</w:t>
    </w:r>
    <w:r w:rsidRPr="003B3B15">
      <w:rPr>
        <w:rStyle w:val="s1ppyq"/>
        <w:rFonts w:ascii="FreightNeo Pro Medium" w:hAnsi="FreightNeo Pro Medium" w:cs="Arial"/>
        <w:color w:val="A48E82"/>
        <w:spacing w:val="11"/>
        <w:sz w:val="16"/>
        <w:szCs w:val="16"/>
      </w:rPr>
      <w:t xml:space="preserve"> kohyaoyai@anantara.com</w:t>
    </w:r>
  </w:p>
  <w:p w14:paraId="5810AF9C" w14:textId="69CB3084" w:rsidR="000523CB" w:rsidRPr="003B3B15" w:rsidRDefault="003B3B15" w:rsidP="003350E7">
    <w:pPr>
      <w:pStyle w:val="Footer"/>
      <w:spacing w:line="360" w:lineRule="auto"/>
      <w:jc w:val="center"/>
      <w:rPr>
        <w:rFonts w:ascii="FreightNeo Pro Semi" w:hAnsi="FreightNeo Pro Semi"/>
        <w:color w:val="A48E82"/>
        <w:sz w:val="16"/>
        <w:szCs w:val="16"/>
      </w:rPr>
    </w:pPr>
    <w:r w:rsidRPr="003B3B15">
      <w:rPr>
        <w:rFonts w:ascii="FreightNeo Pro Semi" w:hAnsi="FreightNeo Pro Semi"/>
        <w:color w:val="A48E82"/>
        <w:sz w:val="16"/>
        <w:szCs w:val="16"/>
      </w:rPr>
      <w:t>ANANTARA.COM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5A59E" w14:textId="77777777" w:rsidR="0068518F" w:rsidRDefault="0068518F" w:rsidP="003F6374">
      <w:pPr>
        <w:spacing w:after="0" w:line="240" w:lineRule="auto"/>
      </w:pPr>
      <w:r>
        <w:separator/>
      </w:r>
    </w:p>
  </w:footnote>
  <w:footnote w:type="continuationSeparator" w:id="0">
    <w:p w14:paraId="75BFE7F4" w14:textId="77777777" w:rsidR="0068518F" w:rsidRDefault="0068518F" w:rsidP="003F6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37E9" w14:textId="20629263" w:rsidR="003F6374" w:rsidRDefault="00140845" w:rsidP="00140845">
    <w:pPr>
      <w:pStyle w:val="Header"/>
      <w:jc w:val="center"/>
      <w:rPr>
        <w:noProof/>
      </w:rPr>
    </w:pPr>
    <w:r>
      <w:rPr>
        <w:noProof/>
      </w:rPr>
      <w:drawing>
        <wp:inline distT="0" distB="0" distL="0" distR="0" wp14:anchorId="2C531884" wp14:editId="08C3C207">
          <wp:extent cx="1910281" cy="1350550"/>
          <wp:effectExtent l="0" t="0" r="0" b="0"/>
          <wp:docPr id="405210904" name="Picture 1" descr="A black and brow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514744" name="Picture 1" descr="A black and brow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9364" cy="1364041"/>
                  </a:xfrm>
                  <a:prstGeom prst="rect">
                    <a:avLst/>
                  </a:prstGeom>
                  <a:noFill/>
                  <a:ln>
                    <a:noFill/>
                  </a:ln>
                </pic:spPr>
              </pic:pic>
            </a:graphicData>
          </a:graphic>
        </wp:inline>
      </w:drawing>
    </w:r>
  </w:p>
  <w:p w14:paraId="1ACFCEC6" w14:textId="61197B6E" w:rsidR="003F6374" w:rsidRDefault="003F63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374"/>
    <w:rsid w:val="000124A0"/>
    <w:rsid w:val="00014ECC"/>
    <w:rsid w:val="0001727C"/>
    <w:rsid w:val="00023DEF"/>
    <w:rsid w:val="00025535"/>
    <w:rsid w:val="00026BAB"/>
    <w:rsid w:val="000301FE"/>
    <w:rsid w:val="00034226"/>
    <w:rsid w:val="00041A7E"/>
    <w:rsid w:val="00044C9B"/>
    <w:rsid w:val="00045532"/>
    <w:rsid w:val="00047390"/>
    <w:rsid w:val="000523CB"/>
    <w:rsid w:val="00056D81"/>
    <w:rsid w:val="00057CED"/>
    <w:rsid w:val="0006231E"/>
    <w:rsid w:val="00064988"/>
    <w:rsid w:val="00067312"/>
    <w:rsid w:val="0007249C"/>
    <w:rsid w:val="000753C5"/>
    <w:rsid w:val="000A7756"/>
    <w:rsid w:val="000B014A"/>
    <w:rsid w:val="000B387E"/>
    <w:rsid w:val="000E5CA7"/>
    <w:rsid w:val="000E7D37"/>
    <w:rsid w:val="00100055"/>
    <w:rsid w:val="00110C79"/>
    <w:rsid w:val="00114564"/>
    <w:rsid w:val="00121995"/>
    <w:rsid w:val="00134B93"/>
    <w:rsid w:val="00140845"/>
    <w:rsid w:val="0014194D"/>
    <w:rsid w:val="00153674"/>
    <w:rsid w:val="0015658B"/>
    <w:rsid w:val="00162C18"/>
    <w:rsid w:val="00162F68"/>
    <w:rsid w:val="00167D47"/>
    <w:rsid w:val="0017498F"/>
    <w:rsid w:val="00174E03"/>
    <w:rsid w:val="001754EC"/>
    <w:rsid w:val="00194126"/>
    <w:rsid w:val="00196F5C"/>
    <w:rsid w:val="001A1A10"/>
    <w:rsid w:val="001A3FAC"/>
    <w:rsid w:val="001A4BAE"/>
    <w:rsid w:val="001A7103"/>
    <w:rsid w:val="001C0CF2"/>
    <w:rsid w:val="001C3E26"/>
    <w:rsid w:val="001C4111"/>
    <w:rsid w:val="001D1ACB"/>
    <w:rsid w:val="001D1BCB"/>
    <w:rsid w:val="001D36EB"/>
    <w:rsid w:val="001D7E42"/>
    <w:rsid w:val="001E0F78"/>
    <w:rsid w:val="00204CE6"/>
    <w:rsid w:val="00205737"/>
    <w:rsid w:val="00207D8C"/>
    <w:rsid w:val="00212CF7"/>
    <w:rsid w:val="002179AB"/>
    <w:rsid w:val="00232533"/>
    <w:rsid w:val="00236104"/>
    <w:rsid w:val="00240877"/>
    <w:rsid w:val="0025106D"/>
    <w:rsid w:val="00254B0C"/>
    <w:rsid w:val="002736FE"/>
    <w:rsid w:val="00275F3E"/>
    <w:rsid w:val="00277741"/>
    <w:rsid w:val="00291329"/>
    <w:rsid w:val="002916AE"/>
    <w:rsid w:val="00297C10"/>
    <w:rsid w:val="002A0586"/>
    <w:rsid w:val="002A3A9A"/>
    <w:rsid w:val="002A3C07"/>
    <w:rsid w:val="002B5F23"/>
    <w:rsid w:val="002B68C9"/>
    <w:rsid w:val="002C0706"/>
    <w:rsid w:val="002C532F"/>
    <w:rsid w:val="002C5C04"/>
    <w:rsid w:val="002D25B4"/>
    <w:rsid w:val="002D4FF1"/>
    <w:rsid w:val="002D7654"/>
    <w:rsid w:val="002D77BE"/>
    <w:rsid w:val="002E1003"/>
    <w:rsid w:val="002E734E"/>
    <w:rsid w:val="002F10DB"/>
    <w:rsid w:val="002F2D7B"/>
    <w:rsid w:val="002F5064"/>
    <w:rsid w:val="003010EE"/>
    <w:rsid w:val="00314FB9"/>
    <w:rsid w:val="0032151B"/>
    <w:rsid w:val="003350E7"/>
    <w:rsid w:val="003371F7"/>
    <w:rsid w:val="00337B18"/>
    <w:rsid w:val="00351FD9"/>
    <w:rsid w:val="003538CB"/>
    <w:rsid w:val="00353DFB"/>
    <w:rsid w:val="0035428E"/>
    <w:rsid w:val="00354525"/>
    <w:rsid w:val="00355D63"/>
    <w:rsid w:val="003609EC"/>
    <w:rsid w:val="00364370"/>
    <w:rsid w:val="003643B2"/>
    <w:rsid w:val="00364698"/>
    <w:rsid w:val="00380991"/>
    <w:rsid w:val="003844DC"/>
    <w:rsid w:val="00384509"/>
    <w:rsid w:val="00385D94"/>
    <w:rsid w:val="003A0A67"/>
    <w:rsid w:val="003A21FC"/>
    <w:rsid w:val="003B3B15"/>
    <w:rsid w:val="003B6035"/>
    <w:rsid w:val="003D37B1"/>
    <w:rsid w:val="003D40DB"/>
    <w:rsid w:val="003E07D3"/>
    <w:rsid w:val="003E1FF2"/>
    <w:rsid w:val="003E3507"/>
    <w:rsid w:val="003E369E"/>
    <w:rsid w:val="003E5B23"/>
    <w:rsid w:val="003F0941"/>
    <w:rsid w:val="003F2ECA"/>
    <w:rsid w:val="003F4422"/>
    <w:rsid w:val="003F6374"/>
    <w:rsid w:val="00401B64"/>
    <w:rsid w:val="00416CD2"/>
    <w:rsid w:val="00416DA7"/>
    <w:rsid w:val="00424F6D"/>
    <w:rsid w:val="004257F3"/>
    <w:rsid w:val="00426450"/>
    <w:rsid w:val="00430578"/>
    <w:rsid w:val="0045624A"/>
    <w:rsid w:val="00470C46"/>
    <w:rsid w:val="004713A4"/>
    <w:rsid w:val="00471FFC"/>
    <w:rsid w:val="00477563"/>
    <w:rsid w:val="00493639"/>
    <w:rsid w:val="00497531"/>
    <w:rsid w:val="004A3D65"/>
    <w:rsid w:val="004A42D6"/>
    <w:rsid w:val="004A6F11"/>
    <w:rsid w:val="004B1C06"/>
    <w:rsid w:val="004B2DCA"/>
    <w:rsid w:val="004B38AB"/>
    <w:rsid w:val="004D5A76"/>
    <w:rsid w:val="004E6387"/>
    <w:rsid w:val="004F43C1"/>
    <w:rsid w:val="00502221"/>
    <w:rsid w:val="00532F15"/>
    <w:rsid w:val="00541AE1"/>
    <w:rsid w:val="00541EBD"/>
    <w:rsid w:val="00543765"/>
    <w:rsid w:val="005477C8"/>
    <w:rsid w:val="005534C2"/>
    <w:rsid w:val="00557FC8"/>
    <w:rsid w:val="00563DFE"/>
    <w:rsid w:val="00581217"/>
    <w:rsid w:val="00581C18"/>
    <w:rsid w:val="00586A93"/>
    <w:rsid w:val="00596AD2"/>
    <w:rsid w:val="005A48C7"/>
    <w:rsid w:val="005A4D5E"/>
    <w:rsid w:val="005B51DB"/>
    <w:rsid w:val="005E4DCA"/>
    <w:rsid w:val="005E5CEA"/>
    <w:rsid w:val="005F0142"/>
    <w:rsid w:val="005F0356"/>
    <w:rsid w:val="005F39B1"/>
    <w:rsid w:val="00605E48"/>
    <w:rsid w:val="006117B2"/>
    <w:rsid w:val="00624020"/>
    <w:rsid w:val="00632DFD"/>
    <w:rsid w:val="006330F2"/>
    <w:rsid w:val="00634952"/>
    <w:rsid w:val="006422FA"/>
    <w:rsid w:val="00647CF1"/>
    <w:rsid w:val="0065273B"/>
    <w:rsid w:val="00656955"/>
    <w:rsid w:val="006658F6"/>
    <w:rsid w:val="006762BE"/>
    <w:rsid w:val="00682908"/>
    <w:rsid w:val="00682DFB"/>
    <w:rsid w:val="00683A6C"/>
    <w:rsid w:val="0068518F"/>
    <w:rsid w:val="006A0764"/>
    <w:rsid w:val="006A2BC2"/>
    <w:rsid w:val="006A309F"/>
    <w:rsid w:val="006A4367"/>
    <w:rsid w:val="006B07FB"/>
    <w:rsid w:val="006D4302"/>
    <w:rsid w:val="006D4D1F"/>
    <w:rsid w:val="006D6EEF"/>
    <w:rsid w:val="006E4829"/>
    <w:rsid w:val="006E4948"/>
    <w:rsid w:val="006E6C13"/>
    <w:rsid w:val="006F36DB"/>
    <w:rsid w:val="00701A49"/>
    <w:rsid w:val="00701BA0"/>
    <w:rsid w:val="00702C67"/>
    <w:rsid w:val="0070300F"/>
    <w:rsid w:val="00707EEF"/>
    <w:rsid w:val="00711F64"/>
    <w:rsid w:val="00712210"/>
    <w:rsid w:val="00716BD7"/>
    <w:rsid w:val="0072228F"/>
    <w:rsid w:val="007233B6"/>
    <w:rsid w:val="00732776"/>
    <w:rsid w:val="00732E54"/>
    <w:rsid w:val="00734C38"/>
    <w:rsid w:val="00741351"/>
    <w:rsid w:val="00750F8A"/>
    <w:rsid w:val="00755BC5"/>
    <w:rsid w:val="0076354C"/>
    <w:rsid w:val="007637F5"/>
    <w:rsid w:val="00773F30"/>
    <w:rsid w:val="00777C9E"/>
    <w:rsid w:val="00780925"/>
    <w:rsid w:val="007838B7"/>
    <w:rsid w:val="0078623A"/>
    <w:rsid w:val="00786E34"/>
    <w:rsid w:val="00787701"/>
    <w:rsid w:val="00791276"/>
    <w:rsid w:val="007931F2"/>
    <w:rsid w:val="00796DC9"/>
    <w:rsid w:val="007A3FB0"/>
    <w:rsid w:val="007A46D2"/>
    <w:rsid w:val="007B07E1"/>
    <w:rsid w:val="007B2A15"/>
    <w:rsid w:val="007E2590"/>
    <w:rsid w:val="007F3F0E"/>
    <w:rsid w:val="007F7C3A"/>
    <w:rsid w:val="0081641B"/>
    <w:rsid w:val="00821B02"/>
    <w:rsid w:val="00826439"/>
    <w:rsid w:val="00845BF8"/>
    <w:rsid w:val="008460E9"/>
    <w:rsid w:val="00853999"/>
    <w:rsid w:val="00854C19"/>
    <w:rsid w:val="00860802"/>
    <w:rsid w:val="00864D38"/>
    <w:rsid w:val="0086728C"/>
    <w:rsid w:val="008677E1"/>
    <w:rsid w:val="00872B36"/>
    <w:rsid w:val="00875DC1"/>
    <w:rsid w:val="00884B6D"/>
    <w:rsid w:val="0088773A"/>
    <w:rsid w:val="00893DEF"/>
    <w:rsid w:val="008A2D97"/>
    <w:rsid w:val="008A40EC"/>
    <w:rsid w:val="008B2F7D"/>
    <w:rsid w:val="008B3FCE"/>
    <w:rsid w:val="008D3A37"/>
    <w:rsid w:val="008D3E97"/>
    <w:rsid w:val="008E1D65"/>
    <w:rsid w:val="008F23CB"/>
    <w:rsid w:val="008F4157"/>
    <w:rsid w:val="008F5B4E"/>
    <w:rsid w:val="00903776"/>
    <w:rsid w:val="0092467A"/>
    <w:rsid w:val="00925D72"/>
    <w:rsid w:val="00931BC3"/>
    <w:rsid w:val="009423A0"/>
    <w:rsid w:val="0094240E"/>
    <w:rsid w:val="00943A47"/>
    <w:rsid w:val="00962512"/>
    <w:rsid w:val="00967D5E"/>
    <w:rsid w:val="00971676"/>
    <w:rsid w:val="00976B0E"/>
    <w:rsid w:val="009851A1"/>
    <w:rsid w:val="00995282"/>
    <w:rsid w:val="009A44FD"/>
    <w:rsid w:val="009A7453"/>
    <w:rsid w:val="009C2806"/>
    <w:rsid w:val="009C7750"/>
    <w:rsid w:val="009D7202"/>
    <w:rsid w:val="009E510F"/>
    <w:rsid w:val="009E596C"/>
    <w:rsid w:val="009E7308"/>
    <w:rsid w:val="00A018B5"/>
    <w:rsid w:val="00A13975"/>
    <w:rsid w:val="00A17F11"/>
    <w:rsid w:val="00A22A99"/>
    <w:rsid w:val="00A32425"/>
    <w:rsid w:val="00A32475"/>
    <w:rsid w:val="00A417AC"/>
    <w:rsid w:val="00A5358B"/>
    <w:rsid w:val="00A54737"/>
    <w:rsid w:val="00A6201E"/>
    <w:rsid w:val="00A827AF"/>
    <w:rsid w:val="00A83179"/>
    <w:rsid w:val="00A852FB"/>
    <w:rsid w:val="00A87AC8"/>
    <w:rsid w:val="00A9217F"/>
    <w:rsid w:val="00AD1C6E"/>
    <w:rsid w:val="00AE6213"/>
    <w:rsid w:val="00AF02F1"/>
    <w:rsid w:val="00AF0D02"/>
    <w:rsid w:val="00B0042E"/>
    <w:rsid w:val="00B01288"/>
    <w:rsid w:val="00B027E6"/>
    <w:rsid w:val="00B0504C"/>
    <w:rsid w:val="00B221B2"/>
    <w:rsid w:val="00B22AC4"/>
    <w:rsid w:val="00B2686A"/>
    <w:rsid w:val="00B270C2"/>
    <w:rsid w:val="00B361D1"/>
    <w:rsid w:val="00B45AB3"/>
    <w:rsid w:val="00B541B0"/>
    <w:rsid w:val="00B81A4B"/>
    <w:rsid w:val="00B84AC7"/>
    <w:rsid w:val="00B85849"/>
    <w:rsid w:val="00B94F97"/>
    <w:rsid w:val="00B9577D"/>
    <w:rsid w:val="00BA696D"/>
    <w:rsid w:val="00BC3B11"/>
    <w:rsid w:val="00BC6AB2"/>
    <w:rsid w:val="00BE3245"/>
    <w:rsid w:val="00C0587B"/>
    <w:rsid w:val="00C12E48"/>
    <w:rsid w:val="00C20712"/>
    <w:rsid w:val="00C24DD7"/>
    <w:rsid w:val="00C26F88"/>
    <w:rsid w:val="00C33FDA"/>
    <w:rsid w:val="00C4661A"/>
    <w:rsid w:val="00C469FC"/>
    <w:rsid w:val="00C519B5"/>
    <w:rsid w:val="00C80CC3"/>
    <w:rsid w:val="00C8303B"/>
    <w:rsid w:val="00C845BA"/>
    <w:rsid w:val="00C913FF"/>
    <w:rsid w:val="00C951C4"/>
    <w:rsid w:val="00CA24F5"/>
    <w:rsid w:val="00CA351E"/>
    <w:rsid w:val="00CA3E21"/>
    <w:rsid w:val="00CB5848"/>
    <w:rsid w:val="00CC4B73"/>
    <w:rsid w:val="00CC71A6"/>
    <w:rsid w:val="00CE2B6C"/>
    <w:rsid w:val="00CE3163"/>
    <w:rsid w:val="00CF5E6A"/>
    <w:rsid w:val="00CF7886"/>
    <w:rsid w:val="00D002FB"/>
    <w:rsid w:val="00D26D3C"/>
    <w:rsid w:val="00D26D7A"/>
    <w:rsid w:val="00D320FC"/>
    <w:rsid w:val="00D40665"/>
    <w:rsid w:val="00D42779"/>
    <w:rsid w:val="00D42853"/>
    <w:rsid w:val="00D536FE"/>
    <w:rsid w:val="00D601E4"/>
    <w:rsid w:val="00D724AE"/>
    <w:rsid w:val="00D76AEB"/>
    <w:rsid w:val="00D9041B"/>
    <w:rsid w:val="00D95FC1"/>
    <w:rsid w:val="00D9614F"/>
    <w:rsid w:val="00DA4AB5"/>
    <w:rsid w:val="00DA51BF"/>
    <w:rsid w:val="00DA7F4E"/>
    <w:rsid w:val="00DB3BAF"/>
    <w:rsid w:val="00DB7518"/>
    <w:rsid w:val="00DC5CB0"/>
    <w:rsid w:val="00DC5CC4"/>
    <w:rsid w:val="00DC740D"/>
    <w:rsid w:val="00DC7726"/>
    <w:rsid w:val="00DD5211"/>
    <w:rsid w:val="00DE4B02"/>
    <w:rsid w:val="00E0258D"/>
    <w:rsid w:val="00E03848"/>
    <w:rsid w:val="00E172C9"/>
    <w:rsid w:val="00E35FB6"/>
    <w:rsid w:val="00E36C38"/>
    <w:rsid w:val="00E40B38"/>
    <w:rsid w:val="00E576A3"/>
    <w:rsid w:val="00E63797"/>
    <w:rsid w:val="00E64F0C"/>
    <w:rsid w:val="00E65B14"/>
    <w:rsid w:val="00E65FF6"/>
    <w:rsid w:val="00E66CEA"/>
    <w:rsid w:val="00E75EB8"/>
    <w:rsid w:val="00E83C99"/>
    <w:rsid w:val="00E94D83"/>
    <w:rsid w:val="00EA2F72"/>
    <w:rsid w:val="00EA6714"/>
    <w:rsid w:val="00EC4D37"/>
    <w:rsid w:val="00EC7511"/>
    <w:rsid w:val="00ED11D3"/>
    <w:rsid w:val="00EF042E"/>
    <w:rsid w:val="00F143EC"/>
    <w:rsid w:val="00F15182"/>
    <w:rsid w:val="00F15FE0"/>
    <w:rsid w:val="00F211B0"/>
    <w:rsid w:val="00F22F74"/>
    <w:rsid w:val="00F35AA3"/>
    <w:rsid w:val="00F500E0"/>
    <w:rsid w:val="00F52F1E"/>
    <w:rsid w:val="00F5548F"/>
    <w:rsid w:val="00F574D8"/>
    <w:rsid w:val="00F67F37"/>
    <w:rsid w:val="00F76CC6"/>
    <w:rsid w:val="00F80BA7"/>
    <w:rsid w:val="00F8110F"/>
    <w:rsid w:val="00F85A78"/>
    <w:rsid w:val="00F85EC8"/>
    <w:rsid w:val="00F91359"/>
    <w:rsid w:val="00F96DCA"/>
    <w:rsid w:val="00FA29A2"/>
    <w:rsid w:val="00FA2A02"/>
    <w:rsid w:val="00FA4024"/>
    <w:rsid w:val="00FB0E0B"/>
    <w:rsid w:val="00FB2ECA"/>
    <w:rsid w:val="00FD062B"/>
    <w:rsid w:val="00FD34CD"/>
    <w:rsid w:val="00FE14A0"/>
    <w:rsid w:val="00FE3245"/>
    <w:rsid w:val="00FE6FB7"/>
    <w:rsid w:val="00FF231C"/>
    <w:rsid w:val="00FF423F"/>
    <w:rsid w:val="043B4958"/>
    <w:rsid w:val="074FB961"/>
    <w:rsid w:val="085DE7DC"/>
    <w:rsid w:val="0BC301DB"/>
    <w:rsid w:val="1201CB74"/>
    <w:rsid w:val="1D2AA2E2"/>
    <w:rsid w:val="2FEE2B8E"/>
    <w:rsid w:val="44900D4B"/>
    <w:rsid w:val="45FB1171"/>
    <w:rsid w:val="5261C04B"/>
    <w:rsid w:val="572BCE87"/>
    <w:rsid w:val="5D33067E"/>
    <w:rsid w:val="6233BC22"/>
    <w:rsid w:val="6455A40B"/>
    <w:rsid w:val="6BFD4442"/>
    <w:rsid w:val="6EEA678D"/>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B1CF1"/>
  <w15:chartTrackingRefBased/>
  <w15:docId w15:val="{DC9CA655-81A9-4818-B726-46C3371E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3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374"/>
  </w:style>
  <w:style w:type="paragraph" w:styleId="Footer">
    <w:name w:val="footer"/>
    <w:basedOn w:val="Normal"/>
    <w:link w:val="FooterChar"/>
    <w:uiPriority w:val="99"/>
    <w:unhideWhenUsed/>
    <w:rsid w:val="003F6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374"/>
  </w:style>
  <w:style w:type="paragraph" w:customStyle="1" w:styleId="04xlpa">
    <w:name w:val="_04xlpa"/>
    <w:basedOn w:val="Normal"/>
    <w:rsid w:val="00DD52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ppyq">
    <w:name w:val="s1ppyq"/>
    <w:basedOn w:val="DefaultParagraphFont"/>
    <w:rsid w:val="00DD5211"/>
  </w:style>
  <w:style w:type="paragraph" w:customStyle="1" w:styleId="BodyWithFallbackBoilerplate">
    <w:name w:val="Body With Fallback (Boilerplate)"/>
    <w:basedOn w:val="Normal"/>
    <w:uiPriority w:val="1"/>
    <w:qFormat/>
    <w:rsid w:val="00384509"/>
    <w:pPr>
      <w:shd w:val="clear" w:color="auto" w:fill="FFFFFF"/>
      <w:spacing w:after="140" w:line="252" w:lineRule="exact"/>
      <w:jc w:val="both"/>
      <w:textAlignment w:val="baseline"/>
    </w:pPr>
    <w:rPr>
      <w:rFonts w:ascii="Calibri" w:eastAsia="Times New Roman" w:hAnsi="Calibri" w:cstheme="minorHAnsi"/>
      <w:bCs/>
      <w:color w:val="000000"/>
      <w:sz w:val="18"/>
      <w:szCs w:val="18"/>
      <w14:numSpacing w14:val="tabular"/>
    </w:rPr>
  </w:style>
  <w:style w:type="paragraph" w:customStyle="1" w:styleId="SubheadlineWithFallback">
    <w:name w:val="Subheadline With Fallback"/>
    <w:basedOn w:val="Normal"/>
    <w:qFormat/>
    <w:rsid w:val="00CA24F5"/>
    <w:pPr>
      <w:spacing w:after="0" w:line="276" w:lineRule="auto"/>
      <w:jc w:val="center"/>
    </w:pPr>
    <w:rPr>
      <w:rFonts w:ascii="Calibri" w:hAnsi="Calibri" w:cs="Calibri"/>
      <w:color w:val="A48E82"/>
      <w:spacing w:val="21"/>
      <w:sz w:val="28"/>
      <w:shd w:val="clear" w:color="auto" w:fill="FFFFFF"/>
    </w:rPr>
  </w:style>
  <w:style w:type="character" w:styleId="Hyperlink">
    <w:name w:val="Hyperlink"/>
    <w:basedOn w:val="DefaultParagraphFont"/>
    <w:uiPriority w:val="99"/>
    <w:unhideWhenUsed/>
    <w:rsid w:val="008E1D65"/>
    <w:rPr>
      <w:color w:val="0000FF"/>
      <w:u w:val="single"/>
    </w:rPr>
  </w:style>
  <w:style w:type="paragraph" w:styleId="NormalWeb">
    <w:name w:val="Normal (Web)"/>
    <w:basedOn w:val="Normal"/>
    <w:uiPriority w:val="99"/>
    <w:semiHidden/>
    <w:unhideWhenUsed/>
    <w:rsid w:val="003538CB"/>
    <w:rPr>
      <w:rFonts w:ascii="Times New Roman" w:hAnsi="Times New Roman" w:cs="Angsana New"/>
      <w:sz w:val="24"/>
      <w:szCs w:val="30"/>
    </w:rPr>
  </w:style>
  <w:style w:type="character" w:styleId="UnresolvedMention">
    <w:name w:val="Unresolved Mention"/>
    <w:basedOn w:val="DefaultParagraphFont"/>
    <w:uiPriority w:val="99"/>
    <w:semiHidden/>
    <w:unhideWhenUsed/>
    <w:rsid w:val="00471FFC"/>
    <w:rPr>
      <w:color w:val="605E5C"/>
      <w:shd w:val="clear" w:color="auto" w:fill="E1DFDD"/>
    </w:rPr>
  </w:style>
  <w:style w:type="character" w:styleId="CommentReference">
    <w:name w:val="annotation reference"/>
    <w:basedOn w:val="DefaultParagraphFont"/>
    <w:uiPriority w:val="99"/>
    <w:semiHidden/>
    <w:unhideWhenUsed/>
    <w:rsid w:val="00AD1C6E"/>
    <w:rPr>
      <w:sz w:val="16"/>
      <w:szCs w:val="16"/>
    </w:rPr>
  </w:style>
  <w:style w:type="paragraph" w:styleId="CommentText">
    <w:name w:val="annotation text"/>
    <w:basedOn w:val="Normal"/>
    <w:link w:val="CommentTextChar"/>
    <w:uiPriority w:val="99"/>
    <w:unhideWhenUsed/>
    <w:rsid w:val="00AD1C6E"/>
    <w:pPr>
      <w:spacing w:line="240" w:lineRule="auto"/>
    </w:pPr>
    <w:rPr>
      <w:sz w:val="20"/>
      <w:szCs w:val="25"/>
    </w:rPr>
  </w:style>
  <w:style w:type="character" w:customStyle="1" w:styleId="CommentTextChar">
    <w:name w:val="Comment Text Char"/>
    <w:basedOn w:val="DefaultParagraphFont"/>
    <w:link w:val="CommentText"/>
    <w:uiPriority w:val="99"/>
    <w:rsid w:val="00AD1C6E"/>
    <w:rPr>
      <w:sz w:val="20"/>
      <w:szCs w:val="25"/>
    </w:rPr>
  </w:style>
  <w:style w:type="paragraph" w:styleId="CommentSubject">
    <w:name w:val="annotation subject"/>
    <w:basedOn w:val="CommentText"/>
    <w:next w:val="CommentText"/>
    <w:link w:val="CommentSubjectChar"/>
    <w:uiPriority w:val="99"/>
    <w:semiHidden/>
    <w:unhideWhenUsed/>
    <w:rsid w:val="00AD1C6E"/>
    <w:rPr>
      <w:b/>
      <w:bCs/>
    </w:rPr>
  </w:style>
  <w:style w:type="character" w:customStyle="1" w:styleId="CommentSubjectChar">
    <w:name w:val="Comment Subject Char"/>
    <w:basedOn w:val="CommentTextChar"/>
    <w:link w:val="CommentSubject"/>
    <w:uiPriority w:val="99"/>
    <w:semiHidden/>
    <w:rsid w:val="00AD1C6E"/>
    <w:rPr>
      <w:b/>
      <w:bCs/>
      <w:sz w:val="20"/>
      <w:szCs w:val="25"/>
    </w:rPr>
  </w:style>
  <w:style w:type="paragraph" w:styleId="Revision">
    <w:name w:val="Revision"/>
    <w:hidden/>
    <w:uiPriority w:val="99"/>
    <w:semiHidden/>
    <w:rsid w:val="005A48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916180">
      <w:bodyDiv w:val="1"/>
      <w:marLeft w:val="0"/>
      <w:marRight w:val="0"/>
      <w:marTop w:val="0"/>
      <w:marBottom w:val="0"/>
      <w:divBdr>
        <w:top w:val="none" w:sz="0" w:space="0" w:color="auto"/>
        <w:left w:val="none" w:sz="0" w:space="0" w:color="auto"/>
        <w:bottom w:val="none" w:sz="0" w:space="0" w:color="auto"/>
        <w:right w:val="none" w:sz="0" w:space="0" w:color="auto"/>
      </w:divBdr>
      <w:divsChild>
        <w:div w:id="196746880">
          <w:marLeft w:val="0"/>
          <w:marRight w:val="0"/>
          <w:marTop w:val="0"/>
          <w:marBottom w:val="0"/>
          <w:divBdr>
            <w:top w:val="none" w:sz="0" w:space="0" w:color="auto"/>
            <w:left w:val="none" w:sz="0" w:space="0" w:color="auto"/>
            <w:bottom w:val="none" w:sz="0" w:space="0" w:color="auto"/>
            <w:right w:val="none" w:sz="0" w:space="0" w:color="auto"/>
          </w:divBdr>
          <w:divsChild>
            <w:div w:id="1875725604">
              <w:marLeft w:val="0"/>
              <w:marRight w:val="0"/>
              <w:marTop w:val="0"/>
              <w:marBottom w:val="0"/>
              <w:divBdr>
                <w:top w:val="none" w:sz="0" w:space="0" w:color="auto"/>
                <w:left w:val="none" w:sz="0" w:space="0" w:color="auto"/>
                <w:bottom w:val="none" w:sz="0" w:space="0" w:color="auto"/>
                <w:right w:val="none" w:sz="0" w:space="0" w:color="auto"/>
              </w:divBdr>
            </w:div>
          </w:divsChild>
        </w:div>
        <w:div w:id="453523279">
          <w:marLeft w:val="0"/>
          <w:marRight w:val="0"/>
          <w:marTop w:val="120"/>
          <w:marBottom w:val="0"/>
          <w:divBdr>
            <w:top w:val="none" w:sz="0" w:space="0" w:color="auto"/>
            <w:left w:val="none" w:sz="0" w:space="0" w:color="auto"/>
            <w:bottom w:val="none" w:sz="0" w:space="0" w:color="auto"/>
            <w:right w:val="none" w:sz="0" w:space="0" w:color="auto"/>
          </w:divBdr>
          <w:divsChild>
            <w:div w:id="791286172">
              <w:marLeft w:val="0"/>
              <w:marRight w:val="0"/>
              <w:marTop w:val="0"/>
              <w:marBottom w:val="0"/>
              <w:divBdr>
                <w:top w:val="none" w:sz="0" w:space="0" w:color="auto"/>
                <w:left w:val="none" w:sz="0" w:space="0" w:color="auto"/>
                <w:bottom w:val="none" w:sz="0" w:space="0" w:color="auto"/>
                <w:right w:val="none" w:sz="0" w:space="0" w:color="auto"/>
              </w:divBdr>
            </w:div>
          </w:divsChild>
        </w:div>
        <w:div w:id="469059706">
          <w:marLeft w:val="0"/>
          <w:marRight w:val="0"/>
          <w:marTop w:val="120"/>
          <w:marBottom w:val="0"/>
          <w:divBdr>
            <w:top w:val="none" w:sz="0" w:space="0" w:color="auto"/>
            <w:left w:val="none" w:sz="0" w:space="0" w:color="auto"/>
            <w:bottom w:val="none" w:sz="0" w:space="0" w:color="auto"/>
            <w:right w:val="none" w:sz="0" w:space="0" w:color="auto"/>
          </w:divBdr>
          <w:divsChild>
            <w:div w:id="185075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17561">
      <w:bodyDiv w:val="1"/>
      <w:marLeft w:val="0"/>
      <w:marRight w:val="0"/>
      <w:marTop w:val="0"/>
      <w:marBottom w:val="0"/>
      <w:divBdr>
        <w:top w:val="none" w:sz="0" w:space="0" w:color="auto"/>
        <w:left w:val="none" w:sz="0" w:space="0" w:color="auto"/>
        <w:bottom w:val="none" w:sz="0" w:space="0" w:color="auto"/>
        <w:right w:val="none" w:sz="0" w:space="0" w:color="auto"/>
      </w:divBdr>
    </w:div>
    <w:div w:id="581642345">
      <w:bodyDiv w:val="1"/>
      <w:marLeft w:val="0"/>
      <w:marRight w:val="0"/>
      <w:marTop w:val="0"/>
      <w:marBottom w:val="0"/>
      <w:divBdr>
        <w:top w:val="none" w:sz="0" w:space="0" w:color="auto"/>
        <w:left w:val="none" w:sz="0" w:space="0" w:color="auto"/>
        <w:bottom w:val="none" w:sz="0" w:space="0" w:color="auto"/>
        <w:right w:val="none" w:sz="0" w:space="0" w:color="auto"/>
      </w:divBdr>
    </w:div>
    <w:div w:id="727925264">
      <w:bodyDiv w:val="1"/>
      <w:marLeft w:val="0"/>
      <w:marRight w:val="0"/>
      <w:marTop w:val="0"/>
      <w:marBottom w:val="0"/>
      <w:divBdr>
        <w:top w:val="none" w:sz="0" w:space="0" w:color="auto"/>
        <w:left w:val="none" w:sz="0" w:space="0" w:color="auto"/>
        <w:bottom w:val="none" w:sz="0" w:space="0" w:color="auto"/>
        <w:right w:val="none" w:sz="0" w:space="0" w:color="auto"/>
      </w:divBdr>
    </w:div>
    <w:div w:id="752168156">
      <w:bodyDiv w:val="1"/>
      <w:marLeft w:val="0"/>
      <w:marRight w:val="0"/>
      <w:marTop w:val="0"/>
      <w:marBottom w:val="0"/>
      <w:divBdr>
        <w:top w:val="none" w:sz="0" w:space="0" w:color="auto"/>
        <w:left w:val="none" w:sz="0" w:space="0" w:color="auto"/>
        <w:bottom w:val="none" w:sz="0" w:space="0" w:color="auto"/>
        <w:right w:val="none" w:sz="0" w:space="0" w:color="auto"/>
      </w:divBdr>
    </w:div>
    <w:div w:id="768282315">
      <w:bodyDiv w:val="1"/>
      <w:marLeft w:val="0"/>
      <w:marRight w:val="0"/>
      <w:marTop w:val="0"/>
      <w:marBottom w:val="0"/>
      <w:divBdr>
        <w:top w:val="none" w:sz="0" w:space="0" w:color="auto"/>
        <w:left w:val="none" w:sz="0" w:space="0" w:color="auto"/>
        <w:bottom w:val="none" w:sz="0" w:space="0" w:color="auto"/>
        <w:right w:val="none" w:sz="0" w:space="0" w:color="auto"/>
      </w:divBdr>
    </w:div>
    <w:div w:id="1166626732">
      <w:bodyDiv w:val="1"/>
      <w:marLeft w:val="0"/>
      <w:marRight w:val="0"/>
      <w:marTop w:val="0"/>
      <w:marBottom w:val="0"/>
      <w:divBdr>
        <w:top w:val="none" w:sz="0" w:space="0" w:color="auto"/>
        <w:left w:val="none" w:sz="0" w:space="0" w:color="auto"/>
        <w:bottom w:val="none" w:sz="0" w:space="0" w:color="auto"/>
        <w:right w:val="none" w:sz="0" w:space="0" w:color="auto"/>
      </w:divBdr>
    </w:div>
    <w:div w:id="1178617233">
      <w:bodyDiv w:val="1"/>
      <w:marLeft w:val="0"/>
      <w:marRight w:val="0"/>
      <w:marTop w:val="0"/>
      <w:marBottom w:val="0"/>
      <w:divBdr>
        <w:top w:val="none" w:sz="0" w:space="0" w:color="auto"/>
        <w:left w:val="none" w:sz="0" w:space="0" w:color="auto"/>
        <w:bottom w:val="none" w:sz="0" w:space="0" w:color="auto"/>
        <w:right w:val="none" w:sz="0" w:space="0" w:color="auto"/>
      </w:divBdr>
    </w:div>
    <w:div w:id="1310398301">
      <w:bodyDiv w:val="1"/>
      <w:marLeft w:val="0"/>
      <w:marRight w:val="0"/>
      <w:marTop w:val="0"/>
      <w:marBottom w:val="0"/>
      <w:divBdr>
        <w:top w:val="none" w:sz="0" w:space="0" w:color="auto"/>
        <w:left w:val="none" w:sz="0" w:space="0" w:color="auto"/>
        <w:bottom w:val="none" w:sz="0" w:space="0" w:color="auto"/>
        <w:right w:val="none" w:sz="0" w:space="0" w:color="auto"/>
      </w:divBdr>
    </w:div>
    <w:div w:id="1643659668">
      <w:bodyDiv w:val="1"/>
      <w:marLeft w:val="0"/>
      <w:marRight w:val="0"/>
      <w:marTop w:val="0"/>
      <w:marBottom w:val="0"/>
      <w:divBdr>
        <w:top w:val="none" w:sz="0" w:space="0" w:color="auto"/>
        <w:left w:val="none" w:sz="0" w:space="0" w:color="auto"/>
        <w:bottom w:val="none" w:sz="0" w:space="0" w:color="auto"/>
        <w:right w:val="none" w:sz="0" w:space="0" w:color="auto"/>
      </w:divBdr>
      <w:divsChild>
        <w:div w:id="277103485">
          <w:marLeft w:val="0"/>
          <w:marRight w:val="0"/>
          <w:marTop w:val="0"/>
          <w:marBottom w:val="0"/>
          <w:divBdr>
            <w:top w:val="none" w:sz="0" w:space="0" w:color="auto"/>
            <w:left w:val="none" w:sz="0" w:space="0" w:color="auto"/>
            <w:bottom w:val="none" w:sz="0" w:space="0" w:color="auto"/>
            <w:right w:val="none" w:sz="0" w:space="0" w:color="auto"/>
          </w:divBdr>
          <w:divsChild>
            <w:div w:id="524249950">
              <w:marLeft w:val="0"/>
              <w:marRight w:val="0"/>
              <w:marTop w:val="0"/>
              <w:marBottom w:val="0"/>
              <w:divBdr>
                <w:top w:val="none" w:sz="0" w:space="0" w:color="auto"/>
                <w:left w:val="none" w:sz="0" w:space="0" w:color="auto"/>
                <w:bottom w:val="none" w:sz="0" w:space="0" w:color="auto"/>
                <w:right w:val="none" w:sz="0" w:space="0" w:color="auto"/>
              </w:divBdr>
            </w:div>
          </w:divsChild>
        </w:div>
        <w:div w:id="979262469">
          <w:marLeft w:val="0"/>
          <w:marRight w:val="0"/>
          <w:marTop w:val="120"/>
          <w:marBottom w:val="0"/>
          <w:divBdr>
            <w:top w:val="none" w:sz="0" w:space="0" w:color="auto"/>
            <w:left w:val="none" w:sz="0" w:space="0" w:color="auto"/>
            <w:bottom w:val="none" w:sz="0" w:space="0" w:color="auto"/>
            <w:right w:val="none" w:sz="0" w:space="0" w:color="auto"/>
          </w:divBdr>
          <w:divsChild>
            <w:div w:id="644236424">
              <w:marLeft w:val="0"/>
              <w:marRight w:val="0"/>
              <w:marTop w:val="0"/>
              <w:marBottom w:val="0"/>
              <w:divBdr>
                <w:top w:val="none" w:sz="0" w:space="0" w:color="auto"/>
                <w:left w:val="none" w:sz="0" w:space="0" w:color="auto"/>
                <w:bottom w:val="none" w:sz="0" w:space="0" w:color="auto"/>
                <w:right w:val="none" w:sz="0" w:space="0" w:color="auto"/>
              </w:divBdr>
            </w:div>
          </w:divsChild>
        </w:div>
        <w:div w:id="1554730682">
          <w:marLeft w:val="0"/>
          <w:marRight w:val="0"/>
          <w:marTop w:val="120"/>
          <w:marBottom w:val="0"/>
          <w:divBdr>
            <w:top w:val="none" w:sz="0" w:space="0" w:color="auto"/>
            <w:left w:val="none" w:sz="0" w:space="0" w:color="auto"/>
            <w:bottom w:val="none" w:sz="0" w:space="0" w:color="auto"/>
            <w:right w:val="none" w:sz="0" w:space="0" w:color="auto"/>
          </w:divBdr>
          <w:divsChild>
            <w:div w:id="136335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94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anantarakohyaoyai/" TargetMode="External"/><Relationship Id="rId13" Type="http://schemas.openxmlformats.org/officeDocument/2006/relationships/hyperlink" Target="https://apc01.safelinks.protection.outlook.com/?url=https%3A%2F%2Fwww.facebook.com%2Fanantara&amp;data=05%7C02%7Cteerin_ju%40minor.com%7Caa140c3723a14080a39508dc7e3bb06b%7Cce4e609ba0234bd7bc127897eb94ef9b%7C0%7C0%7C638524042032116464%7CUnknown%7CTWFpbGZsb3d8eyJWIjoiMC4wLjAwMDAiLCJQIjoiV2luMzIiLCJBTiI6Ik1haWwiLCJXVCI6Mn0%3D%7C0%7C%7C%7C&amp;sdata=3rN3ykOv8uk9YCd9GE0O56%2BJrtHnO8irdngT2TW%2BfxA%3D&amp;reserved=0" TargetMode="External"/><Relationship Id="rId18" Type="http://schemas.openxmlformats.org/officeDocument/2006/relationships/hyperlink" Target="mailto:mthomson@minor.co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facebook.com/anantarakohyaoyai/" TargetMode="External"/><Relationship Id="rId12" Type="http://schemas.openxmlformats.org/officeDocument/2006/relationships/hyperlink" Target="https://apc01.safelinks.protection.outlook.com/?url=https%3A%2F%2Fwww.anantara.com%2F&amp;data=05%7C02%7Cteerin_ju%40minor.com%7Caa140c3723a14080a39508dc7e3bb06b%7Cce4e609ba0234bd7bc127897eb94ef9b%7C0%7C0%7C638524042032111685%7CUnknown%7CTWFpbGZsb3d8eyJWIjoiMC4wLjAwMDAiLCJQIjoiV2luMzIiLCJBTiI6Ik1haWwiLCJXVCI6Mn0%3D%7C0%7C%7C%7C&amp;sdata=eLtjW5f%2BLQFHthF3imGiPQwGZC7JXD11lkz494pQyFM%3D&amp;reserved=0" TargetMode="External"/><Relationship Id="rId17" Type="http://schemas.openxmlformats.org/officeDocument/2006/relationships/hyperlink" Target="mailto:inaidoo@anantara.com" TargetMode="External"/><Relationship Id="rId2" Type="http://schemas.openxmlformats.org/officeDocument/2006/relationships/settings" Target="settings.xml"/><Relationship Id="rId16" Type="http://schemas.openxmlformats.org/officeDocument/2006/relationships/hyperlink" Target="https://apc01.safelinks.protection.outlook.com/?url=https%3A%2F%2Finstagram.com%2Fanantara_hotels%2F&amp;data=05%7C02%7Cteerin_ju%40minor.com%7Caa140c3723a14080a39508dc7e3bb06b%7Cce4e609ba0234bd7bc127897eb94ef9b%7C0%7C0%7C638524042032130700%7CUnknown%7CTWFpbGZsb3d8eyJWIjoiMC4wLjAwMDAiLCJQIjoiV2luMzIiLCJBTiI6Ik1haWwiLCJXVCI6Mn0%3D%7C0%7C%7C%7C&amp;sdata=HVgKb%2B4tAJuNcxV1gVLFfk8wB%2F6sa%2Fg0BAHxUepkXXI%3D&amp;reserved=0"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mailto:kohyaoyai@anantara.com" TargetMode="External"/><Relationship Id="rId11" Type="http://schemas.openxmlformats.org/officeDocument/2006/relationships/hyperlink" Target="https://apc01.safelinks.protection.outlook.com/?url=https%3A%2F%2Fwww.ghadiscovery.com%2F&amp;data=05%7C02%7Cteerin_ju%40minor.com%7Caa140c3723a14080a39508dc7e3bb06b%7Cce4e609ba0234bd7bc127897eb94ef9b%7C0%7C0%7C638524042032106149%7CUnknown%7CTWFpbGZsb3d8eyJWIjoiMC4wLjAwMDAiLCJQIjoiV2luMzIiLCJBTiI6Ik1haWwiLCJXVCI6Mn0%3D%7C0%7C%7C%7C&amp;sdata=FjvRipIaGL12cMezQKoo%2B%2F5pj83VqeiHYbPVMzPw48M%3D&amp;reserved=0" TargetMode="External"/><Relationship Id="rId5" Type="http://schemas.openxmlformats.org/officeDocument/2006/relationships/endnotes" Target="endnotes.xml"/><Relationship Id="rId15" Type="http://schemas.openxmlformats.org/officeDocument/2006/relationships/hyperlink" Target="https://apc01.safelinks.protection.outlook.com/?url=https%3A%2F%2Fwww.tiktok.com%2F%40anantarahotels&amp;data=05%7C02%7Cteerin_ju%40minor.com%7Caa140c3723a14080a39508dc7e3bb06b%7Cce4e609ba0234bd7bc127897eb94ef9b%7C0%7C0%7C638524042032125866%7CUnknown%7CTWFpbGZsb3d8eyJWIjoiMC4wLjAwMDAiLCJQIjoiV2luMzIiLCJBTiI6Ik1haWwiLCJXVCI6Mn0%3D%7C0%7C%7C%7C&amp;sdata=i5jITLiN4KxhMIE7DjKVuaTC8igSHz8GMzQjgOY%2FaHM%3D&amp;reserved=0" TargetMode="External"/><Relationship Id="rId10" Type="http://schemas.openxmlformats.org/officeDocument/2006/relationships/hyperlink" Target="https://apc01.safelinks.protection.outlook.com/?url=http%3A%2F%2Fwww.minorhotels.com%2F&amp;data=05%7C02%7Cteerin_ju%40minor.com%7Caa140c3723a14080a39508dc7e3bb06b%7Cce4e609ba0234bd7bc127897eb94ef9b%7C0%7C0%7C638524042032090970%7CUnknown%7CTWFpbGZsb3d8eyJWIjoiMC4wLjAwMDAiLCJQIjoiV2luMzIiLCJBTiI6Ik1haWwiLCJXVCI6Mn0%3D%7C0%7C%7C%7C&amp;sdata=u5iCwo%2B3U0ymp4dQphGK3U4SBsN5PfTA88HdZUFbj6g%3D&amp;reserved=0"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tiktok.com/@anantarakohyaoyairesort" TargetMode="External"/><Relationship Id="rId14" Type="http://schemas.openxmlformats.org/officeDocument/2006/relationships/hyperlink" Target="https://apc01.safelinks.protection.outlook.com/?url=https%3A%2F%2Finstagram.com%2Fanantara_hotels%2F&amp;data=05%7C02%7Cteerin_ju%40minor.com%7Caa140c3723a14080a39508dc7e3bb06b%7Cce4e609ba0234bd7bc127897eb94ef9b%7C0%7C0%7C638524042032121193%7CUnknown%7CTWFpbGZsb3d8eyJWIjoiMC4wLjAwMDAiLCJQIjoiV2luMzIiLCJBTiI6Ik1haWwiLCJXVCI6Mn0%3D%7C0%7C%7C%7C&amp;sdata=2p%2FbW0i4wIk0nj0kC7UtFmV8jj2jUjg4ZSN22i0BkAo%3D&amp;reserved=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817</Words>
  <Characters>4700</Characters>
  <Application>Microsoft Office Word</Application>
  <DocSecurity>0</DocSecurity>
  <Lines>77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Tataya Srinop</dc:creator>
  <cp:keywords/>
  <dc:description/>
  <cp:lastModifiedBy>Suthida Chuenban</cp:lastModifiedBy>
  <cp:revision>2</cp:revision>
  <dcterms:created xsi:type="dcterms:W3CDTF">2026-04-07T10:56:00Z</dcterms:created>
  <dcterms:modified xsi:type="dcterms:W3CDTF">2026-04-07T10:56:00Z</dcterms:modified>
</cp:coreProperties>
</file>