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Pr="00EA1F11" w:rsidRDefault="00BD2E6F" w:rsidP="00EA1F11">
      <w:pPr>
        <w:spacing w:after="0" w:line="360" w:lineRule="auto"/>
        <w:ind w:left="-274" w:right="-346"/>
        <w:rPr>
          <w:rFonts w:ascii="Arial" w:hAnsi="Arial" w:cs="Arial"/>
          <w:b/>
          <w:bCs/>
          <w:color w:val="000000"/>
          <w:szCs w:val="22"/>
          <w:shd w:val="clear" w:color="auto" w:fill="FFFFFF"/>
        </w:rPr>
      </w:pPr>
      <w:r w:rsidRPr="00EA1F11">
        <w:rPr>
          <w:rFonts w:ascii="Arial" w:hAnsi="Arial" w:cs="Arial"/>
          <w:b/>
          <w:bCs/>
          <w:color w:val="000000"/>
          <w:szCs w:val="22"/>
          <w:shd w:val="clear" w:color="auto" w:fill="FFFFFF"/>
        </w:rPr>
        <w:t>PRESS RELEASE</w:t>
      </w:r>
      <w:r w:rsidR="00D75BFD" w:rsidRPr="00EA1F11">
        <w:rPr>
          <w:rFonts w:ascii="Arial" w:hAnsi="Arial" w:cs="Arial"/>
          <w:b/>
          <w:bCs/>
          <w:color w:val="000000"/>
          <w:szCs w:val="22"/>
          <w:shd w:val="clear" w:color="auto" w:fill="FFFFFF"/>
        </w:rPr>
        <w:br/>
      </w:r>
    </w:p>
    <w:p w14:paraId="089B8A68" w14:textId="738C37C1" w:rsidR="00881C7C" w:rsidRPr="00EA1F11" w:rsidRDefault="00EA1F11" w:rsidP="00EA1F11">
      <w:pPr>
        <w:spacing w:after="0" w:line="360" w:lineRule="auto"/>
        <w:ind w:left="-274" w:right="-346"/>
        <w:jc w:val="center"/>
        <w:rPr>
          <w:rFonts w:ascii="Arial" w:hAnsi="Arial" w:cs="Arial"/>
          <w:b/>
          <w:bCs/>
          <w:color w:val="000000"/>
          <w:sz w:val="28"/>
          <w:shd w:val="clear" w:color="auto" w:fill="FFFFFF"/>
        </w:rPr>
      </w:pPr>
      <w:r w:rsidRPr="00EA1F11">
        <w:rPr>
          <w:rFonts w:ascii="Arial" w:hAnsi="Arial" w:cs="Arial"/>
          <w:b/>
          <w:bCs/>
          <w:color w:val="000000"/>
          <w:sz w:val="28"/>
          <w:shd w:val="clear" w:color="auto" w:fill="FFFFFF"/>
        </w:rPr>
        <w:t xml:space="preserve">NH Hua Hin Hotel Appoints Nartsupak </w:t>
      </w:r>
      <w:proofErr w:type="spellStart"/>
      <w:r w:rsidRPr="00EA1F11">
        <w:rPr>
          <w:rFonts w:ascii="Arial" w:hAnsi="Arial" w:cs="Arial"/>
          <w:b/>
          <w:bCs/>
          <w:color w:val="000000"/>
          <w:sz w:val="28"/>
          <w:shd w:val="clear" w:color="auto" w:fill="FFFFFF"/>
        </w:rPr>
        <w:t>Thaweewong</w:t>
      </w:r>
      <w:proofErr w:type="spellEnd"/>
      <w:r w:rsidRPr="00EA1F11">
        <w:rPr>
          <w:rFonts w:ascii="Arial" w:hAnsi="Arial" w:cs="Arial"/>
          <w:b/>
          <w:bCs/>
          <w:color w:val="000000"/>
          <w:sz w:val="28"/>
          <w:shd w:val="clear" w:color="auto" w:fill="FFFFFF"/>
        </w:rPr>
        <w:t xml:space="preserve"> as General Manager</w:t>
      </w:r>
    </w:p>
    <w:p w14:paraId="79A91930" w14:textId="77777777" w:rsidR="00EA1F11" w:rsidRPr="00EA1F11" w:rsidRDefault="00EA1F11" w:rsidP="00EA1F11">
      <w:pPr>
        <w:spacing w:after="0" w:line="360" w:lineRule="auto"/>
        <w:ind w:left="-274" w:right="-346"/>
        <w:jc w:val="both"/>
        <w:rPr>
          <w:rFonts w:ascii="Arial" w:hAnsi="Arial" w:cs="Arial"/>
          <w:b/>
          <w:bCs/>
          <w:color w:val="000000"/>
          <w:szCs w:val="22"/>
          <w:shd w:val="clear" w:color="auto" w:fill="FFFFFF"/>
        </w:rPr>
      </w:pPr>
    </w:p>
    <w:p w14:paraId="11CD3253" w14:textId="750669D8" w:rsidR="00B8088E" w:rsidRPr="00EA1F11" w:rsidRDefault="00EA1F11" w:rsidP="00EA1F11">
      <w:pPr>
        <w:spacing w:after="0" w:line="360" w:lineRule="auto"/>
        <w:ind w:left="-274" w:right="-346"/>
        <w:jc w:val="both"/>
        <w:rPr>
          <w:rFonts w:ascii="Arial" w:hAnsi="Arial" w:cs="Arial"/>
          <w:szCs w:val="22"/>
        </w:rPr>
      </w:pPr>
      <w:r w:rsidRPr="00EA1F11">
        <w:rPr>
          <w:rFonts w:ascii="Arial" w:hAnsi="Arial" w:cs="Arial"/>
          <w:b/>
          <w:bCs/>
          <w:color w:val="000000"/>
          <w:szCs w:val="22"/>
          <w:shd w:val="clear" w:color="auto" w:fill="FFFFFF"/>
        </w:rPr>
        <w:t>Hua Hin</w:t>
      </w:r>
      <w:r w:rsidR="00751A74" w:rsidRPr="00EA1F11">
        <w:rPr>
          <w:rFonts w:ascii="Arial" w:hAnsi="Arial" w:cs="Arial"/>
          <w:b/>
          <w:bCs/>
          <w:color w:val="000000"/>
          <w:szCs w:val="22"/>
          <w:shd w:val="clear" w:color="auto" w:fill="FFFFFF"/>
        </w:rPr>
        <w:t xml:space="preserve">, </w:t>
      </w:r>
      <w:r w:rsidRPr="00EA1F11">
        <w:rPr>
          <w:rFonts w:ascii="Arial" w:hAnsi="Arial" w:cs="Arial"/>
          <w:b/>
          <w:bCs/>
          <w:color w:val="000000"/>
          <w:szCs w:val="22"/>
          <w:shd w:val="clear" w:color="auto" w:fill="FFFFFF"/>
        </w:rPr>
        <w:t>10</w:t>
      </w:r>
      <w:r w:rsidR="006B6BCA" w:rsidRPr="00EA1F11">
        <w:rPr>
          <w:rFonts w:ascii="Arial" w:hAnsi="Arial" w:cs="Arial"/>
          <w:b/>
          <w:bCs/>
          <w:color w:val="000000"/>
          <w:szCs w:val="22"/>
          <w:shd w:val="clear" w:color="auto" w:fill="FFFFFF"/>
        </w:rPr>
        <w:t xml:space="preserve"> </w:t>
      </w:r>
      <w:r w:rsidRPr="00EA1F11">
        <w:rPr>
          <w:rFonts w:ascii="Arial" w:hAnsi="Arial" w:cs="Arial"/>
          <w:b/>
          <w:bCs/>
          <w:color w:val="000000"/>
          <w:szCs w:val="22"/>
          <w:shd w:val="clear" w:color="auto" w:fill="FFFFFF"/>
        </w:rPr>
        <w:t xml:space="preserve">March </w:t>
      </w:r>
      <w:r w:rsidR="000C7E2B" w:rsidRPr="00EA1F11">
        <w:rPr>
          <w:rFonts w:ascii="Arial" w:hAnsi="Arial" w:cs="Arial"/>
          <w:b/>
          <w:bCs/>
          <w:color w:val="000000"/>
          <w:szCs w:val="22"/>
          <w:shd w:val="clear" w:color="auto" w:fill="FFFFFF"/>
        </w:rPr>
        <w:t>202</w:t>
      </w:r>
      <w:r w:rsidR="006B6BCA" w:rsidRPr="00EA1F11">
        <w:rPr>
          <w:rFonts w:ascii="Arial" w:hAnsi="Arial" w:cs="Arial"/>
          <w:b/>
          <w:bCs/>
          <w:color w:val="000000"/>
          <w:szCs w:val="22"/>
          <w:shd w:val="clear" w:color="auto" w:fill="FFFFFF"/>
        </w:rPr>
        <w:t>6</w:t>
      </w:r>
      <w:r w:rsidR="00751A74" w:rsidRPr="00EA1F11">
        <w:rPr>
          <w:rFonts w:ascii="Arial" w:hAnsi="Arial" w:cs="Arial"/>
          <w:b/>
          <w:bCs/>
          <w:color w:val="000000"/>
          <w:szCs w:val="22"/>
          <w:shd w:val="clear" w:color="auto" w:fill="FFFFFF"/>
        </w:rPr>
        <w:t xml:space="preserve"> – </w:t>
      </w:r>
      <w:r w:rsidR="00B8088E" w:rsidRPr="00EA1F11">
        <w:rPr>
          <w:rFonts w:ascii="Arial" w:hAnsi="Arial" w:cs="Arial"/>
          <w:szCs w:val="22"/>
        </w:rPr>
        <w:t xml:space="preserve">NH Hua Hin is pleased to announce the appointment of Nartsupak </w:t>
      </w:r>
      <w:proofErr w:type="spellStart"/>
      <w:r w:rsidR="00B8088E" w:rsidRPr="00EA1F11">
        <w:rPr>
          <w:rFonts w:ascii="Arial" w:hAnsi="Arial" w:cs="Arial"/>
          <w:szCs w:val="22"/>
        </w:rPr>
        <w:t>Thaweewong</w:t>
      </w:r>
      <w:proofErr w:type="spellEnd"/>
      <w:r w:rsidR="00B8088E" w:rsidRPr="00EA1F11">
        <w:rPr>
          <w:rFonts w:ascii="Arial" w:hAnsi="Arial" w:cs="Arial"/>
          <w:szCs w:val="22"/>
        </w:rPr>
        <w:t xml:space="preserve"> as General Manager. With more than 20 years of experience in the hospitality industry across Thailand and Singapore, Nartsupak brings extensive operational expertise and a strong track record of leadership to the role.</w:t>
      </w:r>
    </w:p>
    <w:p w14:paraId="08105161" w14:textId="77777777" w:rsidR="00B8088E" w:rsidRPr="00EA1F11" w:rsidRDefault="00B8088E" w:rsidP="00EA1F11">
      <w:pPr>
        <w:spacing w:after="0" w:line="360" w:lineRule="auto"/>
        <w:ind w:left="-274" w:right="-346"/>
        <w:jc w:val="both"/>
        <w:rPr>
          <w:rFonts w:ascii="Arial" w:hAnsi="Arial" w:cs="Arial"/>
          <w:szCs w:val="22"/>
        </w:rPr>
      </w:pPr>
    </w:p>
    <w:p w14:paraId="750EA4B1" w14:textId="77777777" w:rsidR="00B8088E" w:rsidRPr="00EA1F11" w:rsidRDefault="00B8088E" w:rsidP="00EA1F11">
      <w:pPr>
        <w:spacing w:after="0" w:line="360" w:lineRule="auto"/>
        <w:ind w:left="-274" w:right="-346"/>
        <w:jc w:val="both"/>
        <w:rPr>
          <w:rFonts w:ascii="Arial" w:hAnsi="Arial" w:cs="Arial"/>
          <w:szCs w:val="22"/>
        </w:rPr>
      </w:pPr>
      <w:r w:rsidRPr="00EA1F11">
        <w:rPr>
          <w:rFonts w:ascii="Arial" w:hAnsi="Arial" w:cs="Arial"/>
          <w:szCs w:val="22"/>
        </w:rPr>
        <w:t>A seasoned hospitality professional, Nartsupak has consistently demonstrated a talent for driving operational excellence, building engaged teams, and delivering exceptional guest experiences. Her strategic approach and hands-on leadership style have contributed to strong financial performance and high levels of guest satisfaction throughout her career.</w:t>
      </w:r>
    </w:p>
    <w:p w14:paraId="4DD10BD1" w14:textId="77777777" w:rsidR="00B8088E" w:rsidRPr="00EA1F11" w:rsidRDefault="00B8088E" w:rsidP="00EA1F11">
      <w:pPr>
        <w:spacing w:after="0" w:line="360" w:lineRule="auto"/>
        <w:ind w:left="-274" w:right="-346"/>
        <w:jc w:val="both"/>
        <w:rPr>
          <w:rFonts w:ascii="Arial" w:hAnsi="Arial" w:cs="Arial"/>
          <w:szCs w:val="22"/>
        </w:rPr>
      </w:pPr>
    </w:p>
    <w:p w14:paraId="67BF31F5" w14:textId="77777777" w:rsidR="00B8088E" w:rsidRPr="00EA1F11" w:rsidRDefault="00B8088E" w:rsidP="00EA1F11">
      <w:pPr>
        <w:spacing w:after="0" w:line="360" w:lineRule="auto"/>
        <w:ind w:left="-274" w:right="-346"/>
        <w:jc w:val="both"/>
        <w:rPr>
          <w:rFonts w:ascii="Arial" w:hAnsi="Arial" w:cs="Arial"/>
          <w:szCs w:val="22"/>
        </w:rPr>
      </w:pPr>
      <w:r w:rsidRPr="00EA1F11">
        <w:rPr>
          <w:rFonts w:ascii="Arial" w:hAnsi="Arial" w:cs="Arial"/>
          <w:szCs w:val="22"/>
        </w:rPr>
        <w:t xml:space="preserve">Prior to joining NH Hua Hin, Nartsupak served as Resort Manager at NH Collection Samui Peace Resort, where she successfully led the property through a major rebranding. During her tenure, she also launched the Global Hotel Alliance (GHA) membership </w:t>
      </w:r>
      <w:proofErr w:type="spellStart"/>
      <w:r w:rsidRPr="00EA1F11">
        <w:rPr>
          <w:rFonts w:ascii="Arial" w:hAnsi="Arial" w:cs="Arial"/>
          <w:szCs w:val="22"/>
        </w:rPr>
        <w:t>programme</w:t>
      </w:r>
      <w:proofErr w:type="spellEnd"/>
      <w:r w:rsidRPr="00EA1F11">
        <w:rPr>
          <w:rFonts w:ascii="Arial" w:hAnsi="Arial" w:cs="Arial"/>
          <w:szCs w:val="22"/>
        </w:rPr>
        <w:t xml:space="preserve"> and implemented comprehensive training initiatives, contributing to outstanding guest satisfaction scores.</w:t>
      </w:r>
    </w:p>
    <w:p w14:paraId="2CEC6676" w14:textId="77777777" w:rsidR="00B8088E" w:rsidRPr="00EA1F11" w:rsidRDefault="00B8088E" w:rsidP="00EA1F11">
      <w:pPr>
        <w:spacing w:after="0" w:line="360" w:lineRule="auto"/>
        <w:ind w:left="-274" w:right="-346"/>
        <w:jc w:val="both"/>
        <w:rPr>
          <w:rFonts w:ascii="Arial" w:hAnsi="Arial" w:cs="Arial"/>
          <w:szCs w:val="22"/>
        </w:rPr>
      </w:pPr>
    </w:p>
    <w:p w14:paraId="04238A46" w14:textId="77777777" w:rsidR="00B8088E" w:rsidRPr="00EA1F11" w:rsidRDefault="00B8088E" w:rsidP="00EA1F11">
      <w:pPr>
        <w:spacing w:after="0" w:line="360" w:lineRule="auto"/>
        <w:ind w:left="-274" w:right="-346"/>
        <w:jc w:val="both"/>
        <w:rPr>
          <w:rFonts w:ascii="Arial" w:hAnsi="Arial" w:cs="Arial"/>
          <w:szCs w:val="22"/>
        </w:rPr>
      </w:pPr>
      <w:r w:rsidRPr="00EA1F11">
        <w:rPr>
          <w:rFonts w:ascii="Arial" w:hAnsi="Arial" w:cs="Arial"/>
          <w:szCs w:val="22"/>
        </w:rPr>
        <w:t>Nartsupak’s leadership journey includes key management roles at Avani Chaweng Samui Hotel &amp; Beach Club, Novotel Bangkok Sukhumvit 20, and Hotel Muse Bangkok. In these positions, she played an instrumental role in strengthening operational performance while cultivating high-performing teams.</w:t>
      </w:r>
    </w:p>
    <w:p w14:paraId="627C44E4" w14:textId="77777777" w:rsidR="00B8088E" w:rsidRPr="00EA1F11" w:rsidRDefault="00B8088E" w:rsidP="00EA1F11">
      <w:pPr>
        <w:spacing w:after="0" w:line="360" w:lineRule="auto"/>
        <w:ind w:left="-274" w:right="-346"/>
        <w:jc w:val="both"/>
        <w:rPr>
          <w:rFonts w:ascii="Arial" w:hAnsi="Arial" w:cs="Arial"/>
          <w:szCs w:val="22"/>
        </w:rPr>
      </w:pPr>
    </w:p>
    <w:p w14:paraId="546BD823" w14:textId="77777777" w:rsidR="00B8088E" w:rsidRPr="00EA1F11" w:rsidRDefault="00B8088E" w:rsidP="00EA1F11">
      <w:pPr>
        <w:spacing w:after="0" w:line="360" w:lineRule="auto"/>
        <w:ind w:left="-274" w:right="-346"/>
        <w:jc w:val="both"/>
        <w:rPr>
          <w:rFonts w:ascii="Arial" w:hAnsi="Arial" w:cs="Arial"/>
          <w:szCs w:val="22"/>
        </w:rPr>
      </w:pPr>
      <w:r w:rsidRPr="00EA1F11">
        <w:rPr>
          <w:rFonts w:ascii="Arial" w:hAnsi="Arial" w:cs="Arial"/>
          <w:szCs w:val="22"/>
        </w:rPr>
        <w:t>With broad expertise spanning hotel operations, front office, food and beverage, and guest relations, Nartsupak is well positioned to lead NH Hua Hin into its next chapter of growth and service excellence.</w:t>
      </w:r>
    </w:p>
    <w:p w14:paraId="484F937A" w14:textId="77777777" w:rsidR="00B8088E" w:rsidRPr="00EA1F11" w:rsidRDefault="00B8088E" w:rsidP="00EA1F11">
      <w:pPr>
        <w:spacing w:after="0" w:line="360" w:lineRule="auto"/>
        <w:ind w:left="-274" w:right="-346"/>
        <w:jc w:val="both"/>
        <w:rPr>
          <w:rFonts w:ascii="Arial" w:hAnsi="Arial" w:cs="Arial"/>
          <w:szCs w:val="22"/>
        </w:rPr>
      </w:pPr>
    </w:p>
    <w:p w14:paraId="2DC7AEFB" w14:textId="77777777" w:rsidR="00B8088E" w:rsidRPr="00EA1F11" w:rsidRDefault="00B8088E" w:rsidP="00EA1F11">
      <w:pPr>
        <w:spacing w:after="0" w:line="360" w:lineRule="auto"/>
        <w:ind w:left="-274" w:right="-346"/>
        <w:jc w:val="both"/>
        <w:rPr>
          <w:rFonts w:ascii="Arial" w:hAnsi="Arial" w:cs="Arial"/>
          <w:szCs w:val="22"/>
        </w:rPr>
      </w:pPr>
      <w:r w:rsidRPr="00EA1F11">
        <w:rPr>
          <w:rFonts w:ascii="Arial" w:hAnsi="Arial" w:cs="Arial"/>
          <w:szCs w:val="22"/>
        </w:rPr>
        <w:t>In her new role, Nartsupak will oversee all aspects of the hotel’s operations, focusing on enhancing guest experiences, strengthening team performance, and further positioning NH Hua Hin as a leading hospitality destination in Hua Hin.</w:t>
      </w:r>
    </w:p>
    <w:p w14:paraId="0059CC8D" w14:textId="0E8D849B" w:rsidR="38B2FDFB" w:rsidRPr="00CA79AE" w:rsidRDefault="000F0A8A" w:rsidP="00EA1F11">
      <w:pPr>
        <w:spacing w:after="0" w:line="360" w:lineRule="auto"/>
        <w:ind w:left="-274" w:right="-346"/>
        <w:jc w:val="center"/>
        <w:rPr>
          <w:rFonts w:ascii="Arial" w:hAnsi="Arial" w:cs="Arial"/>
          <w:color w:val="000000"/>
          <w:szCs w:val="22"/>
          <w:shd w:val="clear" w:color="auto" w:fill="FFFFFF"/>
        </w:rPr>
      </w:pPr>
      <w:r w:rsidRPr="00CA79AE">
        <w:rPr>
          <w:rFonts w:ascii="Arial" w:hAnsi="Arial" w:cs="Arial"/>
          <w:color w:val="000000"/>
          <w:szCs w:val="22"/>
          <w:shd w:val="clear" w:color="auto" w:fill="FFFFFF"/>
        </w:rPr>
        <w:t>-Ends-</w:t>
      </w:r>
    </w:p>
    <w:p w14:paraId="7FD9EE31" w14:textId="77777777" w:rsidR="00EA1F11" w:rsidRPr="00CA79AE" w:rsidRDefault="00EA1F11" w:rsidP="00EA1F11">
      <w:pPr>
        <w:spacing w:after="0" w:line="360" w:lineRule="auto"/>
        <w:ind w:left="-274" w:right="-346"/>
        <w:rPr>
          <w:rFonts w:ascii="Arial" w:hAnsi="Arial" w:cs="Arial"/>
          <w:color w:val="000000"/>
          <w:szCs w:val="22"/>
          <w:shd w:val="clear" w:color="auto" w:fill="FFFFFF"/>
        </w:rPr>
      </w:pPr>
    </w:p>
    <w:p w14:paraId="5AA1D19F" w14:textId="310AA147" w:rsidR="009310F2" w:rsidRPr="00EA1F11" w:rsidRDefault="000F0A8A" w:rsidP="00EA1F11">
      <w:pPr>
        <w:spacing w:after="0" w:line="360" w:lineRule="auto"/>
        <w:ind w:left="-274" w:right="-346"/>
        <w:rPr>
          <w:rFonts w:ascii="Arial" w:hAnsi="Arial" w:cs="Arial"/>
          <w:b/>
          <w:bCs/>
          <w:color w:val="000000"/>
          <w:szCs w:val="22"/>
          <w:shd w:val="clear" w:color="auto" w:fill="FFFFFF"/>
        </w:rPr>
      </w:pPr>
      <w:r w:rsidRPr="00EA1F11">
        <w:rPr>
          <w:rFonts w:ascii="Arial" w:hAnsi="Arial" w:cs="Arial"/>
          <w:b/>
          <w:bCs/>
          <w:color w:val="000000"/>
          <w:szCs w:val="22"/>
          <w:shd w:val="clear" w:color="auto" w:fill="FFFFFF"/>
        </w:rPr>
        <w:t>Editor’s Notes:</w:t>
      </w:r>
    </w:p>
    <w:p w14:paraId="3904A222" w14:textId="77777777" w:rsidR="00A55E47" w:rsidRPr="00EA1F11" w:rsidRDefault="00A55E47" w:rsidP="00EA1F11">
      <w:pPr>
        <w:spacing w:after="0" w:line="360" w:lineRule="auto"/>
        <w:ind w:left="-274" w:right="-346"/>
        <w:rPr>
          <w:rFonts w:ascii="Arial" w:hAnsi="Arial" w:cs="Arial"/>
          <w:b/>
          <w:bCs/>
          <w:color w:val="000000"/>
          <w:szCs w:val="22"/>
          <w:shd w:val="clear" w:color="auto" w:fill="FFFFFF"/>
        </w:rPr>
      </w:pPr>
    </w:p>
    <w:p w14:paraId="1056C985" w14:textId="6EA21238" w:rsidR="00111CBF" w:rsidRPr="00EA1F11" w:rsidRDefault="00751A74" w:rsidP="00EA1F11">
      <w:pPr>
        <w:spacing w:after="0" w:line="360" w:lineRule="auto"/>
        <w:ind w:left="-274" w:right="-346"/>
        <w:rPr>
          <w:rFonts w:ascii="Arial" w:eastAsia="Aptos" w:hAnsi="Arial" w:cs="Arial"/>
          <w:b/>
          <w:bCs/>
          <w:szCs w:val="22"/>
        </w:rPr>
      </w:pPr>
      <w:r w:rsidRPr="00EA1F11">
        <w:rPr>
          <w:rFonts w:ascii="Arial" w:eastAsia="Aptos" w:hAnsi="Arial" w:cs="Arial"/>
          <w:b/>
          <w:bCs/>
          <w:szCs w:val="22"/>
        </w:rPr>
        <w:t>About Minor Hotels</w:t>
      </w:r>
    </w:p>
    <w:p w14:paraId="07EE72EB" w14:textId="30D9ED69" w:rsidR="00F52E36" w:rsidRPr="00EA1F11" w:rsidRDefault="00F52E36" w:rsidP="00EA1F11">
      <w:pPr>
        <w:spacing w:after="0" w:line="360" w:lineRule="auto"/>
        <w:ind w:left="-274" w:right="-346"/>
        <w:rPr>
          <w:rFonts w:ascii="Arial" w:eastAsia="Aptos" w:hAnsi="Arial" w:cs="Arial"/>
          <w:szCs w:val="22"/>
        </w:rPr>
      </w:pPr>
      <w:r w:rsidRPr="00EA1F11">
        <w:rPr>
          <w:rFonts w:ascii="Arial" w:eastAsia="Aptos" w:hAnsi="Arial" w:cs="Arial"/>
          <w:szCs w:val="22"/>
        </w:rPr>
        <w:t>Minor Hotels is a global leader in the hospitality industry with over 640</w:t>
      </w:r>
      <w:r w:rsidR="00111CBF" w:rsidRPr="00EA1F11">
        <w:rPr>
          <w:rFonts w:ascii="Arial" w:eastAsia="Aptos" w:hAnsi="Arial" w:cs="Arial"/>
          <w:szCs w:val="22"/>
        </w:rPr>
        <w:t>*</w:t>
      </w:r>
      <w:r w:rsidRPr="00EA1F11">
        <w:rPr>
          <w:rFonts w:ascii="Arial" w:eastAsia="Aptos" w:hAnsi="Arial" w:cs="Arial"/>
          <w:szCs w:val="22"/>
        </w:rPr>
        <w:t xml:space="preserve"> hotels, resorts and branded residences across 5</w:t>
      </w:r>
      <w:r w:rsidR="00331535" w:rsidRPr="00EA1F11">
        <w:rPr>
          <w:rFonts w:ascii="Arial" w:eastAsia="Aptos" w:hAnsi="Arial" w:cs="Arial"/>
          <w:szCs w:val="22"/>
        </w:rPr>
        <w:t>9</w:t>
      </w:r>
      <w:r w:rsidRPr="00EA1F11">
        <w:rPr>
          <w:rFonts w:ascii="Arial" w:eastAsia="Aptos" w:hAnsi="Arial" w:cs="Arial"/>
          <w:szCs w:val="22"/>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EA1F11">
        <w:rPr>
          <w:rFonts w:ascii="Arial" w:eastAsia="Aptos" w:hAnsi="Arial" w:cs="Arial"/>
          <w:szCs w:val="22"/>
        </w:rPr>
        <w:t>iStay</w:t>
      </w:r>
      <w:proofErr w:type="spellEnd"/>
      <w:r w:rsidRPr="00EA1F11">
        <w:rPr>
          <w:rFonts w:ascii="Arial" w:eastAsia="Aptos" w:hAnsi="Arial" w:cs="Arial"/>
          <w:szCs w:val="22"/>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F705A1A" w14:textId="77777777" w:rsidR="00EA1F11" w:rsidRDefault="00EA1F11" w:rsidP="00EA1F11">
      <w:pPr>
        <w:spacing w:after="0" w:line="360" w:lineRule="auto"/>
        <w:ind w:left="-274" w:right="-346"/>
        <w:rPr>
          <w:rFonts w:ascii="Arial" w:eastAsia="Aptos" w:hAnsi="Arial" w:cs="Arial"/>
          <w:szCs w:val="22"/>
          <w:lang w:val="en-GB"/>
        </w:rPr>
      </w:pPr>
    </w:p>
    <w:p w14:paraId="7E4BE103" w14:textId="18221AF1" w:rsidR="00A64D3B" w:rsidRPr="00EA1F11" w:rsidRDefault="00A64D3B" w:rsidP="00EA1F11">
      <w:pPr>
        <w:spacing w:after="0" w:line="360" w:lineRule="auto"/>
        <w:ind w:left="-274" w:right="-346"/>
        <w:rPr>
          <w:rFonts w:ascii="Arial" w:eastAsia="Aptos" w:hAnsi="Arial" w:cs="Arial"/>
          <w:szCs w:val="22"/>
          <w:lang w:val="en-GB"/>
        </w:rPr>
      </w:pPr>
      <w:r w:rsidRPr="00EA1F11">
        <w:rPr>
          <w:rFonts w:ascii="Arial" w:eastAsia="Aptos" w:hAnsi="Arial" w:cs="Arial"/>
          <w:szCs w:val="22"/>
          <w:lang w:val="en-GB"/>
        </w:rPr>
        <w:t>Minor Hotels is a proud member of the </w:t>
      </w:r>
      <w:hyperlink r:id="rId7" w:history="1">
        <w:r w:rsidRPr="00EA1F11">
          <w:rPr>
            <w:rStyle w:val="Hyperlink"/>
            <w:rFonts w:ascii="Arial" w:eastAsia="Aptos" w:hAnsi="Arial" w:cs="Arial"/>
            <w:szCs w:val="22"/>
            <w:lang w:val="en-GB"/>
          </w:rPr>
          <w:t>Global Hotel Alliance (GHA)</w:t>
        </w:r>
      </w:hyperlink>
      <w:r w:rsidRPr="00EA1F11">
        <w:rPr>
          <w:rFonts w:ascii="Arial" w:eastAsia="Aptos" w:hAnsi="Arial" w:cs="Arial"/>
          <w:szCs w:val="22"/>
          <w:lang w:val="en-GB"/>
        </w:rPr>
        <w:t> and recognises its guests through one unified loyalty programme, </w:t>
      </w:r>
      <w:hyperlink r:id="rId8" w:history="1">
        <w:r w:rsidRPr="00EA1F11">
          <w:rPr>
            <w:rStyle w:val="Hyperlink"/>
            <w:rFonts w:ascii="Arial" w:eastAsia="Aptos" w:hAnsi="Arial" w:cs="Arial"/>
            <w:szCs w:val="22"/>
            <w:lang w:val="en-GB"/>
          </w:rPr>
          <w:t>Minor DISCOVERY</w:t>
        </w:r>
      </w:hyperlink>
      <w:r w:rsidRPr="00EA1F11">
        <w:rPr>
          <w:rFonts w:ascii="Arial" w:eastAsia="Aptos" w:hAnsi="Arial" w:cs="Arial"/>
          <w:szCs w:val="22"/>
          <w:lang w:val="en-GB"/>
        </w:rPr>
        <w:t>, part of GHA DISCOVERY.</w:t>
      </w:r>
    </w:p>
    <w:p w14:paraId="749CFCA1" w14:textId="1CFCCFE3" w:rsidR="00E479C9" w:rsidRPr="00EA1F11" w:rsidRDefault="00A64D3B" w:rsidP="00EA1F11">
      <w:pPr>
        <w:spacing w:after="0" w:line="360" w:lineRule="auto"/>
        <w:ind w:left="-274" w:right="-346"/>
        <w:rPr>
          <w:rFonts w:ascii="Arial" w:eastAsia="Aptos" w:hAnsi="Arial" w:cs="Arial"/>
          <w:szCs w:val="22"/>
          <w:lang w:val="en-GB"/>
        </w:rPr>
      </w:pPr>
      <w:r w:rsidRPr="00EA1F11">
        <w:rPr>
          <w:rFonts w:ascii="Arial" w:eastAsia="Aptos" w:hAnsi="Arial" w:cs="Arial"/>
          <w:szCs w:val="22"/>
          <w:lang w:val="en-GB"/>
        </w:rPr>
        <w:t>Discover our world at </w:t>
      </w:r>
      <w:hyperlink r:id="rId9" w:history="1">
        <w:r w:rsidRPr="00EA1F11">
          <w:rPr>
            <w:rStyle w:val="Hyperlink"/>
            <w:rFonts w:ascii="Arial" w:eastAsia="Aptos" w:hAnsi="Arial" w:cs="Arial"/>
            <w:szCs w:val="22"/>
            <w:lang w:val="en-GB"/>
          </w:rPr>
          <w:t>minorhotels.com</w:t>
        </w:r>
      </w:hyperlink>
      <w:r w:rsidRPr="00EA1F11">
        <w:rPr>
          <w:rFonts w:ascii="Arial" w:eastAsia="Aptos" w:hAnsi="Arial" w:cs="Arial"/>
          <w:szCs w:val="22"/>
          <w:lang w:val="en-GB"/>
        </w:rPr>
        <w:t> and connect with Minor Hotels</w:t>
      </w:r>
      <w:r w:rsidR="00E479C9" w:rsidRPr="00EA1F11">
        <w:rPr>
          <w:rFonts w:ascii="Arial" w:eastAsia="Aptos" w:hAnsi="Arial" w:cs="Arial"/>
          <w:szCs w:val="22"/>
          <w:lang w:val="en-GB"/>
        </w:rPr>
        <w:t xml:space="preserve"> on </w:t>
      </w:r>
      <w:hyperlink r:id="rId10" w:history="1">
        <w:r w:rsidR="00E479C9" w:rsidRPr="00EA1F11">
          <w:rPr>
            <w:rStyle w:val="Hyperlink"/>
            <w:rFonts w:ascii="Arial" w:eastAsia="Aptos" w:hAnsi="Arial" w:cs="Arial"/>
            <w:szCs w:val="22"/>
            <w:lang w:val="en-GB"/>
          </w:rPr>
          <w:t>Facebook</w:t>
        </w:r>
      </w:hyperlink>
      <w:r w:rsidR="00E479C9" w:rsidRPr="00EA1F11">
        <w:rPr>
          <w:rFonts w:ascii="Arial" w:eastAsia="Aptos" w:hAnsi="Arial" w:cs="Arial"/>
          <w:szCs w:val="22"/>
          <w:lang w:val="en-GB"/>
        </w:rPr>
        <w:t xml:space="preserve">, </w:t>
      </w:r>
      <w:hyperlink r:id="rId11" w:history="1">
        <w:r w:rsidR="00E479C9" w:rsidRPr="00EA1F11">
          <w:rPr>
            <w:rStyle w:val="Hyperlink"/>
            <w:rFonts w:ascii="Arial" w:eastAsia="Aptos" w:hAnsi="Arial" w:cs="Arial"/>
            <w:szCs w:val="22"/>
            <w:lang w:val="en-GB"/>
          </w:rPr>
          <w:t>Instagram</w:t>
        </w:r>
      </w:hyperlink>
      <w:r w:rsidR="00E479C9" w:rsidRPr="00EA1F11">
        <w:rPr>
          <w:rFonts w:ascii="Arial" w:eastAsia="Aptos" w:hAnsi="Arial" w:cs="Arial"/>
          <w:szCs w:val="22"/>
          <w:lang w:val="en-GB"/>
        </w:rPr>
        <w:t xml:space="preserve">, </w:t>
      </w:r>
      <w:hyperlink r:id="rId12" w:history="1">
        <w:r w:rsidR="00E479C9" w:rsidRPr="00EA1F11">
          <w:rPr>
            <w:rStyle w:val="Hyperlink"/>
            <w:rFonts w:ascii="Arial" w:eastAsia="Aptos" w:hAnsi="Arial" w:cs="Arial"/>
            <w:szCs w:val="22"/>
            <w:lang w:val="en-GB"/>
          </w:rPr>
          <w:t>LinkedIn</w:t>
        </w:r>
      </w:hyperlink>
      <w:r w:rsidR="00E479C9" w:rsidRPr="00EA1F11">
        <w:rPr>
          <w:rFonts w:ascii="Arial" w:eastAsia="Aptos" w:hAnsi="Arial" w:cs="Arial"/>
          <w:szCs w:val="22"/>
          <w:lang w:val="en-GB"/>
        </w:rPr>
        <w:t xml:space="preserve">, </w:t>
      </w:r>
      <w:hyperlink r:id="rId13" w:history="1">
        <w:r w:rsidR="00E479C9" w:rsidRPr="00EA1F11">
          <w:rPr>
            <w:rStyle w:val="Hyperlink"/>
            <w:rFonts w:ascii="Arial" w:eastAsia="Aptos" w:hAnsi="Arial" w:cs="Arial"/>
            <w:szCs w:val="22"/>
            <w:lang w:val="en-GB"/>
          </w:rPr>
          <w:t>TikTok</w:t>
        </w:r>
      </w:hyperlink>
      <w:r w:rsidR="00E479C9" w:rsidRPr="00EA1F11">
        <w:rPr>
          <w:rFonts w:ascii="Arial" w:eastAsia="Aptos" w:hAnsi="Arial" w:cs="Arial"/>
          <w:szCs w:val="22"/>
          <w:lang w:val="en-GB"/>
        </w:rPr>
        <w:t xml:space="preserve"> and </w:t>
      </w:r>
      <w:hyperlink r:id="rId14" w:history="1">
        <w:r w:rsidR="00E479C9" w:rsidRPr="00EA1F11">
          <w:rPr>
            <w:rStyle w:val="Hyperlink"/>
            <w:rFonts w:ascii="Arial" w:eastAsia="Aptos" w:hAnsi="Arial" w:cs="Arial"/>
            <w:szCs w:val="22"/>
            <w:lang w:val="en-GB"/>
          </w:rPr>
          <w:t>YouTube</w:t>
        </w:r>
      </w:hyperlink>
      <w:r w:rsidR="00E479C9" w:rsidRPr="00EA1F11">
        <w:rPr>
          <w:rFonts w:ascii="Arial" w:eastAsia="Aptos" w:hAnsi="Arial" w:cs="Arial"/>
          <w:szCs w:val="22"/>
          <w:lang w:val="en-GB"/>
        </w:rPr>
        <w:t>.</w:t>
      </w:r>
    </w:p>
    <w:p w14:paraId="1D9BA7A0" w14:textId="40F64EA9" w:rsidR="00751A74" w:rsidRPr="00EA1F11" w:rsidRDefault="00F52E36" w:rsidP="00EA1F11">
      <w:pPr>
        <w:spacing w:after="0" w:line="360" w:lineRule="auto"/>
        <w:ind w:left="-274" w:right="-346"/>
        <w:rPr>
          <w:rFonts w:ascii="Arial" w:eastAsia="Aptos" w:hAnsi="Arial" w:cs="Arial"/>
          <w:i/>
          <w:iCs/>
          <w:szCs w:val="22"/>
        </w:rPr>
      </w:pPr>
      <w:r w:rsidRPr="00EA1F11">
        <w:rPr>
          <w:rFonts w:ascii="Arial" w:eastAsia="Aptos" w:hAnsi="Arial" w:cs="Arial"/>
          <w:i/>
          <w:iCs/>
          <w:szCs w:val="22"/>
        </w:rPr>
        <w:t>*Property count includes operating properties as well as committed developments through ownership, joint ventures, signed leases and management agreements.</w:t>
      </w:r>
    </w:p>
    <w:p w14:paraId="0865BED9" w14:textId="77777777" w:rsidR="00EA1F11" w:rsidRDefault="00EA1F11" w:rsidP="00EA1F11">
      <w:pPr>
        <w:spacing w:after="0" w:line="360" w:lineRule="auto"/>
        <w:ind w:left="-274" w:right="-346"/>
        <w:rPr>
          <w:rFonts w:ascii="Arial" w:hAnsi="Arial" w:cs="Arial"/>
          <w:b/>
          <w:bCs/>
          <w:color w:val="000000"/>
          <w:szCs w:val="22"/>
          <w:shd w:val="clear" w:color="auto" w:fill="FFFFFF"/>
        </w:rPr>
      </w:pPr>
    </w:p>
    <w:p w14:paraId="777A687C" w14:textId="443D8D62" w:rsidR="00751A74" w:rsidRPr="00EA1F11" w:rsidRDefault="00751A74" w:rsidP="00EA1F11">
      <w:pPr>
        <w:spacing w:after="0" w:line="360" w:lineRule="auto"/>
        <w:ind w:left="-274" w:right="-346"/>
        <w:rPr>
          <w:rFonts w:ascii="Arial" w:hAnsi="Arial" w:cs="Arial"/>
          <w:b/>
          <w:bCs/>
          <w:color w:val="000000"/>
          <w:szCs w:val="22"/>
          <w:shd w:val="clear" w:color="auto" w:fill="FFFFFF"/>
        </w:rPr>
      </w:pPr>
      <w:r w:rsidRPr="00EA1F11">
        <w:rPr>
          <w:rFonts w:ascii="Arial" w:hAnsi="Arial" w:cs="Arial"/>
          <w:b/>
          <w:bCs/>
          <w:color w:val="000000"/>
          <w:szCs w:val="22"/>
          <w:shd w:val="clear" w:color="auto" w:fill="FFFFFF"/>
        </w:rPr>
        <w:t xml:space="preserve">For media enquiries, please contact:  </w:t>
      </w:r>
    </w:p>
    <w:p w14:paraId="2E074234" w14:textId="4FE4F3D2" w:rsidR="00751A74" w:rsidRPr="00EA1F11" w:rsidRDefault="00EA1F11" w:rsidP="00EA1F11">
      <w:pPr>
        <w:spacing w:after="0" w:line="360" w:lineRule="auto"/>
        <w:ind w:left="-274" w:right="-346"/>
        <w:jc w:val="both"/>
        <w:rPr>
          <w:rFonts w:ascii="Arial" w:hAnsi="Arial" w:cs="Arial"/>
          <w:color w:val="000000"/>
          <w:szCs w:val="22"/>
          <w:shd w:val="clear" w:color="auto" w:fill="FFFFFF"/>
          <w:lang w:val="en-GB"/>
        </w:rPr>
      </w:pPr>
      <w:r>
        <w:rPr>
          <w:rFonts w:ascii="Arial" w:hAnsi="Arial" w:cs="Arial"/>
          <w:color w:val="000000"/>
          <w:szCs w:val="22"/>
          <w:shd w:val="clear" w:color="auto" w:fill="FFFFFF"/>
          <w:lang w:val="en-GB"/>
        </w:rPr>
        <w:t>Jularak Cholharn</w:t>
      </w:r>
    </w:p>
    <w:p w14:paraId="678380C2" w14:textId="6DA74FF8" w:rsidR="00751A74" w:rsidRPr="00EA1F11" w:rsidRDefault="00EA1F11" w:rsidP="00EA1F11">
      <w:pPr>
        <w:spacing w:after="0" w:line="360" w:lineRule="auto"/>
        <w:ind w:left="-274" w:right="-346"/>
        <w:jc w:val="both"/>
        <w:rPr>
          <w:rFonts w:ascii="Arial" w:hAnsi="Arial" w:cs="Arial"/>
          <w:color w:val="000000"/>
          <w:szCs w:val="22"/>
          <w:shd w:val="clear" w:color="auto" w:fill="FFFFFF"/>
          <w:lang w:val="en-GB"/>
        </w:rPr>
      </w:pPr>
      <w:r>
        <w:rPr>
          <w:rFonts w:ascii="Arial" w:hAnsi="Arial" w:cs="Arial"/>
          <w:color w:val="000000"/>
          <w:szCs w:val="22"/>
          <w:shd w:val="clear" w:color="auto" w:fill="FFFFFF"/>
          <w:lang w:val="en-GB"/>
        </w:rPr>
        <w:t xml:space="preserve">Senior </w:t>
      </w:r>
      <w:r w:rsidR="006815F6" w:rsidRPr="00EA1F11">
        <w:rPr>
          <w:rFonts w:ascii="Arial" w:hAnsi="Arial" w:cs="Arial"/>
          <w:color w:val="000000"/>
          <w:szCs w:val="22"/>
          <w:shd w:val="clear" w:color="auto" w:fill="FFFFFF"/>
          <w:lang w:val="en-GB"/>
        </w:rPr>
        <w:t>Director</w:t>
      </w:r>
      <w:r w:rsidR="00751A74" w:rsidRPr="00EA1F11">
        <w:rPr>
          <w:rFonts w:ascii="Arial" w:hAnsi="Arial" w:cs="Arial"/>
          <w:color w:val="000000"/>
          <w:szCs w:val="22"/>
          <w:shd w:val="clear" w:color="auto" w:fill="FFFFFF"/>
          <w:lang w:val="en-GB"/>
        </w:rPr>
        <w:t xml:space="preserve"> of Public Relations, Minor Hotels</w:t>
      </w:r>
    </w:p>
    <w:p w14:paraId="0E08B708" w14:textId="18231DE6" w:rsidR="003C7FC5" w:rsidRPr="00EA1F11" w:rsidRDefault="00EA1F11" w:rsidP="00EA1F11">
      <w:pPr>
        <w:spacing w:after="0" w:line="360" w:lineRule="auto"/>
        <w:ind w:left="-274" w:right="-346"/>
        <w:jc w:val="both"/>
        <w:rPr>
          <w:rFonts w:ascii="Arial" w:hAnsi="Arial" w:cs="Arial"/>
          <w:color w:val="000000"/>
          <w:szCs w:val="22"/>
          <w:shd w:val="clear" w:color="auto" w:fill="FFFFFF"/>
        </w:rPr>
      </w:pPr>
      <w:hyperlink r:id="rId15" w:history="1">
        <w:r w:rsidRPr="00FD22EA">
          <w:rPr>
            <w:rStyle w:val="Hyperlink"/>
            <w:rFonts w:ascii="Arial" w:hAnsi="Arial" w:cs="Arial"/>
            <w:szCs w:val="22"/>
          </w:rPr>
          <w:t>jularak_ch@minor.com</w:t>
        </w:r>
      </w:hyperlink>
      <w:r>
        <w:rPr>
          <w:rFonts w:ascii="Arial" w:hAnsi="Arial" w:cs="Arial"/>
          <w:szCs w:val="22"/>
        </w:rPr>
        <w:t xml:space="preserve"> </w:t>
      </w:r>
    </w:p>
    <w:sectPr w:rsidR="003C7FC5" w:rsidRPr="00EA1F11" w:rsidSect="00D75BFD">
      <w:headerReference w:type="even" r:id="rId16"/>
      <w:headerReference w:type="default" r:id="rId17"/>
      <w:footerReference w:type="even" r:id="rId18"/>
      <w:footerReference w:type="default" r:id="rId19"/>
      <w:headerReference w:type="first" r:id="rId20"/>
      <w:footerReference w:type="first" r:id="rId21"/>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74CA" w14:textId="77777777" w:rsidR="00C06A0C" w:rsidRDefault="00C06A0C" w:rsidP="00FF596D">
      <w:pPr>
        <w:spacing w:after="0" w:line="240" w:lineRule="auto"/>
      </w:pPr>
      <w:r>
        <w:separator/>
      </w:r>
    </w:p>
  </w:endnote>
  <w:endnote w:type="continuationSeparator" w:id="0">
    <w:p w14:paraId="433A1E2B" w14:textId="77777777" w:rsidR="00C06A0C" w:rsidRDefault="00C06A0C"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5440" w14:textId="77777777" w:rsidR="00C06A0C" w:rsidRDefault="00C06A0C" w:rsidP="00FF596D">
      <w:pPr>
        <w:spacing w:after="0" w:line="240" w:lineRule="auto"/>
      </w:pPr>
      <w:r>
        <w:separator/>
      </w:r>
    </w:p>
  </w:footnote>
  <w:footnote w:type="continuationSeparator" w:id="0">
    <w:p w14:paraId="3B479BEF" w14:textId="77777777" w:rsidR="00C06A0C" w:rsidRDefault="00C06A0C"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1452F"/>
    <w:rsid w:val="00026415"/>
    <w:rsid w:val="000507E6"/>
    <w:rsid w:val="00070B00"/>
    <w:rsid w:val="0007480A"/>
    <w:rsid w:val="00077AF1"/>
    <w:rsid w:val="0009149D"/>
    <w:rsid w:val="00096483"/>
    <w:rsid w:val="000C1903"/>
    <w:rsid w:val="000C2773"/>
    <w:rsid w:val="000C3DD0"/>
    <w:rsid w:val="000C4139"/>
    <w:rsid w:val="000C7E2B"/>
    <w:rsid w:val="000E3793"/>
    <w:rsid w:val="000F08B4"/>
    <w:rsid w:val="000F0A8A"/>
    <w:rsid w:val="000F4DFF"/>
    <w:rsid w:val="00111CBF"/>
    <w:rsid w:val="00114CA5"/>
    <w:rsid w:val="00120BE9"/>
    <w:rsid w:val="00131355"/>
    <w:rsid w:val="00151790"/>
    <w:rsid w:val="001533F0"/>
    <w:rsid w:val="0015396E"/>
    <w:rsid w:val="0015753D"/>
    <w:rsid w:val="00161011"/>
    <w:rsid w:val="00161CD7"/>
    <w:rsid w:val="0016459F"/>
    <w:rsid w:val="001728B0"/>
    <w:rsid w:val="00177163"/>
    <w:rsid w:val="00181409"/>
    <w:rsid w:val="00182121"/>
    <w:rsid w:val="00193A43"/>
    <w:rsid w:val="001A7AE9"/>
    <w:rsid w:val="001B36E7"/>
    <w:rsid w:val="001C4B58"/>
    <w:rsid w:val="001D540F"/>
    <w:rsid w:val="001D7D70"/>
    <w:rsid w:val="001E179B"/>
    <w:rsid w:val="00206F8B"/>
    <w:rsid w:val="00210B72"/>
    <w:rsid w:val="00213EE7"/>
    <w:rsid w:val="00220BF0"/>
    <w:rsid w:val="00221C9C"/>
    <w:rsid w:val="0023392D"/>
    <w:rsid w:val="00234696"/>
    <w:rsid w:val="00234703"/>
    <w:rsid w:val="00255D4A"/>
    <w:rsid w:val="00260CEC"/>
    <w:rsid w:val="0029407E"/>
    <w:rsid w:val="002A0997"/>
    <w:rsid w:val="002B1972"/>
    <w:rsid w:val="002D1343"/>
    <w:rsid w:val="002E1AE5"/>
    <w:rsid w:val="0030071B"/>
    <w:rsid w:val="003034BB"/>
    <w:rsid w:val="003064CF"/>
    <w:rsid w:val="00323B08"/>
    <w:rsid w:val="00323D04"/>
    <w:rsid w:val="00331535"/>
    <w:rsid w:val="003351E7"/>
    <w:rsid w:val="00344D81"/>
    <w:rsid w:val="00355A3E"/>
    <w:rsid w:val="00356ACF"/>
    <w:rsid w:val="00367207"/>
    <w:rsid w:val="00376893"/>
    <w:rsid w:val="00392AFD"/>
    <w:rsid w:val="003A74AF"/>
    <w:rsid w:val="003C2DA8"/>
    <w:rsid w:val="003C60E6"/>
    <w:rsid w:val="003C7FC5"/>
    <w:rsid w:val="003D2C5D"/>
    <w:rsid w:val="00400CC3"/>
    <w:rsid w:val="004060EF"/>
    <w:rsid w:val="00406230"/>
    <w:rsid w:val="00407A79"/>
    <w:rsid w:val="00411FE6"/>
    <w:rsid w:val="00465096"/>
    <w:rsid w:val="00472203"/>
    <w:rsid w:val="004919B5"/>
    <w:rsid w:val="00491BE4"/>
    <w:rsid w:val="0049348E"/>
    <w:rsid w:val="004C0D39"/>
    <w:rsid w:val="004D309E"/>
    <w:rsid w:val="004D4ABC"/>
    <w:rsid w:val="004E6D9A"/>
    <w:rsid w:val="004F3BEA"/>
    <w:rsid w:val="005007BB"/>
    <w:rsid w:val="00505BB2"/>
    <w:rsid w:val="005418B9"/>
    <w:rsid w:val="005427A2"/>
    <w:rsid w:val="00542E99"/>
    <w:rsid w:val="00557804"/>
    <w:rsid w:val="0058374A"/>
    <w:rsid w:val="005933F0"/>
    <w:rsid w:val="005A01B2"/>
    <w:rsid w:val="005A48DD"/>
    <w:rsid w:val="005A7C9C"/>
    <w:rsid w:val="005C2113"/>
    <w:rsid w:val="005D7B4D"/>
    <w:rsid w:val="005E3427"/>
    <w:rsid w:val="005E4000"/>
    <w:rsid w:val="00602B9C"/>
    <w:rsid w:val="00610A68"/>
    <w:rsid w:val="00612906"/>
    <w:rsid w:val="00617D90"/>
    <w:rsid w:val="006253A9"/>
    <w:rsid w:val="006308D9"/>
    <w:rsid w:val="00632E9F"/>
    <w:rsid w:val="006608D4"/>
    <w:rsid w:val="006815F6"/>
    <w:rsid w:val="006910A7"/>
    <w:rsid w:val="006A23B2"/>
    <w:rsid w:val="006B04E0"/>
    <w:rsid w:val="006B471D"/>
    <w:rsid w:val="006B6BCA"/>
    <w:rsid w:val="006C54AC"/>
    <w:rsid w:val="006F5EEE"/>
    <w:rsid w:val="00707E9D"/>
    <w:rsid w:val="00711C5F"/>
    <w:rsid w:val="0071204F"/>
    <w:rsid w:val="00732310"/>
    <w:rsid w:val="007344DA"/>
    <w:rsid w:val="00735EEA"/>
    <w:rsid w:val="00751A74"/>
    <w:rsid w:val="00770E14"/>
    <w:rsid w:val="00792F8E"/>
    <w:rsid w:val="007B5427"/>
    <w:rsid w:val="007D1CE1"/>
    <w:rsid w:val="007D34B6"/>
    <w:rsid w:val="007F0152"/>
    <w:rsid w:val="008222C6"/>
    <w:rsid w:val="0082617A"/>
    <w:rsid w:val="00837F70"/>
    <w:rsid w:val="008442BB"/>
    <w:rsid w:val="008444A7"/>
    <w:rsid w:val="00855201"/>
    <w:rsid w:val="008566FC"/>
    <w:rsid w:val="00861F78"/>
    <w:rsid w:val="00873F55"/>
    <w:rsid w:val="00881C7C"/>
    <w:rsid w:val="008939A1"/>
    <w:rsid w:val="008A281C"/>
    <w:rsid w:val="008B53AE"/>
    <w:rsid w:val="008C55E0"/>
    <w:rsid w:val="008C7931"/>
    <w:rsid w:val="00901583"/>
    <w:rsid w:val="00904BEC"/>
    <w:rsid w:val="009310F2"/>
    <w:rsid w:val="00935884"/>
    <w:rsid w:val="0097758E"/>
    <w:rsid w:val="00982FB6"/>
    <w:rsid w:val="00992463"/>
    <w:rsid w:val="00994D73"/>
    <w:rsid w:val="0099756D"/>
    <w:rsid w:val="009A5E6E"/>
    <w:rsid w:val="009C3EFC"/>
    <w:rsid w:val="00A0009E"/>
    <w:rsid w:val="00A0747A"/>
    <w:rsid w:val="00A151AF"/>
    <w:rsid w:val="00A17E62"/>
    <w:rsid w:val="00A17F2C"/>
    <w:rsid w:val="00A34032"/>
    <w:rsid w:val="00A441BF"/>
    <w:rsid w:val="00A55E47"/>
    <w:rsid w:val="00A56EDB"/>
    <w:rsid w:val="00A62694"/>
    <w:rsid w:val="00A63D6D"/>
    <w:rsid w:val="00A64D3B"/>
    <w:rsid w:val="00A7776D"/>
    <w:rsid w:val="00A845B3"/>
    <w:rsid w:val="00AA7109"/>
    <w:rsid w:val="00AB5629"/>
    <w:rsid w:val="00AF5567"/>
    <w:rsid w:val="00B02C05"/>
    <w:rsid w:val="00B04917"/>
    <w:rsid w:val="00B06C47"/>
    <w:rsid w:val="00B1275D"/>
    <w:rsid w:val="00B155B8"/>
    <w:rsid w:val="00B26428"/>
    <w:rsid w:val="00B30E2D"/>
    <w:rsid w:val="00B43B03"/>
    <w:rsid w:val="00B52E55"/>
    <w:rsid w:val="00B53065"/>
    <w:rsid w:val="00B61BD4"/>
    <w:rsid w:val="00B8038E"/>
    <w:rsid w:val="00B8088E"/>
    <w:rsid w:val="00B843DF"/>
    <w:rsid w:val="00B850F3"/>
    <w:rsid w:val="00B85B69"/>
    <w:rsid w:val="00BB75FC"/>
    <w:rsid w:val="00BD2E6F"/>
    <w:rsid w:val="00BE79F8"/>
    <w:rsid w:val="00BF1887"/>
    <w:rsid w:val="00BF77E9"/>
    <w:rsid w:val="00C0522A"/>
    <w:rsid w:val="00C06A0C"/>
    <w:rsid w:val="00C23179"/>
    <w:rsid w:val="00C346F1"/>
    <w:rsid w:val="00C44873"/>
    <w:rsid w:val="00C45393"/>
    <w:rsid w:val="00C62B14"/>
    <w:rsid w:val="00C62E9F"/>
    <w:rsid w:val="00C87AD7"/>
    <w:rsid w:val="00CA5316"/>
    <w:rsid w:val="00CA79AE"/>
    <w:rsid w:val="00CB3187"/>
    <w:rsid w:val="00CE16BE"/>
    <w:rsid w:val="00CE308D"/>
    <w:rsid w:val="00CE7054"/>
    <w:rsid w:val="00D14E3A"/>
    <w:rsid w:val="00D16C06"/>
    <w:rsid w:val="00D20916"/>
    <w:rsid w:val="00D34023"/>
    <w:rsid w:val="00D60F74"/>
    <w:rsid w:val="00D670EB"/>
    <w:rsid w:val="00D75BFD"/>
    <w:rsid w:val="00D80584"/>
    <w:rsid w:val="00D813DA"/>
    <w:rsid w:val="00D82AD6"/>
    <w:rsid w:val="00D843D0"/>
    <w:rsid w:val="00D9246E"/>
    <w:rsid w:val="00D932A8"/>
    <w:rsid w:val="00DB6CE3"/>
    <w:rsid w:val="00DD6956"/>
    <w:rsid w:val="00E11D6D"/>
    <w:rsid w:val="00E23EFA"/>
    <w:rsid w:val="00E40924"/>
    <w:rsid w:val="00E43B03"/>
    <w:rsid w:val="00E479C9"/>
    <w:rsid w:val="00E85C0B"/>
    <w:rsid w:val="00E90B1F"/>
    <w:rsid w:val="00E95580"/>
    <w:rsid w:val="00EA1F11"/>
    <w:rsid w:val="00EA6E9D"/>
    <w:rsid w:val="00EC5832"/>
    <w:rsid w:val="00ED3712"/>
    <w:rsid w:val="00EE404F"/>
    <w:rsid w:val="00EF0F68"/>
    <w:rsid w:val="00EF1F1F"/>
    <w:rsid w:val="00EF2CB2"/>
    <w:rsid w:val="00EF4B12"/>
    <w:rsid w:val="00F01C90"/>
    <w:rsid w:val="00F32598"/>
    <w:rsid w:val="00F36E87"/>
    <w:rsid w:val="00F372EC"/>
    <w:rsid w:val="00F42169"/>
    <w:rsid w:val="00F43DEB"/>
    <w:rsid w:val="00F52E36"/>
    <w:rsid w:val="00F80160"/>
    <w:rsid w:val="00F84FB2"/>
    <w:rsid w:val="00F85C52"/>
    <w:rsid w:val="00F863CA"/>
    <w:rsid w:val="00FA7CD8"/>
    <w:rsid w:val="00FB2706"/>
    <w:rsid w:val="00FB2C6D"/>
    <w:rsid w:val="00FB4ECB"/>
    <w:rsid w:val="00FC5666"/>
    <w:rsid w:val="00FC6246"/>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tiktok.com/@minorhotel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5" Type="http://schemas.openxmlformats.org/officeDocument/2006/relationships/footnotes" Target="footnotes.xml"/><Relationship Id="rId15" Type="http://schemas.openxmlformats.org/officeDocument/2006/relationships/hyperlink" Target="mailto:jularak_ch@minor.com" TargetMode="External"/><Relationship Id="rId23" Type="http://schemas.openxmlformats.org/officeDocument/2006/relationships/theme" Target="theme/theme1.xml"/><Relationship Id="rId10" Type="http://schemas.openxmlformats.org/officeDocument/2006/relationships/hyperlink" Target="https://www.facebook.com/minorhotel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2717</Characters>
  <Application>Microsoft Office Word</Application>
  <DocSecurity>0</DocSecurity>
  <Lines>56</Lines>
  <Paragraphs>19</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Piyatida Roopsing</cp:lastModifiedBy>
  <cp:revision>5</cp:revision>
  <cp:lastPrinted>2025-07-24T06:17:00Z</cp:lastPrinted>
  <dcterms:created xsi:type="dcterms:W3CDTF">2026-03-10T03:45:00Z</dcterms:created>
  <dcterms:modified xsi:type="dcterms:W3CDTF">2026-03-18T07:38:00Z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