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E5BC" w14:textId="70B9F2D0" w:rsidR="0023798F" w:rsidRPr="00441EBF" w:rsidRDefault="0023798F" w:rsidP="002715B8">
      <w:pPr>
        <w:spacing w:after="0"/>
        <w:ind w:left="-270" w:right="-540"/>
        <w:rPr>
          <w:rFonts w:asciiTheme="minorBidi" w:hAnsiTheme="minorBidi"/>
          <w:b/>
          <w:bCs/>
          <w:sz w:val="32"/>
          <w:szCs w:val="32"/>
        </w:rPr>
      </w:pPr>
      <w:r w:rsidRPr="00441EBF">
        <w:rPr>
          <w:rFonts w:asciiTheme="minorBidi" w:hAnsiTheme="minorBidi"/>
          <w:b/>
          <w:bCs/>
          <w:sz w:val="32"/>
          <w:szCs w:val="32"/>
          <w:cs/>
        </w:rPr>
        <w:t>ข่าวประชาสัมพันธ์</w:t>
      </w:r>
    </w:p>
    <w:p w14:paraId="7072EA4B" w14:textId="77777777" w:rsidR="0023798F" w:rsidRPr="00441EBF" w:rsidRDefault="0023798F" w:rsidP="002715B8">
      <w:pPr>
        <w:spacing w:after="0"/>
        <w:ind w:left="-270" w:right="-540"/>
        <w:rPr>
          <w:rFonts w:asciiTheme="minorBidi" w:hAnsiTheme="minorBidi"/>
          <w:b/>
          <w:bCs/>
          <w:sz w:val="32"/>
          <w:szCs w:val="32"/>
        </w:rPr>
      </w:pPr>
    </w:p>
    <w:p w14:paraId="3A344849" w14:textId="242172D0" w:rsidR="00DB05A9" w:rsidRPr="00441EBF" w:rsidRDefault="004847DE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r w:rsidRPr="00441EBF">
        <w:rPr>
          <w:rFonts w:asciiTheme="minorBidi" w:hAnsiTheme="minorBidi"/>
          <w:b/>
          <w:bCs/>
          <w:sz w:val="36"/>
          <w:szCs w:val="36"/>
          <w:cs/>
        </w:rPr>
        <w:t>ไม</w:t>
      </w:r>
      <w:proofErr w:type="spellEnd"/>
      <w:r w:rsidRPr="00441EBF">
        <w:rPr>
          <w:rFonts w:asciiTheme="minorBidi" w:hAnsiTheme="minorBidi"/>
          <w:b/>
          <w:bCs/>
          <w:sz w:val="36"/>
          <w:szCs w:val="36"/>
          <w:cs/>
        </w:rPr>
        <w:t>เนอร์ โฮ</w:t>
      </w:r>
      <w:proofErr w:type="spellStart"/>
      <w:r w:rsidRPr="00441EBF">
        <w:rPr>
          <w:rFonts w:asciiTheme="minorBidi" w:hAnsiTheme="minorBidi"/>
          <w:b/>
          <w:bCs/>
          <w:sz w:val="36"/>
          <w:szCs w:val="36"/>
          <w:cs/>
        </w:rPr>
        <w:t>เทลส์</w:t>
      </w:r>
      <w:proofErr w:type="spellEnd"/>
      <w:r w:rsidRPr="00441EBF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="00DB05A9" w:rsidRPr="00441EBF">
        <w:rPr>
          <w:rFonts w:asciiTheme="minorBidi" w:hAnsiTheme="minorBidi"/>
          <w:b/>
          <w:bCs/>
          <w:sz w:val="36"/>
          <w:szCs w:val="36"/>
          <w:cs/>
        </w:rPr>
        <w:t>ประกาศเปิดตัวโรงแรมอน</w:t>
      </w:r>
      <w:proofErr w:type="spellStart"/>
      <w:r w:rsidR="00DB05A9" w:rsidRPr="00441EBF">
        <w:rPr>
          <w:rFonts w:asciiTheme="minorBidi" w:hAnsiTheme="minorBidi"/>
          <w:b/>
          <w:bCs/>
          <w:sz w:val="36"/>
          <w:szCs w:val="36"/>
          <w:cs/>
        </w:rPr>
        <w:t>ัน</w:t>
      </w:r>
      <w:proofErr w:type="spellEnd"/>
      <w:r w:rsidR="00DB05A9" w:rsidRPr="00441EBF">
        <w:rPr>
          <w:rFonts w:asciiTheme="minorBidi" w:hAnsiTheme="minorBidi"/>
          <w:b/>
          <w:bCs/>
          <w:sz w:val="36"/>
          <w:szCs w:val="36"/>
          <w:cs/>
        </w:rPr>
        <w:t>ตรา</w:t>
      </w:r>
    </w:p>
    <w:p w14:paraId="43138AF6" w14:textId="5CF556C8" w:rsidR="0023798F" w:rsidRPr="00441EBF" w:rsidRDefault="00DB05A9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sz w:val="36"/>
          <w:szCs w:val="36"/>
        </w:rPr>
      </w:pPr>
      <w:r w:rsidRPr="00441EBF">
        <w:rPr>
          <w:rFonts w:asciiTheme="minorBidi" w:hAnsiTheme="minorBidi"/>
          <w:b/>
          <w:bCs/>
          <w:sz w:val="36"/>
          <w:szCs w:val="36"/>
          <w:cs/>
        </w:rPr>
        <w:t>ณ เมือง</w:t>
      </w:r>
      <w:r w:rsidR="004612CC" w:rsidRPr="00441EBF">
        <w:rPr>
          <w:rFonts w:asciiTheme="minorBidi" w:hAnsiTheme="minorBidi"/>
          <w:b/>
          <w:bCs/>
          <w:sz w:val="36"/>
          <w:szCs w:val="36"/>
          <w:cs/>
        </w:rPr>
        <w:t>ใต้สุด</w:t>
      </w:r>
      <w:r w:rsidR="00294945" w:rsidRPr="00441EBF">
        <w:rPr>
          <w:rFonts w:asciiTheme="minorBidi" w:hAnsiTheme="minorBidi"/>
          <w:b/>
          <w:bCs/>
          <w:sz w:val="36"/>
          <w:szCs w:val="36"/>
          <w:cs/>
        </w:rPr>
        <w:t>ขอ</w:t>
      </w:r>
      <w:r w:rsidR="004612CC" w:rsidRPr="00441EBF">
        <w:rPr>
          <w:rFonts w:asciiTheme="minorBidi" w:hAnsiTheme="minorBidi"/>
          <w:b/>
          <w:bCs/>
          <w:sz w:val="36"/>
          <w:szCs w:val="36"/>
          <w:cs/>
        </w:rPr>
        <w:t>ง</w:t>
      </w:r>
      <w:r w:rsidR="00294945" w:rsidRPr="00441EBF">
        <w:rPr>
          <w:rFonts w:asciiTheme="minorBidi" w:hAnsiTheme="minorBidi"/>
          <w:b/>
          <w:bCs/>
          <w:sz w:val="36"/>
          <w:szCs w:val="36"/>
          <w:cs/>
        </w:rPr>
        <w:t xml:space="preserve">โลก </w:t>
      </w:r>
      <w:r w:rsidRPr="00441EBF">
        <w:rPr>
          <w:rFonts w:asciiTheme="minorBidi" w:hAnsiTheme="minorBidi"/>
          <w:b/>
          <w:bCs/>
          <w:sz w:val="36"/>
          <w:szCs w:val="36"/>
          <w:cs/>
        </w:rPr>
        <w:t>อู</w:t>
      </w:r>
      <w:proofErr w:type="spellStart"/>
      <w:r w:rsidRPr="00441EBF">
        <w:rPr>
          <w:rFonts w:asciiTheme="minorBidi" w:hAnsiTheme="minorBidi"/>
          <w:b/>
          <w:bCs/>
          <w:sz w:val="36"/>
          <w:szCs w:val="36"/>
          <w:cs/>
        </w:rPr>
        <w:t>ซัว</w:t>
      </w:r>
      <w:proofErr w:type="spellEnd"/>
      <w:r w:rsidRPr="00441EBF">
        <w:rPr>
          <w:rFonts w:asciiTheme="minorBidi" w:hAnsiTheme="minorBidi"/>
          <w:b/>
          <w:bCs/>
          <w:sz w:val="36"/>
          <w:szCs w:val="36"/>
          <w:cs/>
        </w:rPr>
        <w:t xml:space="preserve">ยา </w:t>
      </w:r>
      <w:r w:rsidR="0083609F" w:rsidRPr="00441EBF">
        <w:rPr>
          <w:rFonts w:asciiTheme="minorBidi" w:hAnsiTheme="minorBidi"/>
          <w:b/>
          <w:bCs/>
          <w:sz w:val="36"/>
          <w:szCs w:val="36"/>
          <w:cs/>
        </w:rPr>
        <w:t>ใน</w:t>
      </w:r>
      <w:r w:rsidR="00FD5C73" w:rsidRPr="00441EBF">
        <w:rPr>
          <w:rFonts w:asciiTheme="minorBidi" w:hAnsiTheme="minorBidi"/>
          <w:b/>
          <w:bCs/>
          <w:sz w:val="36"/>
          <w:szCs w:val="36"/>
          <w:cs/>
        </w:rPr>
        <w:t>อาร์เจนตินา</w:t>
      </w:r>
    </w:p>
    <w:p w14:paraId="4586945B" w14:textId="77777777" w:rsidR="00D54DE4" w:rsidRPr="00441EBF" w:rsidRDefault="00D54DE4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54346C04" w14:textId="4AEA6A77" w:rsidR="00DB05A9" w:rsidRPr="00441EBF" w:rsidRDefault="00D54DE4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สัมผัส</w:t>
      </w:r>
      <w:r w:rsidR="00425CD6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ความหรูหรา</w:t>
      </w:r>
      <w:r w:rsidR="00842FD5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ที่</w:t>
      </w:r>
      <w:r w:rsidR="00E61ED0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เน้น</w:t>
      </w:r>
      <w:r w:rsidR="002156C6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การสร้าง</w:t>
      </w:r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ประสบการณ์ในแบบฉบับ</w:t>
      </w:r>
      <w:r w:rsidR="00842FD5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อันเป็น</w:t>
      </w:r>
      <w:r w:rsidR="009E4DA4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เอกลักษณ์</w:t>
      </w:r>
      <w:r w:rsidR="00367BC6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ของ</w:t>
      </w:r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แบรนด์อนันตรา กับรีสอร</w:t>
      </w:r>
      <w:proofErr w:type="spellStart"/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์ท</w:t>
      </w:r>
      <w:proofErr w:type="spellEnd"/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แห่งใหม่ใจกลางผืนป่าปาตาโก</w:t>
      </w:r>
      <w:proofErr w:type="spellStart"/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เนีย</w:t>
      </w:r>
      <w:proofErr w:type="spellEnd"/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 </w:t>
      </w:r>
      <w:r w:rsidR="00EA6A78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ที่ผสาน</w:t>
      </w:r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การบริการ</w:t>
      </w:r>
      <w:r w:rsidR="00D023B8"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ที่</w:t>
      </w:r>
      <w:r w:rsidRPr="00441EBF">
        <w:rPr>
          <w:rFonts w:asciiTheme="minorBidi" w:hAnsiTheme="minorBidi"/>
          <w:b/>
          <w:bCs/>
          <w:i/>
          <w:iCs/>
          <w:sz w:val="32"/>
          <w:szCs w:val="32"/>
          <w:cs/>
        </w:rPr>
        <w:t>ยั่งยืนและเสน่ห์ของจุดหมายปลายทางได้อย่างลงตัว</w:t>
      </w:r>
    </w:p>
    <w:p w14:paraId="747A6807" w14:textId="77777777" w:rsidR="00441EBF" w:rsidRPr="00441EBF" w:rsidRDefault="00441EBF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sz w:val="28"/>
          <w:szCs w:val="28"/>
          <w:cs/>
        </w:rPr>
      </w:pPr>
    </w:p>
    <w:p w14:paraId="257E518E" w14:textId="788036A5" w:rsidR="00DB05A9" w:rsidRPr="00441EBF" w:rsidRDefault="0023798F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b/>
          <w:bCs/>
          <w:sz w:val="32"/>
          <w:szCs w:val="32"/>
          <w:cs/>
        </w:rPr>
        <w:t xml:space="preserve">กรุงเทพฯ ประเทศไทย – </w:t>
      </w:r>
      <w:r w:rsidR="00DB05A9" w:rsidRPr="00441EBF">
        <w:rPr>
          <w:rFonts w:asciiTheme="minorBidi" w:hAnsiTheme="minorBidi"/>
          <w:b/>
          <w:bCs/>
          <w:sz w:val="32"/>
          <w:szCs w:val="32"/>
          <w:cs/>
        </w:rPr>
        <w:t>25</w:t>
      </w:r>
      <w:r w:rsidRPr="00441EBF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DB05A9" w:rsidRPr="00441EBF">
        <w:rPr>
          <w:rFonts w:asciiTheme="minorBidi" w:hAnsiTheme="minorBidi"/>
          <w:b/>
          <w:bCs/>
          <w:sz w:val="32"/>
          <w:szCs w:val="32"/>
          <w:cs/>
        </w:rPr>
        <w:t>พฤศจิกายน</w:t>
      </w:r>
      <w:r w:rsidRPr="00441EB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441EBF">
        <w:rPr>
          <w:rFonts w:asciiTheme="minorBidi" w:hAnsiTheme="minorBidi"/>
          <w:b/>
          <w:bCs/>
          <w:sz w:val="32"/>
          <w:szCs w:val="32"/>
        </w:rPr>
        <w:t>2568:</w:t>
      </w:r>
      <w:r w:rsidR="00DB05A9" w:rsidRPr="00441EBF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ไม</w:t>
      </w:r>
      <w:proofErr w:type="spellEnd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เนอร์ โฮ</w:t>
      </w:r>
      <w:proofErr w:type="spellStart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เทลส์</w:t>
      </w:r>
      <w:proofErr w:type="spellEnd"/>
      <w:r w:rsidR="00D54DE4" w:rsidRPr="00441EBF">
        <w:rPr>
          <w:rFonts w:asciiTheme="minorBidi" w:hAnsiTheme="minorBidi"/>
          <w:sz w:val="32"/>
          <w:szCs w:val="32"/>
          <w:cs/>
        </w:rPr>
        <w:t xml:space="preserve"> (</w:t>
      </w:r>
      <w:r w:rsidR="00D54DE4" w:rsidRPr="00441EBF">
        <w:rPr>
          <w:rFonts w:asciiTheme="minorBidi" w:hAnsiTheme="minorBidi"/>
          <w:sz w:val="32"/>
          <w:szCs w:val="32"/>
        </w:rPr>
        <w:t>Minor Hotels</w:t>
      </w:r>
      <w:r w:rsidR="00D54DE4" w:rsidRPr="00441EBF">
        <w:rPr>
          <w:rFonts w:asciiTheme="minorBidi" w:hAnsiTheme="minorBidi"/>
          <w:sz w:val="32"/>
          <w:szCs w:val="32"/>
          <w:cs/>
        </w:rPr>
        <w:t>) กลุ่มโรงแรมระดับนานาชาติผู้เป็นทั้งเจ้าของ ผู้บริหาร และนักลงทุน ประกาศการลงนาม</w:t>
      </w:r>
      <w:r w:rsidR="000D7EA7" w:rsidRPr="00441EBF">
        <w:rPr>
          <w:rFonts w:asciiTheme="minorBidi" w:hAnsiTheme="minorBidi"/>
          <w:sz w:val="32"/>
          <w:szCs w:val="32"/>
          <w:cs/>
        </w:rPr>
        <w:t xml:space="preserve">โครงการ </w:t>
      </w:r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อนันตรา อู</w:t>
      </w:r>
      <w:proofErr w:type="spellStart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ซัว</w:t>
      </w:r>
      <w:proofErr w:type="spellEnd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ยา ปาตาโก</w:t>
      </w:r>
      <w:proofErr w:type="spellStart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เนีย</w:t>
      </w:r>
      <w:proofErr w:type="spellEnd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 xml:space="preserve"> รีสอร</w:t>
      </w:r>
      <w:proofErr w:type="spellStart"/>
      <w:r w:rsidR="00D54DE4" w:rsidRPr="00441EBF">
        <w:rPr>
          <w:rFonts w:asciiTheme="minorBidi" w:hAnsiTheme="minorBidi"/>
          <w:b/>
          <w:bCs/>
          <w:sz w:val="32"/>
          <w:szCs w:val="32"/>
          <w:cs/>
        </w:rPr>
        <w:t>์ท</w:t>
      </w:r>
      <w:proofErr w:type="spellEnd"/>
      <w:r w:rsidR="00D54DE4" w:rsidRPr="00441EBF">
        <w:rPr>
          <w:rFonts w:asciiTheme="minorBidi" w:hAnsiTheme="minorBidi"/>
          <w:sz w:val="32"/>
          <w:szCs w:val="32"/>
          <w:cs/>
        </w:rPr>
        <w:t xml:space="preserve"> (</w:t>
      </w:r>
      <w:r w:rsidR="00D54DE4" w:rsidRPr="00441EBF">
        <w:rPr>
          <w:rFonts w:asciiTheme="minorBidi" w:hAnsiTheme="minorBidi"/>
          <w:sz w:val="32"/>
          <w:szCs w:val="32"/>
        </w:rPr>
        <w:t>Anantara Ushuaia Patagonia Resort</w:t>
      </w:r>
      <w:r w:rsidR="00D54DE4" w:rsidRPr="00441EBF">
        <w:rPr>
          <w:rFonts w:asciiTheme="minorBidi" w:hAnsiTheme="minorBidi"/>
          <w:sz w:val="32"/>
          <w:szCs w:val="32"/>
          <w:cs/>
        </w:rPr>
        <w:t>)</w:t>
      </w:r>
      <w:r w:rsidR="00D54DE4" w:rsidRPr="00441EBF">
        <w:rPr>
          <w:rFonts w:asciiTheme="minorBidi" w:hAnsiTheme="minorBidi"/>
          <w:sz w:val="32"/>
          <w:szCs w:val="32"/>
        </w:rPr>
        <w:t xml:space="preserve"> </w:t>
      </w:r>
      <w:r w:rsidR="00D54DE4" w:rsidRPr="00441EBF">
        <w:rPr>
          <w:rFonts w:asciiTheme="minorBidi" w:hAnsiTheme="minorBidi"/>
          <w:sz w:val="32"/>
          <w:szCs w:val="32"/>
          <w:cs/>
        </w:rPr>
        <w:t xml:space="preserve"> ซึ่งมีกำหนดเปิดให้บริการในช่วงต้นปีค.ศ. 2028 </w:t>
      </w:r>
      <w:r w:rsidR="00F660A1" w:rsidRPr="00441EBF">
        <w:rPr>
          <w:rFonts w:asciiTheme="minorBidi" w:hAnsiTheme="minorBidi"/>
          <w:sz w:val="32"/>
          <w:szCs w:val="32"/>
          <w:cs/>
        </w:rPr>
        <w:t>โดย</w:t>
      </w:r>
      <w:r w:rsidR="00D54DE4" w:rsidRPr="00441EBF">
        <w:rPr>
          <w:rFonts w:asciiTheme="minorBidi" w:hAnsiTheme="minorBidi"/>
          <w:sz w:val="32"/>
          <w:szCs w:val="32"/>
          <w:cs/>
        </w:rPr>
        <w:t>รีสอร</w:t>
      </w:r>
      <w:proofErr w:type="spellStart"/>
      <w:r w:rsidR="00D54DE4"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00D54DE4" w:rsidRPr="00441EBF">
        <w:rPr>
          <w:rFonts w:asciiTheme="minorBidi" w:hAnsiTheme="minorBidi"/>
          <w:sz w:val="32"/>
          <w:szCs w:val="32"/>
          <w:cs/>
        </w:rPr>
        <w:t>แห่งนี้ตั้งอยู่ที่เมืองอู</w:t>
      </w:r>
      <w:proofErr w:type="spellStart"/>
      <w:r w:rsidR="00D54DE4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D54DE4" w:rsidRPr="00441EBF">
        <w:rPr>
          <w:rFonts w:asciiTheme="minorBidi" w:hAnsiTheme="minorBidi"/>
          <w:sz w:val="32"/>
          <w:szCs w:val="32"/>
          <w:cs/>
        </w:rPr>
        <w:t>ยา (</w:t>
      </w:r>
      <w:r w:rsidR="00D54DE4" w:rsidRPr="00441EBF">
        <w:rPr>
          <w:rFonts w:asciiTheme="minorBidi" w:hAnsiTheme="minorBidi"/>
          <w:sz w:val="32"/>
          <w:szCs w:val="32"/>
        </w:rPr>
        <w:t>Ushuaia</w:t>
      </w:r>
      <w:r w:rsidR="00D54DE4" w:rsidRPr="00441EBF">
        <w:rPr>
          <w:rFonts w:asciiTheme="minorBidi" w:hAnsiTheme="minorBidi"/>
          <w:sz w:val="32"/>
          <w:szCs w:val="32"/>
          <w:cs/>
        </w:rPr>
        <w:t xml:space="preserve">) </w:t>
      </w:r>
      <w:r w:rsidR="003A1C43" w:rsidRPr="00441EBF">
        <w:rPr>
          <w:rFonts w:asciiTheme="minorBidi" w:hAnsiTheme="minorBidi"/>
          <w:sz w:val="32"/>
          <w:szCs w:val="32"/>
          <w:cs/>
        </w:rPr>
        <w:t xml:space="preserve">ในประเทศอาร์เจนตินา </w:t>
      </w:r>
      <w:r w:rsidR="00F660A1" w:rsidRPr="00441EBF">
        <w:rPr>
          <w:rFonts w:asciiTheme="minorBidi" w:hAnsiTheme="minorBidi"/>
          <w:sz w:val="32"/>
          <w:szCs w:val="32"/>
          <w:cs/>
        </w:rPr>
        <w:t>ซึ่ง</w:t>
      </w:r>
      <w:r w:rsidR="00D54DE4" w:rsidRPr="00441EBF">
        <w:rPr>
          <w:rFonts w:asciiTheme="minorBidi" w:hAnsiTheme="minorBidi"/>
          <w:sz w:val="32"/>
          <w:szCs w:val="32"/>
          <w:cs/>
        </w:rPr>
        <w:t>อยู่ทางตอนใต้สุดของโลก</w:t>
      </w:r>
      <w:r w:rsidR="009729F7" w:rsidRPr="00441EBF">
        <w:rPr>
          <w:rFonts w:asciiTheme="minorBidi" w:hAnsiTheme="minorBidi"/>
          <w:sz w:val="32"/>
          <w:szCs w:val="32"/>
          <w:cs/>
        </w:rPr>
        <w:t>ที่เทือก</w:t>
      </w:r>
      <w:r w:rsidR="00D11B9C" w:rsidRPr="00441EBF">
        <w:rPr>
          <w:rFonts w:asciiTheme="minorBidi" w:hAnsiTheme="minorBidi"/>
          <w:sz w:val="32"/>
          <w:szCs w:val="32"/>
          <w:cs/>
        </w:rPr>
        <w:t>เขาแอนดีสอันยิ่งใหญ่</w:t>
      </w:r>
      <w:r w:rsidR="009729F7" w:rsidRPr="00441EBF">
        <w:rPr>
          <w:rFonts w:asciiTheme="minorBidi" w:hAnsiTheme="minorBidi"/>
          <w:sz w:val="32"/>
          <w:szCs w:val="32"/>
          <w:cs/>
        </w:rPr>
        <w:t>บรรจบกับ</w:t>
      </w:r>
      <w:r w:rsidR="00B73C6A" w:rsidRPr="00441EBF">
        <w:rPr>
          <w:rFonts w:asciiTheme="minorBidi" w:hAnsiTheme="minorBidi"/>
          <w:sz w:val="32"/>
          <w:szCs w:val="32"/>
          <w:cs/>
        </w:rPr>
        <w:t>ช่องแคบบีเก</w:t>
      </w:r>
      <w:proofErr w:type="spellStart"/>
      <w:r w:rsidR="00B73C6A" w:rsidRPr="00441EBF">
        <w:rPr>
          <w:rFonts w:asciiTheme="minorBidi" w:hAnsiTheme="minorBidi"/>
          <w:sz w:val="32"/>
          <w:szCs w:val="32"/>
          <w:cs/>
        </w:rPr>
        <w:t>ิล</w:t>
      </w:r>
      <w:proofErr w:type="spellEnd"/>
      <w:r w:rsidR="00B73C6A" w:rsidRPr="00441EBF">
        <w:rPr>
          <w:rFonts w:asciiTheme="minorBidi" w:hAnsiTheme="minorBidi"/>
          <w:sz w:val="32"/>
          <w:szCs w:val="32"/>
          <w:cs/>
        </w:rPr>
        <w:t xml:space="preserve"> (</w:t>
      </w:r>
      <w:r w:rsidR="00B73C6A" w:rsidRPr="00441EBF">
        <w:rPr>
          <w:rFonts w:asciiTheme="minorBidi" w:hAnsiTheme="minorBidi"/>
          <w:sz w:val="32"/>
          <w:szCs w:val="32"/>
        </w:rPr>
        <w:t>Beagle Channel</w:t>
      </w:r>
      <w:r w:rsidR="00B73C6A" w:rsidRPr="00441EBF">
        <w:rPr>
          <w:rFonts w:asciiTheme="minorBidi" w:hAnsiTheme="minorBidi"/>
          <w:sz w:val="32"/>
          <w:szCs w:val="32"/>
          <w:cs/>
        </w:rPr>
        <w:t>)</w:t>
      </w:r>
    </w:p>
    <w:p w14:paraId="24445BBE" w14:textId="77777777" w:rsidR="00B73C6A" w:rsidRPr="00441EBF" w:rsidRDefault="00B73C6A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15A5E2F6" w14:textId="42D14FF2" w:rsidR="00B73C6A" w:rsidRPr="00441EBF" w:rsidRDefault="004B2B10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  <w:cs/>
        </w:rPr>
        <w:t>รีสอร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ที่จะสร้าง</w:t>
      </w:r>
      <w:r w:rsidR="003A1C43" w:rsidRPr="00441EBF">
        <w:rPr>
          <w:rFonts w:asciiTheme="minorBidi" w:hAnsiTheme="minorBidi"/>
          <w:sz w:val="32"/>
          <w:szCs w:val="32"/>
          <w:cs/>
        </w:rPr>
        <w:t>แห่งใหม่นี้จะ</w:t>
      </w:r>
      <w:r w:rsidR="00B73C6A" w:rsidRPr="00441EBF">
        <w:rPr>
          <w:rFonts w:asciiTheme="minorBidi" w:hAnsiTheme="minorBidi"/>
          <w:sz w:val="32"/>
          <w:szCs w:val="32"/>
          <w:cs/>
        </w:rPr>
        <w:t>ตั้งอยู่ในโครงการคอสตา ซูซานา (</w:t>
      </w:r>
      <w:r w:rsidR="00B73C6A" w:rsidRPr="00441EBF">
        <w:rPr>
          <w:rFonts w:asciiTheme="minorBidi" w:hAnsiTheme="minorBidi"/>
          <w:sz w:val="32"/>
          <w:szCs w:val="32"/>
        </w:rPr>
        <w:t>Costa Susana</w:t>
      </w:r>
      <w:r w:rsidR="00B73C6A" w:rsidRPr="00441EBF">
        <w:rPr>
          <w:rFonts w:asciiTheme="minorBidi" w:hAnsiTheme="minorBidi"/>
          <w:sz w:val="32"/>
          <w:szCs w:val="32"/>
          <w:cs/>
        </w:rPr>
        <w:t>) ของเมืองอู</w:t>
      </w:r>
      <w:proofErr w:type="spellStart"/>
      <w:r w:rsidR="00B73C6A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B73C6A" w:rsidRPr="00441EBF">
        <w:rPr>
          <w:rFonts w:asciiTheme="minorBidi" w:hAnsiTheme="minorBidi"/>
          <w:sz w:val="32"/>
          <w:szCs w:val="32"/>
          <w:cs/>
        </w:rPr>
        <w:t>ยา และอยู่ไม่ไกลจากอุทยานแห่งชาติเต</w:t>
      </w:r>
      <w:r w:rsidR="00E5296A" w:rsidRPr="00441EBF">
        <w:rPr>
          <w:rFonts w:asciiTheme="minorBidi" w:hAnsiTheme="minorBidi"/>
          <w:sz w:val="32"/>
          <w:szCs w:val="32"/>
          <w:cs/>
        </w:rPr>
        <w:t>ี</w:t>
      </w:r>
      <w:proofErr w:type="spellStart"/>
      <w:r w:rsidR="00B73C6A" w:rsidRPr="00441EBF">
        <w:rPr>
          <w:rFonts w:asciiTheme="minorBidi" w:hAnsiTheme="minorBidi"/>
          <w:sz w:val="32"/>
          <w:szCs w:val="32"/>
          <w:cs/>
        </w:rPr>
        <w:t>ยร์</w:t>
      </w:r>
      <w:proofErr w:type="spellEnd"/>
      <w:r w:rsidR="00B73C6A" w:rsidRPr="00441EBF">
        <w:rPr>
          <w:rFonts w:asciiTheme="minorBidi" w:hAnsiTheme="minorBidi"/>
          <w:sz w:val="32"/>
          <w:szCs w:val="32"/>
          <w:cs/>
        </w:rPr>
        <w:t>รา เดล ฟูเอโก (</w:t>
      </w:r>
      <w:r w:rsidR="00B73C6A" w:rsidRPr="00441EBF">
        <w:rPr>
          <w:rFonts w:asciiTheme="minorBidi" w:hAnsiTheme="minorBidi"/>
          <w:sz w:val="32"/>
          <w:szCs w:val="32"/>
        </w:rPr>
        <w:t>Tierra del Fuego National Park</w:t>
      </w:r>
      <w:r w:rsidR="00B73C6A" w:rsidRPr="00441EBF">
        <w:rPr>
          <w:rFonts w:asciiTheme="minorBidi" w:hAnsiTheme="minorBidi"/>
          <w:sz w:val="32"/>
          <w:szCs w:val="32"/>
          <w:cs/>
        </w:rPr>
        <w:t>)</w:t>
      </w:r>
      <w:r w:rsidR="00B73C6A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พรั่ง</w:t>
      </w:r>
      <w:r w:rsidR="00B73C6A" w:rsidRPr="00441EBF">
        <w:rPr>
          <w:rFonts w:asciiTheme="minorBidi" w:hAnsiTheme="minorBidi"/>
          <w:sz w:val="32"/>
          <w:szCs w:val="32"/>
          <w:cs/>
        </w:rPr>
        <w:t>พร้อม</w:t>
      </w:r>
      <w:r w:rsidRPr="00441EBF">
        <w:rPr>
          <w:rFonts w:asciiTheme="minorBidi" w:hAnsiTheme="minorBidi"/>
          <w:sz w:val="32"/>
          <w:szCs w:val="32"/>
          <w:cs/>
        </w:rPr>
        <w:t>ด้วย</w:t>
      </w:r>
      <w:r w:rsidR="00B73C6A" w:rsidRPr="00441EBF">
        <w:rPr>
          <w:rFonts w:asciiTheme="minorBidi" w:hAnsiTheme="minorBidi"/>
          <w:sz w:val="32"/>
          <w:szCs w:val="32"/>
          <w:cs/>
        </w:rPr>
        <w:t xml:space="preserve">สิ่งอำนวยความสะดวกครบครัน </w:t>
      </w:r>
      <w:r w:rsidR="0055219F" w:rsidRPr="00441EBF">
        <w:rPr>
          <w:rFonts w:asciiTheme="minorBidi" w:hAnsiTheme="minorBidi"/>
          <w:sz w:val="32"/>
          <w:szCs w:val="32"/>
          <w:cs/>
        </w:rPr>
        <w:t>พร้อม</w:t>
      </w:r>
      <w:r w:rsidR="00B73C6A" w:rsidRPr="00441EBF">
        <w:rPr>
          <w:rFonts w:asciiTheme="minorBidi" w:hAnsiTheme="minorBidi"/>
          <w:sz w:val="32"/>
          <w:szCs w:val="32"/>
          <w:cs/>
        </w:rPr>
        <w:t>ห้องพักและห้องสวีทสุดหรูจำนวนทั้งหมด 60 ห้อง โดยแต่ละห้องออกแบบเพื่อให้ผู้เข้าพักได้สัมผัสความงดงามของธรรมชาติปาตาโก</w:t>
      </w:r>
      <w:proofErr w:type="spellStart"/>
      <w:r w:rsidR="00B73C6A" w:rsidRPr="00441EBF">
        <w:rPr>
          <w:rFonts w:asciiTheme="minorBidi" w:hAnsiTheme="minorBidi"/>
          <w:sz w:val="32"/>
          <w:szCs w:val="32"/>
          <w:cs/>
        </w:rPr>
        <w:t>เนีย</w:t>
      </w:r>
      <w:proofErr w:type="spellEnd"/>
      <w:r w:rsidR="00B73C6A" w:rsidRPr="00441EBF">
        <w:rPr>
          <w:rFonts w:asciiTheme="minorBidi" w:hAnsiTheme="minorBidi"/>
          <w:sz w:val="32"/>
          <w:szCs w:val="32"/>
          <w:cs/>
        </w:rPr>
        <w:t>อย่างใกล้ชิด โดดเด่นด้วยสปาและศูนย์สุขภาพ ห้องอาหารซิกเนเจอร์ และพื้นที่จัดประชุมที่ตอบโจทย์</w:t>
      </w:r>
      <w:r w:rsidR="00E4706E" w:rsidRPr="00441EBF">
        <w:rPr>
          <w:rFonts w:asciiTheme="minorBidi" w:hAnsiTheme="minorBidi"/>
          <w:sz w:val="32"/>
          <w:szCs w:val="32"/>
          <w:cs/>
        </w:rPr>
        <w:t>ทั้ง</w:t>
      </w:r>
      <w:r w:rsidR="00B73C6A" w:rsidRPr="00441EBF">
        <w:rPr>
          <w:rFonts w:asciiTheme="minorBidi" w:hAnsiTheme="minorBidi"/>
          <w:sz w:val="32"/>
          <w:szCs w:val="32"/>
          <w:cs/>
        </w:rPr>
        <w:t>กลุ่มลูกค้าธุรกิจหรือ</w:t>
      </w:r>
      <w:r w:rsidR="00E4706E" w:rsidRPr="00441EBF">
        <w:rPr>
          <w:rFonts w:asciiTheme="minorBidi" w:hAnsiTheme="minorBidi"/>
          <w:sz w:val="32"/>
          <w:szCs w:val="32"/>
          <w:cs/>
        </w:rPr>
        <w:t>งานจัดเลี้ยง</w:t>
      </w:r>
      <w:r w:rsidR="00B73C6A" w:rsidRPr="00441EBF">
        <w:rPr>
          <w:rFonts w:asciiTheme="minorBidi" w:hAnsiTheme="minorBidi"/>
          <w:sz w:val="32"/>
          <w:szCs w:val="32"/>
          <w:cs/>
        </w:rPr>
        <w:t>ส่วนตัว</w:t>
      </w:r>
    </w:p>
    <w:p w14:paraId="0EDF9A6C" w14:textId="77777777" w:rsidR="00B73C6A" w:rsidRPr="00441EBF" w:rsidRDefault="00B73C6A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57B58907" w14:textId="6ACAF38A" w:rsidR="00B73C6A" w:rsidRPr="00441EBF" w:rsidRDefault="00270FE5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  <w:cs/>
        </w:rPr>
        <w:t>เพื่อให้สอดคล้องกับแนวคิดเรื่อง</w:t>
      </w:r>
      <w:r w:rsidR="0042373B" w:rsidRPr="00441EBF">
        <w:rPr>
          <w:rFonts w:asciiTheme="minorBidi" w:hAnsiTheme="minorBidi"/>
          <w:sz w:val="32"/>
          <w:szCs w:val="32"/>
          <w:cs/>
        </w:rPr>
        <w:t>การ</w:t>
      </w:r>
      <w:r w:rsidR="00F14FE3" w:rsidRPr="00441EBF">
        <w:rPr>
          <w:rFonts w:asciiTheme="minorBidi" w:hAnsiTheme="minorBidi"/>
          <w:sz w:val="32"/>
          <w:szCs w:val="32"/>
          <w:cs/>
        </w:rPr>
        <w:t>สร้าง</w:t>
      </w:r>
      <w:r w:rsidRPr="00441EBF">
        <w:rPr>
          <w:rFonts w:asciiTheme="minorBidi" w:hAnsiTheme="minorBidi"/>
          <w:sz w:val="32"/>
          <w:szCs w:val="32"/>
          <w:cs/>
        </w:rPr>
        <w:t>ประสบการณ์</w:t>
      </w:r>
      <w:r w:rsidR="0042373B" w:rsidRPr="00441EBF">
        <w:rPr>
          <w:rFonts w:asciiTheme="minorBidi" w:hAnsiTheme="minorBidi"/>
          <w:sz w:val="32"/>
          <w:szCs w:val="32"/>
          <w:cs/>
        </w:rPr>
        <w:t>ระหว่าง</w:t>
      </w:r>
      <w:r w:rsidRPr="00441EBF">
        <w:rPr>
          <w:rFonts w:asciiTheme="minorBidi" w:hAnsiTheme="minorBidi"/>
          <w:sz w:val="32"/>
          <w:szCs w:val="32"/>
          <w:cs/>
        </w:rPr>
        <w:t>การเข้าพักที่</w:t>
      </w:r>
      <w:r w:rsidR="0042373B" w:rsidRPr="00441EBF">
        <w:rPr>
          <w:rFonts w:asciiTheme="minorBidi" w:hAnsiTheme="minorBidi"/>
          <w:sz w:val="32"/>
          <w:szCs w:val="32"/>
          <w:cs/>
        </w:rPr>
        <w:t>เป็นเอกลักษณ์ของ</w:t>
      </w:r>
      <w:r w:rsidRPr="00441EBF">
        <w:rPr>
          <w:rFonts w:asciiTheme="minorBidi" w:hAnsiTheme="minorBidi"/>
          <w:sz w:val="32"/>
          <w:szCs w:val="32"/>
          <w:cs/>
        </w:rPr>
        <w:t>แบรนด์อนันตรา รีสอร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แห่งนี้จะพาผู้เข้าพักไปดื่มด่ำกับประสบการณ์อันล้ำค่า พร้อมเชื่อมโยงกับวัฒนธรรมท้องถิ่นและธรรมชาติอันยิ่งใหญ่ของปาตาโก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เนีย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F14FE3" w:rsidRPr="00441EBF">
        <w:rPr>
          <w:rFonts w:asciiTheme="minorBidi" w:hAnsiTheme="minorBidi"/>
          <w:sz w:val="32"/>
          <w:szCs w:val="32"/>
          <w:cs/>
        </w:rPr>
        <w:t>ควบคู่กับ</w:t>
      </w:r>
      <w:r w:rsidRPr="00441EBF">
        <w:rPr>
          <w:rFonts w:asciiTheme="minorBidi" w:hAnsiTheme="minorBidi"/>
          <w:sz w:val="32"/>
          <w:szCs w:val="32"/>
          <w:cs/>
        </w:rPr>
        <w:t>การอนุรักษ์สิ่งแวดล้อมอย่างเต็มรูปแบบ ไม่เพียงเท่านี้โครงการคอสตา ซูซานา ยังได้รับการคัดเลือกให้เข้าร่วมประกวดใน</w:t>
      </w:r>
      <w:r w:rsidR="00915EE6" w:rsidRPr="00441EBF">
        <w:rPr>
          <w:rFonts w:asciiTheme="minorBidi" w:hAnsiTheme="minorBidi"/>
          <w:sz w:val="32"/>
          <w:szCs w:val="32"/>
          <w:cs/>
        </w:rPr>
        <w:t>งาน</w:t>
      </w:r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Pr="00441EBF">
        <w:rPr>
          <w:rFonts w:asciiTheme="minorBidi" w:hAnsiTheme="minorBidi"/>
          <w:sz w:val="32"/>
          <w:szCs w:val="32"/>
        </w:rPr>
        <w:t xml:space="preserve">World Architecture Festival </w:t>
      </w:r>
      <w:r w:rsidR="00915EE6" w:rsidRPr="00441EBF">
        <w:rPr>
          <w:rFonts w:asciiTheme="minorBidi" w:hAnsiTheme="minorBidi"/>
          <w:sz w:val="32"/>
          <w:szCs w:val="32"/>
          <w:cs/>
        </w:rPr>
        <w:t>ใน</w:t>
      </w:r>
      <w:r w:rsidR="00396879" w:rsidRPr="00441EBF">
        <w:rPr>
          <w:rFonts w:asciiTheme="minorBidi" w:hAnsiTheme="minorBidi"/>
          <w:sz w:val="32"/>
          <w:szCs w:val="32"/>
          <w:cs/>
        </w:rPr>
        <w:t>สาขา</w:t>
      </w:r>
      <w:r w:rsidR="00915EE6" w:rsidRPr="00441EBF">
        <w:rPr>
          <w:rFonts w:asciiTheme="minorBidi" w:hAnsiTheme="minorBidi"/>
          <w:sz w:val="32"/>
          <w:szCs w:val="32"/>
          <w:cs/>
        </w:rPr>
        <w:t>ภูมิทัศน์และสิ่งแวดล้อม</w:t>
      </w:r>
      <w:r w:rsidR="00915EE6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ซึ่งถือเป็นผลงานจาก</w:t>
      </w:r>
      <w:r w:rsidRPr="00441EBF">
        <w:rPr>
          <w:rFonts w:asciiTheme="minorBidi" w:hAnsiTheme="minorBidi"/>
          <w:sz w:val="32"/>
          <w:szCs w:val="32"/>
          <w:cs/>
        </w:rPr>
        <w:lastRenderedPageBreak/>
        <w:t xml:space="preserve">อาร์เจนตินาชิ้นแรกที่ได้รับการเสนอชื่อในหมวดนี้ </w:t>
      </w:r>
      <w:r w:rsidR="001918BB" w:rsidRPr="00441EBF">
        <w:rPr>
          <w:rFonts w:asciiTheme="minorBidi" w:hAnsiTheme="minorBidi"/>
          <w:sz w:val="32"/>
          <w:szCs w:val="32"/>
          <w:cs/>
        </w:rPr>
        <w:t xml:space="preserve">อีกทั้งยังเป็นโครงการพัฒนาอสังหาริมทรัพย์ที่ปล่อยคาร์บอนเป็นศูนย์แห่งแรกของประเทศ </w:t>
      </w:r>
      <w:r w:rsidR="00BE3220" w:rsidRPr="00441EBF">
        <w:rPr>
          <w:rFonts w:asciiTheme="minorBidi" w:hAnsiTheme="minorBidi"/>
          <w:sz w:val="32"/>
          <w:szCs w:val="32"/>
          <w:cs/>
        </w:rPr>
        <w:t>ช่วย</w:t>
      </w:r>
      <w:r w:rsidR="001918BB" w:rsidRPr="00441EBF">
        <w:rPr>
          <w:rFonts w:asciiTheme="minorBidi" w:hAnsiTheme="minorBidi"/>
          <w:sz w:val="32"/>
          <w:szCs w:val="32"/>
          <w:cs/>
        </w:rPr>
        <w:t>ตอกย้ำความก้าวหน้าและรับผิดชอบต่อสิ่งแวดล้อมอย่างแท้จริง</w:t>
      </w:r>
    </w:p>
    <w:p w14:paraId="0A92EFBF" w14:textId="77777777" w:rsidR="001918BB" w:rsidRPr="00441EBF" w:rsidRDefault="001918BB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6EA3CEB7" w14:textId="5565282A" w:rsidR="001918BB" w:rsidRPr="00441EBF" w:rsidRDefault="001918BB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  <w:cs/>
        </w:rPr>
        <w:t>ข้อตกลงการบริหารรีสอร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แห่งนี้จัดทำร่วมกับ </w:t>
      </w:r>
      <w:proofErr w:type="spellStart"/>
      <w:r w:rsidRPr="00441EBF">
        <w:rPr>
          <w:rFonts w:asciiTheme="minorBidi" w:hAnsiTheme="minorBidi"/>
          <w:sz w:val="32"/>
          <w:szCs w:val="32"/>
        </w:rPr>
        <w:t>Fideicomiso</w:t>
      </w:r>
      <w:proofErr w:type="spellEnd"/>
      <w:r w:rsidRPr="00441EB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441EBF">
        <w:rPr>
          <w:rFonts w:asciiTheme="minorBidi" w:hAnsiTheme="minorBidi"/>
          <w:sz w:val="32"/>
          <w:szCs w:val="32"/>
        </w:rPr>
        <w:t>Urbanizacion</w:t>
      </w:r>
      <w:proofErr w:type="spellEnd"/>
      <w:r w:rsidRPr="00441EBF">
        <w:rPr>
          <w:rFonts w:asciiTheme="minorBidi" w:hAnsiTheme="minorBidi"/>
          <w:sz w:val="32"/>
          <w:szCs w:val="32"/>
        </w:rPr>
        <w:t xml:space="preserve"> Monte Susana </w:t>
      </w:r>
      <w:r w:rsidRPr="00441EBF">
        <w:rPr>
          <w:rFonts w:asciiTheme="minorBidi" w:hAnsiTheme="minorBidi"/>
          <w:sz w:val="32"/>
          <w:szCs w:val="32"/>
          <w:cs/>
        </w:rPr>
        <w:t xml:space="preserve">กลุ่มผู้พัฒนาอสังหาริมทรัพย์ของอาร์เจนตินา </w:t>
      </w:r>
      <w:r w:rsidR="005E5687" w:rsidRPr="00441EBF">
        <w:rPr>
          <w:rFonts w:asciiTheme="minorBidi" w:hAnsiTheme="minorBidi"/>
          <w:sz w:val="32"/>
          <w:szCs w:val="32"/>
          <w:cs/>
        </w:rPr>
        <w:t>ที่ประกอบด้วย</w:t>
      </w:r>
      <w:r w:rsidRPr="00441EBF">
        <w:rPr>
          <w:rFonts w:asciiTheme="minorBidi" w:hAnsiTheme="minorBidi"/>
          <w:sz w:val="32"/>
          <w:szCs w:val="32"/>
          <w:cs/>
        </w:rPr>
        <w:t>หุ้นส่วน</w:t>
      </w:r>
      <w:r w:rsidR="005E5687" w:rsidRPr="00441EBF">
        <w:rPr>
          <w:rFonts w:asciiTheme="minorBidi" w:hAnsiTheme="minorBidi"/>
          <w:sz w:val="32"/>
          <w:szCs w:val="32"/>
          <w:cs/>
        </w:rPr>
        <w:t>สองราย</w:t>
      </w:r>
      <w:r w:rsidR="00B430D5" w:rsidRPr="00441EBF">
        <w:rPr>
          <w:rFonts w:asciiTheme="minorBidi" w:hAnsiTheme="minorBidi"/>
          <w:sz w:val="32"/>
          <w:szCs w:val="32"/>
          <w:cs/>
        </w:rPr>
        <w:t>ที่</w:t>
      </w:r>
      <w:r w:rsidRPr="00441EBF">
        <w:rPr>
          <w:rFonts w:asciiTheme="minorBidi" w:hAnsiTheme="minorBidi"/>
          <w:sz w:val="32"/>
          <w:szCs w:val="32"/>
          <w:cs/>
        </w:rPr>
        <w:t xml:space="preserve">มีประสบการณ์มากว่า 20 ปี </w:t>
      </w:r>
      <w:r w:rsidR="00B430D5" w:rsidRPr="00441EBF">
        <w:rPr>
          <w:rFonts w:asciiTheme="minorBidi" w:hAnsiTheme="minorBidi"/>
          <w:sz w:val="32"/>
          <w:szCs w:val="32"/>
          <w:cs/>
        </w:rPr>
        <w:t>ใน</w:t>
      </w:r>
      <w:r w:rsidRPr="00441EBF">
        <w:rPr>
          <w:rFonts w:asciiTheme="minorBidi" w:hAnsiTheme="minorBidi"/>
          <w:sz w:val="32"/>
          <w:szCs w:val="32"/>
          <w:cs/>
        </w:rPr>
        <w:t>การ</w:t>
      </w:r>
      <w:r w:rsidR="00B430D5" w:rsidRPr="00441EBF">
        <w:rPr>
          <w:rFonts w:asciiTheme="minorBidi" w:hAnsiTheme="minorBidi"/>
          <w:sz w:val="32"/>
          <w:szCs w:val="32"/>
          <w:cs/>
        </w:rPr>
        <w:t>พัฒนา</w:t>
      </w:r>
      <w:r w:rsidR="007D706A" w:rsidRPr="00441EBF">
        <w:rPr>
          <w:rFonts w:asciiTheme="minorBidi" w:hAnsiTheme="minorBidi"/>
          <w:sz w:val="32"/>
          <w:szCs w:val="32"/>
          <w:cs/>
        </w:rPr>
        <w:t>อสังหาริมทรัพย์และ</w:t>
      </w:r>
      <w:r w:rsidRPr="00441EBF">
        <w:rPr>
          <w:rFonts w:asciiTheme="minorBidi" w:hAnsiTheme="minorBidi"/>
          <w:sz w:val="32"/>
          <w:szCs w:val="32"/>
          <w:cs/>
        </w:rPr>
        <w:t>โครงการที่อยู่อาศัยในเมืองอู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ยาและภูมิภาคเตี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ยร์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รา เดล ฟูเอโก โดยเฉพาะ</w:t>
      </w:r>
    </w:p>
    <w:p w14:paraId="52C2640A" w14:textId="77777777" w:rsidR="00FB2D5D" w:rsidRPr="00441EBF" w:rsidRDefault="00FB2D5D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D613137" w14:textId="16F5B893" w:rsidR="00FB2D5D" w:rsidRPr="00441EBF" w:rsidRDefault="00FB2D5D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</w:rPr>
        <w:t>“</w:t>
      </w:r>
      <w:r w:rsidRPr="00441EBF">
        <w:rPr>
          <w:rFonts w:asciiTheme="minorBidi" w:hAnsiTheme="minorBidi"/>
          <w:sz w:val="32"/>
          <w:szCs w:val="32"/>
          <w:cs/>
        </w:rPr>
        <w:t>อู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ยา มักถูกขนามนามว่าเป็นปลายทางสุดขอบโลก และยังเป็นประตูสู่ทวีปแอนตา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กติกา รวมถึงเป็นจุดหมายปลายทางที่งดงาม</w:t>
      </w:r>
      <w:r w:rsidR="00B847E4" w:rsidRPr="00441EBF">
        <w:rPr>
          <w:rFonts w:asciiTheme="minorBidi" w:hAnsiTheme="minorBidi"/>
          <w:sz w:val="32"/>
          <w:szCs w:val="32"/>
          <w:cs/>
        </w:rPr>
        <w:t>ตระการตา</w:t>
      </w:r>
      <w:r w:rsidRPr="00441EBF">
        <w:rPr>
          <w:rFonts w:asciiTheme="minorBidi" w:hAnsiTheme="minorBidi"/>
          <w:sz w:val="32"/>
          <w:szCs w:val="32"/>
        </w:rPr>
        <w:t>”</w:t>
      </w:r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A96175" w:rsidRPr="00441EBF">
        <w:rPr>
          <w:rFonts w:asciiTheme="minorBidi" w:hAnsiTheme="minorBidi"/>
          <w:sz w:val="32"/>
          <w:szCs w:val="32"/>
          <w:cs/>
        </w:rPr>
        <w:t xml:space="preserve">มร. </w:t>
      </w:r>
      <w:proofErr w:type="spellStart"/>
      <w:r w:rsidR="00A96175" w:rsidRPr="00441EBF">
        <w:rPr>
          <w:rFonts w:asciiTheme="minorBidi" w:hAnsiTheme="minorBidi"/>
          <w:sz w:val="32"/>
          <w:szCs w:val="32"/>
          <w:cs/>
        </w:rPr>
        <w:t>ดิลิป</w:t>
      </w:r>
      <w:proofErr w:type="spellEnd"/>
      <w:r w:rsidR="00A96175" w:rsidRPr="00441EBF">
        <w:rPr>
          <w:rFonts w:asciiTheme="minorBidi" w:hAnsiTheme="minorBidi"/>
          <w:sz w:val="32"/>
          <w:szCs w:val="32"/>
          <w:cs/>
        </w:rPr>
        <w:t xml:space="preserve"> ราชากาเรีย (</w:t>
      </w:r>
      <w:r w:rsidR="00A96175" w:rsidRPr="00441EBF">
        <w:rPr>
          <w:rFonts w:asciiTheme="minorBidi" w:hAnsiTheme="minorBidi"/>
          <w:sz w:val="32"/>
          <w:szCs w:val="32"/>
        </w:rPr>
        <w:t xml:space="preserve">Dillip Rajakarier) </w:t>
      </w:r>
      <w:r w:rsidR="00A96175" w:rsidRPr="00441EBF">
        <w:rPr>
          <w:rFonts w:asciiTheme="minorBidi" w:hAnsiTheme="minorBidi"/>
          <w:sz w:val="32"/>
          <w:szCs w:val="32"/>
          <w:cs/>
        </w:rPr>
        <w:t xml:space="preserve">ประธานเจ้าหน้าที่บริหาร </w:t>
      </w:r>
      <w:proofErr w:type="spellStart"/>
      <w:r w:rsidR="00A96175" w:rsidRPr="00441EBF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A96175" w:rsidRPr="00441EBF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="00A96175" w:rsidRPr="00441EBF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A96175" w:rsidRPr="00441EBF">
        <w:rPr>
          <w:rFonts w:asciiTheme="minorBidi" w:hAnsiTheme="minorBidi"/>
          <w:sz w:val="32"/>
          <w:szCs w:val="32"/>
          <w:cs/>
        </w:rPr>
        <w:t xml:space="preserve"> และ ประธานเจ้าหน้าที่บริหารกลุ่มบริษัท </w:t>
      </w:r>
      <w:proofErr w:type="spellStart"/>
      <w:r w:rsidR="00A96175" w:rsidRPr="00441EBF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A96175" w:rsidRPr="00441EBF">
        <w:rPr>
          <w:rFonts w:asciiTheme="minorBidi" w:hAnsiTheme="minorBidi"/>
          <w:sz w:val="32"/>
          <w:szCs w:val="32"/>
          <w:cs/>
        </w:rPr>
        <w:t>เนอร์ อินเตอร์เนชั่น</w:t>
      </w:r>
      <w:proofErr w:type="spellStart"/>
      <w:r w:rsidR="00A96175" w:rsidRPr="00441EBF">
        <w:rPr>
          <w:rFonts w:asciiTheme="minorBidi" w:hAnsiTheme="minorBidi"/>
          <w:sz w:val="32"/>
          <w:szCs w:val="32"/>
          <w:cs/>
        </w:rPr>
        <w:t>แน</w:t>
      </w:r>
      <w:proofErr w:type="spellEnd"/>
      <w:r w:rsidR="00A96175" w:rsidRPr="00441EBF">
        <w:rPr>
          <w:rFonts w:asciiTheme="minorBidi" w:hAnsiTheme="minorBidi"/>
          <w:sz w:val="32"/>
          <w:szCs w:val="32"/>
          <w:cs/>
        </w:rPr>
        <w:t>ล จำกัด (มหาชน)</w:t>
      </w:r>
      <w:r w:rsidR="00A96175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 xml:space="preserve">กล่าว </w:t>
      </w:r>
      <w:r w:rsidRPr="00441EBF">
        <w:rPr>
          <w:rFonts w:asciiTheme="minorBidi" w:hAnsiTheme="minorBidi"/>
          <w:sz w:val="32"/>
          <w:szCs w:val="32"/>
        </w:rPr>
        <w:t>“</w:t>
      </w:r>
      <w:r w:rsidRPr="00441EBF">
        <w:rPr>
          <w:rFonts w:asciiTheme="minorBidi" w:hAnsiTheme="minorBidi"/>
          <w:sz w:val="32"/>
          <w:szCs w:val="32"/>
          <w:cs/>
        </w:rPr>
        <w:t>การนำแบรนด์อนันตราเข้าสู่ตลาดอเมริกาใต้คือหนึ่งในเป้าหมายสำคัญของเรา และเรารู้สึกยินดีอย่างยิ่งที่ได้เปิดตัวแบรนด์ใน</w:t>
      </w:r>
      <w:proofErr w:type="spellStart"/>
      <w:r w:rsidR="006219AB" w:rsidRPr="00441EBF">
        <w:rPr>
          <w:rFonts w:asciiTheme="minorBidi" w:hAnsiTheme="minorBidi"/>
          <w:sz w:val="32"/>
          <w:szCs w:val="32"/>
          <w:cs/>
        </w:rPr>
        <w:t>โล</w:t>
      </w:r>
      <w:proofErr w:type="spellEnd"/>
      <w:r w:rsidR="006219AB" w:rsidRPr="00441EBF">
        <w:rPr>
          <w:rFonts w:asciiTheme="minorBidi" w:hAnsiTheme="minorBidi"/>
          <w:sz w:val="32"/>
          <w:szCs w:val="32"/>
          <w:cs/>
        </w:rPr>
        <w:t>เค</w:t>
      </w:r>
      <w:proofErr w:type="spellStart"/>
      <w:r w:rsidR="006219AB" w:rsidRPr="00441EBF">
        <w:rPr>
          <w:rFonts w:asciiTheme="minorBidi" w:hAnsiTheme="minorBidi"/>
          <w:sz w:val="32"/>
          <w:szCs w:val="32"/>
          <w:cs/>
        </w:rPr>
        <w:t>ชั่น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ที่</w:t>
      </w:r>
      <w:r w:rsidR="004B3E8D" w:rsidRPr="00441EBF">
        <w:rPr>
          <w:rFonts w:asciiTheme="minorBidi" w:hAnsiTheme="minorBidi"/>
          <w:sz w:val="32"/>
          <w:szCs w:val="32"/>
          <w:cs/>
        </w:rPr>
        <w:t>ทั้ง</w:t>
      </w:r>
      <w:r w:rsidRPr="00441EBF">
        <w:rPr>
          <w:rFonts w:asciiTheme="minorBidi" w:hAnsiTheme="minorBidi"/>
          <w:sz w:val="32"/>
          <w:szCs w:val="32"/>
          <w:cs/>
        </w:rPr>
        <w:t>สวยงาม โดดเด่น และน่าตื่นตื่นใจ</w:t>
      </w:r>
      <w:r w:rsidR="006219AB" w:rsidRPr="00441EBF">
        <w:rPr>
          <w:rFonts w:asciiTheme="minorBidi" w:hAnsiTheme="minorBidi"/>
          <w:sz w:val="32"/>
          <w:szCs w:val="32"/>
          <w:cs/>
        </w:rPr>
        <w:t>อย่าง</w:t>
      </w:r>
      <w:r w:rsidR="004B3E8D" w:rsidRPr="00441EBF">
        <w:rPr>
          <w:rFonts w:asciiTheme="minorBidi" w:hAnsiTheme="minorBidi"/>
          <w:sz w:val="32"/>
          <w:szCs w:val="32"/>
          <w:cs/>
        </w:rPr>
        <w:t>เมืองอู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ยา</w:t>
      </w:r>
      <w:r w:rsidRPr="00441EBF">
        <w:rPr>
          <w:rFonts w:asciiTheme="minorBidi" w:hAnsiTheme="minorBidi"/>
          <w:sz w:val="32"/>
          <w:szCs w:val="32"/>
        </w:rPr>
        <w:t>”</w:t>
      </w:r>
      <w:r w:rsidR="00441EBF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3A4EE6E7" w14:textId="77777777" w:rsidR="00684941" w:rsidRPr="00441EBF" w:rsidRDefault="00684941" w:rsidP="00684941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16246A3" w14:textId="3B1C42D7" w:rsidR="004B3E8D" w:rsidRPr="00441EBF" w:rsidRDefault="001E4161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  <w:cs/>
        </w:rPr>
      </w:pPr>
      <w:r w:rsidRPr="00441EBF">
        <w:rPr>
          <w:rFonts w:asciiTheme="minorBidi" w:hAnsiTheme="minorBidi"/>
          <w:sz w:val="32"/>
          <w:szCs w:val="32"/>
          <w:cs/>
        </w:rPr>
        <w:t>อาร์เจนตินาสร้าง</w:t>
      </w:r>
      <w:r w:rsidR="004B3E8D" w:rsidRPr="00441EBF">
        <w:rPr>
          <w:rFonts w:asciiTheme="minorBidi" w:hAnsiTheme="minorBidi"/>
          <w:sz w:val="32"/>
          <w:szCs w:val="32"/>
          <w:cs/>
        </w:rPr>
        <w:t>ชื่อด้านการท่องเที่ยวที่เติบโตอย่างต่อเนื่อง</w:t>
      </w:r>
      <w:r w:rsidR="00E4385C" w:rsidRPr="00441EBF">
        <w:rPr>
          <w:rFonts w:asciiTheme="minorBidi" w:hAnsiTheme="minorBidi"/>
          <w:sz w:val="32"/>
          <w:szCs w:val="32"/>
          <w:cs/>
        </w:rPr>
        <w:t>ในฐานะจุดหมายปลายทางท่องเที่ยวระดับพรีเมียม</w:t>
      </w:r>
      <w:r w:rsidR="004B3E8D" w:rsidRPr="00441EBF">
        <w:rPr>
          <w:rFonts w:asciiTheme="minorBidi" w:hAnsiTheme="minorBidi"/>
          <w:sz w:val="32"/>
          <w:szCs w:val="32"/>
          <w:cs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โดยมีเมือง</w:t>
      </w:r>
      <w:r w:rsidR="004B3E8D" w:rsidRPr="00441EBF">
        <w:rPr>
          <w:rFonts w:asciiTheme="minorBidi" w:hAnsiTheme="minorBidi"/>
          <w:sz w:val="32"/>
          <w:szCs w:val="32"/>
          <w:cs/>
        </w:rPr>
        <w:t>อู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ยา</w:t>
      </w:r>
      <w:r w:rsidR="00165034" w:rsidRPr="00441EBF">
        <w:rPr>
          <w:rFonts w:asciiTheme="minorBidi" w:hAnsiTheme="minorBidi"/>
          <w:sz w:val="32"/>
          <w:szCs w:val="32"/>
          <w:cs/>
        </w:rPr>
        <w:t>ที่</w:t>
      </w:r>
      <w:r w:rsidR="004B3E8D" w:rsidRPr="00441EBF">
        <w:rPr>
          <w:rFonts w:asciiTheme="minorBidi" w:hAnsiTheme="minorBidi"/>
          <w:sz w:val="32"/>
          <w:szCs w:val="32"/>
          <w:cs/>
        </w:rPr>
        <w:t>โดดเด่นด้วยเอกลักษณ์เฉพาะตัว ตั้งแต่การผจญภัยสู่แอนตา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กติกา และธรรมชาติอันงดงามของปาตาโก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เนีย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 xml:space="preserve"> ซึ่งสอดคล้อง</w:t>
      </w:r>
      <w:r w:rsidR="002B6D84" w:rsidRPr="00441EBF">
        <w:rPr>
          <w:rFonts w:asciiTheme="minorBidi" w:hAnsiTheme="minorBidi"/>
          <w:sz w:val="32"/>
          <w:szCs w:val="32"/>
          <w:cs/>
        </w:rPr>
        <w:t>เป็นอย่างดี</w:t>
      </w:r>
      <w:r w:rsidR="004B3E8D" w:rsidRPr="00441EBF">
        <w:rPr>
          <w:rFonts w:asciiTheme="minorBidi" w:hAnsiTheme="minorBidi"/>
          <w:sz w:val="32"/>
          <w:szCs w:val="32"/>
          <w:cs/>
        </w:rPr>
        <w:t>กับป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รัญ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ชา</w:t>
      </w:r>
      <w:r w:rsidR="002B6D84" w:rsidRPr="00441EBF">
        <w:rPr>
          <w:rFonts w:asciiTheme="minorBidi" w:hAnsiTheme="minorBidi"/>
          <w:sz w:val="32"/>
          <w:szCs w:val="32"/>
          <w:cs/>
        </w:rPr>
        <w:t>ความหรูหราที่เปี่ยมด้วยความหมาย</w:t>
      </w:r>
      <w:r w:rsidR="004B3E8D"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2B6D84" w:rsidRPr="00441EBF">
        <w:rPr>
          <w:rFonts w:asciiTheme="minorBidi" w:hAnsiTheme="minorBidi"/>
          <w:sz w:val="32"/>
          <w:szCs w:val="32"/>
          <w:cs/>
        </w:rPr>
        <w:t>(</w:t>
      </w:r>
      <w:r w:rsidR="004B3E8D" w:rsidRPr="00441EBF">
        <w:rPr>
          <w:rFonts w:asciiTheme="minorBidi" w:hAnsiTheme="minorBidi"/>
          <w:sz w:val="32"/>
          <w:szCs w:val="32"/>
        </w:rPr>
        <w:t>Luxury with Purpose</w:t>
      </w:r>
      <w:r w:rsidR="002B6D84" w:rsidRPr="00441EBF">
        <w:rPr>
          <w:rFonts w:asciiTheme="minorBidi" w:hAnsiTheme="minorBidi"/>
          <w:sz w:val="32"/>
          <w:szCs w:val="32"/>
          <w:cs/>
        </w:rPr>
        <w:t>)</w:t>
      </w:r>
      <w:r w:rsidR="004B3E8D" w:rsidRPr="00441EBF">
        <w:rPr>
          <w:rFonts w:asciiTheme="minorBidi" w:hAnsiTheme="minorBidi"/>
          <w:sz w:val="32"/>
          <w:szCs w:val="32"/>
        </w:rPr>
        <w:t xml:space="preserve"> </w:t>
      </w:r>
      <w:r w:rsidR="004B3E8D" w:rsidRPr="00441EBF">
        <w:rPr>
          <w:rFonts w:asciiTheme="minorBidi" w:hAnsiTheme="minorBidi"/>
          <w:sz w:val="32"/>
          <w:szCs w:val="32"/>
          <w:cs/>
        </w:rPr>
        <w:t>ของแบรนด์อนันตรา ไม่ไกลจากรีสอร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ยัง</w:t>
      </w:r>
      <w:r w:rsidR="006C4B8F" w:rsidRPr="00441EBF">
        <w:rPr>
          <w:rFonts w:asciiTheme="minorBidi" w:hAnsiTheme="minorBidi"/>
          <w:sz w:val="32"/>
          <w:szCs w:val="32"/>
          <w:cs/>
        </w:rPr>
        <w:t>มี</w:t>
      </w:r>
      <w:r w:rsidR="004B3E8D" w:rsidRPr="00441EBF">
        <w:rPr>
          <w:rFonts w:asciiTheme="minorBidi" w:hAnsiTheme="minorBidi"/>
          <w:sz w:val="32"/>
          <w:szCs w:val="32"/>
          <w:cs/>
        </w:rPr>
        <w:t>สถานที่ท่องเที่ยวมากมาย อาทิ สกีรีสอร์ทระดับ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เวิลด์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 xml:space="preserve">คลาส การเดินทางด้วยรถไฟสายประวัติศาสตร์อย่าง </w:t>
      </w:r>
      <w:r w:rsidR="004B3E8D" w:rsidRPr="00441EBF">
        <w:rPr>
          <w:rFonts w:asciiTheme="minorBidi" w:hAnsiTheme="minorBidi"/>
          <w:sz w:val="32"/>
          <w:szCs w:val="32"/>
        </w:rPr>
        <w:t>End of the World Train</w:t>
      </w:r>
      <w:r w:rsidR="004B3E8D"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6C4B8F" w:rsidRPr="00441EBF">
        <w:rPr>
          <w:rFonts w:asciiTheme="minorBidi" w:hAnsiTheme="minorBidi"/>
          <w:sz w:val="32"/>
          <w:szCs w:val="32"/>
          <w:cs/>
        </w:rPr>
        <w:t>การ</w:t>
      </w:r>
      <w:r w:rsidR="004B3E8D" w:rsidRPr="00441EBF">
        <w:rPr>
          <w:rFonts w:asciiTheme="minorBidi" w:hAnsiTheme="minorBidi"/>
          <w:sz w:val="32"/>
          <w:szCs w:val="32"/>
          <w:cs/>
        </w:rPr>
        <w:t>ล่องเรือลัก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ซ์</w:t>
      </w:r>
      <w:proofErr w:type="spellEnd"/>
      <w:r w:rsidR="006C4B8F" w:rsidRPr="00441EBF">
        <w:rPr>
          <w:rFonts w:asciiTheme="minorBidi" w:hAnsiTheme="minorBidi"/>
          <w:sz w:val="32"/>
          <w:szCs w:val="32"/>
          <w:cs/>
        </w:rPr>
        <w:t>สุด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ชัว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>รีสู่แอนตา</w:t>
      </w:r>
      <w:proofErr w:type="spellStart"/>
      <w:r w:rsidR="004B3E8D" w:rsidRPr="00441EBF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="004B3E8D" w:rsidRPr="00441EBF">
        <w:rPr>
          <w:rFonts w:asciiTheme="minorBidi" w:hAnsiTheme="minorBidi"/>
          <w:sz w:val="32"/>
          <w:szCs w:val="32"/>
          <w:cs/>
        </w:rPr>
        <w:t xml:space="preserve">กติกาและท่าเรือสำคัญของอเมริกาใต้ ตลอดจนการเดินป่าสำรวจอุทยานแห่งชาติ </w:t>
      </w:r>
      <w:r w:rsidR="00370F40" w:rsidRPr="00441EBF">
        <w:rPr>
          <w:rFonts w:asciiTheme="minorBidi" w:hAnsiTheme="minorBidi"/>
          <w:sz w:val="32"/>
          <w:szCs w:val="32"/>
          <w:cs/>
        </w:rPr>
        <w:t>ติเอร์รา</w:t>
      </w:r>
      <w:r w:rsidR="004B3E8D" w:rsidRPr="00441EBF">
        <w:rPr>
          <w:rFonts w:asciiTheme="minorBidi" w:hAnsiTheme="minorBidi"/>
          <w:sz w:val="32"/>
          <w:szCs w:val="32"/>
          <w:cs/>
        </w:rPr>
        <w:t xml:space="preserve"> เดล ฟูเอโก</w:t>
      </w:r>
      <w:r w:rsidR="00370F40" w:rsidRPr="00441EBF">
        <w:rPr>
          <w:rFonts w:asciiTheme="minorBidi" w:hAnsiTheme="minorBidi"/>
          <w:sz w:val="32"/>
          <w:szCs w:val="32"/>
          <w:cs/>
        </w:rPr>
        <w:t xml:space="preserve"> (</w:t>
      </w:r>
      <w:r w:rsidR="006402E3" w:rsidRPr="00441EBF">
        <w:rPr>
          <w:rFonts w:asciiTheme="minorBidi" w:hAnsiTheme="minorBidi"/>
          <w:sz w:val="32"/>
          <w:szCs w:val="32"/>
        </w:rPr>
        <w:t>Tierra del Fuego</w:t>
      </w:r>
      <w:r w:rsidR="006402E3" w:rsidRPr="00441EBF">
        <w:rPr>
          <w:rFonts w:asciiTheme="minorBidi" w:hAnsiTheme="minorBidi"/>
          <w:sz w:val="32"/>
          <w:szCs w:val="32"/>
          <w:cs/>
        </w:rPr>
        <w:t>)</w:t>
      </w:r>
      <w:r w:rsidR="004B3E8D" w:rsidRPr="00441EBF">
        <w:rPr>
          <w:rFonts w:asciiTheme="minorBidi" w:hAnsiTheme="minorBidi"/>
          <w:sz w:val="32"/>
          <w:szCs w:val="32"/>
          <w:cs/>
        </w:rPr>
        <w:t xml:space="preserve"> ที่มีพื้นที่กว่า</w:t>
      </w:r>
      <w:r w:rsidR="004B3E8D" w:rsidRPr="00441EBF">
        <w:rPr>
          <w:rFonts w:asciiTheme="minorBidi" w:hAnsiTheme="minorBidi"/>
          <w:sz w:val="32"/>
          <w:szCs w:val="32"/>
        </w:rPr>
        <w:t xml:space="preserve"> </w:t>
      </w:r>
      <w:r w:rsidR="004B3E8D" w:rsidRPr="00441EBF">
        <w:rPr>
          <w:rFonts w:asciiTheme="minorBidi" w:hAnsiTheme="minorBidi"/>
          <w:sz w:val="32"/>
          <w:szCs w:val="32"/>
          <w:cs/>
        </w:rPr>
        <w:t>70</w:t>
      </w:r>
      <w:r w:rsidR="004B3E8D" w:rsidRPr="00441EBF">
        <w:rPr>
          <w:rFonts w:asciiTheme="minorBidi" w:hAnsiTheme="minorBidi"/>
          <w:sz w:val="32"/>
          <w:szCs w:val="32"/>
        </w:rPr>
        <w:t>,</w:t>
      </w:r>
      <w:r w:rsidR="004B3E8D" w:rsidRPr="00441EBF">
        <w:rPr>
          <w:rFonts w:asciiTheme="minorBidi" w:hAnsiTheme="minorBidi"/>
          <w:sz w:val="32"/>
          <w:szCs w:val="32"/>
          <w:cs/>
        </w:rPr>
        <w:t>000</w:t>
      </w:r>
      <w:r w:rsidR="004B3E8D" w:rsidRPr="00441EBF">
        <w:rPr>
          <w:rFonts w:asciiTheme="minorBidi" w:hAnsiTheme="minorBidi"/>
          <w:sz w:val="32"/>
          <w:szCs w:val="32"/>
        </w:rPr>
        <w:t xml:space="preserve"> </w:t>
      </w:r>
      <w:r w:rsidR="00E5296A" w:rsidRPr="00441EBF">
        <w:rPr>
          <w:rFonts w:asciiTheme="minorBidi" w:hAnsiTheme="minorBidi"/>
          <w:sz w:val="32"/>
          <w:szCs w:val="32"/>
          <w:cs/>
        </w:rPr>
        <w:t>เฮกตาร์ ที่มียอดเขาแอนดีสอันโด่งดังแห่งปาตาโก</w:t>
      </w:r>
      <w:proofErr w:type="spellStart"/>
      <w:r w:rsidR="00E5296A" w:rsidRPr="00441EBF">
        <w:rPr>
          <w:rFonts w:asciiTheme="minorBidi" w:hAnsiTheme="minorBidi"/>
          <w:sz w:val="32"/>
          <w:szCs w:val="32"/>
          <w:cs/>
        </w:rPr>
        <w:t>เนีย</w:t>
      </w:r>
      <w:proofErr w:type="spellEnd"/>
      <w:r w:rsidR="00E5296A" w:rsidRPr="00441EBF">
        <w:rPr>
          <w:rFonts w:asciiTheme="minorBidi" w:hAnsiTheme="minorBidi"/>
          <w:sz w:val="32"/>
          <w:szCs w:val="32"/>
          <w:cs/>
        </w:rPr>
        <w:t>และระบบนิเวศ</w:t>
      </w:r>
      <w:r w:rsidR="00EA2003" w:rsidRPr="00441EBF">
        <w:rPr>
          <w:rFonts w:asciiTheme="minorBidi" w:hAnsiTheme="minorBidi"/>
          <w:sz w:val="32"/>
          <w:szCs w:val="32"/>
          <w:cs/>
        </w:rPr>
        <w:t>ชายฝั่งอันน่าทึ่งไว้ด้วยกัน</w:t>
      </w:r>
    </w:p>
    <w:p w14:paraId="0DDE2C8C" w14:textId="77777777" w:rsidR="004B3E8D" w:rsidRPr="00441EBF" w:rsidRDefault="004B3E8D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07CE90D1" w14:textId="463D11F0" w:rsidR="00FB2D5D" w:rsidRPr="00441EBF" w:rsidRDefault="00FB2D5D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</w:rPr>
        <w:t>“</w:t>
      </w:r>
      <w:r w:rsidR="00EA2003" w:rsidRPr="00441EBF">
        <w:rPr>
          <w:rFonts w:asciiTheme="minorBidi" w:hAnsiTheme="minorBidi"/>
          <w:sz w:val="32"/>
          <w:szCs w:val="32"/>
          <w:cs/>
        </w:rPr>
        <w:t>อนันตรา อู</w:t>
      </w:r>
      <w:proofErr w:type="spellStart"/>
      <w:r w:rsidR="00EA2003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EA2003" w:rsidRPr="00441EBF">
        <w:rPr>
          <w:rFonts w:asciiTheme="minorBidi" w:hAnsiTheme="minorBidi"/>
          <w:sz w:val="32"/>
          <w:szCs w:val="32"/>
          <w:cs/>
        </w:rPr>
        <w:t>ยา</w:t>
      </w:r>
      <w:r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ถือเป็นอีกก้าวสำคัญในกลยุทธ์การขยายธุรกิจของเราสู่ทวีปอเมริกา และเป็นการเติมเต็มความมุ่งมั่น</w:t>
      </w:r>
      <w:r w:rsidR="005207BE" w:rsidRPr="00441EBF">
        <w:rPr>
          <w:rFonts w:asciiTheme="minorBidi" w:hAnsiTheme="minorBidi"/>
          <w:sz w:val="32"/>
          <w:szCs w:val="32"/>
          <w:cs/>
        </w:rPr>
        <w:t>ที่</w:t>
      </w:r>
      <w:r w:rsidR="006315A5" w:rsidRPr="00441EBF">
        <w:rPr>
          <w:rFonts w:asciiTheme="minorBidi" w:hAnsiTheme="minorBidi"/>
          <w:sz w:val="32"/>
          <w:szCs w:val="32"/>
          <w:cs/>
        </w:rPr>
        <w:t>เรามี</w:t>
      </w:r>
      <w:r w:rsidRPr="00441EBF">
        <w:rPr>
          <w:rFonts w:asciiTheme="minorBidi" w:hAnsiTheme="minorBidi"/>
          <w:sz w:val="32"/>
          <w:szCs w:val="32"/>
          <w:cs/>
        </w:rPr>
        <w:t xml:space="preserve">มาอย่างยาวนาน” 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กอน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ซา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โล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อากีลา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924903" w:rsidRPr="00441EBF">
        <w:rPr>
          <w:rFonts w:asciiTheme="minorBidi" w:hAnsiTheme="minorBidi"/>
          <w:sz w:val="32"/>
          <w:szCs w:val="32"/>
          <w:cs/>
        </w:rPr>
        <w:t>(</w:t>
      </w:r>
      <w:r w:rsidR="00924903" w:rsidRPr="00441EBF">
        <w:rPr>
          <w:rFonts w:asciiTheme="minorBidi" w:hAnsiTheme="minorBidi"/>
          <w:sz w:val="32"/>
          <w:szCs w:val="32"/>
        </w:rPr>
        <w:t>Gonzalo Aguilar</w:t>
      </w:r>
      <w:r w:rsidR="00924903" w:rsidRPr="00441EBF">
        <w:rPr>
          <w:rFonts w:asciiTheme="minorBidi" w:hAnsiTheme="minorBidi"/>
          <w:sz w:val="32"/>
          <w:szCs w:val="32"/>
          <w:cs/>
        </w:rPr>
        <w:t>)</w:t>
      </w:r>
      <w:r w:rsidR="00924903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 xml:space="preserve">ประธานเจ้าหน้าที่บริหาร 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ยุโรปและ</w:t>
      </w:r>
      <w:r w:rsidRPr="00441EBF">
        <w:rPr>
          <w:rFonts w:asciiTheme="minorBidi" w:hAnsiTheme="minorBidi"/>
          <w:sz w:val="32"/>
          <w:szCs w:val="32"/>
          <w:cs/>
        </w:rPr>
        <w:lastRenderedPageBreak/>
        <w:t>อเมริกา กล่าว “ด้วยความเชี่ยวชาญของพันธมิตรในพื้นที่และวิสัยทัศน์ร่วมกันของเรา เราเชื่อมั่นว่าโครงการนี้จะก้าวขึ้นเป็นต้นแบบของการบริการเชิงประสบการณ์ที่ยั่งยืน</w:t>
      </w:r>
      <w:r w:rsidR="00771001" w:rsidRPr="00441EBF">
        <w:rPr>
          <w:rFonts w:asciiTheme="minorBidi" w:hAnsiTheme="minorBidi"/>
          <w:sz w:val="32"/>
          <w:szCs w:val="32"/>
          <w:cs/>
        </w:rPr>
        <w:t>ที่เมือง</w:t>
      </w:r>
      <w:r w:rsidRPr="00441EBF">
        <w:rPr>
          <w:rFonts w:asciiTheme="minorBidi" w:hAnsiTheme="minorBidi"/>
          <w:sz w:val="32"/>
          <w:szCs w:val="32"/>
          <w:cs/>
        </w:rPr>
        <w:t>แห่งนี้อย่างแท้จริง”</w:t>
      </w:r>
    </w:p>
    <w:p w14:paraId="49E661EC" w14:textId="77777777" w:rsidR="00270FE5" w:rsidRPr="00441EBF" w:rsidRDefault="00270FE5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086EF60E" w14:textId="24B3DF3D" w:rsidR="00EE5E78" w:rsidRPr="00441EBF" w:rsidRDefault="00EE5E78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  <w:cs/>
        </w:rPr>
        <w:t xml:space="preserve">เมลิตอน 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กอน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ซา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เล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ซ เดล โซลา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A67121" w:rsidRPr="00441EBF">
        <w:rPr>
          <w:rFonts w:asciiTheme="minorBidi" w:hAnsiTheme="minorBidi"/>
          <w:sz w:val="32"/>
          <w:szCs w:val="32"/>
          <w:cs/>
        </w:rPr>
        <w:t>(</w:t>
      </w:r>
      <w:proofErr w:type="spellStart"/>
      <w:r w:rsidR="00A67121" w:rsidRPr="00441EBF">
        <w:rPr>
          <w:rFonts w:asciiTheme="minorBidi" w:hAnsiTheme="minorBidi"/>
          <w:sz w:val="32"/>
          <w:szCs w:val="32"/>
        </w:rPr>
        <w:t>Melitón</w:t>
      </w:r>
      <w:proofErr w:type="spellEnd"/>
      <w:r w:rsidR="00A67121" w:rsidRPr="00441EBF">
        <w:rPr>
          <w:rFonts w:asciiTheme="minorBidi" w:hAnsiTheme="minorBidi"/>
          <w:sz w:val="32"/>
          <w:szCs w:val="32"/>
        </w:rPr>
        <w:t xml:space="preserve"> González del Solar</w:t>
      </w:r>
      <w:r w:rsidR="00A67121" w:rsidRPr="00441EBF">
        <w:rPr>
          <w:rFonts w:asciiTheme="minorBidi" w:hAnsiTheme="minorBidi"/>
          <w:sz w:val="32"/>
          <w:szCs w:val="32"/>
          <w:cs/>
        </w:rPr>
        <w:t>)</w:t>
      </w:r>
      <w:r w:rsidR="00A67121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จาก</w:t>
      </w:r>
      <w:r w:rsidRPr="00441EB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441EBF">
        <w:rPr>
          <w:rFonts w:asciiTheme="minorBidi" w:hAnsiTheme="minorBidi"/>
          <w:sz w:val="32"/>
          <w:szCs w:val="32"/>
        </w:rPr>
        <w:t>Fideicomiso</w:t>
      </w:r>
      <w:proofErr w:type="spellEnd"/>
      <w:r w:rsidRPr="00441EBF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441EBF">
        <w:rPr>
          <w:rFonts w:asciiTheme="minorBidi" w:hAnsiTheme="minorBidi"/>
          <w:sz w:val="32"/>
          <w:szCs w:val="32"/>
        </w:rPr>
        <w:t>Urbanización</w:t>
      </w:r>
      <w:proofErr w:type="spellEnd"/>
      <w:r w:rsidRPr="00441EBF">
        <w:rPr>
          <w:rFonts w:asciiTheme="minorBidi" w:hAnsiTheme="minorBidi"/>
          <w:sz w:val="32"/>
          <w:szCs w:val="32"/>
        </w:rPr>
        <w:t xml:space="preserve"> Monte Susana </w:t>
      </w:r>
      <w:r w:rsidRPr="00441EBF">
        <w:rPr>
          <w:rFonts w:asciiTheme="minorBidi" w:hAnsiTheme="minorBidi"/>
          <w:sz w:val="32"/>
          <w:szCs w:val="32"/>
          <w:cs/>
        </w:rPr>
        <w:t xml:space="preserve">กล่าวว่า “การร่วมมือกับ </w:t>
      </w:r>
      <w:proofErr w:type="spellStart"/>
      <w:r w:rsidR="00B258D0" w:rsidRPr="00441EBF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B258D0" w:rsidRPr="00441EBF">
        <w:rPr>
          <w:rFonts w:asciiTheme="minorBidi" w:hAnsiTheme="minorBidi"/>
          <w:sz w:val="32"/>
          <w:szCs w:val="32"/>
          <w:cs/>
        </w:rPr>
        <w:t>เนอร์</w:t>
      </w:r>
      <w:r w:rsidR="00661C68" w:rsidRPr="00441EBF">
        <w:rPr>
          <w:rFonts w:asciiTheme="minorBidi" w:hAnsiTheme="minorBidi"/>
          <w:sz w:val="32"/>
          <w:szCs w:val="32"/>
          <w:cs/>
        </w:rPr>
        <w:t xml:space="preserve"> โฮ</w:t>
      </w:r>
      <w:proofErr w:type="spellStart"/>
      <w:r w:rsidR="00661C68" w:rsidRPr="00441EBF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เพื่อเปิดตัวแบรนด์</w:t>
      </w:r>
      <w:r w:rsidR="00661C68" w:rsidRPr="00441EBF">
        <w:rPr>
          <w:rFonts w:asciiTheme="minorBidi" w:hAnsiTheme="minorBidi"/>
          <w:sz w:val="32"/>
          <w:szCs w:val="32"/>
          <w:cs/>
        </w:rPr>
        <w:t>อนันตรา</w:t>
      </w:r>
      <w:r w:rsidR="00820F01" w:rsidRPr="00441EBF">
        <w:rPr>
          <w:rFonts w:asciiTheme="minorBidi" w:hAnsiTheme="minorBidi"/>
          <w:sz w:val="32"/>
          <w:szCs w:val="32"/>
          <w:cs/>
        </w:rPr>
        <w:t>สู่ประเทศของเรา</w:t>
      </w:r>
      <w:r w:rsidRPr="00441EBF">
        <w:rPr>
          <w:rFonts w:asciiTheme="minorBidi" w:hAnsiTheme="minorBidi"/>
          <w:sz w:val="32"/>
          <w:szCs w:val="32"/>
          <w:cs/>
        </w:rPr>
        <w:t>เป็น</w:t>
      </w:r>
      <w:r w:rsidR="00820F01" w:rsidRPr="00441EBF">
        <w:rPr>
          <w:rFonts w:asciiTheme="minorBidi" w:hAnsiTheme="minorBidi"/>
          <w:sz w:val="32"/>
          <w:szCs w:val="32"/>
          <w:cs/>
        </w:rPr>
        <w:t>เรื่อง</w:t>
      </w:r>
      <w:r w:rsidRPr="00441EBF">
        <w:rPr>
          <w:rFonts w:asciiTheme="minorBidi" w:hAnsiTheme="minorBidi"/>
          <w:sz w:val="32"/>
          <w:szCs w:val="32"/>
          <w:cs/>
        </w:rPr>
        <w:t>ที่น่าตื่นเต้นอย่างยิ่ง ความงดงามของธรรมชาติ</w:t>
      </w:r>
      <w:r w:rsidR="00820F01" w:rsidRPr="00441EBF">
        <w:rPr>
          <w:rFonts w:asciiTheme="minorBidi" w:hAnsiTheme="minorBidi"/>
          <w:sz w:val="32"/>
          <w:szCs w:val="32"/>
          <w:cs/>
        </w:rPr>
        <w:t>อันบริสุทธิ์</w:t>
      </w:r>
      <w:r w:rsidRPr="00441EBF">
        <w:rPr>
          <w:rFonts w:asciiTheme="minorBidi" w:hAnsiTheme="minorBidi"/>
          <w:sz w:val="32"/>
          <w:szCs w:val="32"/>
          <w:cs/>
        </w:rPr>
        <w:t>และ</w:t>
      </w:r>
      <w:r w:rsidR="002715B8" w:rsidRPr="00441EBF">
        <w:rPr>
          <w:rFonts w:asciiTheme="minorBidi" w:hAnsiTheme="minorBidi"/>
          <w:sz w:val="32"/>
          <w:szCs w:val="32"/>
          <w:cs/>
        </w:rPr>
        <w:t>มนต์เสน่ห์ของอู</w:t>
      </w:r>
      <w:proofErr w:type="spellStart"/>
      <w:r w:rsidR="002715B8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2715B8" w:rsidRPr="00441EBF">
        <w:rPr>
          <w:rFonts w:asciiTheme="minorBidi" w:hAnsiTheme="minorBidi"/>
          <w:sz w:val="32"/>
          <w:szCs w:val="32"/>
          <w:cs/>
        </w:rPr>
        <w:t>ยา</w:t>
      </w:r>
      <w:r w:rsidRPr="00441EBF">
        <w:rPr>
          <w:rFonts w:asciiTheme="minorBidi" w:hAnsiTheme="minorBidi"/>
          <w:sz w:val="32"/>
          <w:szCs w:val="32"/>
          <w:cs/>
        </w:rPr>
        <w:t>นั้นสอดคล้องอย่างลงตัวกับปรัชญาแห่ง</w:t>
      </w:r>
      <w:r w:rsidR="008D735F" w:rsidRPr="00441EBF">
        <w:rPr>
          <w:rFonts w:asciiTheme="minorBidi" w:hAnsiTheme="minorBidi"/>
          <w:sz w:val="32"/>
          <w:szCs w:val="32"/>
          <w:cs/>
        </w:rPr>
        <w:t>การสร้างสรรค์</w:t>
      </w:r>
      <w:r w:rsidRPr="00441EBF">
        <w:rPr>
          <w:rFonts w:asciiTheme="minorBidi" w:hAnsiTheme="minorBidi"/>
          <w:sz w:val="32"/>
          <w:szCs w:val="32"/>
          <w:cs/>
        </w:rPr>
        <w:t>ประสบการณ์ของอน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ัน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ตรา เราภาคภูมิใจไม่แพ้กันที่ได้ร่วม</w:t>
      </w:r>
      <w:r w:rsidR="00215B10" w:rsidRPr="00441EBF">
        <w:rPr>
          <w:rFonts w:asciiTheme="minorBidi" w:hAnsiTheme="minorBidi"/>
          <w:sz w:val="32"/>
          <w:szCs w:val="32"/>
          <w:cs/>
        </w:rPr>
        <w:t>งาน</w:t>
      </w:r>
      <w:r w:rsidRPr="00441EBF">
        <w:rPr>
          <w:rFonts w:asciiTheme="minorBidi" w:hAnsiTheme="minorBidi"/>
          <w:sz w:val="32"/>
          <w:szCs w:val="32"/>
          <w:cs/>
        </w:rPr>
        <w:t>กับแบรนด์ที่ให้คุณค่ากับการปกป้องสิ่งแวดล้อมและการยกระดับชุมชนท้องถิ่นเช่นเดียวกับเรา และ</w:t>
      </w:r>
      <w:r w:rsidR="00E94BE9" w:rsidRPr="00441EBF">
        <w:rPr>
          <w:rFonts w:asciiTheme="minorBidi" w:hAnsiTheme="minorBidi"/>
          <w:sz w:val="32"/>
          <w:szCs w:val="32"/>
          <w:cs/>
        </w:rPr>
        <w:t>ได้</w:t>
      </w:r>
      <w:r w:rsidRPr="00441EBF">
        <w:rPr>
          <w:rFonts w:asciiTheme="minorBidi" w:hAnsiTheme="minorBidi"/>
          <w:sz w:val="32"/>
          <w:szCs w:val="32"/>
          <w:cs/>
        </w:rPr>
        <w:t>ร่วมกันสร้างโรงแรมสีเขียวต้นแบบแห่งใหม่</w:t>
      </w:r>
      <w:r w:rsidR="00E94BE9" w:rsidRPr="00441EBF">
        <w:rPr>
          <w:rFonts w:asciiTheme="minorBidi" w:hAnsiTheme="minorBidi"/>
          <w:sz w:val="32"/>
          <w:szCs w:val="32"/>
          <w:cs/>
        </w:rPr>
        <w:t>ให้กับ</w:t>
      </w:r>
      <w:r w:rsidRPr="00441EBF">
        <w:rPr>
          <w:rFonts w:asciiTheme="minorBidi" w:hAnsiTheme="minorBidi"/>
          <w:sz w:val="32"/>
          <w:szCs w:val="32"/>
          <w:cs/>
        </w:rPr>
        <w:t>ภูมิภาคนี้”</w:t>
      </w:r>
    </w:p>
    <w:p w14:paraId="23E23B93" w14:textId="2C31C612" w:rsidR="00EE5E78" w:rsidRPr="00441EBF" w:rsidRDefault="002715B8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441EBF">
        <w:rPr>
          <w:rFonts w:asciiTheme="minorBidi" w:hAnsiTheme="minorBidi"/>
          <w:sz w:val="32"/>
          <w:szCs w:val="32"/>
          <w:cs/>
        </w:rPr>
        <w:t>อนันตรา อู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>ยา ปาตาโก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เนีย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รีสอร</w:t>
      </w:r>
      <w:proofErr w:type="spellStart"/>
      <w:r w:rsidRPr="00441EBF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441EBF">
        <w:rPr>
          <w:rFonts w:asciiTheme="minorBidi" w:hAnsiTheme="minorBidi"/>
          <w:sz w:val="32"/>
          <w:szCs w:val="32"/>
          <w:cs/>
        </w:rPr>
        <w:t xml:space="preserve"> </w:t>
      </w:r>
      <w:r w:rsidR="006E63F0" w:rsidRPr="00441EBF">
        <w:rPr>
          <w:rFonts w:asciiTheme="minorBidi" w:hAnsiTheme="minorBidi"/>
          <w:sz w:val="32"/>
          <w:szCs w:val="32"/>
          <w:cs/>
        </w:rPr>
        <w:t>ซึ่งตั้งอยู่ห่างจากสนามบินนานาชาติอู</w:t>
      </w:r>
      <w:proofErr w:type="spellStart"/>
      <w:r w:rsidR="006E63F0" w:rsidRPr="00441EBF">
        <w:rPr>
          <w:rFonts w:asciiTheme="minorBidi" w:hAnsiTheme="minorBidi"/>
          <w:sz w:val="32"/>
          <w:szCs w:val="32"/>
          <w:cs/>
        </w:rPr>
        <w:t>ซัว</w:t>
      </w:r>
      <w:proofErr w:type="spellEnd"/>
      <w:r w:rsidR="006E63F0" w:rsidRPr="00441EBF">
        <w:rPr>
          <w:rFonts w:asciiTheme="minorBidi" w:hAnsiTheme="minorBidi"/>
          <w:sz w:val="32"/>
          <w:szCs w:val="32"/>
          <w:cs/>
        </w:rPr>
        <w:t>ยาเพียงไม่กี่นาที พร้อมเส้นทางบินตรงจากบัวโนสไอเรสและเมืองสำคัญทั่วประเทศ</w:t>
      </w:r>
      <w:r w:rsidR="006E63F0" w:rsidRPr="00441EBF">
        <w:rPr>
          <w:rFonts w:asciiTheme="minorBidi" w:hAnsiTheme="minorBidi"/>
          <w:sz w:val="32"/>
          <w:szCs w:val="32"/>
        </w:rPr>
        <w:t xml:space="preserve"> </w:t>
      </w:r>
      <w:r w:rsidRPr="00441EBF">
        <w:rPr>
          <w:rFonts w:asciiTheme="minorBidi" w:hAnsiTheme="minorBidi"/>
          <w:sz w:val="32"/>
          <w:szCs w:val="32"/>
          <w:cs/>
        </w:rPr>
        <w:t>พร้อม</w:t>
      </w:r>
      <w:r w:rsidR="00FB5C4D" w:rsidRPr="00441EBF">
        <w:rPr>
          <w:rFonts w:asciiTheme="minorBidi" w:hAnsiTheme="minorBidi"/>
          <w:sz w:val="32"/>
          <w:szCs w:val="32"/>
          <w:cs/>
        </w:rPr>
        <w:t>ให้แขกได้</w:t>
      </w:r>
      <w:r w:rsidR="0007714B" w:rsidRPr="00441EBF">
        <w:rPr>
          <w:rFonts w:asciiTheme="minorBidi" w:hAnsiTheme="minorBidi"/>
          <w:sz w:val="32"/>
          <w:szCs w:val="32"/>
          <w:cs/>
        </w:rPr>
        <w:t>สัมผัส</w:t>
      </w:r>
      <w:r w:rsidR="00EE5E78" w:rsidRPr="00441EBF">
        <w:rPr>
          <w:rFonts w:asciiTheme="minorBidi" w:hAnsiTheme="minorBidi"/>
          <w:sz w:val="32"/>
          <w:szCs w:val="32"/>
          <w:cs/>
        </w:rPr>
        <w:t>หนึ่งในดินแดนสุดท้ายของโลกที่ยังคงความ</w:t>
      </w:r>
      <w:r w:rsidR="00026317" w:rsidRPr="00441EBF">
        <w:rPr>
          <w:rFonts w:asciiTheme="minorBidi" w:hAnsiTheme="minorBidi"/>
          <w:sz w:val="32"/>
          <w:szCs w:val="32"/>
          <w:cs/>
        </w:rPr>
        <w:t>ง</w:t>
      </w:r>
      <w:r w:rsidR="00F96510" w:rsidRPr="00441EBF">
        <w:rPr>
          <w:rFonts w:asciiTheme="minorBidi" w:hAnsiTheme="minorBidi"/>
          <w:sz w:val="32"/>
          <w:szCs w:val="32"/>
          <w:cs/>
        </w:rPr>
        <w:t>ดง</w:t>
      </w:r>
      <w:r w:rsidR="00026317" w:rsidRPr="00441EBF">
        <w:rPr>
          <w:rFonts w:asciiTheme="minorBidi" w:hAnsiTheme="minorBidi"/>
          <w:sz w:val="32"/>
          <w:szCs w:val="32"/>
          <w:cs/>
        </w:rPr>
        <w:t>ามเหนือ</w:t>
      </w:r>
      <w:r w:rsidR="003A6C28" w:rsidRPr="00441EBF">
        <w:rPr>
          <w:rFonts w:asciiTheme="minorBidi" w:hAnsiTheme="minorBidi"/>
          <w:sz w:val="32"/>
          <w:szCs w:val="32"/>
          <w:cs/>
        </w:rPr>
        <w:t>การ</w:t>
      </w:r>
      <w:r w:rsidR="00EE5E78" w:rsidRPr="00441EBF">
        <w:rPr>
          <w:rFonts w:asciiTheme="minorBidi" w:hAnsiTheme="minorBidi"/>
          <w:sz w:val="32"/>
          <w:szCs w:val="32"/>
          <w:cs/>
        </w:rPr>
        <w:t>ถูกรบกวนจากมนุษย์</w:t>
      </w:r>
      <w:r w:rsidR="003A6C28" w:rsidRPr="00441EBF">
        <w:rPr>
          <w:rFonts w:asciiTheme="minorBidi" w:hAnsiTheme="minorBidi"/>
          <w:sz w:val="32"/>
          <w:szCs w:val="32"/>
          <w:cs/>
        </w:rPr>
        <w:t xml:space="preserve"> ใน</w:t>
      </w:r>
      <w:r w:rsidR="007B6D15" w:rsidRPr="00441EBF">
        <w:rPr>
          <w:rFonts w:asciiTheme="minorBidi" w:hAnsiTheme="minorBidi"/>
          <w:sz w:val="32"/>
          <w:szCs w:val="32"/>
          <w:cs/>
        </w:rPr>
        <w:t>แบบเอ็กซ์คลู</w:t>
      </w:r>
      <w:proofErr w:type="spellStart"/>
      <w:r w:rsidR="007B6D15" w:rsidRPr="00441EBF">
        <w:rPr>
          <w:rFonts w:asciiTheme="minorBidi" w:hAnsiTheme="minorBidi"/>
          <w:sz w:val="32"/>
          <w:szCs w:val="32"/>
          <w:cs/>
        </w:rPr>
        <w:t>ซีฟ</w:t>
      </w:r>
      <w:proofErr w:type="spellEnd"/>
    </w:p>
    <w:p w14:paraId="445048C4" w14:textId="1D72969C" w:rsidR="002F6E37" w:rsidRPr="00441EBF" w:rsidRDefault="002F6E37" w:rsidP="002715B8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lang w:val="en-GB"/>
        </w:rPr>
      </w:pPr>
      <w:r w:rsidRPr="00441EBF">
        <w:rPr>
          <w:rFonts w:asciiTheme="minorBidi" w:hAnsiTheme="minorBidi"/>
          <w:lang w:val="en-GB"/>
        </w:rPr>
        <w:t>-</w:t>
      </w:r>
      <w:r w:rsidRPr="00441EBF">
        <w:rPr>
          <w:rFonts w:asciiTheme="minorBidi" w:hAnsiTheme="minorBidi"/>
          <w:cs/>
          <w:lang w:val="en-GB"/>
        </w:rPr>
        <w:t>จบ</w:t>
      </w:r>
      <w:r w:rsidRPr="00441EBF">
        <w:rPr>
          <w:rFonts w:asciiTheme="minorBidi" w:hAnsiTheme="minorBidi"/>
          <w:lang w:val="en-GB"/>
        </w:rPr>
        <w:t>-</w:t>
      </w:r>
    </w:p>
    <w:p w14:paraId="74938532" w14:textId="77777777" w:rsidR="002F6E37" w:rsidRPr="00441EBF" w:rsidRDefault="002F6E37" w:rsidP="002715B8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b/>
          <w:bCs/>
          <w:lang w:val="en-GB"/>
        </w:rPr>
      </w:pPr>
    </w:p>
    <w:p w14:paraId="769B11F9" w14:textId="77777777" w:rsidR="002F6E37" w:rsidRPr="00441EBF" w:rsidRDefault="002F6E37" w:rsidP="002715B8">
      <w:pPr>
        <w:ind w:left="-270" w:right="-540"/>
        <w:jc w:val="thaiDistribute"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เกี่ยวกับ</w:t>
      </w:r>
      <w:proofErr w:type="spellStart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 xml:space="preserve"> (</w:t>
      </w: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427C8CAE" w14:textId="77777777" w:rsidR="002704F5" w:rsidRDefault="002704F5" w:rsidP="002715B8">
      <w:pPr>
        <w:ind w:left="-270" w:right="-540"/>
        <w:jc w:val="thaiDistribute"/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</w:pP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เป็นบริษัทผู้นำระดับโลกด้านธุรกิจการบริการ โดย ณ ปัจจุบันมีโรงแรม รีสอร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์ท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และเรสซิเดน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ซ์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ในเครือจำนวนมากกว่า 640* แห่งใน 59 ประเทศ ผ่านแบรนด์โรงแรมที่หลากหลาย อาทิ อนันตรา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Anantara)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วาน่า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Elewana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เดอะ โวลส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ลีย์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The Wolseley Hotels)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ทิ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โวลี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Tivoli)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เนอร์รีเซ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ิร์ฟ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Minor Reserve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นาว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Nhow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อวานี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Avani)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คอ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ล์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แบ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ร์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Colbert Collection)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โอ๊คส์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Oaks)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และ ไอสเตย์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iStay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3CCEA2D5" w14:textId="3F2DBFFC" w:rsidR="002F6E37" w:rsidRPr="00441EBF" w:rsidRDefault="002F6E37" w:rsidP="002715B8">
      <w:pPr>
        <w:ind w:left="-270" w:right="-540"/>
        <w:jc w:val="thaiDistribute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proofErr w:type="spellStart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 เป็นสมาชิกของ </w:t>
      </w:r>
      <w:hyperlink r:id="rId6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Global Hotel Alliance (GHA)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7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Minor Discovery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GHA DISCOVERY </w:t>
      </w:r>
      <w:r w:rsidR="00E4211C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อีกด้วย</w:t>
      </w:r>
    </w:p>
    <w:p w14:paraId="5E49ACEE" w14:textId="2CAAC109" w:rsidR="002F6E37" w:rsidRDefault="00F44671" w:rsidP="002715B8">
      <w:pPr>
        <w:ind w:left="-270" w:right="-540"/>
        <w:jc w:val="thaiDistribute"/>
      </w:pP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ดู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รายละเอียดเพิ่มเติมได้ที่เว็บไซต์ 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www.minorhotels.com </w:t>
      </w:r>
      <w:hyperlink r:id="rId8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Facebook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9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Instagram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10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LinkedIn</w:t>
        </w:r>
      </w:hyperlink>
      <w:r w:rsidR="001330BD" w:rsidRPr="00441EBF">
        <w:rPr>
          <w:rFonts w:asciiTheme="minorBidi" w:eastAsia="Aptos" w:hAnsiTheme="minorBidi"/>
          <w:sz w:val="28"/>
          <w:szCs w:val="28"/>
        </w:rPr>
        <w:t>,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11" w:history="1">
        <w:proofErr w:type="spellStart"/>
        <w:r w:rsidR="001330BD" w:rsidRPr="001330BD">
          <w:rPr>
            <w:rStyle w:val="Hyperlink"/>
            <w:rFonts w:asciiTheme="minorBidi" w:eastAsia="Aptos" w:hAnsiTheme="minorBidi"/>
            <w:sz w:val="28"/>
            <w:szCs w:val="28"/>
          </w:rPr>
          <w:t>Tiktok</w:t>
        </w:r>
        <w:proofErr w:type="spellEnd"/>
      </w:hyperlink>
      <w:r w:rsidR="001330BD">
        <w:rPr>
          <w:rFonts w:asciiTheme="minorBidi" w:eastAsia="Aptos" w:hAnsiTheme="minorBidi"/>
          <w:sz w:val="28"/>
          <w:szCs w:val="28"/>
        </w:rPr>
        <w:t xml:space="preserve"> </w:t>
      </w:r>
      <w:r w:rsidR="002F6E37" w:rsidRPr="00441EBF">
        <w:rPr>
          <w:rFonts w:asciiTheme="minorBidi" w:eastAsia="Aptos" w:hAnsiTheme="minorBidi"/>
          <w:sz w:val="28"/>
          <w:szCs w:val="28"/>
          <w:cs/>
        </w:rPr>
        <w:t>และ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12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YouTube</w:t>
        </w:r>
      </w:hyperlink>
    </w:p>
    <w:p w14:paraId="3DE89A30" w14:textId="77777777" w:rsidR="006B636D" w:rsidRPr="00441EBF" w:rsidRDefault="006B636D" w:rsidP="002715B8">
      <w:pPr>
        <w:ind w:left="-270" w:right="-540"/>
        <w:jc w:val="thaiDistribute"/>
        <w:rPr>
          <w:rStyle w:val="Hyperlink"/>
          <w:rFonts w:asciiTheme="minorBidi" w:eastAsia="Aptos" w:hAnsiTheme="minorBidi"/>
          <w:sz w:val="28"/>
          <w:szCs w:val="28"/>
        </w:rPr>
      </w:pPr>
    </w:p>
    <w:p w14:paraId="28EBD365" w14:textId="77777777" w:rsidR="002F6E37" w:rsidRPr="00441EBF" w:rsidRDefault="002F6E37" w:rsidP="002715B8">
      <w:pPr>
        <w:spacing w:after="0" w:line="240" w:lineRule="auto"/>
        <w:ind w:left="-270" w:right="-540"/>
        <w:contextualSpacing/>
        <w:rPr>
          <w:rFonts w:asciiTheme="minorBidi" w:hAnsiTheme="minorBidi"/>
          <w:b/>
          <w:bCs/>
          <w:sz w:val="28"/>
          <w:szCs w:val="28"/>
        </w:rPr>
      </w:pPr>
    </w:p>
    <w:p w14:paraId="79613314" w14:textId="77777777" w:rsidR="006B636D" w:rsidRDefault="006B636D" w:rsidP="006B636D">
      <w:pPr>
        <w:ind w:left="-270" w:right="-540"/>
        <w:jc w:val="thaiDistribute"/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</w:rPr>
      </w:pPr>
      <w:r w:rsidRPr="006B636D"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  <w:cs/>
        </w:rPr>
        <w:t>*หมายเหตุ: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1FD33E3E" w14:textId="77777777" w:rsidR="006B636D" w:rsidRPr="006B636D" w:rsidRDefault="006B636D" w:rsidP="006B636D">
      <w:pPr>
        <w:ind w:left="-270" w:right="-540"/>
        <w:jc w:val="thaiDistribute"/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</w:rPr>
      </w:pPr>
    </w:p>
    <w:p w14:paraId="608278DF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b/>
          <w:bCs/>
          <w:sz w:val="28"/>
        </w:rPr>
      </w:pPr>
      <w:r w:rsidRPr="00441EBF">
        <w:rPr>
          <w:rFonts w:asciiTheme="minorBidi" w:hAnsiTheme="minorBidi" w:cs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441EBF">
        <w:rPr>
          <w:rFonts w:asciiTheme="minorBidi" w:hAnsiTheme="minorBidi" w:cstheme="minorBidi"/>
          <w:b/>
          <w:bCs/>
          <w:sz w:val="28"/>
        </w:rPr>
        <w:t>  </w:t>
      </w:r>
    </w:p>
    <w:p w14:paraId="0863E911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441EBF">
        <w:rPr>
          <w:rFonts w:asciiTheme="minorBidi" w:hAnsiTheme="minorBidi" w:cstheme="minorBidi"/>
          <w:sz w:val="28"/>
          <w:cs/>
        </w:rPr>
        <w:tab/>
        <w:t xml:space="preserve"> </w:t>
      </w:r>
    </w:p>
    <w:p w14:paraId="7BF0F3C9" w14:textId="77777777" w:rsidR="002F6E37" w:rsidRPr="00441EBF" w:rsidRDefault="002F6E37" w:rsidP="002715B8">
      <w:pPr>
        <w:ind w:left="-270" w:right="-540"/>
        <w:rPr>
          <w:rFonts w:asciiTheme="minorBidi" w:hAnsiTheme="minorBidi"/>
          <w:sz w:val="28"/>
          <w:szCs w:val="28"/>
        </w:rPr>
      </w:pPr>
      <w:r w:rsidRPr="00441EBF">
        <w:rPr>
          <w:rFonts w:asciiTheme="minorBidi" w:hAnsiTheme="minorBidi"/>
          <w:sz w:val="28"/>
          <w:szCs w:val="28"/>
          <w:cs/>
        </w:rPr>
        <w:t xml:space="preserve">โทร. </w:t>
      </w:r>
      <w:r w:rsidRPr="00441EBF">
        <w:rPr>
          <w:rFonts w:asciiTheme="minorBidi" w:hAnsiTheme="minorBidi"/>
          <w:sz w:val="28"/>
          <w:szCs w:val="28"/>
        </w:rPr>
        <w:t>02 365 7677</w:t>
      </w:r>
      <w:r w:rsidRPr="00441EBF">
        <w:rPr>
          <w:rFonts w:asciiTheme="minorBidi" w:hAnsiTheme="minorBidi"/>
          <w:sz w:val="28"/>
          <w:szCs w:val="28"/>
          <w:cs/>
        </w:rPr>
        <w:t xml:space="preserve"> อีเมล </w:t>
      </w:r>
      <w:hyperlink r:id="rId13" w:history="1">
        <w:r w:rsidRPr="00441EBF">
          <w:rPr>
            <w:rStyle w:val="Hyperlink"/>
            <w:rFonts w:asciiTheme="minorBidi" w:hAnsiTheme="minorBidi"/>
            <w:sz w:val="28"/>
            <w:szCs w:val="28"/>
          </w:rPr>
          <w:t>jularak_ch@minor.com</w:t>
        </w:r>
      </w:hyperlink>
      <w:r w:rsidRPr="00441EBF">
        <w:rPr>
          <w:rFonts w:asciiTheme="minorBidi" w:hAnsiTheme="minorBidi"/>
          <w:sz w:val="28"/>
          <w:szCs w:val="28"/>
        </w:rPr>
        <w:t xml:space="preserve"> </w:t>
      </w:r>
    </w:p>
    <w:p w14:paraId="65C55237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441EBF">
        <w:rPr>
          <w:rFonts w:asciiTheme="minorBidi" w:hAnsiTheme="minorBidi" w:cstheme="minorBidi"/>
          <w:sz w:val="28"/>
        </w:rPr>
        <w:t> </w:t>
      </w:r>
    </w:p>
    <w:p w14:paraId="5DEFECE8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 xml:space="preserve">โทร. </w:t>
      </w:r>
      <w:r w:rsidRPr="00441EBF">
        <w:rPr>
          <w:rFonts w:asciiTheme="minorBidi" w:hAnsiTheme="minorBidi" w:cstheme="minorBidi"/>
          <w:sz w:val="28"/>
        </w:rPr>
        <w:t xml:space="preserve">02 365 7672 </w:t>
      </w:r>
      <w:r w:rsidRPr="00441EBF">
        <w:rPr>
          <w:rFonts w:asciiTheme="minorBidi" w:hAnsiTheme="minorBidi" w:cstheme="minorBidi"/>
          <w:sz w:val="28"/>
          <w:cs/>
        </w:rPr>
        <w:t xml:space="preserve">อีเมล </w:t>
      </w:r>
      <w:hyperlink r:id="rId14" w:history="1">
        <w:r w:rsidRPr="00441EBF">
          <w:rPr>
            <w:rStyle w:val="Hyperlink"/>
            <w:rFonts w:asciiTheme="minorBidi" w:hAnsiTheme="minorBidi" w:cstheme="minorBidi"/>
            <w:sz w:val="28"/>
          </w:rPr>
          <w:t>nicha_po@minor.com</w:t>
        </w:r>
      </w:hyperlink>
      <w:r w:rsidRPr="00441EBF">
        <w:rPr>
          <w:rFonts w:asciiTheme="minorBidi" w:hAnsiTheme="minorBidi" w:cstheme="minorBidi"/>
          <w:sz w:val="28"/>
        </w:rPr>
        <w:t xml:space="preserve"> </w:t>
      </w:r>
    </w:p>
    <w:p w14:paraId="586073D2" w14:textId="77777777" w:rsidR="002F6E37" w:rsidRPr="00441EBF" w:rsidRDefault="002F6E37" w:rsidP="002F6E37">
      <w:pPr>
        <w:spacing w:after="0"/>
        <w:ind w:left="-284"/>
        <w:jc w:val="thaiDistribute"/>
        <w:rPr>
          <w:rFonts w:asciiTheme="minorBidi" w:hAnsiTheme="minorBidi"/>
          <w:b/>
          <w:bCs/>
          <w:sz w:val="28"/>
          <w:szCs w:val="28"/>
        </w:rPr>
      </w:pPr>
    </w:p>
    <w:p w14:paraId="237B0539" w14:textId="77777777" w:rsidR="002F6E37" w:rsidRPr="00441EBF" w:rsidRDefault="002F6E37" w:rsidP="002F6E37">
      <w:pPr>
        <w:spacing w:after="0" w:line="240" w:lineRule="auto"/>
        <w:ind w:left="-270" w:right="-340"/>
        <w:contextualSpacing/>
        <w:rPr>
          <w:rFonts w:asciiTheme="minorBidi" w:hAnsiTheme="minorBidi"/>
          <w:sz w:val="28"/>
          <w:szCs w:val="28"/>
        </w:rPr>
      </w:pPr>
    </w:p>
    <w:p w14:paraId="276ABE4B" w14:textId="77777777" w:rsidR="002F6E37" w:rsidRPr="00441EBF" w:rsidRDefault="002F6E37" w:rsidP="002F6E3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0A803A77" w14:textId="77777777" w:rsidR="0023798F" w:rsidRPr="00441EBF" w:rsidRDefault="0023798F" w:rsidP="0023798F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sectPr w:rsidR="0023798F" w:rsidRPr="00441EBF" w:rsidSect="002715B8">
      <w:headerReference w:type="default" r:id="rId15"/>
      <w:pgSz w:w="12240" w:h="15840"/>
      <w:pgMar w:top="1843" w:right="144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7195" w14:textId="77777777" w:rsidR="001F49E1" w:rsidRDefault="001F49E1" w:rsidP="0023798F">
      <w:pPr>
        <w:spacing w:after="0" w:line="240" w:lineRule="auto"/>
      </w:pPr>
      <w:r>
        <w:separator/>
      </w:r>
    </w:p>
  </w:endnote>
  <w:endnote w:type="continuationSeparator" w:id="0">
    <w:p w14:paraId="5833A851" w14:textId="77777777" w:rsidR="001F49E1" w:rsidRDefault="001F49E1" w:rsidP="0023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DCBF" w14:textId="77777777" w:rsidR="001F49E1" w:rsidRDefault="001F49E1" w:rsidP="0023798F">
      <w:pPr>
        <w:spacing w:after="0" w:line="240" w:lineRule="auto"/>
      </w:pPr>
      <w:r>
        <w:separator/>
      </w:r>
    </w:p>
  </w:footnote>
  <w:footnote w:type="continuationSeparator" w:id="0">
    <w:p w14:paraId="22A15929" w14:textId="77777777" w:rsidR="001F49E1" w:rsidRDefault="001F49E1" w:rsidP="0023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2516" w14:textId="1B785430" w:rsidR="0023798F" w:rsidRDefault="0023798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264CA" wp14:editId="4C76CB94">
          <wp:simplePos x="0" y="0"/>
          <wp:positionH relativeFrom="column">
            <wp:posOffset>-793750</wp:posOffset>
          </wp:positionH>
          <wp:positionV relativeFrom="paragraph">
            <wp:posOffset>-419735</wp:posOffset>
          </wp:positionV>
          <wp:extent cx="7512886" cy="10620375"/>
          <wp:effectExtent l="0" t="0" r="0" b="0"/>
          <wp:wrapNone/>
          <wp:docPr id="11309626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29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F"/>
    <w:rsid w:val="00026317"/>
    <w:rsid w:val="000338DA"/>
    <w:rsid w:val="00041B8D"/>
    <w:rsid w:val="00045759"/>
    <w:rsid w:val="000647BE"/>
    <w:rsid w:val="00067BC1"/>
    <w:rsid w:val="000736FA"/>
    <w:rsid w:val="0007714B"/>
    <w:rsid w:val="00087EC1"/>
    <w:rsid w:val="000A34AD"/>
    <w:rsid w:val="000A418F"/>
    <w:rsid w:val="000C329B"/>
    <w:rsid w:val="000D369B"/>
    <w:rsid w:val="000D477B"/>
    <w:rsid w:val="000D7EA7"/>
    <w:rsid w:val="000F57FD"/>
    <w:rsid w:val="00114693"/>
    <w:rsid w:val="001168DE"/>
    <w:rsid w:val="00127088"/>
    <w:rsid w:val="00132953"/>
    <w:rsid w:val="001330BD"/>
    <w:rsid w:val="00135365"/>
    <w:rsid w:val="00165034"/>
    <w:rsid w:val="001672B6"/>
    <w:rsid w:val="00176374"/>
    <w:rsid w:val="00181679"/>
    <w:rsid w:val="001827AD"/>
    <w:rsid w:val="00190BCC"/>
    <w:rsid w:val="001918BB"/>
    <w:rsid w:val="00194DD3"/>
    <w:rsid w:val="001A547C"/>
    <w:rsid w:val="001C0CB1"/>
    <w:rsid w:val="001C0E86"/>
    <w:rsid w:val="001C53EA"/>
    <w:rsid w:val="001C6C58"/>
    <w:rsid w:val="001D7C49"/>
    <w:rsid w:val="001E4161"/>
    <w:rsid w:val="001F49E1"/>
    <w:rsid w:val="00214A28"/>
    <w:rsid w:val="002156C6"/>
    <w:rsid w:val="00215B10"/>
    <w:rsid w:val="0023798F"/>
    <w:rsid w:val="0026372C"/>
    <w:rsid w:val="002704F5"/>
    <w:rsid w:val="00270FE5"/>
    <w:rsid w:val="002715B8"/>
    <w:rsid w:val="00286B3F"/>
    <w:rsid w:val="00294945"/>
    <w:rsid w:val="002B1A3F"/>
    <w:rsid w:val="002B6D84"/>
    <w:rsid w:val="002C2FEB"/>
    <w:rsid w:val="002F6E37"/>
    <w:rsid w:val="00302A3C"/>
    <w:rsid w:val="0034160B"/>
    <w:rsid w:val="00343ABB"/>
    <w:rsid w:val="00345D28"/>
    <w:rsid w:val="00366ED7"/>
    <w:rsid w:val="00367BC6"/>
    <w:rsid w:val="00370F40"/>
    <w:rsid w:val="00396879"/>
    <w:rsid w:val="003972DE"/>
    <w:rsid w:val="003A1C43"/>
    <w:rsid w:val="003A3BF1"/>
    <w:rsid w:val="003A6C28"/>
    <w:rsid w:val="003B214A"/>
    <w:rsid w:val="003B3548"/>
    <w:rsid w:val="003D460E"/>
    <w:rsid w:val="003E5667"/>
    <w:rsid w:val="00402B60"/>
    <w:rsid w:val="00402D82"/>
    <w:rsid w:val="00403336"/>
    <w:rsid w:val="00414341"/>
    <w:rsid w:val="0042373B"/>
    <w:rsid w:val="00425CD6"/>
    <w:rsid w:val="004355D2"/>
    <w:rsid w:val="00441EBF"/>
    <w:rsid w:val="00444D90"/>
    <w:rsid w:val="004612CC"/>
    <w:rsid w:val="00464CB8"/>
    <w:rsid w:val="00477CD3"/>
    <w:rsid w:val="004847DE"/>
    <w:rsid w:val="00492FE7"/>
    <w:rsid w:val="0049586A"/>
    <w:rsid w:val="004A56AD"/>
    <w:rsid w:val="004B2B10"/>
    <w:rsid w:val="004B3E8D"/>
    <w:rsid w:val="004D17CC"/>
    <w:rsid w:val="004D5A21"/>
    <w:rsid w:val="004F0BD2"/>
    <w:rsid w:val="004F2C82"/>
    <w:rsid w:val="005207BE"/>
    <w:rsid w:val="00537333"/>
    <w:rsid w:val="00537776"/>
    <w:rsid w:val="0055219F"/>
    <w:rsid w:val="005578A5"/>
    <w:rsid w:val="00566EFE"/>
    <w:rsid w:val="00582D7C"/>
    <w:rsid w:val="0059253A"/>
    <w:rsid w:val="005C0816"/>
    <w:rsid w:val="005C56EC"/>
    <w:rsid w:val="005C5D8E"/>
    <w:rsid w:val="005D45EC"/>
    <w:rsid w:val="005E5687"/>
    <w:rsid w:val="00604EE9"/>
    <w:rsid w:val="00607F61"/>
    <w:rsid w:val="00615FD4"/>
    <w:rsid w:val="00620508"/>
    <w:rsid w:val="006219AB"/>
    <w:rsid w:val="006315A5"/>
    <w:rsid w:val="00635613"/>
    <w:rsid w:val="006402E3"/>
    <w:rsid w:val="00646DF4"/>
    <w:rsid w:val="00657021"/>
    <w:rsid w:val="00661C68"/>
    <w:rsid w:val="006743EA"/>
    <w:rsid w:val="00680A8D"/>
    <w:rsid w:val="00684941"/>
    <w:rsid w:val="006A1011"/>
    <w:rsid w:val="006A531F"/>
    <w:rsid w:val="006B12EC"/>
    <w:rsid w:val="006B636D"/>
    <w:rsid w:val="006C4B8F"/>
    <w:rsid w:val="006D2477"/>
    <w:rsid w:val="006E0581"/>
    <w:rsid w:val="006E2FC4"/>
    <w:rsid w:val="006E5CBC"/>
    <w:rsid w:val="006E63F0"/>
    <w:rsid w:val="006E66F6"/>
    <w:rsid w:val="00731836"/>
    <w:rsid w:val="007431AE"/>
    <w:rsid w:val="00745767"/>
    <w:rsid w:val="00771001"/>
    <w:rsid w:val="007A3A0B"/>
    <w:rsid w:val="007B6D15"/>
    <w:rsid w:val="007D706A"/>
    <w:rsid w:val="007E42A6"/>
    <w:rsid w:val="008013D6"/>
    <w:rsid w:val="00804366"/>
    <w:rsid w:val="00820F01"/>
    <w:rsid w:val="00825753"/>
    <w:rsid w:val="0083162A"/>
    <w:rsid w:val="0083609F"/>
    <w:rsid w:val="00842FD5"/>
    <w:rsid w:val="00870F78"/>
    <w:rsid w:val="008731B1"/>
    <w:rsid w:val="00873795"/>
    <w:rsid w:val="00881AEA"/>
    <w:rsid w:val="008C0004"/>
    <w:rsid w:val="008D63E2"/>
    <w:rsid w:val="008D735F"/>
    <w:rsid w:val="00915EE6"/>
    <w:rsid w:val="009232E1"/>
    <w:rsid w:val="00924903"/>
    <w:rsid w:val="0094162F"/>
    <w:rsid w:val="00963717"/>
    <w:rsid w:val="009729F7"/>
    <w:rsid w:val="00995BE6"/>
    <w:rsid w:val="009A0CA9"/>
    <w:rsid w:val="009D792E"/>
    <w:rsid w:val="009E2B60"/>
    <w:rsid w:val="009E4DA4"/>
    <w:rsid w:val="00A06DA1"/>
    <w:rsid w:val="00A14C82"/>
    <w:rsid w:val="00A2145A"/>
    <w:rsid w:val="00A41E0A"/>
    <w:rsid w:val="00A4406D"/>
    <w:rsid w:val="00A6193D"/>
    <w:rsid w:val="00A64E51"/>
    <w:rsid w:val="00A67121"/>
    <w:rsid w:val="00A70105"/>
    <w:rsid w:val="00A904DB"/>
    <w:rsid w:val="00A96175"/>
    <w:rsid w:val="00AB4CA8"/>
    <w:rsid w:val="00AB6F13"/>
    <w:rsid w:val="00AC167D"/>
    <w:rsid w:val="00AE3C8B"/>
    <w:rsid w:val="00B05634"/>
    <w:rsid w:val="00B13599"/>
    <w:rsid w:val="00B16A6C"/>
    <w:rsid w:val="00B2153F"/>
    <w:rsid w:val="00B258D0"/>
    <w:rsid w:val="00B430D5"/>
    <w:rsid w:val="00B46C77"/>
    <w:rsid w:val="00B47DB5"/>
    <w:rsid w:val="00B548F9"/>
    <w:rsid w:val="00B625B0"/>
    <w:rsid w:val="00B73C6A"/>
    <w:rsid w:val="00B77B98"/>
    <w:rsid w:val="00B847E4"/>
    <w:rsid w:val="00B94572"/>
    <w:rsid w:val="00BB64B4"/>
    <w:rsid w:val="00BC5095"/>
    <w:rsid w:val="00BC67C8"/>
    <w:rsid w:val="00BD0D58"/>
    <w:rsid w:val="00BD45FB"/>
    <w:rsid w:val="00BE3220"/>
    <w:rsid w:val="00BE6C90"/>
    <w:rsid w:val="00BF42BC"/>
    <w:rsid w:val="00C02FCC"/>
    <w:rsid w:val="00C229F0"/>
    <w:rsid w:val="00C23068"/>
    <w:rsid w:val="00C35759"/>
    <w:rsid w:val="00C77C4D"/>
    <w:rsid w:val="00C96ED1"/>
    <w:rsid w:val="00CA6EFF"/>
    <w:rsid w:val="00CC3EE8"/>
    <w:rsid w:val="00CC72B3"/>
    <w:rsid w:val="00CD46A0"/>
    <w:rsid w:val="00CE7529"/>
    <w:rsid w:val="00D023B8"/>
    <w:rsid w:val="00D11B9C"/>
    <w:rsid w:val="00D270F1"/>
    <w:rsid w:val="00D37FBD"/>
    <w:rsid w:val="00D40831"/>
    <w:rsid w:val="00D44E0B"/>
    <w:rsid w:val="00D54DE4"/>
    <w:rsid w:val="00D879DF"/>
    <w:rsid w:val="00D87ABD"/>
    <w:rsid w:val="00DB05A9"/>
    <w:rsid w:val="00DB1811"/>
    <w:rsid w:val="00DC56D3"/>
    <w:rsid w:val="00DD6ACA"/>
    <w:rsid w:val="00DE0664"/>
    <w:rsid w:val="00DE0AC3"/>
    <w:rsid w:val="00DF20DA"/>
    <w:rsid w:val="00E1424A"/>
    <w:rsid w:val="00E17CD5"/>
    <w:rsid w:val="00E4211C"/>
    <w:rsid w:val="00E4385C"/>
    <w:rsid w:val="00E4706E"/>
    <w:rsid w:val="00E5296A"/>
    <w:rsid w:val="00E54E3D"/>
    <w:rsid w:val="00E61ED0"/>
    <w:rsid w:val="00E63063"/>
    <w:rsid w:val="00E674D9"/>
    <w:rsid w:val="00E80761"/>
    <w:rsid w:val="00E94BE9"/>
    <w:rsid w:val="00EA0D6D"/>
    <w:rsid w:val="00EA2003"/>
    <w:rsid w:val="00EA2BE7"/>
    <w:rsid w:val="00EA6A78"/>
    <w:rsid w:val="00EB2322"/>
    <w:rsid w:val="00EC2F50"/>
    <w:rsid w:val="00ED4719"/>
    <w:rsid w:val="00EE5E78"/>
    <w:rsid w:val="00EF2691"/>
    <w:rsid w:val="00F04773"/>
    <w:rsid w:val="00F10847"/>
    <w:rsid w:val="00F12BCC"/>
    <w:rsid w:val="00F13693"/>
    <w:rsid w:val="00F14FE3"/>
    <w:rsid w:val="00F43F02"/>
    <w:rsid w:val="00F44671"/>
    <w:rsid w:val="00F660A1"/>
    <w:rsid w:val="00F7115C"/>
    <w:rsid w:val="00F73561"/>
    <w:rsid w:val="00F806AA"/>
    <w:rsid w:val="00F83122"/>
    <w:rsid w:val="00F95FD8"/>
    <w:rsid w:val="00F96510"/>
    <w:rsid w:val="00FB273E"/>
    <w:rsid w:val="00FB2D5D"/>
    <w:rsid w:val="00FB5C4D"/>
    <w:rsid w:val="00FD5C73"/>
    <w:rsid w:val="00FF5C14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9CCA"/>
  <w15:chartTrackingRefBased/>
  <w15:docId w15:val="{E374B1BD-CCAB-47E9-B440-DDABB3B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79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79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F"/>
  </w:style>
  <w:style w:type="paragraph" w:styleId="Footer">
    <w:name w:val="footer"/>
    <w:basedOn w:val="Normal"/>
    <w:link w:val="Foot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F"/>
  </w:style>
  <w:style w:type="paragraph" w:styleId="NoSpacing">
    <w:name w:val="No Spacing"/>
    <w:uiPriority w:val="1"/>
    <w:qFormat/>
    <w:rsid w:val="002F6E37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Revision">
    <w:name w:val="Revision"/>
    <w:hidden/>
    <w:uiPriority w:val="99"/>
    <w:semiHidden/>
    <w:rsid w:val="00EA2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norhotels" TargetMode="External"/><Relationship Id="rId13" Type="http://schemas.openxmlformats.org/officeDocument/2006/relationships/hyperlink" Target="mailto:jularak_ch@mino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orhotels.com/en/loyalty" TargetMode="External"/><Relationship Id="rId12" Type="http://schemas.openxmlformats.org/officeDocument/2006/relationships/hyperlink" Target="https://www.youtube.com/@MinorHote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lobalhotelalliance.com/" TargetMode="External"/><Relationship Id="rId11" Type="http://schemas.openxmlformats.org/officeDocument/2006/relationships/hyperlink" Target="https://www.tiktok.com/@minorhotel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minor-hotel-grou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minorhotels/" TargetMode="External"/><Relationship Id="rId14" Type="http://schemas.openxmlformats.org/officeDocument/2006/relationships/hyperlink" Target="mailto:nicha_po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1252</Words>
  <Characters>5680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Piyatida Roopsing</cp:lastModifiedBy>
  <cp:revision>127</cp:revision>
  <cp:lastPrinted>2025-11-26T06:45:00Z</cp:lastPrinted>
  <dcterms:created xsi:type="dcterms:W3CDTF">2025-11-21T09:33:00Z</dcterms:created>
  <dcterms:modified xsi:type="dcterms:W3CDTF">2025-11-28T10:01:00Z</dcterms:modified>
</cp:coreProperties>
</file>