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9861" w14:textId="52423AD5" w:rsidR="00F87490" w:rsidRDefault="0083172E" w:rsidP="00F87490">
      <w:pPr>
        <w:ind w:left="-270" w:right="-340"/>
        <w:rPr>
          <w:rFonts w:ascii="Impact" w:hAnsi="Impact" w:cs="Helvetica"/>
          <w:color w:val="000000"/>
          <w:sz w:val="44"/>
          <w:szCs w:val="44"/>
          <w:shd w:val="clear" w:color="auto" w:fill="FFFFFF"/>
        </w:rPr>
      </w:pPr>
      <w:r w:rsidRPr="002B1972">
        <w:rPr>
          <w:rFonts w:ascii="Helvetica" w:hAnsi="Helvetica" w:cstheme="minorHAnsi"/>
          <w:color w:val="000000"/>
          <w:szCs w:val="22"/>
          <w:shd w:val="clear" w:color="auto" w:fill="FFFFFF"/>
        </w:rPr>
        <w:t>PRESS RELEASE</w:t>
      </w:r>
      <w:r>
        <w:rPr>
          <w:rFonts w:ascii="Helvetica" w:hAnsi="Helvetica" w:cstheme="minorHAnsi"/>
          <w:color w:val="000000"/>
          <w:sz w:val="24"/>
          <w:szCs w:val="24"/>
          <w:shd w:val="clear" w:color="auto" w:fill="FFFFFF"/>
        </w:rPr>
        <w:br/>
      </w:r>
      <w:r w:rsidRPr="00D843D0">
        <w:rPr>
          <w:rFonts w:ascii="Bahnschrift Condensed" w:hAnsi="Bahnschrift Condensed" w:cs="Calibri"/>
          <w:b/>
          <w:bCs/>
          <w:color w:val="000000"/>
          <w:sz w:val="40"/>
          <w:szCs w:val="40"/>
          <w:shd w:val="clear" w:color="auto" w:fill="FFFFFF"/>
        </w:rPr>
        <w:br/>
      </w:r>
      <w:r w:rsidR="00377B44" w:rsidRPr="00377B44">
        <w:rPr>
          <w:rFonts w:ascii="Impact" w:hAnsi="Impact" w:cs="Helvetica"/>
          <w:color w:val="000000"/>
          <w:sz w:val="48"/>
          <w:szCs w:val="48"/>
          <w:shd w:val="clear" w:color="auto" w:fill="FFFFFF"/>
          <w:lang w:val="en-GB"/>
        </w:rPr>
        <w:t>Minor Hotels Strengthens China Portfolio with Anantara Clear Water Bay Sanya Resort</w:t>
      </w:r>
    </w:p>
    <w:p w14:paraId="69E38102" w14:textId="57D91313" w:rsidR="00377B44" w:rsidRPr="00377B44" w:rsidRDefault="00377B44" w:rsidP="00377B44">
      <w:pPr>
        <w:ind w:left="-270" w:right="-340"/>
        <w:rPr>
          <w:rFonts w:ascii="Sitka Banner" w:hAnsi="Sitka Banner"/>
          <w:sz w:val="24"/>
          <w:szCs w:val="24"/>
        </w:rPr>
      </w:pPr>
      <w:r w:rsidRPr="00377B44">
        <w:rPr>
          <w:rFonts w:ascii="Sitka Banner" w:hAnsi="Sitka Banner"/>
          <w:sz w:val="24"/>
          <w:szCs w:val="24"/>
        </w:rPr>
        <w:t xml:space="preserve">Minor Hotels, a global hospitality group that owns and operates over 560 hotels, resorts and residences in 58 countries, announces the signing of an agreement between its Chinese joint venture, </w:t>
      </w:r>
      <w:proofErr w:type="spellStart"/>
      <w:r w:rsidRPr="00377B44">
        <w:rPr>
          <w:rFonts w:ascii="Sitka Banner" w:hAnsi="Sitka Banner"/>
          <w:sz w:val="24"/>
          <w:szCs w:val="24"/>
        </w:rPr>
        <w:t>Funyard</w:t>
      </w:r>
      <w:proofErr w:type="spellEnd"/>
      <w:r w:rsidRPr="00377B44">
        <w:rPr>
          <w:rFonts w:ascii="Sitka Banner" w:hAnsi="Sitka Banner"/>
          <w:sz w:val="24"/>
          <w:szCs w:val="24"/>
        </w:rPr>
        <w:t xml:space="preserve"> Minor, and Chongqing </w:t>
      </w:r>
      <w:proofErr w:type="spellStart"/>
      <w:r w:rsidRPr="00377B44">
        <w:rPr>
          <w:rFonts w:ascii="Sitka Banner" w:hAnsi="Sitka Banner"/>
          <w:sz w:val="24"/>
          <w:szCs w:val="24"/>
        </w:rPr>
        <w:t>Yuanchu</w:t>
      </w:r>
      <w:proofErr w:type="spellEnd"/>
      <w:r w:rsidRPr="00377B44">
        <w:rPr>
          <w:rFonts w:ascii="Sitka Banner" w:hAnsi="Sitka Banner"/>
          <w:sz w:val="24"/>
          <w:szCs w:val="24"/>
        </w:rPr>
        <w:t xml:space="preserve"> </w:t>
      </w:r>
      <w:proofErr w:type="spellStart"/>
      <w:r w:rsidRPr="00377B44">
        <w:rPr>
          <w:rFonts w:ascii="Sitka Banner" w:hAnsi="Sitka Banner"/>
          <w:sz w:val="24"/>
          <w:szCs w:val="24"/>
        </w:rPr>
        <w:t>Luquan</w:t>
      </w:r>
      <w:proofErr w:type="spellEnd"/>
      <w:r w:rsidRPr="00377B44">
        <w:rPr>
          <w:rFonts w:ascii="Sitka Banner" w:hAnsi="Sitka Banner"/>
          <w:sz w:val="24"/>
          <w:szCs w:val="24"/>
        </w:rPr>
        <w:t xml:space="preserve"> Cultural Tourism Group to develop Anantara Clear Water Bay Sanya Resort. Slated to debut in October 2027, the 90-key Anantara Hotels &amp; Resorts property will be situated along Clear Water Bay’s 12-kilometre stretch of fine, white sandy beach, known as one of the world’s three 'Singing Beaches.</w:t>
      </w:r>
    </w:p>
    <w:p w14:paraId="773745D1" w14:textId="77777777" w:rsidR="00377B44" w:rsidRDefault="00377B44" w:rsidP="006F03B6">
      <w:pPr>
        <w:ind w:left="-270"/>
        <w:rPr>
          <w:rFonts w:ascii="Sitka Banner" w:hAnsi="Sitka Banner"/>
          <w:sz w:val="24"/>
          <w:szCs w:val="24"/>
        </w:rPr>
      </w:pPr>
    </w:p>
    <w:p w14:paraId="421B7711" w14:textId="05BB22EB" w:rsidR="00377B44" w:rsidRDefault="00377B44" w:rsidP="006F03B6">
      <w:pPr>
        <w:ind w:left="-270"/>
        <w:rPr>
          <w:rFonts w:ascii="Sitka Banner" w:hAnsi="Sitka Banner"/>
          <w:sz w:val="24"/>
          <w:szCs w:val="24"/>
        </w:rPr>
      </w:pPr>
      <w:r w:rsidRPr="00377B44">
        <w:rPr>
          <w:rFonts w:ascii="Sitka Banner" w:hAnsi="Sitka Banner"/>
          <w:sz w:val="24"/>
          <w:szCs w:val="24"/>
        </w:rPr>
        <w:t xml:space="preserve">Located in </w:t>
      </w:r>
      <w:proofErr w:type="spellStart"/>
      <w:r w:rsidRPr="00377B44">
        <w:rPr>
          <w:rFonts w:ascii="Sitka Banner" w:hAnsi="Sitka Banner"/>
          <w:sz w:val="24"/>
          <w:szCs w:val="24"/>
        </w:rPr>
        <w:t>Lingshui</w:t>
      </w:r>
      <w:proofErr w:type="spellEnd"/>
      <w:r w:rsidRPr="00377B44">
        <w:rPr>
          <w:rFonts w:ascii="Sitka Banner" w:hAnsi="Sitka Banner"/>
          <w:sz w:val="24"/>
          <w:szCs w:val="24"/>
        </w:rPr>
        <w:t xml:space="preserve"> Li Autonomous County on the southeastern coast of Hainan and 35 </w:t>
      </w:r>
      <w:proofErr w:type="spellStart"/>
      <w:r w:rsidRPr="00377B44">
        <w:rPr>
          <w:rFonts w:ascii="Sitka Banner" w:hAnsi="Sitka Banner"/>
          <w:sz w:val="24"/>
          <w:szCs w:val="24"/>
        </w:rPr>
        <w:t>kilometres</w:t>
      </w:r>
      <w:proofErr w:type="spellEnd"/>
      <w:r w:rsidRPr="00377B44">
        <w:rPr>
          <w:rFonts w:ascii="Sitka Banner" w:hAnsi="Sitka Banner"/>
          <w:sz w:val="24"/>
          <w:szCs w:val="24"/>
        </w:rPr>
        <w:t xml:space="preserve"> drive from Sanya’s city </w:t>
      </w:r>
      <w:proofErr w:type="spellStart"/>
      <w:r w:rsidRPr="00377B44">
        <w:rPr>
          <w:rFonts w:ascii="Sitka Banner" w:hAnsi="Sitka Banner"/>
          <w:sz w:val="24"/>
          <w:szCs w:val="24"/>
        </w:rPr>
        <w:t>centre</w:t>
      </w:r>
      <w:proofErr w:type="spellEnd"/>
      <w:r w:rsidRPr="00377B44">
        <w:rPr>
          <w:rFonts w:ascii="Sitka Banner" w:hAnsi="Sitka Banner"/>
          <w:sz w:val="24"/>
          <w:szCs w:val="24"/>
        </w:rPr>
        <w:t xml:space="preserve">, Anantara Clear Water Bay Sanya Resort will leverage the region’s beautiful natural surroundings and year-round tropical climate to provide guests with access to sunny beaches, azure seas and stunning outdoor scenery. </w:t>
      </w:r>
      <w:proofErr w:type="spellStart"/>
      <w:r w:rsidRPr="00377B44">
        <w:rPr>
          <w:rFonts w:ascii="Sitka Banner" w:hAnsi="Sitka Banner"/>
          <w:sz w:val="24"/>
          <w:szCs w:val="24"/>
        </w:rPr>
        <w:t>Lingshui</w:t>
      </w:r>
      <w:proofErr w:type="spellEnd"/>
      <w:r w:rsidRPr="00377B44">
        <w:rPr>
          <w:rFonts w:ascii="Sitka Banner" w:hAnsi="Sitka Banner"/>
          <w:sz w:val="24"/>
          <w:szCs w:val="24"/>
        </w:rPr>
        <w:t xml:space="preserve"> boasts a wealth of tourism resources, including the pristine waters surrounding </w:t>
      </w:r>
      <w:proofErr w:type="spellStart"/>
      <w:r w:rsidRPr="00377B44">
        <w:rPr>
          <w:rFonts w:ascii="Sitka Banner" w:hAnsi="Sitka Banner"/>
          <w:sz w:val="24"/>
          <w:szCs w:val="24"/>
        </w:rPr>
        <w:t>Fenjiezhou</w:t>
      </w:r>
      <w:proofErr w:type="spellEnd"/>
      <w:r w:rsidRPr="00377B44">
        <w:rPr>
          <w:rFonts w:ascii="Sitka Banner" w:hAnsi="Sitka Banner"/>
          <w:sz w:val="24"/>
          <w:szCs w:val="24"/>
        </w:rPr>
        <w:t xml:space="preserve"> Island, the fine white sands of </w:t>
      </w:r>
      <w:proofErr w:type="spellStart"/>
      <w:r w:rsidRPr="00377B44">
        <w:rPr>
          <w:rFonts w:ascii="Sitka Banner" w:hAnsi="Sitka Banner"/>
          <w:sz w:val="24"/>
          <w:szCs w:val="24"/>
        </w:rPr>
        <w:t>Qingshui</w:t>
      </w:r>
      <w:proofErr w:type="spellEnd"/>
      <w:r w:rsidRPr="00377B44">
        <w:rPr>
          <w:rFonts w:ascii="Sitka Banner" w:hAnsi="Sitka Banner"/>
          <w:sz w:val="24"/>
          <w:szCs w:val="24"/>
        </w:rPr>
        <w:t xml:space="preserve"> Bay, the vibrant and engaging </w:t>
      </w:r>
      <w:proofErr w:type="spellStart"/>
      <w:r w:rsidRPr="00377B44">
        <w:rPr>
          <w:rFonts w:ascii="Sitka Banner" w:hAnsi="Sitka Banner"/>
          <w:sz w:val="24"/>
          <w:szCs w:val="24"/>
        </w:rPr>
        <w:t>Nanwan</w:t>
      </w:r>
      <w:proofErr w:type="spellEnd"/>
      <w:r w:rsidRPr="00377B44">
        <w:rPr>
          <w:rFonts w:ascii="Sitka Banner" w:hAnsi="Sitka Banner"/>
          <w:sz w:val="24"/>
          <w:szCs w:val="24"/>
        </w:rPr>
        <w:t xml:space="preserve"> Monkey Island, and the diverse attractions of R&amp;F Ocean World. The resort’s prime location will also allow guests to discover the region’s local culture through handicrafts, fabric and bamboo weaving, music, and lively festival celebrations unique to the island.</w:t>
      </w:r>
    </w:p>
    <w:p w14:paraId="32912813" w14:textId="77777777" w:rsidR="00377B44" w:rsidRDefault="00377B44" w:rsidP="006F03B6">
      <w:pPr>
        <w:ind w:left="-270"/>
        <w:rPr>
          <w:rFonts w:ascii="Sitka Banner" w:hAnsi="Sitka Banner"/>
          <w:sz w:val="24"/>
          <w:szCs w:val="24"/>
        </w:rPr>
      </w:pPr>
    </w:p>
    <w:p w14:paraId="53BCA14E" w14:textId="3AA6F852" w:rsidR="00377B44" w:rsidRDefault="00377B44" w:rsidP="006F03B6">
      <w:pPr>
        <w:ind w:left="-270"/>
        <w:rPr>
          <w:rFonts w:ascii="Sitka Banner" w:hAnsi="Sitka Banner"/>
          <w:sz w:val="24"/>
          <w:szCs w:val="24"/>
        </w:rPr>
      </w:pPr>
      <w:r w:rsidRPr="00377B44">
        <w:rPr>
          <w:rFonts w:ascii="Sitka Banner" w:hAnsi="Sitka Banner"/>
          <w:sz w:val="24"/>
          <w:szCs w:val="24"/>
        </w:rPr>
        <w:t xml:space="preserve">Anantara Clear Water Bay Sanya Resort will feature 90 rooms and suites ranging from 60 to 240 square </w:t>
      </w:r>
      <w:proofErr w:type="spellStart"/>
      <w:r w:rsidRPr="00377B44">
        <w:rPr>
          <w:rFonts w:ascii="Sitka Banner" w:hAnsi="Sitka Banner"/>
          <w:sz w:val="24"/>
          <w:szCs w:val="24"/>
        </w:rPr>
        <w:t>metres</w:t>
      </w:r>
      <w:proofErr w:type="spellEnd"/>
      <w:r w:rsidRPr="00377B44">
        <w:rPr>
          <w:rFonts w:ascii="Sitka Banner" w:hAnsi="Sitka Banner"/>
          <w:sz w:val="24"/>
          <w:szCs w:val="24"/>
        </w:rPr>
        <w:t xml:space="preserve"> tailored to the needs of its guests. Holidaymakers can explore a range of culinary offerings at the resort’s specialty restaurants and an all-day dining venue. The resort’s leisure facilities will include </w:t>
      </w:r>
      <w:proofErr w:type="gramStart"/>
      <w:r w:rsidRPr="00377B44">
        <w:rPr>
          <w:rFonts w:ascii="Sitka Banner" w:hAnsi="Sitka Banner"/>
          <w:sz w:val="24"/>
          <w:szCs w:val="24"/>
        </w:rPr>
        <w:t>an Anantara</w:t>
      </w:r>
      <w:proofErr w:type="gramEnd"/>
      <w:r w:rsidRPr="00377B44">
        <w:rPr>
          <w:rFonts w:ascii="Sitka Banner" w:hAnsi="Sitka Banner"/>
          <w:sz w:val="24"/>
          <w:szCs w:val="24"/>
        </w:rPr>
        <w:t xml:space="preserve"> Spa, wellness </w:t>
      </w:r>
      <w:proofErr w:type="spellStart"/>
      <w:r w:rsidRPr="00377B44">
        <w:rPr>
          <w:rFonts w:ascii="Sitka Banner" w:hAnsi="Sitka Banner"/>
          <w:sz w:val="24"/>
          <w:szCs w:val="24"/>
        </w:rPr>
        <w:t>centre</w:t>
      </w:r>
      <w:proofErr w:type="spellEnd"/>
      <w:r w:rsidRPr="00377B44">
        <w:rPr>
          <w:rFonts w:ascii="Sitka Banner" w:hAnsi="Sitka Banner"/>
          <w:sz w:val="24"/>
          <w:szCs w:val="24"/>
        </w:rPr>
        <w:t xml:space="preserve">, outdoor swimming pool and entertainment </w:t>
      </w:r>
      <w:proofErr w:type="spellStart"/>
      <w:r w:rsidRPr="00377B44">
        <w:rPr>
          <w:rFonts w:ascii="Sitka Banner" w:hAnsi="Sitka Banner"/>
          <w:sz w:val="24"/>
          <w:szCs w:val="24"/>
        </w:rPr>
        <w:t>centre</w:t>
      </w:r>
      <w:proofErr w:type="spellEnd"/>
      <w:r w:rsidRPr="00377B44">
        <w:rPr>
          <w:rFonts w:ascii="Sitka Banner" w:hAnsi="Sitka Banner"/>
          <w:sz w:val="24"/>
          <w:szCs w:val="24"/>
        </w:rPr>
        <w:t>, complemented by signature experiences that integrate Hainan’s unique charm and local character. The property will feature a versatile 400-square-metre banquet hall and a beautifully landscaped 350-square-metre outdoor lawn, ideal for a wide range of events and gatherings.</w:t>
      </w:r>
    </w:p>
    <w:p w14:paraId="3806BFCE" w14:textId="77777777" w:rsidR="00377B44" w:rsidRDefault="00377B44" w:rsidP="006F03B6">
      <w:pPr>
        <w:ind w:left="-270"/>
        <w:rPr>
          <w:rFonts w:ascii="Sitka Banner" w:hAnsi="Sitka Banner"/>
          <w:sz w:val="24"/>
          <w:szCs w:val="24"/>
        </w:rPr>
      </w:pPr>
    </w:p>
    <w:p w14:paraId="728830E7" w14:textId="6B735770" w:rsidR="00377B44" w:rsidRDefault="00377B44" w:rsidP="006F03B6">
      <w:pPr>
        <w:ind w:left="-270"/>
        <w:rPr>
          <w:rFonts w:ascii="Sitka Banner" w:hAnsi="Sitka Banner"/>
          <w:sz w:val="24"/>
          <w:szCs w:val="24"/>
        </w:rPr>
      </w:pPr>
      <w:r w:rsidRPr="00377B44">
        <w:rPr>
          <w:rFonts w:ascii="Sitka Banner" w:hAnsi="Sitka Banner"/>
          <w:sz w:val="24"/>
          <w:szCs w:val="24"/>
        </w:rPr>
        <w:t xml:space="preserve">"We are </w:t>
      </w:r>
      <w:proofErr w:type="spellStart"/>
      <w:r w:rsidRPr="00377B44">
        <w:rPr>
          <w:rFonts w:ascii="Sitka Banner" w:hAnsi="Sitka Banner"/>
          <w:sz w:val="24"/>
          <w:szCs w:val="24"/>
        </w:rPr>
        <w:t>honoured</w:t>
      </w:r>
      <w:proofErr w:type="spellEnd"/>
      <w:r w:rsidRPr="00377B44">
        <w:rPr>
          <w:rFonts w:ascii="Sitka Banner" w:hAnsi="Sitka Banner"/>
          <w:sz w:val="24"/>
          <w:szCs w:val="24"/>
        </w:rPr>
        <w:t xml:space="preserve"> to collaborate with Chongqing </w:t>
      </w:r>
      <w:proofErr w:type="spellStart"/>
      <w:r w:rsidRPr="00377B44">
        <w:rPr>
          <w:rFonts w:ascii="Sitka Banner" w:hAnsi="Sitka Banner"/>
          <w:sz w:val="24"/>
          <w:szCs w:val="24"/>
        </w:rPr>
        <w:t>Yuanchu</w:t>
      </w:r>
      <w:proofErr w:type="spellEnd"/>
      <w:r w:rsidRPr="00377B44">
        <w:rPr>
          <w:rFonts w:ascii="Sitka Banner" w:hAnsi="Sitka Banner"/>
          <w:sz w:val="24"/>
          <w:szCs w:val="24"/>
        </w:rPr>
        <w:t xml:space="preserve"> </w:t>
      </w:r>
      <w:proofErr w:type="spellStart"/>
      <w:r w:rsidRPr="00377B44">
        <w:rPr>
          <w:rFonts w:ascii="Sitka Banner" w:hAnsi="Sitka Banner"/>
          <w:sz w:val="24"/>
          <w:szCs w:val="24"/>
        </w:rPr>
        <w:t>Luquan</w:t>
      </w:r>
      <w:proofErr w:type="spellEnd"/>
      <w:r w:rsidRPr="00377B44">
        <w:rPr>
          <w:rFonts w:ascii="Sitka Banner" w:hAnsi="Sitka Banner"/>
          <w:sz w:val="24"/>
          <w:szCs w:val="24"/>
        </w:rPr>
        <w:t xml:space="preserve"> Cultural Tourism Group to jointly create the Anantara Clear Water Bay Sanya Resort as a renowned resort destination in China," said Eddy Tiftik, Vice President of Development for Greater China at Minor Hotels and board member of </w:t>
      </w:r>
      <w:proofErr w:type="spellStart"/>
      <w:r w:rsidRPr="00377B44">
        <w:rPr>
          <w:rFonts w:ascii="Sitka Banner" w:hAnsi="Sitka Banner"/>
          <w:sz w:val="24"/>
          <w:szCs w:val="24"/>
        </w:rPr>
        <w:t>Funyard</w:t>
      </w:r>
      <w:proofErr w:type="spellEnd"/>
      <w:r w:rsidRPr="00377B44">
        <w:rPr>
          <w:rFonts w:ascii="Sitka Banner" w:hAnsi="Sitka Banner"/>
          <w:sz w:val="24"/>
          <w:szCs w:val="24"/>
        </w:rPr>
        <w:t xml:space="preserve"> Minor. "This project represents a significant expansion for our Anantara brand and our </w:t>
      </w:r>
      <w:r w:rsidRPr="00377B44">
        <w:rPr>
          <w:rFonts w:ascii="Sitka Banner" w:hAnsi="Sitka Banner"/>
          <w:sz w:val="24"/>
          <w:szCs w:val="24"/>
        </w:rPr>
        <w:lastRenderedPageBreak/>
        <w:t xml:space="preserve">commitment to promoting sustainable tourism development in Hainan and supporting </w:t>
      </w:r>
      <w:proofErr w:type="spellStart"/>
      <w:proofErr w:type="gramStart"/>
      <w:r w:rsidRPr="00377B44">
        <w:rPr>
          <w:rFonts w:ascii="Sitka Banner" w:hAnsi="Sitka Banner"/>
          <w:sz w:val="24"/>
          <w:szCs w:val="24"/>
        </w:rPr>
        <w:t>Lingshui’s</w:t>
      </w:r>
      <w:proofErr w:type="spellEnd"/>
      <w:r w:rsidRPr="00377B44">
        <w:rPr>
          <w:rFonts w:ascii="Sitka Banner" w:hAnsi="Sitka Banner"/>
          <w:sz w:val="24"/>
          <w:szCs w:val="24"/>
        </w:rPr>
        <w:t xml:space="preserve"> ‘2</w:t>
      </w:r>
      <w:proofErr w:type="gramEnd"/>
      <w:r w:rsidRPr="00377B44">
        <w:rPr>
          <w:rFonts w:ascii="Sitka Banner" w:hAnsi="Sitka Banner"/>
          <w:sz w:val="24"/>
          <w:szCs w:val="24"/>
        </w:rPr>
        <w:t>+7+3+N’ coordinated development plan. We look forward to deepening the influence of the Anantara brand in China through this new project, creating a luxury leisure destination with deep reverence for its natural surroundings and cultural heritage."</w:t>
      </w:r>
    </w:p>
    <w:p w14:paraId="51CDB79E" w14:textId="77777777" w:rsidR="00377B44" w:rsidRDefault="00377B44" w:rsidP="006F03B6">
      <w:pPr>
        <w:ind w:left="-270"/>
        <w:rPr>
          <w:rFonts w:ascii="Sitka Banner" w:hAnsi="Sitka Banner"/>
          <w:sz w:val="24"/>
          <w:szCs w:val="24"/>
        </w:rPr>
      </w:pPr>
    </w:p>
    <w:p w14:paraId="5F5B76CB" w14:textId="77777777" w:rsidR="00377B44" w:rsidRDefault="00377B44" w:rsidP="00377B44">
      <w:pPr>
        <w:ind w:left="-270"/>
        <w:rPr>
          <w:rFonts w:ascii="Sitka Banner" w:hAnsi="Sitka Banner"/>
          <w:sz w:val="24"/>
          <w:szCs w:val="24"/>
        </w:rPr>
      </w:pPr>
      <w:r w:rsidRPr="00377B44">
        <w:rPr>
          <w:rFonts w:ascii="Sitka Banner" w:hAnsi="Sitka Banner"/>
          <w:sz w:val="24"/>
          <w:szCs w:val="24"/>
        </w:rPr>
        <w:t xml:space="preserve">"We are excited to work with international hotel group Minor Hotels to build the Anantara Clear Water Bay Sanya Resort. The Clear Water Bay offers </w:t>
      </w:r>
      <w:proofErr w:type="spellStart"/>
      <w:r w:rsidRPr="00377B44">
        <w:rPr>
          <w:rFonts w:ascii="Sitka Banner" w:hAnsi="Sitka Banner"/>
          <w:sz w:val="24"/>
          <w:szCs w:val="24"/>
        </w:rPr>
        <w:t>travellers</w:t>
      </w:r>
      <w:proofErr w:type="spellEnd"/>
      <w:r w:rsidRPr="00377B44">
        <w:rPr>
          <w:rFonts w:ascii="Sitka Banner" w:hAnsi="Sitka Banner"/>
          <w:sz w:val="24"/>
          <w:szCs w:val="24"/>
        </w:rPr>
        <w:t xml:space="preserve"> luxurious facilities that seamlessly blend nature and culture, including an international standard golf course, luxury yacht marinas, fishing villages and tropical botanical gardens. We look forward to welcoming guests to explore the region with Anantara in the coming years," said Mr. Liu Yuanchu, Chairman of Chongqing </w:t>
      </w:r>
      <w:proofErr w:type="spellStart"/>
      <w:r w:rsidRPr="00377B44">
        <w:rPr>
          <w:rFonts w:ascii="Sitka Banner" w:hAnsi="Sitka Banner"/>
          <w:sz w:val="24"/>
          <w:szCs w:val="24"/>
        </w:rPr>
        <w:t>Yuanchu</w:t>
      </w:r>
      <w:proofErr w:type="spellEnd"/>
      <w:r w:rsidRPr="00377B44">
        <w:rPr>
          <w:rFonts w:ascii="Sitka Banner" w:hAnsi="Sitka Banner"/>
          <w:sz w:val="24"/>
          <w:szCs w:val="24"/>
        </w:rPr>
        <w:t xml:space="preserve"> </w:t>
      </w:r>
      <w:proofErr w:type="spellStart"/>
      <w:r w:rsidRPr="00377B44">
        <w:rPr>
          <w:rFonts w:ascii="Sitka Banner" w:hAnsi="Sitka Banner"/>
          <w:sz w:val="24"/>
          <w:szCs w:val="24"/>
        </w:rPr>
        <w:t>Luquan</w:t>
      </w:r>
      <w:proofErr w:type="spellEnd"/>
      <w:r w:rsidRPr="00377B44">
        <w:rPr>
          <w:rFonts w:ascii="Sitka Banner" w:hAnsi="Sitka Banner"/>
          <w:sz w:val="24"/>
          <w:szCs w:val="24"/>
        </w:rPr>
        <w:t xml:space="preserve"> Cultural Tourism Development Group.</w:t>
      </w:r>
    </w:p>
    <w:p w14:paraId="1155A977" w14:textId="77777777" w:rsidR="00377B44" w:rsidRPr="00377B44" w:rsidRDefault="00377B44" w:rsidP="00377B44">
      <w:pPr>
        <w:ind w:left="-270"/>
        <w:rPr>
          <w:rFonts w:ascii="Sitka Banner" w:hAnsi="Sitka Banner"/>
          <w:sz w:val="24"/>
          <w:szCs w:val="24"/>
        </w:rPr>
      </w:pPr>
    </w:p>
    <w:p w14:paraId="52E93D23" w14:textId="77777777" w:rsidR="00377B44" w:rsidRDefault="00377B44" w:rsidP="00377B44">
      <w:pPr>
        <w:ind w:left="-270"/>
        <w:rPr>
          <w:rFonts w:ascii="Sitka Banner" w:hAnsi="Sitka Banner"/>
          <w:sz w:val="24"/>
          <w:szCs w:val="24"/>
        </w:rPr>
      </w:pPr>
      <w:r w:rsidRPr="00377B44">
        <w:rPr>
          <w:rFonts w:ascii="Sitka Banner" w:hAnsi="Sitka Banner"/>
          <w:sz w:val="24"/>
          <w:szCs w:val="24"/>
        </w:rPr>
        <w:t>Minor Hotels is part of Minor International (MINT), one of the largest hospitality and leisure companies in the Asia-Pacific region and was founded by William E. Heinecke in 1967. MINT entered the hotel business in 1978 with its first property in Pattaya, Thailand. In 2001, Minor Hotels launched its flagship Anantara Hotels &amp; Resorts brand, which has grown and evolved into a globally luxury brand rooted in Thai-inspired heartfelt hospitality with over 50 properties worldwide.</w:t>
      </w:r>
    </w:p>
    <w:p w14:paraId="6FDA7A63" w14:textId="77777777" w:rsidR="00377B44" w:rsidRPr="00377B44" w:rsidRDefault="00377B44" w:rsidP="00377B44">
      <w:pPr>
        <w:ind w:left="-270"/>
        <w:rPr>
          <w:rFonts w:ascii="Sitka Banner" w:hAnsi="Sitka Banner"/>
          <w:sz w:val="24"/>
          <w:szCs w:val="24"/>
        </w:rPr>
      </w:pPr>
    </w:p>
    <w:p w14:paraId="062759CB" w14:textId="2B961B6E" w:rsidR="00377B44" w:rsidRPr="00377B44" w:rsidRDefault="00377B44" w:rsidP="00377B44">
      <w:pPr>
        <w:ind w:left="-270"/>
        <w:rPr>
          <w:rFonts w:ascii="Sitka Banner" w:hAnsi="Sitka Banner"/>
          <w:sz w:val="24"/>
          <w:szCs w:val="24"/>
        </w:rPr>
      </w:pPr>
      <w:r w:rsidRPr="00377B44">
        <w:rPr>
          <w:rFonts w:ascii="Sitka Banner" w:hAnsi="Sitka Banner"/>
          <w:sz w:val="24"/>
          <w:szCs w:val="24"/>
        </w:rPr>
        <w:t>Today, Minor Hotels operates four properties in China, two Anantara resorts in Guiyang and Xishuangbanna, as well as two properties in Chengdu under its Oaks and Tivoli brands. The signing of Anantara Clear Water Bay Sanya Resort follows the group’s earlier announcements of </w:t>
      </w:r>
      <w:hyperlink r:id="rId7" w:history="1">
        <w:r w:rsidRPr="00377B44">
          <w:rPr>
            <w:rStyle w:val="Hyperlink"/>
            <w:rFonts w:ascii="Sitka Banner" w:hAnsi="Sitka Banner"/>
            <w:sz w:val="24"/>
            <w:szCs w:val="24"/>
          </w:rPr>
          <w:t xml:space="preserve">Anantara </w:t>
        </w:r>
        <w:proofErr w:type="spellStart"/>
        <w:r w:rsidRPr="00377B44">
          <w:rPr>
            <w:rStyle w:val="Hyperlink"/>
            <w:rFonts w:ascii="Sitka Banner" w:hAnsi="Sitka Banner"/>
            <w:sz w:val="24"/>
            <w:szCs w:val="24"/>
          </w:rPr>
          <w:t>Xiling</w:t>
        </w:r>
        <w:proofErr w:type="spellEnd"/>
        <w:r w:rsidRPr="00377B44">
          <w:rPr>
            <w:rStyle w:val="Hyperlink"/>
            <w:rFonts w:ascii="Sitka Banner" w:hAnsi="Sitka Banner"/>
            <w:sz w:val="24"/>
            <w:szCs w:val="24"/>
          </w:rPr>
          <w:t xml:space="preserve"> Snow Mountain Chengdu Resort</w:t>
        </w:r>
      </w:hyperlink>
      <w:r w:rsidRPr="00377B44">
        <w:rPr>
          <w:rFonts w:ascii="Sitka Banner" w:hAnsi="Sitka Banner"/>
          <w:sz w:val="24"/>
          <w:szCs w:val="24"/>
        </w:rPr>
        <w:t> and </w:t>
      </w:r>
      <w:hyperlink r:id="rId8" w:history="1">
        <w:r w:rsidRPr="00377B44">
          <w:rPr>
            <w:rStyle w:val="Hyperlink"/>
            <w:rFonts w:ascii="Sitka Banner" w:hAnsi="Sitka Banner"/>
            <w:sz w:val="24"/>
            <w:szCs w:val="24"/>
          </w:rPr>
          <w:t>Anantara Thousand Island Lake Resort</w:t>
        </w:r>
      </w:hyperlink>
      <w:r w:rsidRPr="00377B44">
        <w:rPr>
          <w:rFonts w:ascii="Sitka Banner" w:hAnsi="Sitka Banner"/>
          <w:sz w:val="24"/>
          <w:szCs w:val="24"/>
        </w:rPr>
        <w:t>, and part of Minor Hotels’ China expansion to grow to 15 properties within the next three years.</w:t>
      </w:r>
    </w:p>
    <w:p w14:paraId="3B70148D" w14:textId="6164BDE6" w:rsidR="00721D6A" w:rsidRDefault="00721D6A" w:rsidP="00377B44">
      <w:pPr>
        <w:ind w:left="-270" w:right="-340"/>
        <w:jc w:val="center"/>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-Ends-</w:t>
      </w:r>
      <w:r w:rsidR="008A4D5B">
        <w:rPr>
          <w:rFonts w:ascii="Sitka Banner" w:hAnsi="Sitka Banner" w:cstheme="minorHAnsi"/>
          <w:b/>
          <w:bCs/>
          <w:color w:val="000000"/>
          <w:sz w:val="24"/>
          <w:szCs w:val="24"/>
          <w:shd w:val="clear" w:color="auto" w:fill="FFFFFF"/>
        </w:rPr>
        <w:br/>
      </w:r>
    </w:p>
    <w:p w14:paraId="5836516E" w14:textId="4287108D" w:rsidR="00721D6A" w:rsidRDefault="00721D6A" w:rsidP="00AF37EB">
      <w:pPr>
        <w:ind w:left="-270" w:right="-340"/>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Editor’s Notes:</w:t>
      </w:r>
    </w:p>
    <w:p w14:paraId="36DED4C9" w14:textId="77777777" w:rsidR="00721D6A" w:rsidRPr="00997B36" w:rsidRDefault="00721D6A" w:rsidP="00721D6A">
      <w:pPr>
        <w:ind w:left="-270" w:right="-340"/>
        <w:rPr>
          <w:rFonts w:ascii="Sitka Banner" w:hAnsi="Sitka Banner" w:cstheme="minorHAnsi"/>
          <w:b/>
          <w:bCs/>
          <w:color w:val="000000"/>
          <w:sz w:val="24"/>
          <w:szCs w:val="24"/>
          <w:shd w:val="clear" w:color="auto" w:fill="FFFFFF"/>
        </w:rPr>
      </w:pPr>
      <w:r w:rsidRPr="00997B36">
        <w:rPr>
          <w:rFonts w:ascii="Sitka Banner" w:hAnsi="Sitka Banner" w:cstheme="minorHAnsi"/>
          <w:b/>
          <w:bCs/>
          <w:color w:val="000000"/>
          <w:sz w:val="24"/>
          <w:szCs w:val="24"/>
          <w:shd w:val="clear" w:color="auto" w:fill="FFFFFF"/>
        </w:rPr>
        <w:t>About Minor Hotels</w:t>
      </w:r>
    </w:p>
    <w:p w14:paraId="1D95E51C" w14:textId="51B4CE96" w:rsidR="00721D6A" w:rsidRDefault="00721D6A" w:rsidP="00721D6A">
      <w:pPr>
        <w:ind w:left="-270" w:right="-340"/>
        <w:rPr>
          <w:rFonts w:ascii="Sitka Banner" w:hAnsi="Sitka Banner" w:cstheme="minorHAnsi"/>
          <w:color w:val="000000"/>
          <w:sz w:val="24"/>
          <w:szCs w:val="24"/>
          <w:shd w:val="clear" w:color="auto" w:fill="FFFFFF"/>
        </w:rPr>
      </w:pPr>
      <w:r w:rsidRPr="00EE3F74">
        <w:rPr>
          <w:rFonts w:ascii="Sitka Banner" w:hAnsi="Sitka Banner" w:cstheme="minorHAnsi"/>
          <w:color w:val="000000"/>
          <w:sz w:val="24"/>
          <w:szCs w:val="24"/>
          <w:shd w:val="clear" w:color="auto" w:fill="FFFFFF"/>
        </w:rPr>
        <w:t>Minor Hotels is a global leader in the hospitality industry with over 640</w:t>
      </w:r>
      <w:r>
        <w:rPr>
          <w:rFonts w:ascii="Sitka Banner" w:hAnsi="Sitka Banner" w:cstheme="minorHAnsi"/>
          <w:color w:val="000000"/>
          <w:sz w:val="24"/>
          <w:szCs w:val="24"/>
          <w:shd w:val="clear" w:color="auto" w:fill="FFFFFF"/>
        </w:rPr>
        <w:t>*</w:t>
      </w:r>
      <w:r w:rsidR="00616EA4">
        <w:rPr>
          <w:rFonts w:ascii="Sitka Banner" w:hAnsi="Sitka Banner" w:cstheme="minorHAnsi"/>
          <w:color w:val="000000"/>
          <w:sz w:val="24"/>
          <w:szCs w:val="24"/>
          <w:shd w:val="clear" w:color="auto" w:fill="FFFFFF"/>
        </w:rPr>
        <w:t xml:space="preserve"> </w:t>
      </w:r>
      <w:r w:rsidRPr="00EE3F74">
        <w:rPr>
          <w:rFonts w:ascii="Sitka Banner" w:hAnsi="Sitka Banner" w:cstheme="minorHAnsi"/>
          <w:color w:val="000000"/>
          <w:sz w:val="24"/>
          <w:szCs w:val="24"/>
          <w:shd w:val="clear" w:color="auto" w:fill="FFFFFF"/>
        </w:rPr>
        <w:t xml:space="preserve">hotels, resorts and branded residences across 57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EE3F74">
        <w:rPr>
          <w:rFonts w:ascii="Sitka Banner" w:hAnsi="Sitka Banner" w:cstheme="minorHAnsi"/>
          <w:color w:val="000000"/>
          <w:sz w:val="24"/>
          <w:szCs w:val="24"/>
          <w:shd w:val="clear" w:color="auto" w:fill="FFFFFF"/>
        </w:rPr>
        <w:t>iStay</w:t>
      </w:r>
      <w:proofErr w:type="spellEnd"/>
      <w:r w:rsidRPr="00EE3F74">
        <w:rPr>
          <w:rFonts w:ascii="Sitka Banner" w:hAnsi="Sitka Banner" w:cstheme="minorHAnsi"/>
          <w:color w:val="000000"/>
          <w:sz w:val="24"/>
          <w:szCs w:val="24"/>
          <w:shd w:val="clear" w:color="auto" w:fill="FFFFFF"/>
        </w:rPr>
        <w:t xml:space="preserve">, as well as a diverse portfolio of restaurants and bars, travel experiences, and spa and wellness brands. With over four decades of </w:t>
      </w:r>
      <w:r w:rsidRPr="00EE3F74">
        <w:rPr>
          <w:rFonts w:ascii="Sitka Banner" w:hAnsi="Sitka Banner" w:cstheme="minorHAnsi"/>
          <w:color w:val="000000"/>
          <w:sz w:val="24"/>
          <w:szCs w:val="24"/>
          <w:shd w:val="clear" w:color="auto" w:fill="FFFFFF"/>
        </w:rPr>
        <w:lastRenderedPageBreak/>
        <w:t>expertise, Minor Hotels builds stronger brands, fosters lasting partnerships, and drives business success by always focusing on what matters most to our guests, team members and partners.</w:t>
      </w:r>
    </w:p>
    <w:p w14:paraId="1A831E98" w14:textId="77777777" w:rsidR="00721D6A" w:rsidRPr="00997B36" w:rsidRDefault="00721D6A" w:rsidP="00721D6A">
      <w:pPr>
        <w:ind w:left="-270" w:right="-340"/>
        <w:rPr>
          <w:rFonts w:ascii="Sitka Banner" w:hAnsi="Sitka Banner" w:cstheme="minorHAnsi"/>
          <w:color w:val="000000"/>
          <w:sz w:val="24"/>
          <w:szCs w:val="24"/>
          <w:shd w:val="clear" w:color="auto" w:fill="FFFFFF"/>
        </w:rPr>
      </w:pPr>
      <w:r w:rsidRPr="00997B36">
        <w:rPr>
          <w:rFonts w:ascii="Sitka Banner" w:hAnsi="Sitka Banner" w:cstheme="minorHAnsi"/>
          <w:color w:val="000000"/>
          <w:sz w:val="24"/>
          <w:szCs w:val="24"/>
          <w:shd w:val="clear" w:color="auto" w:fill="FFFFFF"/>
        </w:rPr>
        <w:t xml:space="preserve">Minor Hotels is a proud member of the </w:t>
      </w:r>
      <w:hyperlink r:id="rId9">
        <w:r w:rsidRPr="00997B36">
          <w:rPr>
            <w:rStyle w:val="Hyperlink"/>
            <w:rFonts w:ascii="Sitka Banner" w:hAnsi="Sitka Banner" w:cstheme="minorHAnsi"/>
            <w:sz w:val="24"/>
            <w:szCs w:val="24"/>
            <w:shd w:val="clear" w:color="auto" w:fill="FFFFFF"/>
          </w:rPr>
          <w:t>Global Hotel Alliance (GHA)</w:t>
        </w:r>
      </w:hyperlink>
      <w:r w:rsidRPr="00997B36">
        <w:rPr>
          <w:rFonts w:ascii="Sitka Banner" w:hAnsi="Sitka Banner" w:cstheme="minorHAnsi"/>
          <w:color w:val="000000"/>
          <w:sz w:val="24"/>
          <w:szCs w:val="24"/>
          <w:shd w:val="clear" w:color="auto" w:fill="FFFFFF"/>
        </w:rPr>
        <w:t xml:space="preserve"> and </w:t>
      </w:r>
      <w:proofErr w:type="spellStart"/>
      <w:r w:rsidRPr="00997B36">
        <w:rPr>
          <w:rFonts w:ascii="Sitka Banner" w:hAnsi="Sitka Banner" w:cstheme="minorHAnsi"/>
          <w:color w:val="000000"/>
          <w:sz w:val="24"/>
          <w:szCs w:val="24"/>
          <w:shd w:val="clear" w:color="auto" w:fill="FFFFFF"/>
        </w:rPr>
        <w:t>recognises</w:t>
      </w:r>
      <w:proofErr w:type="spellEnd"/>
      <w:r w:rsidRPr="00997B36">
        <w:rPr>
          <w:rFonts w:ascii="Sitka Banner" w:hAnsi="Sitka Banner" w:cstheme="minorHAnsi"/>
          <w:color w:val="000000"/>
          <w:sz w:val="24"/>
          <w:szCs w:val="24"/>
          <w:shd w:val="clear" w:color="auto" w:fill="FFFFFF"/>
        </w:rPr>
        <w:t xml:space="preserve"> its guests through one unified loyalty </w:t>
      </w:r>
      <w:proofErr w:type="spellStart"/>
      <w:r w:rsidRPr="00997B36">
        <w:rPr>
          <w:rFonts w:ascii="Sitka Banner" w:hAnsi="Sitka Banner" w:cstheme="minorHAnsi"/>
          <w:color w:val="000000"/>
          <w:sz w:val="24"/>
          <w:szCs w:val="24"/>
          <w:shd w:val="clear" w:color="auto" w:fill="FFFFFF"/>
        </w:rPr>
        <w:t>programme</w:t>
      </w:r>
      <w:proofErr w:type="spellEnd"/>
      <w:r w:rsidRPr="00997B36">
        <w:rPr>
          <w:rFonts w:ascii="Sitka Banner" w:hAnsi="Sitka Banner" w:cstheme="minorHAnsi"/>
          <w:color w:val="000000"/>
          <w:sz w:val="24"/>
          <w:szCs w:val="24"/>
          <w:shd w:val="clear" w:color="auto" w:fill="FFFFFF"/>
        </w:rPr>
        <w:t xml:space="preserve">, </w:t>
      </w:r>
      <w:hyperlink r:id="rId10">
        <w:r w:rsidRPr="00997B36">
          <w:rPr>
            <w:rStyle w:val="Hyperlink"/>
            <w:rFonts w:ascii="Sitka Banner" w:hAnsi="Sitka Banner" w:cstheme="minorHAnsi"/>
            <w:sz w:val="24"/>
            <w:szCs w:val="24"/>
            <w:shd w:val="clear" w:color="auto" w:fill="FFFFFF"/>
          </w:rPr>
          <w:t>Minor DISCOVERY</w:t>
        </w:r>
      </w:hyperlink>
      <w:r w:rsidRPr="00997B36">
        <w:rPr>
          <w:rFonts w:ascii="Sitka Banner" w:hAnsi="Sitka Banner" w:cstheme="minorHAnsi"/>
          <w:color w:val="000000"/>
          <w:sz w:val="24"/>
          <w:szCs w:val="24"/>
          <w:shd w:val="clear" w:color="auto" w:fill="FFFFFF"/>
        </w:rPr>
        <w:t>, part of GHA DISCOVERY.</w:t>
      </w:r>
    </w:p>
    <w:p w14:paraId="33396245" w14:textId="77777777" w:rsidR="00721D6A" w:rsidRPr="00EE3F74" w:rsidRDefault="00721D6A" w:rsidP="00721D6A">
      <w:pPr>
        <w:ind w:left="-270" w:right="-340"/>
        <w:rPr>
          <w:rFonts w:ascii="Sitka Banner" w:hAnsi="Sitka Banner" w:cstheme="minorHAnsi"/>
          <w:color w:val="000000"/>
          <w:sz w:val="24"/>
          <w:szCs w:val="24"/>
          <w:shd w:val="clear" w:color="auto" w:fill="FFFFFF"/>
        </w:rPr>
      </w:pPr>
      <w:r w:rsidRPr="00997B36">
        <w:rPr>
          <w:rFonts w:ascii="Sitka Banner" w:hAnsi="Sitka Banner" w:cstheme="minorHAnsi"/>
          <w:color w:val="000000"/>
          <w:sz w:val="24"/>
          <w:szCs w:val="24"/>
          <w:shd w:val="clear" w:color="auto" w:fill="FFFFFF"/>
        </w:rPr>
        <w:t xml:space="preserve">Discover our world at </w:t>
      </w:r>
      <w:hyperlink r:id="rId11">
        <w:r w:rsidRPr="00997B36">
          <w:rPr>
            <w:rStyle w:val="Hyperlink"/>
            <w:rFonts w:ascii="Sitka Banner" w:hAnsi="Sitka Banner" w:cstheme="minorHAnsi"/>
            <w:sz w:val="24"/>
            <w:szCs w:val="24"/>
            <w:shd w:val="clear" w:color="auto" w:fill="FFFFFF"/>
          </w:rPr>
          <w:t>minorhotels.com</w:t>
        </w:r>
      </w:hyperlink>
      <w:r w:rsidRPr="00997B36">
        <w:rPr>
          <w:rFonts w:ascii="Sitka Banner" w:hAnsi="Sitka Banner" w:cstheme="minorHAnsi"/>
          <w:color w:val="000000"/>
          <w:sz w:val="24"/>
          <w:szCs w:val="24"/>
          <w:shd w:val="clear" w:color="auto" w:fill="FFFFFF"/>
        </w:rPr>
        <w:t xml:space="preserve"> and connect with Minor Hotels on </w:t>
      </w:r>
      <w:hyperlink r:id="rId12">
        <w:r w:rsidRPr="00997B36">
          <w:rPr>
            <w:rStyle w:val="Hyperlink"/>
            <w:rFonts w:ascii="Sitka Banner" w:hAnsi="Sitka Banner" w:cstheme="minorHAnsi"/>
            <w:sz w:val="24"/>
            <w:szCs w:val="24"/>
            <w:shd w:val="clear" w:color="auto" w:fill="FFFFFF"/>
          </w:rPr>
          <w:t>Facebook</w:t>
        </w:r>
      </w:hyperlink>
      <w:r w:rsidRPr="00997B36">
        <w:rPr>
          <w:rFonts w:ascii="Sitka Banner" w:hAnsi="Sitka Banner" w:cstheme="minorHAnsi"/>
          <w:color w:val="000000"/>
          <w:sz w:val="24"/>
          <w:szCs w:val="24"/>
          <w:shd w:val="clear" w:color="auto" w:fill="FFFFFF"/>
        </w:rPr>
        <w:t xml:space="preserve">, </w:t>
      </w:r>
      <w:hyperlink r:id="rId13">
        <w:r w:rsidRPr="00997B36">
          <w:rPr>
            <w:rStyle w:val="Hyperlink"/>
            <w:rFonts w:ascii="Sitka Banner" w:hAnsi="Sitka Banner" w:cstheme="minorHAnsi"/>
            <w:sz w:val="24"/>
            <w:szCs w:val="24"/>
            <w:shd w:val="clear" w:color="auto" w:fill="FFFFFF"/>
          </w:rPr>
          <w:t>Instagram</w:t>
        </w:r>
      </w:hyperlink>
      <w:r w:rsidRPr="00997B36">
        <w:rPr>
          <w:rFonts w:ascii="Sitka Banner" w:hAnsi="Sitka Banner" w:cstheme="minorHAnsi"/>
          <w:color w:val="000000"/>
          <w:sz w:val="24"/>
          <w:szCs w:val="24"/>
          <w:shd w:val="clear" w:color="auto" w:fill="FFFFFF"/>
        </w:rPr>
        <w:t xml:space="preserve">, </w:t>
      </w:r>
      <w:hyperlink r:id="rId14">
        <w:r w:rsidRPr="00997B36">
          <w:rPr>
            <w:rStyle w:val="Hyperlink"/>
            <w:rFonts w:ascii="Sitka Banner" w:hAnsi="Sitka Banner" w:cstheme="minorHAnsi"/>
            <w:sz w:val="24"/>
            <w:szCs w:val="24"/>
            <w:shd w:val="clear" w:color="auto" w:fill="FFFFFF"/>
          </w:rPr>
          <w:t>LinkedIn</w:t>
        </w:r>
      </w:hyperlink>
      <w:r w:rsidRPr="00997B36">
        <w:rPr>
          <w:rFonts w:ascii="Sitka Banner" w:hAnsi="Sitka Banner" w:cstheme="minorHAnsi"/>
          <w:color w:val="000000"/>
          <w:sz w:val="24"/>
          <w:szCs w:val="24"/>
          <w:shd w:val="clear" w:color="auto" w:fill="FFFFFF"/>
        </w:rPr>
        <w:t xml:space="preserve"> and </w:t>
      </w:r>
      <w:hyperlink r:id="rId15">
        <w:r w:rsidRPr="00997B36">
          <w:rPr>
            <w:rStyle w:val="Hyperlink"/>
            <w:rFonts w:ascii="Sitka Banner" w:hAnsi="Sitka Banner" w:cstheme="minorHAnsi"/>
            <w:sz w:val="24"/>
            <w:szCs w:val="24"/>
            <w:shd w:val="clear" w:color="auto" w:fill="FFFFFF"/>
          </w:rPr>
          <w:t>YouTube</w:t>
        </w:r>
      </w:hyperlink>
      <w:r w:rsidRPr="00997B36">
        <w:rPr>
          <w:rFonts w:ascii="Sitka Banner" w:hAnsi="Sitka Banner" w:cstheme="minorHAnsi"/>
          <w:color w:val="000000"/>
          <w:sz w:val="24"/>
          <w:szCs w:val="24"/>
          <w:shd w:val="clear" w:color="auto" w:fill="FFFFFF"/>
        </w:rPr>
        <w:t>.</w:t>
      </w:r>
    </w:p>
    <w:p w14:paraId="3B7BBB9F" w14:textId="77777777" w:rsidR="00721D6A" w:rsidRDefault="00721D6A" w:rsidP="00721D6A">
      <w:pPr>
        <w:ind w:left="-270" w:right="-340"/>
        <w:rPr>
          <w:rFonts w:ascii="Sitka Banner" w:hAnsi="Sitka Banner" w:cstheme="minorHAnsi"/>
          <w:i/>
          <w:iCs/>
          <w:color w:val="000000"/>
          <w:sz w:val="24"/>
          <w:szCs w:val="24"/>
          <w:shd w:val="clear" w:color="auto" w:fill="FFFFFF"/>
        </w:rPr>
      </w:pPr>
      <w:r w:rsidRPr="00EE3F74">
        <w:rPr>
          <w:rFonts w:ascii="Sitka Banner" w:hAnsi="Sitka Banner" w:cstheme="minorHAnsi"/>
          <w:i/>
          <w:iCs/>
          <w:color w:val="000000"/>
          <w:sz w:val="24"/>
          <w:szCs w:val="24"/>
          <w:shd w:val="clear" w:color="auto" w:fill="FFFFFF"/>
        </w:rPr>
        <w:t>*Property count includes operating properties as well as committed developments through ownership, joint ventures, signed leases and management agreements.</w:t>
      </w:r>
    </w:p>
    <w:p w14:paraId="14D99257" w14:textId="77777777" w:rsidR="00721D6A" w:rsidRDefault="00721D6A" w:rsidP="00721D6A">
      <w:pPr>
        <w:ind w:left="-270" w:right="-340"/>
        <w:rPr>
          <w:rFonts w:ascii="Sitka Banner" w:hAnsi="Sitka Banner" w:cstheme="minorHAnsi"/>
          <w:i/>
          <w:iCs/>
          <w:color w:val="000000"/>
          <w:sz w:val="24"/>
          <w:szCs w:val="24"/>
          <w:shd w:val="clear" w:color="auto" w:fill="FFFFFF"/>
        </w:rPr>
      </w:pPr>
    </w:p>
    <w:p w14:paraId="79CFC355" w14:textId="77777777" w:rsidR="00721D6A" w:rsidRPr="00EE3F74" w:rsidRDefault="00721D6A" w:rsidP="00721D6A">
      <w:pPr>
        <w:ind w:left="-270" w:right="-340"/>
        <w:rPr>
          <w:rFonts w:ascii="Sitka Banner" w:hAnsi="Sitka Banner" w:cstheme="minorHAnsi"/>
          <w:i/>
          <w:iCs/>
          <w:color w:val="000000"/>
          <w:sz w:val="24"/>
          <w:szCs w:val="24"/>
          <w:shd w:val="clear" w:color="auto" w:fill="FFFFFF"/>
        </w:rPr>
      </w:pPr>
      <w:r w:rsidRPr="003D747B">
        <w:rPr>
          <w:rFonts w:ascii="Sitka Banner" w:hAnsi="Sitka Banner" w:cstheme="minorHAnsi"/>
          <w:b/>
          <w:bCs/>
          <w:color w:val="000000"/>
          <w:sz w:val="24"/>
          <w:szCs w:val="24"/>
          <w:shd w:val="clear" w:color="auto" w:fill="FFFFFF"/>
        </w:rPr>
        <w:t xml:space="preserve">For media enquiries, please contact:  </w:t>
      </w:r>
    </w:p>
    <w:p w14:paraId="4324B1D8" w14:textId="7CFDECA5" w:rsidR="006F03B6" w:rsidRPr="00143758" w:rsidRDefault="00377B44" w:rsidP="006F03B6">
      <w:pPr>
        <w:ind w:left="-270" w:right="-340"/>
        <w:rPr>
          <w:rFonts w:ascii="Sitka Banner" w:hAnsi="Sitka Banner" w:cstheme="minorHAnsi"/>
          <w:color w:val="000000"/>
          <w:sz w:val="24"/>
          <w:szCs w:val="24"/>
          <w:shd w:val="clear" w:color="auto" w:fill="FFFFFF"/>
        </w:rPr>
      </w:pPr>
      <w:r>
        <w:rPr>
          <w:rFonts w:ascii="Sitka Banner" w:hAnsi="Sitka Banner" w:cstheme="minorHAnsi"/>
          <w:b/>
          <w:bCs/>
          <w:color w:val="000000"/>
          <w:sz w:val="24"/>
          <w:szCs w:val="24"/>
          <w:shd w:val="clear" w:color="auto" w:fill="FFFFFF"/>
        </w:rPr>
        <w:t>Yoyo Wang</w:t>
      </w:r>
      <w:r w:rsidR="006F03B6">
        <w:rPr>
          <w:rFonts w:ascii="Sitka Banner" w:hAnsi="Sitka Banner" w:cstheme="minorHAnsi"/>
          <w:b/>
          <w:bCs/>
          <w:color w:val="000000"/>
          <w:sz w:val="24"/>
          <w:szCs w:val="24"/>
          <w:shd w:val="clear" w:color="auto" w:fill="FFFFFF"/>
          <w:lang w:val="en-GB"/>
        </w:rPr>
        <w:br/>
      </w:r>
      <w:r w:rsidRPr="00377B44">
        <w:rPr>
          <w:rFonts w:ascii="Sitka Banner" w:hAnsi="Sitka Banner" w:cstheme="minorHAnsi"/>
          <w:color w:val="000000"/>
          <w:sz w:val="24"/>
          <w:szCs w:val="24"/>
          <w:shd w:val="clear" w:color="auto" w:fill="FFFFFF"/>
        </w:rPr>
        <w:t>Deputy Director of Marketing Communications, China</w:t>
      </w:r>
      <w:r w:rsidR="006F03B6">
        <w:rPr>
          <w:rFonts w:ascii="Sitka Banner" w:hAnsi="Sitka Banner" w:cstheme="minorHAnsi"/>
          <w:color w:val="000000"/>
          <w:sz w:val="24"/>
          <w:szCs w:val="24"/>
          <w:shd w:val="clear" w:color="auto" w:fill="FFFFFF"/>
        </w:rPr>
        <w:br/>
      </w:r>
      <w:hyperlink r:id="rId16" w:history="1">
        <w:r w:rsidRPr="00377B44">
          <w:rPr>
            <w:rStyle w:val="Hyperlink"/>
            <w:rFonts w:ascii="Sitka Banner" w:hAnsi="Sitka Banner" w:cstheme="minorHAnsi"/>
            <w:sz w:val="24"/>
            <w:szCs w:val="24"/>
            <w:shd w:val="clear" w:color="auto" w:fill="FFFFFF"/>
            <w:lang w:val="en-GB"/>
          </w:rPr>
          <w:t>yowang@minor.com</w:t>
        </w:r>
      </w:hyperlink>
    </w:p>
    <w:p w14:paraId="71C77A11" w14:textId="6C333A5C" w:rsidR="006F03B6" w:rsidRPr="00143758" w:rsidRDefault="006F03B6" w:rsidP="006F03B6">
      <w:pPr>
        <w:ind w:left="-270" w:right="-340"/>
        <w:rPr>
          <w:rFonts w:ascii="Sitka Banner" w:hAnsi="Sitka Banner" w:cstheme="minorHAnsi"/>
          <w:color w:val="000000"/>
          <w:sz w:val="24"/>
          <w:szCs w:val="24"/>
          <w:shd w:val="clear" w:color="auto" w:fill="FFFFFF"/>
          <w:lang w:val="en-GB"/>
        </w:rPr>
      </w:pPr>
      <w:r w:rsidRPr="00143758">
        <w:rPr>
          <w:rFonts w:ascii="Sitka Banner" w:hAnsi="Sitka Banner" w:cstheme="minorHAnsi"/>
          <w:b/>
          <w:bCs/>
          <w:color w:val="000000"/>
          <w:sz w:val="24"/>
          <w:szCs w:val="24"/>
          <w:shd w:val="clear" w:color="auto" w:fill="FFFFFF"/>
          <w:lang w:val="en-GB"/>
        </w:rPr>
        <w:t>Mark Thomson</w:t>
      </w:r>
      <w:r>
        <w:rPr>
          <w:rFonts w:ascii="Sitka Banner" w:hAnsi="Sitka Banner" w:cstheme="minorHAnsi"/>
          <w:color w:val="000000"/>
          <w:sz w:val="24"/>
          <w:szCs w:val="24"/>
          <w:shd w:val="clear" w:color="auto" w:fill="FFFFFF"/>
          <w:lang w:val="en-GB"/>
        </w:rPr>
        <w:br/>
        <w:t>Group Director of PR &amp; Comm</w:t>
      </w:r>
      <w:r w:rsidR="009306BA">
        <w:rPr>
          <w:rFonts w:ascii="Sitka Banner" w:hAnsi="Sitka Banner" w:cstheme="minorHAnsi"/>
          <w:color w:val="000000"/>
          <w:sz w:val="24"/>
          <w:szCs w:val="24"/>
          <w:shd w:val="clear" w:color="auto" w:fill="FFFFFF"/>
          <w:lang w:val="en-GB"/>
        </w:rPr>
        <w:t>u</w:t>
      </w:r>
      <w:r>
        <w:rPr>
          <w:rFonts w:ascii="Sitka Banner" w:hAnsi="Sitka Banner" w:cstheme="minorHAnsi"/>
          <w:color w:val="000000"/>
          <w:sz w:val="24"/>
          <w:szCs w:val="24"/>
          <w:shd w:val="clear" w:color="auto" w:fill="FFFFFF"/>
          <w:lang w:val="en-GB"/>
        </w:rPr>
        <w:t>n</w:t>
      </w:r>
      <w:r w:rsidR="009306BA">
        <w:rPr>
          <w:rFonts w:ascii="Sitka Banner" w:hAnsi="Sitka Banner" w:cstheme="minorHAnsi"/>
          <w:color w:val="000000"/>
          <w:sz w:val="24"/>
          <w:szCs w:val="24"/>
          <w:shd w:val="clear" w:color="auto" w:fill="FFFFFF"/>
          <w:lang w:val="en-GB"/>
        </w:rPr>
        <w:t>i</w:t>
      </w:r>
      <w:r>
        <w:rPr>
          <w:rFonts w:ascii="Sitka Banner" w:hAnsi="Sitka Banner" w:cstheme="minorHAnsi"/>
          <w:color w:val="000000"/>
          <w:sz w:val="24"/>
          <w:szCs w:val="24"/>
          <w:shd w:val="clear" w:color="auto" w:fill="FFFFFF"/>
          <w:lang w:val="en-GB"/>
        </w:rPr>
        <w:t>cations, Minor Hotels</w:t>
      </w:r>
      <w:r>
        <w:rPr>
          <w:rFonts w:ascii="Sitka Banner" w:hAnsi="Sitka Banner" w:cstheme="minorHAnsi"/>
          <w:color w:val="000000"/>
          <w:sz w:val="24"/>
          <w:szCs w:val="24"/>
          <w:shd w:val="clear" w:color="auto" w:fill="FFFFFF"/>
          <w:lang w:val="en-GB"/>
        </w:rPr>
        <w:br/>
      </w:r>
      <w:hyperlink r:id="rId17" w:history="1">
        <w:r w:rsidRPr="00E77BBC">
          <w:rPr>
            <w:rStyle w:val="Hyperlink"/>
            <w:rFonts w:ascii="Sitka Banner" w:hAnsi="Sitka Banner" w:cstheme="minorHAnsi"/>
            <w:sz w:val="24"/>
            <w:szCs w:val="24"/>
            <w:shd w:val="clear" w:color="auto" w:fill="FFFFFF"/>
            <w:lang w:val="en-GB"/>
          </w:rPr>
          <w:t>mthomson@minor.com</w:t>
        </w:r>
      </w:hyperlink>
      <w:r>
        <w:rPr>
          <w:rFonts w:ascii="Sitka Banner" w:hAnsi="Sitka Banner" w:cstheme="minorHAnsi"/>
          <w:color w:val="000000"/>
          <w:sz w:val="24"/>
          <w:szCs w:val="24"/>
          <w:shd w:val="clear" w:color="auto" w:fill="FFFFFF"/>
          <w:lang w:val="en-GB"/>
        </w:rPr>
        <w:t xml:space="preserve"> </w:t>
      </w:r>
    </w:p>
    <w:p w14:paraId="1DABFF8C" w14:textId="38A7215B" w:rsidR="00721D6A" w:rsidRPr="0081737F" w:rsidRDefault="00721D6A" w:rsidP="0081737F">
      <w:pPr>
        <w:ind w:left="-270" w:right="-340"/>
        <w:rPr>
          <w:rFonts w:ascii="Sitka Banner" w:hAnsi="Sitka Banner" w:cstheme="minorHAnsi"/>
          <w:b/>
          <w:bCs/>
          <w:color w:val="000000"/>
          <w:sz w:val="24"/>
          <w:szCs w:val="24"/>
          <w:shd w:val="clear" w:color="auto" w:fill="FFFFFF"/>
          <w:lang w:val="en-GB"/>
        </w:rPr>
      </w:pPr>
    </w:p>
    <w:sectPr w:rsidR="00721D6A" w:rsidRPr="0081737F" w:rsidSect="00A5115A">
      <w:headerReference w:type="default" r:id="rId18"/>
      <w:pgSz w:w="11906" w:h="16838" w:code="9"/>
      <w:pgMar w:top="2070" w:right="1440" w:bottom="24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91E0F" w14:textId="77777777" w:rsidR="00A33F50" w:rsidRDefault="00A33F50" w:rsidP="00FF596D">
      <w:pPr>
        <w:spacing w:after="0" w:line="240" w:lineRule="auto"/>
      </w:pPr>
      <w:r>
        <w:separator/>
      </w:r>
    </w:p>
  </w:endnote>
  <w:endnote w:type="continuationSeparator" w:id="0">
    <w:p w14:paraId="0ED40F5E" w14:textId="77777777" w:rsidR="00A33F50" w:rsidRDefault="00A33F50"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8458" w14:textId="77777777" w:rsidR="00A33F50" w:rsidRDefault="00A33F50" w:rsidP="00FF596D">
      <w:pPr>
        <w:spacing w:after="0" w:line="240" w:lineRule="auto"/>
      </w:pPr>
      <w:r>
        <w:separator/>
      </w:r>
    </w:p>
  </w:footnote>
  <w:footnote w:type="continuationSeparator" w:id="0">
    <w:p w14:paraId="11F41B08" w14:textId="77777777" w:rsidR="00A33F50" w:rsidRDefault="00A33F50"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13591FD5">
          <wp:simplePos x="0" y="0"/>
          <wp:positionH relativeFrom="page">
            <wp:posOffset>0</wp:posOffset>
          </wp:positionH>
          <wp:positionV relativeFrom="paragraph">
            <wp:posOffset>-428625</wp:posOffset>
          </wp:positionV>
          <wp:extent cx="7512885" cy="10619052"/>
          <wp:effectExtent l="0" t="0" r="0" b="0"/>
          <wp:wrapNone/>
          <wp:docPr id="127465442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A68"/>
    <w:multiLevelType w:val="hybridMultilevel"/>
    <w:tmpl w:val="16CAB602"/>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1" w15:restartNumberingAfterBreak="0">
    <w:nsid w:val="1E1A02CE"/>
    <w:multiLevelType w:val="hybridMultilevel"/>
    <w:tmpl w:val="6B62F4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1073F77"/>
    <w:multiLevelType w:val="hybridMultilevel"/>
    <w:tmpl w:val="E6E43F04"/>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3" w15:restartNumberingAfterBreak="0">
    <w:nsid w:val="67A20DD6"/>
    <w:multiLevelType w:val="hybridMultilevel"/>
    <w:tmpl w:val="1F5A0008"/>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16cid:durableId="961881584">
    <w:abstractNumId w:val="2"/>
  </w:num>
  <w:num w:numId="2" w16cid:durableId="1689941083">
    <w:abstractNumId w:val="0"/>
  </w:num>
  <w:num w:numId="3" w16cid:durableId="2100832050">
    <w:abstractNumId w:val="3"/>
  </w:num>
  <w:num w:numId="4" w16cid:durableId="165591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341A"/>
    <w:rsid w:val="00014E9A"/>
    <w:rsid w:val="00021695"/>
    <w:rsid w:val="00024806"/>
    <w:rsid w:val="00025D72"/>
    <w:rsid w:val="0002659F"/>
    <w:rsid w:val="00045356"/>
    <w:rsid w:val="000461E1"/>
    <w:rsid w:val="000507E6"/>
    <w:rsid w:val="00051D40"/>
    <w:rsid w:val="000556DC"/>
    <w:rsid w:val="0005722E"/>
    <w:rsid w:val="000646D5"/>
    <w:rsid w:val="00072C40"/>
    <w:rsid w:val="00092385"/>
    <w:rsid w:val="00096483"/>
    <w:rsid w:val="000A3F6D"/>
    <w:rsid w:val="000B0C6B"/>
    <w:rsid w:val="000B3751"/>
    <w:rsid w:val="000C3DD0"/>
    <w:rsid w:val="000C763D"/>
    <w:rsid w:val="000C7DF6"/>
    <w:rsid w:val="000C7E2B"/>
    <w:rsid w:val="000D3E00"/>
    <w:rsid w:val="000E0791"/>
    <w:rsid w:val="000E246E"/>
    <w:rsid w:val="000E7EAE"/>
    <w:rsid w:val="000F0A8A"/>
    <w:rsid w:val="001178CE"/>
    <w:rsid w:val="00133F07"/>
    <w:rsid w:val="00140091"/>
    <w:rsid w:val="001416B6"/>
    <w:rsid w:val="001454E1"/>
    <w:rsid w:val="00146F29"/>
    <w:rsid w:val="00151790"/>
    <w:rsid w:val="00152874"/>
    <w:rsid w:val="0015396E"/>
    <w:rsid w:val="0015753D"/>
    <w:rsid w:val="001607AF"/>
    <w:rsid w:val="00177163"/>
    <w:rsid w:val="001802A8"/>
    <w:rsid w:val="001914C1"/>
    <w:rsid w:val="00195BA2"/>
    <w:rsid w:val="001C0708"/>
    <w:rsid w:val="001F3199"/>
    <w:rsid w:val="001F4E6F"/>
    <w:rsid w:val="00201874"/>
    <w:rsid w:val="00221375"/>
    <w:rsid w:val="00234703"/>
    <w:rsid w:val="00255D4A"/>
    <w:rsid w:val="00256D0B"/>
    <w:rsid w:val="0026439E"/>
    <w:rsid w:val="002837CC"/>
    <w:rsid w:val="002A7796"/>
    <w:rsid w:val="002B1972"/>
    <w:rsid w:val="002B5508"/>
    <w:rsid w:val="002D2672"/>
    <w:rsid w:val="002D3F9E"/>
    <w:rsid w:val="002F140A"/>
    <w:rsid w:val="002F4B57"/>
    <w:rsid w:val="0030071B"/>
    <w:rsid w:val="003142B7"/>
    <w:rsid w:val="00323B08"/>
    <w:rsid w:val="00324059"/>
    <w:rsid w:val="00324098"/>
    <w:rsid w:val="0033063E"/>
    <w:rsid w:val="00332A4E"/>
    <w:rsid w:val="00344D81"/>
    <w:rsid w:val="00350802"/>
    <w:rsid w:val="00363218"/>
    <w:rsid w:val="0037433C"/>
    <w:rsid w:val="003756DC"/>
    <w:rsid w:val="00376893"/>
    <w:rsid w:val="00376F53"/>
    <w:rsid w:val="00377B44"/>
    <w:rsid w:val="003847EE"/>
    <w:rsid w:val="00391334"/>
    <w:rsid w:val="003934BE"/>
    <w:rsid w:val="00395D57"/>
    <w:rsid w:val="003960F6"/>
    <w:rsid w:val="003A2CE6"/>
    <w:rsid w:val="003A42B9"/>
    <w:rsid w:val="003A598A"/>
    <w:rsid w:val="003C2A8D"/>
    <w:rsid w:val="003C2DA8"/>
    <w:rsid w:val="003C60E6"/>
    <w:rsid w:val="003D747B"/>
    <w:rsid w:val="003F26E6"/>
    <w:rsid w:val="003F6521"/>
    <w:rsid w:val="004060EF"/>
    <w:rsid w:val="00415600"/>
    <w:rsid w:val="00434A9A"/>
    <w:rsid w:val="00447088"/>
    <w:rsid w:val="004477E9"/>
    <w:rsid w:val="00464785"/>
    <w:rsid w:val="00465096"/>
    <w:rsid w:val="004875A6"/>
    <w:rsid w:val="00494C33"/>
    <w:rsid w:val="004964AA"/>
    <w:rsid w:val="004B59A5"/>
    <w:rsid w:val="004C1511"/>
    <w:rsid w:val="004D5952"/>
    <w:rsid w:val="004E6D9A"/>
    <w:rsid w:val="004F75F0"/>
    <w:rsid w:val="00517417"/>
    <w:rsid w:val="005238D0"/>
    <w:rsid w:val="00525762"/>
    <w:rsid w:val="005310E6"/>
    <w:rsid w:val="00547902"/>
    <w:rsid w:val="00557804"/>
    <w:rsid w:val="0056223E"/>
    <w:rsid w:val="005663F7"/>
    <w:rsid w:val="005701B9"/>
    <w:rsid w:val="00583EB4"/>
    <w:rsid w:val="005B12FA"/>
    <w:rsid w:val="005B2750"/>
    <w:rsid w:val="005B2810"/>
    <w:rsid w:val="005B3FDE"/>
    <w:rsid w:val="005C2113"/>
    <w:rsid w:val="00602B9C"/>
    <w:rsid w:val="006038AD"/>
    <w:rsid w:val="006053DA"/>
    <w:rsid w:val="00612906"/>
    <w:rsid w:val="00616EA4"/>
    <w:rsid w:val="00617D90"/>
    <w:rsid w:val="0063501E"/>
    <w:rsid w:val="00641F4D"/>
    <w:rsid w:val="006608D4"/>
    <w:rsid w:val="00681D0A"/>
    <w:rsid w:val="006B3DC1"/>
    <w:rsid w:val="006C15D0"/>
    <w:rsid w:val="006C58B8"/>
    <w:rsid w:val="006D12F9"/>
    <w:rsid w:val="006D2ED8"/>
    <w:rsid w:val="006E6565"/>
    <w:rsid w:val="006F03B6"/>
    <w:rsid w:val="00707F07"/>
    <w:rsid w:val="00711C5F"/>
    <w:rsid w:val="007179D1"/>
    <w:rsid w:val="00721D6A"/>
    <w:rsid w:val="00737992"/>
    <w:rsid w:val="00753B02"/>
    <w:rsid w:val="00757CDE"/>
    <w:rsid w:val="00762A4C"/>
    <w:rsid w:val="00767DFC"/>
    <w:rsid w:val="00770E14"/>
    <w:rsid w:val="007773C0"/>
    <w:rsid w:val="007853EE"/>
    <w:rsid w:val="00792F8E"/>
    <w:rsid w:val="00793359"/>
    <w:rsid w:val="007A1C06"/>
    <w:rsid w:val="007C26C5"/>
    <w:rsid w:val="007C41C9"/>
    <w:rsid w:val="007C6A7A"/>
    <w:rsid w:val="007D1CE1"/>
    <w:rsid w:val="007E4DA7"/>
    <w:rsid w:val="00814FE7"/>
    <w:rsid w:val="0081737F"/>
    <w:rsid w:val="00820911"/>
    <w:rsid w:val="0082490B"/>
    <w:rsid w:val="0083172E"/>
    <w:rsid w:val="00834106"/>
    <w:rsid w:val="00840576"/>
    <w:rsid w:val="00845207"/>
    <w:rsid w:val="00855201"/>
    <w:rsid w:val="00865ECB"/>
    <w:rsid w:val="00867498"/>
    <w:rsid w:val="008842DF"/>
    <w:rsid w:val="0088490C"/>
    <w:rsid w:val="00886243"/>
    <w:rsid w:val="008A4D52"/>
    <w:rsid w:val="008A4D5B"/>
    <w:rsid w:val="008D39B4"/>
    <w:rsid w:val="008D40EB"/>
    <w:rsid w:val="008E7BEF"/>
    <w:rsid w:val="008F7BB4"/>
    <w:rsid w:val="00926424"/>
    <w:rsid w:val="009306BA"/>
    <w:rsid w:val="00935884"/>
    <w:rsid w:val="0093765D"/>
    <w:rsid w:val="009444E9"/>
    <w:rsid w:val="009510D8"/>
    <w:rsid w:val="00982E08"/>
    <w:rsid w:val="009853E1"/>
    <w:rsid w:val="00993A6C"/>
    <w:rsid w:val="0099756D"/>
    <w:rsid w:val="00997B36"/>
    <w:rsid w:val="009A38FD"/>
    <w:rsid w:val="009B3834"/>
    <w:rsid w:val="009C3EFC"/>
    <w:rsid w:val="00A15922"/>
    <w:rsid w:val="00A24EAF"/>
    <w:rsid w:val="00A33F50"/>
    <w:rsid w:val="00A45EE0"/>
    <w:rsid w:val="00A5115A"/>
    <w:rsid w:val="00A51A33"/>
    <w:rsid w:val="00A62AF5"/>
    <w:rsid w:val="00A63D6D"/>
    <w:rsid w:val="00A71A9B"/>
    <w:rsid w:val="00A83F6C"/>
    <w:rsid w:val="00A91EBD"/>
    <w:rsid w:val="00A9660C"/>
    <w:rsid w:val="00AB30E2"/>
    <w:rsid w:val="00AB5629"/>
    <w:rsid w:val="00AB5F07"/>
    <w:rsid w:val="00AD3999"/>
    <w:rsid w:val="00AF37EB"/>
    <w:rsid w:val="00B034A0"/>
    <w:rsid w:val="00B05CFF"/>
    <w:rsid w:val="00B07062"/>
    <w:rsid w:val="00B30DDC"/>
    <w:rsid w:val="00B45DF0"/>
    <w:rsid w:val="00B50F62"/>
    <w:rsid w:val="00B5257B"/>
    <w:rsid w:val="00B934C8"/>
    <w:rsid w:val="00BA7DE2"/>
    <w:rsid w:val="00BB1DC7"/>
    <w:rsid w:val="00BB3409"/>
    <w:rsid w:val="00BD00EF"/>
    <w:rsid w:val="00BD2E6F"/>
    <w:rsid w:val="00BE70A4"/>
    <w:rsid w:val="00C1376F"/>
    <w:rsid w:val="00C156B8"/>
    <w:rsid w:val="00C23179"/>
    <w:rsid w:val="00C30FF9"/>
    <w:rsid w:val="00C40964"/>
    <w:rsid w:val="00C54D39"/>
    <w:rsid w:val="00C62B14"/>
    <w:rsid w:val="00C74828"/>
    <w:rsid w:val="00C82257"/>
    <w:rsid w:val="00C83EB5"/>
    <w:rsid w:val="00CA0D6D"/>
    <w:rsid w:val="00CA460C"/>
    <w:rsid w:val="00CB254A"/>
    <w:rsid w:val="00CB3187"/>
    <w:rsid w:val="00CB40DF"/>
    <w:rsid w:val="00CB661D"/>
    <w:rsid w:val="00CD0529"/>
    <w:rsid w:val="00CD08AF"/>
    <w:rsid w:val="00CE16BE"/>
    <w:rsid w:val="00CE5C51"/>
    <w:rsid w:val="00CF07B4"/>
    <w:rsid w:val="00CF4456"/>
    <w:rsid w:val="00CF75D5"/>
    <w:rsid w:val="00D11264"/>
    <w:rsid w:val="00D16C5B"/>
    <w:rsid w:val="00D2513B"/>
    <w:rsid w:val="00D27B18"/>
    <w:rsid w:val="00D417DC"/>
    <w:rsid w:val="00D511FB"/>
    <w:rsid w:val="00D54E77"/>
    <w:rsid w:val="00D60F74"/>
    <w:rsid w:val="00D72EBC"/>
    <w:rsid w:val="00D75BFD"/>
    <w:rsid w:val="00D813DA"/>
    <w:rsid w:val="00D82E6E"/>
    <w:rsid w:val="00D843D0"/>
    <w:rsid w:val="00D93DFC"/>
    <w:rsid w:val="00D95E55"/>
    <w:rsid w:val="00D9676C"/>
    <w:rsid w:val="00DA471D"/>
    <w:rsid w:val="00DB188C"/>
    <w:rsid w:val="00DB439B"/>
    <w:rsid w:val="00DB5969"/>
    <w:rsid w:val="00DD6956"/>
    <w:rsid w:val="00DF746F"/>
    <w:rsid w:val="00E03989"/>
    <w:rsid w:val="00E43B03"/>
    <w:rsid w:val="00E44897"/>
    <w:rsid w:val="00E51D75"/>
    <w:rsid w:val="00E67F12"/>
    <w:rsid w:val="00E72EDC"/>
    <w:rsid w:val="00E74E22"/>
    <w:rsid w:val="00E81BE4"/>
    <w:rsid w:val="00E860E2"/>
    <w:rsid w:val="00E8762A"/>
    <w:rsid w:val="00E952AF"/>
    <w:rsid w:val="00E96A2A"/>
    <w:rsid w:val="00EA40D1"/>
    <w:rsid w:val="00EA4ABB"/>
    <w:rsid w:val="00EB0531"/>
    <w:rsid w:val="00EB0C15"/>
    <w:rsid w:val="00EB756E"/>
    <w:rsid w:val="00EC6DA6"/>
    <w:rsid w:val="00EE2A36"/>
    <w:rsid w:val="00EE3F74"/>
    <w:rsid w:val="00EE404F"/>
    <w:rsid w:val="00EE60B0"/>
    <w:rsid w:val="00EF3545"/>
    <w:rsid w:val="00F20807"/>
    <w:rsid w:val="00F32598"/>
    <w:rsid w:val="00F37AD5"/>
    <w:rsid w:val="00F43DEB"/>
    <w:rsid w:val="00F450A6"/>
    <w:rsid w:val="00F80160"/>
    <w:rsid w:val="00F86C5E"/>
    <w:rsid w:val="00F87490"/>
    <w:rsid w:val="00F9125A"/>
    <w:rsid w:val="00F96DF3"/>
    <w:rsid w:val="00FB2AFB"/>
    <w:rsid w:val="00FB2C6D"/>
    <w:rsid w:val="00FB56D6"/>
    <w:rsid w:val="00FB7156"/>
    <w:rsid w:val="00FC6246"/>
    <w:rsid w:val="00FC6500"/>
    <w:rsid w:val="00FE50EC"/>
    <w:rsid w:val="00FE7463"/>
    <w:rsid w:val="00FF59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FollowedHyperlink">
    <w:name w:val="FollowedHyperlink"/>
    <w:basedOn w:val="DefaultParagraphFont"/>
    <w:uiPriority w:val="99"/>
    <w:semiHidden/>
    <w:unhideWhenUsed/>
    <w:rsid w:val="00A9660C"/>
    <w:rPr>
      <w:color w:val="96607D" w:themeColor="followedHyperlink"/>
      <w:u w:val="single"/>
    </w:rPr>
  </w:style>
  <w:style w:type="paragraph" w:styleId="Revision">
    <w:name w:val="Revision"/>
    <w:hidden/>
    <w:uiPriority w:val="99"/>
    <w:semiHidden/>
    <w:rsid w:val="000E0791"/>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8911">
      <w:bodyDiv w:val="1"/>
      <w:marLeft w:val="0"/>
      <w:marRight w:val="0"/>
      <w:marTop w:val="0"/>
      <w:marBottom w:val="0"/>
      <w:divBdr>
        <w:top w:val="none" w:sz="0" w:space="0" w:color="auto"/>
        <w:left w:val="none" w:sz="0" w:space="0" w:color="auto"/>
        <w:bottom w:val="none" w:sz="0" w:space="0" w:color="auto"/>
        <w:right w:val="none" w:sz="0" w:space="0" w:color="auto"/>
      </w:divBdr>
    </w:div>
    <w:div w:id="390622097">
      <w:bodyDiv w:val="1"/>
      <w:marLeft w:val="0"/>
      <w:marRight w:val="0"/>
      <w:marTop w:val="0"/>
      <w:marBottom w:val="0"/>
      <w:divBdr>
        <w:top w:val="none" w:sz="0" w:space="0" w:color="auto"/>
        <w:left w:val="none" w:sz="0" w:space="0" w:color="auto"/>
        <w:bottom w:val="none" w:sz="0" w:space="0" w:color="auto"/>
        <w:right w:val="none" w:sz="0" w:space="0" w:color="auto"/>
      </w:divBdr>
    </w:div>
    <w:div w:id="462886863">
      <w:bodyDiv w:val="1"/>
      <w:marLeft w:val="0"/>
      <w:marRight w:val="0"/>
      <w:marTop w:val="0"/>
      <w:marBottom w:val="0"/>
      <w:divBdr>
        <w:top w:val="none" w:sz="0" w:space="0" w:color="auto"/>
        <w:left w:val="none" w:sz="0" w:space="0" w:color="auto"/>
        <w:bottom w:val="none" w:sz="0" w:space="0" w:color="auto"/>
        <w:right w:val="none" w:sz="0" w:space="0" w:color="auto"/>
      </w:divBdr>
    </w:div>
    <w:div w:id="567108799">
      <w:bodyDiv w:val="1"/>
      <w:marLeft w:val="0"/>
      <w:marRight w:val="0"/>
      <w:marTop w:val="0"/>
      <w:marBottom w:val="0"/>
      <w:divBdr>
        <w:top w:val="none" w:sz="0" w:space="0" w:color="auto"/>
        <w:left w:val="none" w:sz="0" w:space="0" w:color="auto"/>
        <w:bottom w:val="none" w:sz="0" w:space="0" w:color="auto"/>
        <w:right w:val="none" w:sz="0" w:space="0" w:color="auto"/>
      </w:divBdr>
    </w:div>
    <w:div w:id="1296716690">
      <w:bodyDiv w:val="1"/>
      <w:marLeft w:val="0"/>
      <w:marRight w:val="0"/>
      <w:marTop w:val="0"/>
      <w:marBottom w:val="0"/>
      <w:divBdr>
        <w:top w:val="none" w:sz="0" w:space="0" w:color="auto"/>
        <w:left w:val="none" w:sz="0" w:space="0" w:color="auto"/>
        <w:bottom w:val="none" w:sz="0" w:space="0" w:color="auto"/>
        <w:right w:val="none" w:sz="0" w:space="0" w:color="auto"/>
      </w:divBdr>
      <w:divsChild>
        <w:div w:id="185683263">
          <w:marLeft w:val="0"/>
          <w:marRight w:val="0"/>
          <w:marTop w:val="0"/>
          <w:marBottom w:val="0"/>
          <w:divBdr>
            <w:top w:val="none" w:sz="0" w:space="0" w:color="auto"/>
            <w:left w:val="none" w:sz="0" w:space="0" w:color="auto"/>
            <w:bottom w:val="none" w:sz="0" w:space="0" w:color="auto"/>
            <w:right w:val="none" w:sz="0" w:space="0" w:color="auto"/>
          </w:divBdr>
        </w:div>
        <w:div w:id="113452517">
          <w:marLeft w:val="0"/>
          <w:marRight w:val="0"/>
          <w:marTop w:val="0"/>
          <w:marBottom w:val="0"/>
          <w:divBdr>
            <w:top w:val="none" w:sz="0" w:space="0" w:color="auto"/>
            <w:left w:val="none" w:sz="0" w:space="0" w:color="auto"/>
            <w:bottom w:val="none" w:sz="0" w:space="0" w:color="auto"/>
            <w:right w:val="none" w:sz="0" w:space="0" w:color="auto"/>
          </w:divBdr>
        </w:div>
        <w:div w:id="1212424480">
          <w:marLeft w:val="0"/>
          <w:marRight w:val="0"/>
          <w:marTop w:val="0"/>
          <w:marBottom w:val="0"/>
          <w:divBdr>
            <w:top w:val="none" w:sz="0" w:space="0" w:color="auto"/>
            <w:left w:val="none" w:sz="0" w:space="0" w:color="auto"/>
            <w:bottom w:val="none" w:sz="0" w:space="0" w:color="auto"/>
            <w:right w:val="none" w:sz="0" w:space="0" w:color="auto"/>
          </w:divBdr>
        </w:div>
      </w:divsChild>
    </w:div>
    <w:div w:id="1458525281">
      <w:bodyDiv w:val="1"/>
      <w:marLeft w:val="0"/>
      <w:marRight w:val="0"/>
      <w:marTop w:val="0"/>
      <w:marBottom w:val="0"/>
      <w:divBdr>
        <w:top w:val="none" w:sz="0" w:space="0" w:color="auto"/>
        <w:left w:val="none" w:sz="0" w:space="0" w:color="auto"/>
        <w:bottom w:val="none" w:sz="0" w:space="0" w:color="auto"/>
        <w:right w:val="none" w:sz="0" w:space="0" w:color="auto"/>
      </w:divBdr>
      <w:divsChild>
        <w:div w:id="1662343692">
          <w:marLeft w:val="0"/>
          <w:marRight w:val="0"/>
          <w:marTop w:val="0"/>
          <w:marBottom w:val="0"/>
          <w:divBdr>
            <w:top w:val="none" w:sz="0" w:space="0" w:color="auto"/>
            <w:left w:val="none" w:sz="0" w:space="0" w:color="auto"/>
            <w:bottom w:val="none" w:sz="0" w:space="0" w:color="auto"/>
            <w:right w:val="none" w:sz="0" w:space="0" w:color="auto"/>
          </w:divBdr>
        </w:div>
        <w:div w:id="382367817">
          <w:marLeft w:val="0"/>
          <w:marRight w:val="0"/>
          <w:marTop w:val="0"/>
          <w:marBottom w:val="0"/>
          <w:divBdr>
            <w:top w:val="none" w:sz="0" w:space="0" w:color="auto"/>
            <w:left w:val="none" w:sz="0" w:space="0" w:color="auto"/>
            <w:bottom w:val="none" w:sz="0" w:space="0" w:color="auto"/>
            <w:right w:val="none" w:sz="0" w:space="0" w:color="auto"/>
          </w:divBdr>
        </w:div>
        <w:div w:id="897670593">
          <w:marLeft w:val="0"/>
          <w:marRight w:val="0"/>
          <w:marTop w:val="0"/>
          <w:marBottom w:val="0"/>
          <w:divBdr>
            <w:top w:val="none" w:sz="0" w:space="0" w:color="auto"/>
            <w:left w:val="none" w:sz="0" w:space="0" w:color="auto"/>
            <w:bottom w:val="none" w:sz="0" w:space="0" w:color="auto"/>
            <w:right w:val="none" w:sz="0" w:space="0" w:color="auto"/>
          </w:divBdr>
        </w:div>
      </w:divsChild>
    </w:div>
    <w:div w:id="1976371404">
      <w:bodyDiv w:val="1"/>
      <w:marLeft w:val="0"/>
      <w:marRight w:val="0"/>
      <w:marTop w:val="0"/>
      <w:marBottom w:val="0"/>
      <w:divBdr>
        <w:top w:val="none" w:sz="0" w:space="0" w:color="auto"/>
        <w:left w:val="none" w:sz="0" w:space="0" w:color="auto"/>
        <w:bottom w:val="none" w:sz="0" w:space="0" w:color="auto"/>
        <w:right w:val="none" w:sz="0" w:space="0" w:color="auto"/>
      </w:divBdr>
      <w:divsChild>
        <w:div w:id="6731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minorhotels.com/en-GLO/247240-minor-hotels-continues-china-expansion-with-anantara-thousand-island-lake-resort" TargetMode="External"/><Relationship Id="rId13" Type="http://schemas.openxmlformats.org/officeDocument/2006/relationships/hyperlink" Target="https://www.instagram.com/minorhotel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dia.minorhotels.com/en-GLO/246101-minor-hotels-expands-china-portfolio-with-anantara-xiling-snow-mountain-chengdu-resort" TargetMode="External"/><Relationship Id="rId12" Type="http://schemas.openxmlformats.org/officeDocument/2006/relationships/hyperlink" Target="https://www.facebook.com/minorhotels" TargetMode="External"/><Relationship Id="rId17" Type="http://schemas.openxmlformats.org/officeDocument/2006/relationships/hyperlink" Target="mailto:mthomson@minor.com" TargetMode="External"/><Relationship Id="rId2" Type="http://schemas.openxmlformats.org/officeDocument/2006/relationships/styles" Target="styles.xml"/><Relationship Id="rId16" Type="http://schemas.openxmlformats.org/officeDocument/2006/relationships/hyperlink" Target="mailto:yowang@mino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orhotels.com/" TargetMode="External"/><Relationship Id="rId5" Type="http://schemas.openxmlformats.org/officeDocument/2006/relationships/footnotes" Target="footnotes.xml"/><Relationship Id="rId15" Type="http://schemas.openxmlformats.org/officeDocument/2006/relationships/hyperlink" Target="https://www.youtube.com/@MinorHotels" TargetMode="External"/><Relationship Id="rId10" Type="http://schemas.openxmlformats.org/officeDocument/2006/relationships/hyperlink" Target="https://www.minorhotels.com/en/loyal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lobalhotelalliance.com/" TargetMode="External"/><Relationship Id="rId14" Type="http://schemas.openxmlformats.org/officeDocument/2006/relationships/hyperlink" Target="https://www.linkedin.com/company/minor-hotel-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970</Words>
  <Characters>5465</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2</cp:revision>
  <cp:lastPrinted>2025-07-02T04:48:00Z</cp:lastPrinted>
  <dcterms:created xsi:type="dcterms:W3CDTF">2025-11-17T11:00:00Z</dcterms:created>
  <dcterms:modified xsi:type="dcterms:W3CDTF">2025-11-17T11:00:00Z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64bb41-0c20-4275-b446-6d0452f99fb4_Enabled">
    <vt:lpwstr>true</vt:lpwstr>
  </property>
  <property fmtid="{D5CDD505-2E9C-101B-9397-08002B2CF9AE}" pid="3" name="MSIP_Label_c564bb41-0c20-4275-b446-6d0452f99fb4_SetDate">
    <vt:lpwstr>2025-10-10T05:43:27Z</vt:lpwstr>
  </property>
  <property fmtid="{D5CDD505-2E9C-101B-9397-08002B2CF9AE}" pid="4" name="MSIP_Label_c564bb41-0c20-4275-b446-6d0452f99fb4_Method">
    <vt:lpwstr>Privileged</vt:lpwstr>
  </property>
  <property fmtid="{D5CDD505-2E9C-101B-9397-08002B2CF9AE}" pid="5" name="MSIP_Label_c564bb41-0c20-4275-b446-6d0452f99fb4_Name">
    <vt:lpwstr>For Public View</vt:lpwstr>
  </property>
  <property fmtid="{D5CDD505-2E9C-101B-9397-08002B2CF9AE}" pid="6" name="MSIP_Label_c564bb41-0c20-4275-b446-6d0452f99fb4_SiteId">
    <vt:lpwstr>ce4e609b-a023-4bd7-bc12-7897eb94ef9b</vt:lpwstr>
  </property>
  <property fmtid="{D5CDD505-2E9C-101B-9397-08002B2CF9AE}" pid="7" name="MSIP_Label_c564bb41-0c20-4275-b446-6d0452f99fb4_ActionId">
    <vt:lpwstr>5994389c-7116-4970-9b1c-ba5d913d0bd9</vt:lpwstr>
  </property>
  <property fmtid="{D5CDD505-2E9C-101B-9397-08002B2CF9AE}" pid="8" name="MSIP_Label_c564bb41-0c20-4275-b446-6d0452f99fb4_ContentBits">
    <vt:lpwstr>0</vt:lpwstr>
  </property>
  <property fmtid="{D5CDD505-2E9C-101B-9397-08002B2CF9AE}" pid="9" name="MSIP_Label_c564bb41-0c20-4275-b446-6d0452f99fb4_Tag">
    <vt:lpwstr>10, 0, 1, 1</vt:lpwstr>
  </property>
</Properties>
</file>