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0351B64F" w:rsidR="00602B9C" w:rsidRPr="00504348" w:rsidRDefault="00BD2E6F" w:rsidP="00751A74">
      <w:pPr>
        <w:ind w:left="-270" w:right="-340"/>
        <w:jc w:val="center"/>
        <w:rPr>
          <w:rFonts w:ascii="Impact" w:hAnsi="Impact" w:cs="Helvetica"/>
          <w:color w:val="000000"/>
          <w:sz w:val="40"/>
          <w:szCs w:val="40"/>
          <w:shd w:val="clear" w:color="auto" w:fill="FFFFFF"/>
          <w:lang w:val="en-GB"/>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E46FB5" w:rsidRPr="00E46FB5">
        <w:rPr>
          <w:rFonts w:ascii="Impact" w:hAnsi="Impact" w:cs="Helvetica"/>
          <w:color w:val="000000"/>
          <w:sz w:val="40"/>
          <w:szCs w:val="40"/>
          <w:shd w:val="clear" w:color="auto" w:fill="FFFFFF"/>
          <w:lang w:val="en-GB"/>
        </w:rPr>
        <w:t xml:space="preserve">Enchanting Holidays: Minor Hotels’ Festive Escapes </w:t>
      </w:r>
      <w:r w:rsidR="00E46FB5">
        <w:rPr>
          <w:rFonts w:ascii="Impact" w:hAnsi="Impact" w:cs="Helvetica"/>
          <w:color w:val="000000"/>
          <w:sz w:val="40"/>
          <w:szCs w:val="40"/>
          <w:shd w:val="clear" w:color="auto" w:fill="FFFFFF"/>
          <w:lang w:val="en-GB"/>
        </w:rPr>
        <w:br/>
      </w:r>
      <w:r w:rsidR="00E46FB5" w:rsidRPr="00E46FB5">
        <w:rPr>
          <w:rFonts w:ascii="Impact" w:hAnsi="Impact" w:cs="Helvetica"/>
          <w:color w:val="000000"/>
          <w:sz w:val="40"/>
          <w:szCs w:val="40"/>
          <w:shd w:val="clear" w:color="auto" w:fill="FFFFFF"/>
          <w:lang w:val="en-GB"/>
        </w:rPr>
        <w:t>Across Asia and the Maldives</w:t>
      </w:r>
    </w:p>
    <w:p w14:paraId="36D9CB39" w14:textId="77777777" w:rsidR="00312538" w:rsidRPr="00504348" w:rsidRDefault="00312538" w:rsidP="00B63020">
      <w:pPr>
        <w:ind w:left="-270" w:right="-340"/>
        <w:jc w:val="both"/>
        <w:rPr>
          <w:rFonts w:ascii="Sitka Banner" w:hAnsi="Sitka Banner" w:cstheme="minorHAnsi"/>
          <w:b/>
          <w:bCs/>
          <w:color w:val="000000"/>
          <w:sz w:val="24"/>
          <w:szCs w:val="24"/>
          <w:shd w:val="clear" w:color="auto" w:fill="FFFFFF"/>
          <w:lang w:val="en-GB"/>
        </w:rPr>
      </w:pPr>
    </w:p>
    <w:p w14:paraId="5E3AF5D8" w14:textId="6CB141EB" w:rsidR="00C70DA9" w:rsidRDefault="00441B3F" w:rsidP="009F2B26">
      <w:pPr>
        <w:ind w:left="-270" w:right="-340"/>
        <w:jc w:val="both"/>
        <w:rPr>
          <w:rFonts w:ascii="Sitka Banner" w:hAnsi="Sitka Banner" w:cstheme="minorHAnsi"/>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t xml:space="preserve">Bangkok, </w:t>
      </w:r>
      <w:r w:rsidR="00515A3B">
        <w:rPr>
          <w:rFonts w:ascii="Sitka Banner" w:hAnsi="Sitka Banner" w:cstheme="minorHAnsi"/>
          <w:b/>
          <w:bCs/>
          <w:color w:val="000000"/>
          <w:sz w:val="24"/>
          <w:szCs w:val="24"/>
          <w:shd w:val="clear" w:color="auto" w:fill="FFFFFF"/>
          <w:lang w:val="en-GB"/>
        </w:rPr>
        <w:t>24</w:t>
      </w:r>
      <w:r w:rsidR="00751A74" w:rsidRPr="00504348">
        <w:rPr>
          <w:rFonts w:ascii="Sitka Banner" w:hAnsi="Sitka Banner" w:cstheme="minorHAnsi"/>
          <w:b/>
          <w:bCs/>
          <w:color w:val="000000"/>
          <w:sz w:val="24"/>
          <w:szCs w:val="24"/>
          <w:shd w:val="clear" w:color="auto" w:fill="FFFFFF"/>
          <w:lang w:val="en-GB"/>
        </w:rPr>
        <w:t xml:space="preserve"> </w:t>
      </w:r>
      <w:r w:rsidR="000824B8" w:rsidRPr="00504348">
        <w:rPr>
          <w:rFonts w:ascii="Sitka Banner" w:hAnsi="Sitka Banner" w:cstheme="minorHAnsi"/>
          <w:b/>
          <w:bCs/>
          <w:color w:val="000000"/>
          <w:sz w:val="24"/>
          <w:szCs w:val="24"/>
          <w:shd w:val="clear" w:color="auto" w:fill="FFFFFF"/>
          <w:lang w:val="en-GB"/>
        </w:rPr>
        <w:t>September</w:t>
      </w:r>
      <w:r w:rsidR="000C7E2B" w:rsidRPr="00504348">
        <w:rPr>
          <w:rFonts w:ascii="Sitka Banner" w:hAnsi="Sitka Banner" w:cstheme="minorHAnsi"/>
          <w:b/>
          <w:bCs/>
          <w:color w:val="000000"/>
          <w:sz w:val="24"/>
          <w:szCs w:val="24"/>
          <w:shd w:val="clear" w:color="auto" w:fill="FFFFFF"/>
          <w:lang w:val="en-GB"/>
        </w:rPr>
        <w:t xml:space="preserve"> 202</w:t>
      </w:r>
      <w:r w:rsidR="00751A74" w:rsidRPr="00504348">
        <w:rPr>
          <w:rFonts w:ascii="Sitka Banner" w:hAnsi="Sitka Banner" w:cstheme="minorHAnsi"/>
          <w:b/>
          <w:bCs/>
          <w:color w:val="000000"/>
          <w:sz w:val="24"/>
          <w:szCs w:val="24"/>
          <w:shd w:val="clear" w:color="auto" w:fill="FFFFFF"/>
          <w:lang w:val="en-GB"/>
        </w:rPr>
        <w:t xml:space="preserve">5 – </w:t>
      </w:r>
      <w:r w:rsidR="00610FB2" w:rsidRPr="00610FB2">
        <w:rPr>
          <w:rFonts w:ascii="Sitka Banner" w:hAnsi="Sitka Banner" w:cstheme="minorHAnsi"/>
          <w:color w:val="000000"/>
          <w:sz w:val="24"/>
          <w:szCs w:val="24"/>
          <w:shd w:val="clear" w:color="auto" w:fill="FFFFFF"/>
          <w:lang w:val="en-GB"/>
        </w:rPr>
        <w:t xml:space="preserve">Minor Hotels presents a collection of </w:t>
      </w:r>
      <w:hyperlink r:id="rId7" w:history="1">
        <w:r w:rsidR="00610FB2" w:rsidRPr="00B92DB4">
          <w:rPr>
            <w:rStyle w:val="Hyperlink"/>
            <w:rFonts w:ascii="Sitka Banner" w:hAnsi="Sitka Banner" w:cstheme="minorHAnsi"/>
            <w:sz w:val="24"/>
            <w:szCs w:val="24"/>
            <w:shd w:val="clear" w:color="auto" w:fill="FFFFFF"/>
            <w:lang w:val="en-GB"/>
          </w:rPr>
          <w:t>festive season offers</w:t>
        </w:r>
      </w:hyperlink>
      <w:r w:rsidR="00610FB2" w:rsidRPr="00610FB2">
        <w:rPr>
          <w:rFonts w:ascii="Sitka Banner" w:hAnsi="Sitka Banner" w:cstheme="minorHAnsi"/>
          <w:color w:val="000000"/>
          <w:sz w:val="24"/>
          <w:szCs w:val="24"/>
          <w:shd w:val="clear" w:color="auto" w:fill="FFFFFF"/>
          <w:lang w:val="en-GB"/>
        </w:rPr>
        <w:t xml:space="preserve"> that encourage guests to celebrate connection and discovery across its distinctive properties in Asia and the Maldives. Each property</w:t>
      </w:r>
      <w:r w:rsidR="00D10E10">
        <w:rPr>
          <w:rFonts w:ascii="Sitka Banner" w:hAnsi="Sitka Banner" w:cstheme="minorHAnsi"/>
          <w:color w:val="000000"/>
          <w:sz w:val="24"/>
          <w:szCs w:val="24"/>
          <w:shd w:val="clear" w:color="auto" w:fill="FFFFFF"/>
          <w:lang w:val="en-GB"/>
        </w:rPr>
        <w:t xml:space="preserve">’s </w:t>
      </w:r>
      <w:r w:rsidR="00610FB2" w:rsidRPr="00610FB2">
        <w:rPr>
          <w:rFonts w:ascii="Sitka Banner" w:hAnsi="Sitka Banner" w:cstheme="minorHAnsi"/>
          <w:color w:val="000000"/>
          <w:sz w:val="24"/>
          <w:szCs w:val="24"/>
          <w:shd w:val="clear" w:color="auto" w:fill="FFFFFF"/>
          <w:lang w:val="en-GB"/>
        </w:rPr>
        <w:t>thoughtfully curated festive programme blends local heritage with holiday traditions</w:t>
      </w:r>
      <w:r w:rsidR="00D10E10">
        <w:rPr>
          <w:rFonts w:ascii="Sitka Banner" w:hAnsi="Sitka Banner" w:cstheme="minorHAnsi"/>
          <w:color w:val="000000"/>
          <w:sz w:val="24"/>
          <w:szCs w:val="24"/>
          <w:shd w:val="clear" w:color="auto" w:fill="FFFFFF"/>
          <w:lang w:val="en-GB"/>
        </w:rPr>
        <w:t xml:space="preserve"> for a memorable </w:t>
      </w:r>
      <w:r w:rsidR="009F2B26">
        <w:rPr>
          <w:rFonts w:ascii="Sitka Banner" w:hAnsi="Sitka Banner" w:cstheme="minorHAnsi"/>
          <w:color w:val="000000"/>
          <w:sz w:val="24"/>
          <w:szCs w:val="24"/>
          <w:shd w:val="clear" w:color="auto" w:fill="FFFFFF"/>
          <w:lang w:val="en-GB"/>
        </w:rPr>
        <w:t>way to end 2025 and begin 2026.</w:t>
      </w:r>
    </w:p>
    <w:p w14:paraId="55BB01A8"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 xml:space="preserve">Anantara Koh Yao Yai Resort &amp; Villas: A Mystical </w:t>
      </w:r>
      <w:proofErr w:type="spellStart"/>
      <w:r w:rsidRPr="004135A3">
        <w:rPr>
          <w:rFonts w:ascii="Sitka Banner" w:hAnsi="Sitka Banner" w:cstheme="minorHAnsi"/>
          <w:b/>
          <w:bCs/>
          <w:color w:val="000000"/>
          <w:sz w:val="24"/>
          <w:szCs w:val="24"/>
          <w:shd w:val="clear" w:color="auto" w:fill="FFFFFF"/>
          <w:lang w:val="en-GB"/>
        </w:rPr>
        <w:t>Himmapan</w:t>
      </w:r>
      <w:proofErr w:type="spellEnd"/>
    </w:p>
    <w:p w14:paraId="023B5C28" w14:textId="39C073CE"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8" w:history="1">
        <w:r w:rsidRPr="00027229">
          <w:rPr>
            <w:rStyle w:val="Hyperlink"/>
            <w:rFonts w:ascii="Sitka Banner" w:hAnsi="Sitka Banner" w:cstheme="minorHAnsi"/>
            <w:sz w:val="24"/>
            <w:szCs w:val="24"/>
            <w:shd w:val="clear" w:color="auto" w:fill="FFFFFF"/>
            <w:lang w:val="en-GB"/>
          </w:rPr>
          <w:t>Anantara Koh Yao Yai Resort &amp; Villas</w:t>
        </w:r>
      </w:hyperlink>
      <w:r w:rsidRPr="004135A3">
        <w:rPr>
          <w:rFonts w:ascii="Sitka Banner" w:hAnsi="Sitka Banner" w:cstheme="minorHAnsi"/>
          <w:color w:val="000000"/>
          <w:sz w:val="24"/>
          <w:szCs w:val="24"/>
          <w:shd w:val="clear" w:color="auto" w:fill="FFFFFF"/>
          <w:lang w:val="en-GB"/>
        </w:rPr>
        <w:t xml:space="preserve"> introduces guests to the mythical world of </w:t>
      </w:r>
      <w:proofErr w:type="spellStart"/>
      <w:r w:rsidRPr="004135A3">
        <w:rPr>
          <w:rFonts w:ascii="Sitka Banner" w:hAnsi="Sitka Banner" w:cstheme="minorHAnsi"/>
          <w:color w:val="000000"/>
          <w:sz w:val="24"/>
          <w:szCs w:val="24"/>
          <w:shd w:val="clear" w:color="auto" w:fill="FFFFFF"/>
          <w:lang w:val="en-GB"/>
        </w:rPr>
        <w:t>Himmapan</w:t>
      </w:r>
      <w:proofErr w:type="spellEnd"/>
      <w:r w:rsidRPr="004135A3">
        <w:rPr>
          <w:rFonts w:ascii="Sitka Banner" w:hAnsi="Sitka Banner" w:cstheme="minorHAnsi"/>
          <w:color w:val="000000"/>
          <w:sz w:val="24"/>
          <w:szCs w:val="24"/>
          <w:shd w:val="clear" w:color="auto" w:fill="FFFFFF"/>
          <w:lang w:val="en-GB"/>
        </w:rPr>
        <w:t xml:space="preserve">, where ancient Thai legends meet the natural beauty of Koh Yao Yai. Over two weeks, the resort </w:t>
      </w:r>
      <w:r w:rsidR="00DB73D1">
        <w:rPr>
          <w:rFonts w:ascii="Sitka Banner" w:hAnsi="Sitka Banner" w:cstheme="minorHAnsi"/>
          <w:color w:val="000000"/>
          <w:sz w:val="24"/>
          <w:szCs w:val="24"/>
          <w:shd w:val="clear" w:color="auto" w:fill="FFFFFF"/>
          <w:lang w:val="en-GB"/>
        </w:rPr>
        <w:t xml:space="preserve">offers </w:t>
      </w:r>
      <w:r w:rsidRPr="004135A3">
        <w:rPr>
          <w:rFonts w:ascii="Sitka Banner" w:hAnsi="Sitka Banner" w:cstheme="minorHAnsi"/>
          <w:color w:val="000000"/>
          <w:sz w:val="24"/>
          <w:szCs w:val="24"/>
          <w:shd w:val="clear" w:color="auto" w:fill="FFFFFF"/>
          <w:lang w:val="en-GB"/>
        </w:rPr>
        <w:t>activities inspired by folklore, including floating sound baths under the New Moon, themed dinners, batik painting workshops</w:t>
      </w:r>
      <w:r w:rsidR="008A0629">
        <w:rPr>
          <w:rFonts w:ascii="Sitka Banner" w:hAnsi="Sitka Banner" w:cstheme="minorHAnsi"/>
          <w:color w:val="000000"/>
          <w:sz w:val="24"/>
          <w:szCs w:val="24"/>
          <w:shd w:val="clear" w:color="auto" w:fill="FFFFFF"/>
          <w:lang w:val="en-GB"/>
        </w:rPr>
        <w:t xml:space="preserve"> and tales of the naga around a beach bonfire. </w:t>
      </w:r>
    </w:p>
    <w:p w14:paraId="6F3DFF3A" w14:textId="3D98C554"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The resort’s celebrations</w:t>
      </w:r>
      <w:r w:rsidR="00AD0701">
        <w:rPr>
          <w:rFonts w:ascii="Sitka Banner" w:hAnsi="Sitka Banner" w:cstheme="minorHAnsi"/>
          <w:color w:val="000000"/>
          <w:sz w:val="24"/>
          <w:szCs w:val="24"/>
          <w:shd w:val="clear" w:color="auto" w:fill="FFFFFF"/>
          <w:lang w:val="en-GB"/>
        </w:rPr>
        <w:t xml:space="preserve"> also</w:t>
      </w:r>
      <w:r w:rsidRPr="004135A3">
        <w:rPr>
          <w:rFonts w:ascii="Sitka Banner" w:hAnsi="Sitka Banner" w:cstheme="minorHAnsi"/>
          <w:color w:val="000000"/>
          <w:sz w:val="24"/>
          <w:szCs w:val="24"/>
          <w:shd w:val="clear" w:color="auto" w:fill="FFFFFF"/>
          <w:lang w:val="en-GB"/>
        </w:rPr>
        <w:t xml:space="preserve"> include Thai cultural activities throughout the week, featuring maki roll </w:t>
      </w:r>
      <w:r w:rsidR="00AD0701">
        <w:rPr>
          <w:rFonts w:ascii="Sitka Banner" w:hAnsi="Sitka Banner" w:cstheme="minorHAnsi"/>
          <w:color w:val="000000"/>
          <w:sz w:val="24"/>
          <w:szCs w:val="24"/>
          <w:shd w:val="clear" w:color="auto" w:fill="FFFFFF"/>
          <w:lang w:val="en-GB"/>
        </w:rPr>
        <w:t>lessons</w:t>
      </w:r>
      <w:r w:rsidRPr="004135A3">
        <w:rPr>
          <w:rFonts w:ascii="Sitka Banner" w:hAnsi="Sitka Banner" w:cstheme="minorHAnsi"/>
          <w:color w:val="000000"/>
          <w:sz w:val="24"/>
          <w:szCs w:val="24"/>
          <w:shd w:val="clear" w:color="auto" w:fill="FFFFFF"/>
          <w:lang w:val="en-GB"/>
        </w:rPr>
        <w:t xml:space="preserve"> with locally sourced fish and rice, beach fishing with local fishermen, and ancient performance classes such as </w:t>
      </w:r>
      <w:r w:rsidRPr="00027229">
        <w:rPr>
          <w:rFonts w:ascii="Sitka Banner" w:hAnsi="Sitka Banner" w:cstheme="minorHAnsi"/>
          <w:i/>
          <w:iCs/>
          <w:color w:val="000000"/>
          <w:sz w:val="24"/>
          <w:szCs w:val="24"/>
          <w:shd w:val="clear" w:color="auto" w:fill="FFFFFF"/>
          <w:lang w:val="en-GB"/>
        </w:rPr>
        <w:t xml:space="preserve">muay ka </w:t>
      </w:r>
      <w:proofErr w:type="spellStart"/>
      <w:r w:rsidRPr="00027229">
        <w:rPr>
          <w:rFonts w:ascii="Sitka Banner" w:hAnsi="Sitka Banner" w:cstheme="minorHAnsi"/>
          <w:i/>
          <w:iCs/>
          <w:color w:val="000000"/>
          <w:sz w:val="24"/>
          <w:szCs w:val="24"/>
          <w:shd w:val="clear" w:color="auto" w:fill="FFFFFF"/>
          <w:lang w:val="en-GB"/>
        </w:rPr>
        <w:t>yong</w:t>
      </w:r>
      <w:proofErr w:type="spellEnd"/>
      <w:r w:rsidRPr="004135A3">
        <w:rPr>
          <w:rFonts w:ascii="Sitka Banner" w:hAnsi="Sitka Banner" w:cstheme="minorHAnsi"/>
          <w:color w:val="000000"/>
          <w:sz w:val="24"/>
          <w:szCs w:val="24"/>
          <w:shd w:val="clear" w:color="auto" w:fill="FFFFFF"/>
          <w:lang w:val="en-GB"/>
        </w:rPr>
        <w:t xml:space="preserve"> and </w:t>
      </w:r>
      <w:r w:rsidRPr="00027229">
        <w:rPr>
          <w:rFonts w:ascii="Sitka Banner" w:hAnsi="Sitka Banner" w:cstheme="minorHAnsi"/>
          <w:i/>
          <w:iCs/>
          <w:color w:val="000000"/>
          <w:sz w:val="24"/>
          <w:szCs w:val="24"/>
          <w:shd w:val="clear" w:color="auto" w:fill="FFFFFF"/>
          <w:lang w:val="en-GB"/>
        </w:rPr>
        <w:t xml:space="preserve">rum </w:t>
      </w:r>
      <w:proofErr w:type="spellStart"/>
      <w:r w:rsidRPr="00027229">
        <w:rPr>
          <w:rFonts w:ascii="Sitka Banner" w:hAnsi="Sitka Banner" w:cstheme="minorHAnsi"/>
          <w:i/>
          <w:iCs/>
          <w:color w:val="000000"/>
          <w:sz w:val="24"/>
          <w:szCs w:val="24"/>
          <w:shd w:val="clear" w:color="auto" w:fill="FFFFFF"/>
          <w:lang w:val="en-GB"/>
        </w:rPr>
        <w:t>kra</w:t>
      </w:r>
      <w:proofErr w:type="spellEnd"/>
      <w:r w:rsidRPr="00027229">
        <w:rPr>
          <w:rFonts w:ascii="Sitka Banner" w:hAnsi="Sitka Banner" w:cstheme="minorHAnsi"/>
          <w:i/>
          <w:iCs/>
          <w:color w:val="000000"/>
          <w:sz w:val="24"/>
          <w:szCs w:val="24"/>
          <w:shd w:val="clear" w:color="auto" w:fill="FFFFFF"/>
          <w:lang w:val="en-GB"/>
        </w:rPr>
        <w:t xml:space="preserve"> </w:t>
      </w:r>
      <w:proofErr w:type="spellStart"/>
      <w:r w:rsidRPr="00027229">
        <w:rPr>
          <w:rFonts w:ascii="Sitka Banner" w:hAnsi="Sitka Banner" w:cstheme="minorHAnsi"/>
          <w:i/>
          <w:iCs/>
          <w:color w:val="000000"/>
          <w:sz w:val="24"/>
          <w:szCs w:val="24"/>
          <w:shd w:val="clear" w:color="auto" w:fill="FFFFFF"/>
          <w:lang w:val="en-GB"/>
        </w:rPr>
        <w:t>tob</w:t>
      </w:r>
      <w:proofErr w:type="spellEnd"/>
      <w:r w:rsidRPr="00027229">
        <w:rPr>
          <w:rFonts w:ascii="Sitka Banner" w:hAnsi="Sitka Banner" w:cstheme="minorHAnsi"/>
          <w:i/>
          <w:iCs/>
          <w:color w:val="000000"/>
          <w:sz w:val="24"/>
          <w:szCs w:val="24"/>
          <w:shd w:val="clear" w:color="auto" w:fill="FFFFFF"/>
          <w:lang w:val="en-GB"/>
        </w:rPr>
        <w:t xml:space="preserve"> </w:t>
      </w:r>
      <w:proofErr w:type="spellStart"/>
      <w:r w:rsidRPr="00027229">
        <w:rPr>
          <w:rFonts w:ascii="Sitka Banner" w:hAnsi="Sitka Banner" w:cstheme="minorHAnsi"/>
          <w:i/>
          <w:iCs/>
          <w:color w:val="000000"/>
          <w:sz w:val="24"/>
          <w:szCs w:val="24"/>
          <w:shd w:val="clear" w:color="auto" w:fill="FFFFFF"/>
          <w:lang w:val="en-GB"/>
        </w:rPr>
        <w:t>mai</w:t>
      </w:r>
      <w:proofErr w:type="spellEnd"/>
      <w:r w:rsidRPr="004135A3">
        <w:rPr>
          <w:rFonts w:ascii="Sitka Banner" w:hAnsi="Sitka Banner" w:cstheme="minorHAnsi"/>
          <w:color w:val="000000"/>
          <w:sz w:val="24"/>
          <w:szCs w:val="24"/>
          <w:shd w:val="clear" w:color="auto" w:fill="FFFFFF"/>
          <w:lang w:val="en-GB"/>
        </w:rPr>
        <w:t xml:space="preserve">. </w:t>
      </w:r>
      <w:r w:rsidR="00AD0701">
        <w:rPr>
          <w:rFonts w:ascii="Sitka Banner" w:hAnsi="Sitka Banner" w:cstheme="minorHAnsi"/>
          <w:color w:val="000000"/>
          <w:sz w:val="24"/>
          <w:szCs w:val="24"/>
          <w:shd w:val="clear" w:color="auto" w:fill="FFFFFF"/>
          <w:lang w:val="en-GB"/>
        </w:rPr>
        <w:t>G</w:t>
      </w:r>
      <w:r w:rsidRPr="004135A3">
        <w:rPr>
          <w:rFonts w:ascii="Sitka Banner" w:hAnsi="Sitka Banner" w:cstheme="minorHAnsi"/>
          <w:color w:val="000000"/>
          <w:sz w:val="24"/>
          <w:szCs w:val="24"/>
          <w:shd w:val="clear" w:color="auto" w:fill="FFFFFF"/>
          <w:lang w:val="en-GB"/>
        </w:rPr>
        <w:t xml:space="preserve">uests can begin 2026 with an immersive Thai Cultural Day, beginning with a sunrise ceremony and a traditional island breakfast, followed by </w:t>
      </w:r>
      <w:r w:rsidR="00AD0701">
        <w:rPr>
          <w:rFonts w:ascii="Sitka Banner" w:hAnsi="Sitka Banner" w:cstheme="minorHAnsi"/>
          <w:color w:val="000000"/>
          <w:sz w:val="24"/>
          <w:szCs w:val="24"/>
          <w:shd w:val="clear" w:color="auto" w:fill="FFFFFF"/>
          <w:lang w:val="en-GB"/>
        </w:rPr>
        <w:t xml:space="preserve">Spice Spoons </w:t>
      </w:r>
      <w:r w:rsidRPr="004135A3">
        <w:rPr>
          <w:rFonts w:ascii="Sitka Banner" w:hAnsi="Sitka Banner" w:cstheme="minorHAnsi"/>
          <w:color w:val="000000"/>
          <w:sz w:val="24"/>
          <w:szCs w:val="24"/>
          <w:shd w:val="clear" w:color="auto" w:fill="FFFFFF"/>
          <w:lang w:val="en-GB"/>
        </w:rPr>
        <w:t>cooking classes, craft-making, and guided cultural walks.</w:t>
      </w:r>
    </w:p>
    <w:p w14:paraId="38753913"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Anantara Layan Phuket Resort: Festive Glow and New Year Reset Journeys</w:t>
      </w:r>
    </w:p>
    <w:p w14:paraId="041B620D" w14:textId="6C16C9E3"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9" w:history="1">
        <w:r w:rsidRPr="005F0536">
          <w:rPr>
            <w:rStyle w:val="Hyperlink"/>
            <w:rFonts w:ascii="Sitka Banner" w:hAnsi="Sitka Banner" w:cstheme="minorHAnsi"/>
            <w:sz w:val="24"/>
            <w:szCs w:val="24"/>
            <w:shd w:val="clear" w:color="auto" w:fill="FFFFFF"/>
            <w:lang w:val="en-GB"/>
          </w:rPr>
          <w:t>Anantara Layan Phuket Resort</w:t>
        </w:r>
      </w:hyperlink>
      <w:r w:rsidRPr="004135A3">
        <w:rPr>
          <w:rFonts w:ascii="Sitka Banner" w:hAnsi="Sitka Banner" w:cstheme="minorHAnsi"/>
          <w:color w:val="000000"/>
          <w:sz w:val="24"/>
          <w:szCs w:val="24"/>
          <w:shd w:val="clear" w:color="auto" w:fill="FFFFFF"/>
          <w:lang w:val="en-GB"/>
        </w:rPr>
        <w:t xml:space="preserve"> offers guests renewal and radiance during the festive season</w:t>
      </w:r>
      <w:r w:rsidR="008C5AC4">
        <w:rPr>
          <w:rFonts w:ascii="Sitka Banner" w:hAnsi="Sitka Banner" w:cstheme="minorHAnsi"/>
          <w:color w:val="000000"/>
          <w:sz w:val="24"/>
          <w:szCs w:val="24"/>
          <w:shd w:val="clear" w:color="auto" w:fill="FFFFFF"/>
          <w:lang w:val="en-GB"/>
        </w:rPr>
        <w:t>, with</w:t>
      </w:r>
      <w:r w:rsidRPr="004135A3">
        <w:rPr>
          <w:rFonts w:ascii="Sitka Banner" w:hAnsi="Sitka Banner" w:cstheme="minorHAnsi"/>
          <w:color w:val="000000"/>
          <w:sz w:val="24"/>
          <w:szCs w:val="24"/>
          <w:shd w:val="clear" w:color="auto" w:fill="FFFFFF"/>
          <w:lang w:val="en-GB"/>
        </w:rPr>
        <w:t xml:space="preserve"> </w:t>
      </w:r>
      <w:hyperlink r:id="rId10" w:history="1">
        <w:r w:rsidRPr="005F0536">
          <w:rPr>
            <w:rStyle w:val="Hyperlink"/>
            <w:rFonts w:ascii="Sitka Banner" w:hAnsi="Sitka Banner" w:cstheme="minorHAnsi"/>
            <w:sz w:val="24"/>
            <w:szCs w:val="24"/>
            <w:shd w:val="clear" w:color="auto" w:fill="FFFFFF"/>
            <w:lang w:val="en-GB"/>
          </w:rPr>
          <w:t>Layan Life by Anantara</w:t>
        </w:r>
      </w:hyperlink>
      <w:r w:rsidRPr="004135A3">
        <w:rPr>
          <w:rFonts w:ascii="Sitka Banner" w:hAnsi="Sitka Banner" w:cstheme="minorHAnsi"/>
          <w:color w:val="000000"/>
          <w:sz w:val="24"/>
          <w:szCs w:val="24"/>
          <w:shd w:val="clear" w:color="auto" w:fill="FFFFFF"/>
          <w:lang w:val="en-GB"/>
        </w:rPr>
        <w:t>, the resort’s wellness and longevity centre, provid</w:t>
      </w:r>
      <w:r w:rsidR="008C5AC4">
        <w:rPr>
          <w:rFonts w:ascii="Sitka Banner" w:hAnsi="Sitka Banner" w:cstheme="minorHAnsi"/>
          <w:color w:val="000000"/>
          <w:sz w:val="24"/>
          <w:szCs w:val="24"/>
          <w:shd w:val="clear" w:color="auto" w:fill="FFFFFF"/>
          <w:lang w:val="en-GB"/>
        </w:rPr>
        <w:t>ing</w:t>
      </w:r>
      <w:r w:rsidRPr="004135A3">
        <w:rPr>
          <w:rFonts w:ascii="Sitka Banner" w:hAnsi="Sitka Banner" w:cstheme="minorHAnsi"/>
          <w:color w:val="000000"/>
          <w:sz w:val="24"/>
          <w:szCs w:val="24"/>
          <w:shd w:val="clear" w:color="auto" w:fill="FFFFFF"/>
          <w:lang w:val="en-GB"/>
        </w:rPr>
        <w:t xml:space="preserve"> curated journeys designed to nurture wellbeing from the inside out.</w:t>
      </w:r>
    </w:p>
    <w:p w14:paraId="2ACAD75D" w14:textId="4FA10BC1"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 xml:space="preserve">Throughout December, the Sparkling Holiday Glow Journey features advanced skin assessments, </w:t>
      </w:r>
      <w:proofErr w:type="spellStart"/>
      <w:r w:rsidRPr="004135A3">
        <w:rPr>
          <w:rFonts w:ascii="Sitka Banner" w:hAnsi="Sitka Banner" w:cstheme="minorHAnsi"/>
          <w:color w:val="000000"/>
          <w:sz w:val="24"/>
          <w:szCs w:val="24"/>
          <w:shd w:val="clear" w:color="auto" w:fill="FFFFFF"/>
          <w:lang w:val="en-GB"/>
        </w:rPr>
        <w:t>Hyrafacial</w:t>
      </w:r>
      <w:proofErr w:type="spellEnd"/>
      <w:r w:rsidRPr="004135A3">
        <w:rPr>
          <w:rFonts w:ascii="Sitka Banner" w:hAnsi="Sitka Banner" w:cstheme="minorHAnsi"/>
          <w:color w:val="000000"/>
          <w:sz w:val="24"/>
          <w:szCs w:val="24"/>
          <w:shd w:val="clear" w:color="auto" w:fill="FFFFFF"/>
          <w:lang w:val="en-GB"/>
        </w:rPr>
        <w:t xml:space="preserve"> Platinum treatments, and revitalising IV therapy, ensuring they greet the new year with a luminous glow. For those seeking a fresh start in the new year, Detox Cleanse and Gut Reset journeys offer a personalised approach to wellness, combining precision diagnostics with tailored plans for long-term vitality.</w:t>
      </w:r>
    </w:p>
    <w:p w14:paraId="3D45677D" w14:textId="77777777" w:rsidR="003A2EFB" w:rsidRDefault="003A2EFB">
      <w:pPr>
        <w:rPr>
          <w:rFonts w:ascii="Sitka Banner" w:hAnsi="Sitka Banner" w:cstheme="minorHAnsi"/>
          <w:b/>
          <w:bCs/>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br w:type="page"/>
      </w:r>
    </w:p>
    <w:p w14:paraId="42B4E2E7" w14:textId="117E81C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lastRenderedPageBreak/>
        <w:t xml:space="preserve">Anantara </w:t>
      </w:r>
      <w:proofErr w:type="spellStart"/>
      <w:r w:rsidRPr="004135A3">
        <w:rPr>
          <w:rFonts w:ascii="Sitka Banner" w:hAnsi="Sitka Banner" w:cstheme="minorHAnsi"/>
          <w:b/>
          <w:bCs/>
          <w:color w:val="000000"/>
          <w:sz w:val="24"/>
          <w:szCs w:val="24"/>
          <w:shd w:val="clear" w:color="auto" w:fill="FFFFFF"/>
          <w:lang w:val="en-GB"/>
        </w:rPr>
        <w:t>Bophut</w:t>
      </w:r>
      <w:proofErr w:type="spellEnd"/>
      <w:r w:rsidRPr="004135A3">
        <w:rPr>
          <w:rFonts w:ascii="Sitka Banner" w:hAnsi="Sitka Banner" w:cstheme="minorHAnsi"/>
          <w:b/>
          <w:bCs/>
          <w:color w:val="000000"/>
          <w:sz w:val="24"/>
          <w:szCs w:val="24"/>
          <w:shd w:val="clear" w:color="auto" w:fill="FFFFFF"/>
          <w:lang w:val="en-GB"/>
        </w:rPr>
        <w:t xml:space="preserve"> Koh Samui Resort: Lotus Whispers</w:t>
      </w:r>
    </w:p>
    <w:p w14:paraId="307182C6" w14:textId="3421A7D3"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11" w:history="1">
        <w:r w:rsidRPr="00A35368">
          <w:rPr>
            <w:rStyle w:val="Hyperlink"/>
            <w:rFonts w:ascii="Sitka Banner" w:hAnsi="Sitka Banner" w:cstheme="minorHAnsi"/>
            <w:sz w:val="24"/>
            <w:szCs w:val="24"/>
            <w:shd w:val="clear" w:color="auto" w:fill="FFFFFF"/>
            <w:lang w:val="en-GB"/>
          </w:rPr>
          <w:t xml:space="preserve">Anantara </w:t>
        </w:r>
        <w:proofErr w:type="spellStart"/>
        <w:r w:rsidRPr="00A35368">
          <w:rPr>
            <w:rStyle w:val="Hyperlink"/>
            <w:rFonts w:ascii="Sitka Banner" w:hAnsi="Sitka Banner" w:cstheme="minorHAnsi"/>
            <w:sz w:val="24"/>
            <w:szCs w:val="24"/>
            <w:shd w:val="clear" w:color="auto" w:fill="FFFFFF"/>
            <w:lang w:val="en-GB"/>
          </w:rPr>
          <w:t>Bophut</w:t>
        </w:r>
        <w:proofErr w:type="spellEnd"/>
        <w:r w:rsidRPr="00A35368">
          <w:rPr>
            <w:rStyle w:val="Hyperlink"/>
            <w:rFonts w:ascii="Sitka Banner" w:hAnsi="Sitka Banner" w:cstheme="minorHAnsi"/>
            <w:sz w:val="24"/>
            <w:szCs w:val="24"/>
            <w:shd w:val="clear" w:color="auto" w:fill="FFFFFF"/>
            <w:lang w:val="en-GB"/>
          </w:rPr>
          <w:t xml:space="preserve"> Koh Samui Resort</w:t>
        </w:r>
      </w:hyperlink>
      <w:r w:rsidRPr="004135A3">
        <w:rPr>
          <w:rFonts w:ascii="Sitka Banner" w:hAnsi="Sitka Banner" w:cstheme="minorHAnsi"/>
          <w:color w:val="000000"/>
          <w:sz w:val="24"/>
          <w:szCs w:val="24"/>
          <w:shd w:val="clear" w:color="auto" w:fill="FFFFFF"/>
          <w:lang w:val="en-GB"/>
        </w:rPr>
        <w:t xml:space="preserve"> sets the scene for guests to embrace serenity, renewal, and joy with Lotus Whispers, a celebration inspired by the resort’s feature in HBO’s ‘The White Lotus’ Season 3.</w:t>
      </w:r>
    </w:p>
    <w:p w14:paraId="1A577E10" w14:textId="5C642893"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 xml:space="preserve">Each day, guests enjoy themed dining experiences </w:t>
      </w:r>
      <w:r w:rsidR="00966CA1">
        <w:rPr>
          <w:rFonts w:ascii="Sitka Banner" w:hAnsi="Sitka Banner" w:cstheme="minorHAnsi"/>
          <w:color w:val="000000"/>
          <w:sz w:val="24"/>
          <w:szCs w:val="24"/>
          <w:shd w:val="clear" w:color="auto" w:fill="FFFFFF"/>
          <w:lang w:val="en-GB"/>
        </w:rPr>
        <w:t>rotating between the resort’s</w:t>
      </w:r>
      <w:r w:rsidRPr="004135A3">
        <w:rPr>
          <w:rFonts w:ascii="Sitka Banner" w:hAnsi="Sitka Banner" w:cstheme="minorHAnsi"/>
          <w:color w:val="000000"/>
          <w:sz w:val="24"/>
          <w:szCs w:val="24"/>
          <w:shd w:val="clear" w:color="auto" w:fill="FFFFFF"/>
          <w:lang w:val="en-GB"/>
        </w:rPr>
        <w:t xml:space="preserve"> beachfront, lotus pond, and Guilty restaurant. Families are at the heart of the celebrations, with a full calendar of festive-themed arts, crafts, and activities designed to delight guests of all ages. At the resort’s Anantara Spa, featured in the show, guests can select the White Lotus Indulgence Deluxe</w:t>
      </w:r>
      <w:r w:rsidR="00173683">
        <w:rPr>
          <w:rFonts w:ascii="Sitka Banner" w:hAnsi="Sitka Banner" w:cstheme="minorHAnsi"/>
          <w:color w:val="000000"/>
          <w:sz w:val="24"/>
          <w:szCs w:val="24"/>
          <w:shd w:val="clear" w:color="auto" w:fill="FFFFFF"/>
          <w:lang w:val="en-GB"/>
        </w:rPr>
        <w:t xml:space="preserve"> treatment</w:t>
      </w:r>
      <w:r w:rsidR="00F47A6F">
        <w:rPr>
          <w:rFonts w:ascii="Sitka Banner" w:hAnsi="Sitka Banner" w:cstheme="minorHAnsi"/>
          <w:color w:val="000000"/>
          <w:sz w:val="24"/>
          <w:szCs w:val="24"/>
          <w:shd w:val="clear" w:color="auto" w:fill="FFFFFF"/>
          <w:lang w:val="en-GB"/>
        </w:rPr>
        <w:t xml:space="preserve">, a </w:t>
      </w:r>
      <w:r w:rsidRPr="004135A3">
        <w:rPr>
          <w:rFonts w:ascii="Sitka Banner" w:hAnsi="Sitka Banner" w:cstheme="minorHAnsi"/>
          <w:color w:val="000000"/>
          <w:sz w:val="24"/>
          <w:szCs w:val="24"/>
          <w:shd w:val="clear" w:color="auto" w:fill="FFFFFF"/>
          <w:lang w:val="en-GB"/>
        </w:rPr>
        <w:t xml:space="preserve">two-hour ritual </w:t>
      </w:r>
      <w:r w:rsidR="00F47A6F">
        <w:rPr>
          <w:rFonts w:ascii="Sitka Banner" w:hAnsi="Sitka Banner" w:cstheme="minorHAnsi"/>
          <w:color w:val="000000"/>
          <w:sz w:val="24"/>
          <w:szCs w:val="24"/>
          <w:shd w:val="clear" w:color="auto" w:fill="FFFFFF"/>
          <w:lang w:val="en-GB"/>
        </w:rPr>
        <w:t xml:space="preserve">that </w:t>
      </w:r>
      <w:r w:rsidRPr="004135A3">
        <w:rPr>
          <w:rFonts w:ascii="Sitka Banner" w:hAnsi="Sitka Banner" w:cstheme="minorHAnsi"/>
          <w:color w:val="000000"/>
          <w:sz w:val="24"/>
          <w:szCs w:val="24"/>
          <w:shd w:val="clear" w:color="auto" w:fill="FFFFFF"/>
          <w:lang w:val="en-GB"/>
        </w:rPr>
        <w:t>includes a foot soak, scrub, massage, and a full-body treatment using white lotus oil to release tension and restore inner calm.</w:t>
      </w:r>
    </w:p>
    <w:p w14:paraId="298BFBD6"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Anantara Golden Triangle Elephant Camp &amp; Resort: Echoes from the Past, A Mekong Trade Journey</w:t>
      </w:r>
    </w:p>
    <w:p w14:paraId="7A491A47" w14:textId="1649FA24"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12" w:history="1">
        <w:r w:rsidRPr="00A5255A">
          <w:rPr>
            <w:rStyle w:val="Hyperlink"/>
            <w:rFonts w:ascii="Sitka Banner" w:hAnsi="Sitka Banner" w:cstheme="minorHAnsi"/>
            <w:sz w:val="24"/>
            <w:szCs w:val="24"/>
            <w:shd w:val="clear" w:color="auto" w:fill="FFFFFF"/>
            <w:lang w:val="en-GB"/>
          </w:rPr>
          <w:t>Anantara Golden Triangle Elephant Camp &amp; Resort</w:t>
        </w:r>
      </w:hyperlink>
      <w:r w:rsidRPr="004135A3">
        <w:rPr>
          <w:rFonts w:ascii="Sitka Banner" w:hAnsi="Sitka Banner" w:cstheme="minorHAnsi"/>
          <w:color w:val="000000"/>
          <w:sz w:val="24"/>
          <w:szCs w:val="24"/>
          <w:shd w:val="clear" w:color="auto" w:fill="FFFFFF"/>
          <w:lang w:val="en-GB"/>
        </w:rPr>
        <w:t xml:space="preserve"> in Northern Thailand presents a festive programme inspired by the Mekong River’s history. </w:t>
      </w:r>
    </w:p>
    <w:p w14:paraId="56EBC573" w14:textId="7A9A7E15"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Guests savour family feasts, soulful jazz mornings, and sacred merit-making rituals, all rich with flavour, culture, and wonder. Evenings begin with Explorer Cocktails by a crackling fire and whispers of the wild. Themed dinners for Christmas Eve, Christmas Day, and New Year’s Eve</w:t>
      </w:r>
      <w:r w:rsidR="00051411">
        <w:rPr>
          <w:rFonts w:ascii="Sitka Banner" w:hAnsi="Sitka Banner" w:cstheme="minorHAnsi"/>
          <w:color w:val="000000"/>
          <w:sz w:val="24"/>
          <w:szCs w:val="24"/>
          <w:shd w:val="clear" w:color="auto" w:fill="FFFFFF"/>
          <w:lang w:val="en-GB"/>
        </w:rPr>
        <w:t>,</w:t>
      </w:r>
      <w:r w:rsidRPr="004135A3">
        <w:rPr>
          <w:rFonts w:ascii="Sitka Banner" w:hAnsi="Sitka Banner" w:cstheme="minorHAnsi"/>
          <w:color w:val="000000"/>
          <w:sz w:val="24"/>
          <w:szCs w:val="24"/>
          <w:shd w:val="clear" w:color="auto" w:fill="FFFFFF"/>
          <w:lang w:val="en-GB"/>
        </w:rPr>
        <w:t xml:space="preserve"> as well as the resort’s signature Mekong Nights, feature the graceful movements of local performers, uplifting melodies, and a festive spread of regional flavours throughout the season. Guests may select Chef Yui’s Winter Odyssey menu at </w:t>
      </w:r>
      <w:proofErr w:type="spellStart"/>
      <w:r w:rsidRPr="004135A3">
        <w:rPr>
          <w:rFonts w:ascii="Sitka Banner" w:hAnsi="Sitka Banner" w:cstheme="minorHAnsi"/>
          <w:color w:val="000000"/>
          <w:sz w:val="24"/>
          <w:szCs w:val="24"/>
          <w:shd w:val="clear" w:color="auto" w:fill="FFFFFF"/>
          <w:lang w:val="en-GB"/>
        </w:rPr>
        <w:t>Samsarn</w:t>
      </w:r>
      <w:proofErr w:type="spellEnd"/>
      <w:r w:rsidRPr="004135A3">
        <w:rPr>
          <w:rFonts w:ascii="Sitka Banner" w:hAnsi="Sitka Banner" w:cstheme="minorHAnsi"/>
          <w:color w:val="000000"/>
          <w:sz w:val="24"/>
          <w:szCs w:val="24"/>
          <w:shd w:val="clear" w:color="auto" w:fill="FFFFFF"/>
          <w:lang w:val="en-GB"/>
        </w:rPr>
        <w:t xml:space="preserve">, which brings together tastes from three regions, creating a dining experience as diverse as the cultures of the Mekong. </w:t>
      </w:r>
    </w:p>
    <w:p w14:paraId="2E02A771"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Avani+ Luang Prabang: Land, River and Spirit</w:t>
      </w:r>
    </w:p>
    <w:p w14:paraId="36DE6BA6" w14:textId="23A0A9FA"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 xml:space="preserve">Downstream along the Mekong River, </w:t>
      </w:r>
      <w:hyperlink r:id="rId13" w:history="1">
        <w:r w:rsidRPr="007360C1">
          <w:rPr>
            <w:rStyle w:val="Hyperlink"/>
            <w:rFonts w:ascii="Sitka Banner" w:hAnsi="Sitka Banner" w:cstheme="minorHAnsi"/>
            <w:sz w:val="24"/>
            <w:szCs w:val="24"/>
            <w:shd w:val="clear" w:color="auto" w:fill="FFFFFF"/>
            <w:lang w:val="en-GB"/>
          </w:rPr>
          <w:t>Avani+ Luang Prabang</w:t>
        </w:r>
      </w:hyperlink>
      <w:r w:rsidR="003D3F7E">
        <w:rPr>
          <w:rFonts w:ascii="Sitka Banner" w:hAnsi="Sitka Banner" w:cstheme="minorHAnsi"/>
          <w:color w:val="000000"/>
          <w:sz w:val="24"/>
          <w:szCs w:val="24"/>
          <w:shd w:val="clear" w:color="auto" w:fill="FFFFFF"/>
          <w:lang w:val="en-GB"/>
        </w:rPr>
        <w:t xml:space="preserve"> in Laos </w:t>
      </w:r>
      <w:r w:rsidRPr="004135A3">
        <w:rPr>
          <w:rFonts w:ascii="Sitka Banner" w:hAnsi="Sitka Banner" w:cstheme="minorHAnsi"/>
          <w:color w:val="000000"/>
          <w:sz w:val="24"/>
          <w:szCs w:val="24"/>
          <w:shd w:val="clear" w:color="auto" w:fill="FFFFFF"/>
          <w:lang w:val="en-GB"/>
        </w:rPr>
        <w:t xml:space="preserve">celebrates the season with a programme inspired by the land, river, and spirit of </w:t>
      </w:r>
      <w:r w:rsidR="00895995">
        <w:rPr>
          <w:rFonts w:ascii="Sitka Banner" w:hAnsi="Sitka Banner" w:cstheme="minorHAnsi"/>
          <w:color w:val="000000"/>
          <w:sz w:val="24"/>
          <w:szCs w:val="24"/>
          <w:shd w:val="clear" w:color="auto" w:fill="FFFFFF"/>
          <w:lang w:val="en-GB"/>
        </w:rPr>
        <w:t>the UNESCO World Heritage Site.</w:t>
      </w:r>
    </w:p>
    <w:p w14:paraId="2EE75EEB" w14:textId="3603AC0F" w:rsidR="004135A3" w:rsidRPr="004135A3" w:rsidRDefault="004135A3" w:rsidP="00895995">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The land grounds every celebration with traditions, flavours, and festive feasts. Guests</w:t>
      </w:r>
      <w:r w:rsidR="00895995">
        <w:rPr>
          <w:rFonts w:ascii="Sitka Banner" w:hAnsi="Sitka Banner" w:cstheme="minorHAnsi"/>
          <w:color w:val="000000"/>
          <w:sz w:val="24"/>
          <w:szCs w:val="24"/>
          <w:shd w:val="clear" w:color="auto" w:fill="FFFFFF"/>
          <w:lang w:val="en-GB"/>
        </w:rPr>
        <w:t xml:space="preserve">’ festive meals begin with a </w:t>
      </w:r>
      <w:r w:rsidRPr="004135A3">
        <w:rPr>
          <w:rFonts w:ascii="Sitka Banner" w:hAnsi="Sitka Banner" w:cstheme="minorHAnsi"/>
          <w:color w:val="000000"/>
          <w:sz w:val="24"/>
          <w:szCs w:val="24"/>
          <w:shd w:val="clear" w:color="auto" w:fill="FFFFFF"/>
          <w:lang w:val="en-GB"/>
        </w:rPr>
        <w:t>sacred Baci ceremon</w:t>
      </w:r>
      <w:r w:rsidR="00895995">
        <w:rPr>
          <w:rFonts w:ascii="Sitka Banner" w:hAnsi="Sitka Banner" w:cstheme="minorHAnsi"/>
          <w:color w:val="000000"/>
          <w:sz w:val="24"/>
          <w:szCs w:val="24"/>
          <w:shd w:val="clear" w:color="auto" w:fill="FFFFFF"/>
          <w:lang w:val="en-GB"/>
        </w:rPr>
        <w:t>y</w:t>
      </w:r>
      <w:r w:rsidR="00051411">
        <w:rPr>
          <w:rFonts w:ascii="Sitka Banner" w:hAnsi="Sitka Banner" w:cstheme="minorHAnsi"/>
          <w:color w:val="000000"/>
          <w:sz w:val="24"/>
          <w:szCs w:val="24"/>
          <w:shd w:val="clear" w:color="auto" w:fill="FFFFFF"/>
          <w:lang w:val="en-GB"/>
        </w:rPr>
        <w:t>, followed by</w:t>
      </w:r>
      <w:r w:rsidR="00895995">
        <w:rPr>
          <w:rFonts w:ascii="Sitka Banner" w:hAnsi="Sitka Banner" w:cstheme="minorHAnsi"/>
          <w:color w:val="000000"/>
          <w:sz w:val="24"/>
          <w:szCs w:val="24"/>
          <w:shd w:val="clear" w:color="auto" w:fill="FFFFFF"/>
          <w:lang w:val="en-GB"/>
        </w:rPr>
        <w:t xml:space="preserve"> </w:t>
      </w:r>
      <w:r w:rsidRPr="004135A3">
        <w:rPr>
          <w:rFonts w:ascii="Sitka Banner" w:hAnsi="Sitka Banner" w:cstheme="minorHAnsi"/>
          <w:color w:val="000000"/>
          <w:sz w:val="24"/>
          <w:szCs w:val="24"/>
          <w:shd w:val="clear" w:color="auto" w:fill="FFFFFF"/>
          <w:lang w:val="en-GB"/>
        </w:rPr>
        <w:t xml:space="preserve">the warmth of Laotian hospitality. </w:t>
      </w:r>
      <w:r w:rsidR="00895995">
        <w:rPr>
          <w:rFonts w:ascii="Sitka Banner" w:hAnsi="Sitka Banner" w:cstheme="minorHAnsi"/>
          <w:color w:val="000000"/>
          <w:sz w:val="24"/>
          <w:szCs w:val="24"/>
          <w:shd w:val="clear" w:color="auto" w:fill="FFFFFF"/>
          <w:lang w:val="en-GB"/>
        </w:rPr>
        <w:t>On the water, t</w:t>
      </w:r>
      <w:r w:rsidRPr="004135A3">
        <w:rPr>
          <w:rFonts w:ascii="Sitka Banner" w:hAnsi="Sitka Banner" w:cstheme="minorHAnsi"/>
          <w:color w:val="000000"/>
          <w:sz w:val="24"/>
          <w:szCs w:val="24"/>
          <w:shd w:val="clear" w:color="auto" w:fill="FFFFFF"/>
          <w:lang w:val="en-GB"/>
        </w:rPr>
        <w:t xml:space="preserve">he river offers festive moments that flow beyond time, including a sunset Christmas Eve cruise and a New Year’s Eve dinner cruise </w:t>
      </w:r>
      <w:r w:rsidR="00895995">
        <w:rPr>
          <w:rFonts w:ascii="Sitka Banner" w:hAnsi="Sitka Banner" w:cstheme="minorHAnsi"/>
          <w:color w:val="000000"/>
          <w:sz w:val="24"/>
          <w:szCs w:val="24"/>
          <w:shd w:val="clear" w:color="auto" w:fill="FFFFFF"/>
          <w:lang w:val="en-GB"/>
        </w:rPr>
        <w:t>along</w:t>
      </w:r>
      <w:r w:rsidRPr="004135A3">
        <w:rPr>
          <w:rFonts w:ascii="Sitka Banner" w:hAnsi="Sitka Banner" w:cstheme="minorHAnsi"/>
          <w:color w:val="000000"/>
          <w:sz w:val="24"/>
          <w:szCs w:val="24"/>
          <w:shd w:val="clear" w:color="auto" w:fill="FFFFFF"/>
          <w:lang w:val="en-GB"/>
        </w:rPr>
        <w:t xml:space="preserve"> the Mekong. </w:t>
      </w:r>
      <w:r w:rsidR="00895995">
        <w:rPr>
          <w:rFonts w:ascii="Sitka Banner" w:hAnsi="Sitka Banner" w:cstheme="minorHAnsi"/>
          <w:color w:val="000000"/>
          <w:sz w:val="24"/>
          <w:szCs w:val="24"/>
          <w:shd w:val="clear" w:color="auto" w:fill="FFFFFF"/>
          <w:lang w:val="en-GB"/>
        </w:rPr>
        <w:t>G</w:t>
      </w:r>
      <w:r w:rsidRPr="004135A3">
        <w:rPr>
          <w:rFonts w:ascii="Sitka Banner" w:hAnsi="Sitka Banner" w:cstheme="minorHAnsi"/>
          <w:color w:val="000000"/>
          <w:sz w:val="24"/>
          <w:szCs w:val="24"/>
          <w:shd w:val="clear" w:color="auto" w:fill="FFFFFF"/>
          <w:lang w:val="en-GB"/>
        </w:rPr>
        <w:t>uests experience the spirit of Luang Prabang through</w:t>
      </w:r>
      <w:r w:rsidR="00895995">
        <w:rPr>
          <w:rFonts w:ascii="Sitka Banner" w:hAnsi="Sitka Banner" w:cstheme="minorHAnsi"/>
          <w:color w:val="000000"/>
          <w:sz w:val="24"/>
          <w:szCs w:val="24"/>
          <w:shd w:val="clear" w:color="auto" w:fill="FFFFFF"/>
          <w:lang w:val="en-GB"/>
        </w:rPr>
        <w:t>out the week through</w:t>
      </w:r>
      <w:r w:rsidRPr="004135A3">
        <w:rPr>
          <w:rFonts w:ascii="Sitka Banner" w:hAnsi="Sitka Banner" w:cstheme="minorHAnsi"/>
          <w:color w:val="000000"/>
          <w:sz w:val="24"/>
          <w:szCs w:val="24"/>
          <w:shd w:val="clear" w:color="auto" w:fill="FFFFFF"/>
          <w:lang w:val="en-GB"/>
        </w:rPr>
        <w:t xml:space="preserve"> cycling tours, water blessings, guided market visits, and the climb up Phousi Hill. </w:t>
      </w:r>
    </w:p>
    <w:p w14:paraId="7D3128BF"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Niyama Private Islands Maldives: Boho Luxe Festivities in Nature’s Playground</w:t>
      </w:r>
    </w:p>
    <w:p w14:paraId="61F51D3F" w14:textId="1E0AE59D"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14" w:history="1">
        <w:r w:rsidRPr="009D786D">
          <w:rPr>
            <w:rStyle w:val="Hyperlink"/>
            <w:rFonts w:ascii="Sitka Banner" w:hAnsi="Sitka Banner" w:cstheme="minorHAnsi"/>
            <w:sz w:val="24"/>
            <w:szCs w:val="24"/>
            <w:shd w:val="clear" w:color="auto" w:fill="FFFFFF"/>
            <w:lang w:val="en-GB"/>
          </w:rPr>
          <w:t>Niyama Private Islands Maldives</w:t>
        </w:r>
      </w:hyperlink>
      <w:r w:rsidRPr="004135A3">
        <w:rPr>
          <w:rFonts w:ascii="Sitka Banner" w:hAnsi="Sitka Banner" w:cstheme="minorHAnsi"/>
          <w:color w:val="000000"/>
          <w:sz w:val="24"/>
          <w:szCs w:val="24"/>
          <w:shd w:val="clear" w:color="auto" w:fill="FFFFFF"/>
          <w:lang w:val="en-GB"/>
        </w:rPr>
        <w:t xml:space="preserve"> encourages guests to feel the rhythm of the islands and embrace the freedom to play, dance, and reconnect in Nature’s Playground.</w:t>
      </w:r>
    </w:p>
    <w:p w14:paraId="4841E864" w14:textId="174F98C8"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r w:rsidRPr="004135A3">
        <w:rPr>
          <w:rFonts w:ascii="Sitka Banner" w:hAnsi="Sitka Banner" w:cstheme="minorHAnsi"/>
          <w:color w:val="000000"/>
          <w:sz w:val="24"/>
          <w:szCs w:val="24"/>
          <w:shd w:val="clear" w:color="auto" w:fill="FFFFFF"/>
          <w:lang w:val="en-GB"/>
        </w:rPr>
        <w:t xml:space="preserve">The resort’s festive programme features an impressive line-up of visiting practitioners: celebrity chef Roberto Alcocer brings playful Baja Mexican cuisine from his acclaimed restaurants; fitness champion </w:t>
      </w:r>
      <w:r w:rsidRPr="004135A3">
        <w:rPr>
          <w:rFonts w:ascii="Sitka Banner" w:hAnsi="Sitka Banner" w:cstheme="minorHAnsi"/>
          <w:color w:val="000000"/>
          <w:sz w:val="24"/>
          <w:szCs w:val="24"/>
          <w:shd w:val="clear" w:color="auto" w:fill="FFFFFF"/>
          <w:lang w:val="en-GB"/>
        </w:rPr>
        <w:lastRenderedPageBreak/>
        <w:t xml:space="preserve">Shaune Stafford offers private and group training sessions; and Jessica Klein leads yoga and Pilates classes for all levels. Creative guests explore tattoo artistry with </w:t>
      </w:r>
      <w:proofErr w:type="spellStart"/>
      <w:r w:rsidRPr="004135A3">
        <w:rPr>
          <w:rFonts w:ascii="Sitka Banner" w:hAnsi="Sitka Banner" w:cstheme="minorHAnsi"/>
          <w:color w:val="000000"/>
          <w:sz w:val="24"/>
          <w:szCs w:val="24"/>
          <w:shd w:val="clear" w:color="auto" w:fill="FFFFFF"/>
          <w:lang w:val="en-GB"/>
        </w:rPr>
        <w:t>Erroic</w:t>
      </w:r>
      <w:proofErr w:type="spellEnd"/>
      <w:r w:rsidRPr="004135A3">
        <w:rPr>
          <w:rFonts w:ascii="Sitka Banner" w:hAnsi="Sitka Banner" w:cstheme="minorHAnsi"/>
          <w:color w:val="000000"/>
          <w:sz w:val="24"/>
          <w:szCs w:val="24"/>
          <w:shd w:val="clear" w:color="auto" w:fill="FFFFFF"/>
          <w:lang w:val="en-GB"/>
        </w:rPr>
        <w:t xml:space="preserve"> Tattoo, blending time-honoured techniques with contemporary flair, or seek relief and alignment with specialist Lorenzo Arcuri. Each day</w:t>
      </w:r>
      <w:r w:rsidR="001A0A72">
        <w:rPr>
          <w:rFonts w:ascii="Sitka Banner" w:hAnsi="Sitka Banner" w:cstheme="minorHAnsi"/>
          <w:color w:val="000000"/>
          <w:sz w:val="24"/>
          <w:szCs w:val="24"/>
          <w:shd w:val="clear" w:color="auto" w:fill="FFFFFF"/>
          <w:lang w:val="en-GB"/>
        </w:rPr>
        <w:t xml:space="preserve"> at Niyama</w:t>
      </w:r>
      <w:r w:rsidRPr="004135A3">
        <w:rPr>
          <w:rFonts w:ascii="Sitka Banner" w:hAnsi="Sitka Banner" w:cstheme="minorHAnsi"/>
          <w:color w:val="000000"/>
          <w:sz w:val="24"/>
          <w:szCs w:val="24"/>
          <w:shd w:val="clear" w:color="auto" w:fill="FFFFFF"/>
          <w:lang w:val="en-GB"/>
        </w:rPr>
        <w:t xml:space="preserve"> </w:t>
      </w:r>
      <w:r w:rsidR="001A0A72">
        <w:rPr>
          <w:rFonts w:ascii="Sitka Banner" w:hAnsi="Sitka Banner" w:cstheme="minorHAnsi"/>
          <w:color w:val="000000"/>
          <w:sz w:val="24"/>
          <w:szCs w:val="24"/>
          <w:shd w:val="clear" w:color="auto" w:fill="FFFFFF"/>
          <w:lang w:val="en-GB"/>
        </w:rPr>
        <w:t>provides</w:t>
      </w:r>
      <w:r w:rsidRPr="004135A3">
        <w:rPr>
          <w:rFonts w:ascii="Sitka Banner" w:hAnsi="Sitka Banner" w:cstheme="minorHAnsi"/>
          <w:color w:val="000000"/>
          <w:sz w:val="24"/>
          <w:szCs w:val="24"/>
          <w:shd w:val="clear" w:color="auto" w:fill="FFFFFF"/>
          <w:lang w:val="en-GB"/>
        </w:rPr>
        <w:t xml:space="preserve"> opportunities to indulge, discover, and celebrate, making every festive escape vibrant and unique.</w:t>
      </w:r>
    </w:p>
    <w:p w14:paraId="237D2776" w14:textId="77777777" w:rsidR="004135A3"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Avani+ Fares Maldives Resort: Tales of the Maldives</w:t>
      </w:r>
    </w:p>
    <w:p w14:paraId="135F9942" w14:textId="20E30689" w:rsidR="004135A3" w:rsidRPr="004135A3" w:rsidRDefault="004135A3" w:rsidP="004135A3">
      <w:pPr>
        <w:ind w:left="-270" w:right="-340"/>
        <w:jc w:val="both"/>
        <w:rPr>
          <w:rFonts w:ascii="Sitka Banner" w:hAnsi="Sitka Banner" w:cstheme="minorHAnsi"/>
          <w:color w:val="000000"/>
          <w:sz w:val="24"/>
          <w:szCs w:val="24"/>
          <w:shd w:val="clear" w:color="auto" w:fill="FFFFFF"/>
          <w:lang w:val="en-GB"/>
        </w:rPr>
      </w:pPr>
      <w:hyperlink r:id="rId15" w:history="1">
        <w:r w:rsidRPr="00F27E0D">
          <w:rPr>
            <w:rStyle w:val="Hyperlink"/>
            <w:rFonts w:ascii="Sitka Banner" w:hAnsi="Sitka Banner" w:cstheme="minorHAnsi"/>
            <w:sz w:val="24"/>
            <w:szCs w:val="24"/>
            <w:shd w:val="clear" w:color="auto" w:fill="FFFFFF"/>
            <w:lang w:val="en-GB"/>
          </w:rPr>
          <w:t>Avani+ Fares Maldives Resort</w:t>
        </w:r>
      </w:hyperlink>
      <w:r w:rsidRPr="004135A3">
        <w:rPr>
          <w:rFonts w:ascii="Sitka Banner" w:hAnsi="Sitka Banner" w:cstheme="minorHAnsi"/>
          <w:color w:val="000000"/>
          <w:sz w:val="24"/>
          <w:szCs w:val="24"/>
          <w:shd w:val="clear" w:color="auto" w:fill="FFFFFF"/>
          <w:lang w:val="en-GB"/>
        </w:rPr>
        <w:t xml:space="preserve"> presents the Tales of the Maldives, blending vibrant heritage with festive joy.</w:t>
      </w:r>
    </w:p>
    <w:p w14:paraId="41984395" w14:textId="5C3C5A0D" w:rsidR="004135A3" w:rsidRPr="004135A3" w:rsidRDefault="00977B4B" w:rsidP="004135A3">
      <w:pPr>
        <w:ind w:left="-270" w:right="-340"/>
        <w:jc w:val="both"/>
        <w:rPr>
          <w:rFonts w:ascii="Sitka Banner" w:hAnsi="Sitka Banner" w:cstheme="minorHAnsi"/>
          <w:color w:val="000000"/>
          <w:sz w:val="24"/>
          <w:szCs w:val="24"/>
          <w:shd w:val="clear" w:color="auto" w:fill="FFFFFF"/>
          <w:lang w:val="en-GB"/>
        </w:rPr>
      </w:pPr>
      <w:r>
        <w:rPr>
          <w:rFonts w:ascii="Sitka Banner" w:hAnsi="Sitka Banner" w:cstheme="minorHAnsi"/>
          <w:color w:val="000000"/>
          <w:sz w:val="24"/>
          <w:szCs w:val="24"/>
          <w:shd w:val="clear" w:color="auto" w:fill="FFFFFF"/>
          <w:lang w:val="en-GB"/>
        </w:rPr>
        <w:t>In the Baa Atoll, g</w:t>
      </w:r>
      <w:r w:rsidR="004135A3" w:rsidRPr="004135A3">
        <w:rPr>
          <w:rFonts w:ascii="Sitka Banner" w:hAnsi="Sitka Banner" w:cstheme="minorHAnsi"/>
          <w:color w:val="000000"/>
          <w:sz w:val="24"/>
          <w:szCs w:val="24"/>
          <w:shd w:val="clear" w:color="auto" w:fill="FFFFFF"/>
          <w:lang w:val="en-GB"/>
        </w:rPr>
        <w:t xml:space="preserve">uests </w:t>
      </w:r>
      <w:r>
        <w:rPr>
          <w:rFonts w:ascii="Sitka Banner" w:hAnsi="Sitka Banner" w:cstheme="minorHAnsi"/>
          <w:color w:val="000000"/>
          <w:sz w:val="24"/>
          <w:szCs w:val="24"/>
          <w:shd w:val="clear" w:color="auto" w:fill="FFFFFF"/>
          <w:lang w:val="en-GB"/>
        </w:rPr>
        <w:t xml:space="preserve">will </w:t>
      </w:r>
      <w:r w:rsidR="004135A3" w:rsidRPr="004135A3">
        <w:rPr>
          <w:rFonts w:ascii="Sitka Banner" w:hAnsi="Sitka Banner" w:cstheme="minorHAnsi"/>
          <w:color w:val="000000"/>
          <w:sz w:val="24"/>
          <w:szCs w:val="24"/>
          <w:shd w:val="clear" w:color="auto" w:fill="FFFFFF"/>
          <w:lang w:val="en-GB"/>
        </w:rPr>
        <w:t xml:space="preserve">savour Maldivian culinary traditions at Fares </w:t>
      </w:r>
      <w:proofErr w:type="spellStart"/>
      <w:r w:rsidR="004135A3" w:rsidRPr="004135A3">
        <w:rPr>
          <w:rFonts w:ascii="Sitka Banner" w:hAnsi="Sitka Banner" w:cstheme="minorHAnsi"/>
          <w:color w:val="000000"/>
          <w:sz w:val="24"/>
          <w:szCs w:val="24"/>
          <w:shd w:val="clear" w:color="auto" w:fill="FFFFFF"/>
          <w:lang w:val="en-GB"/>
        </w:rPr>
        <w:t>Baa’zaar</w:t>
      </w:r>
      <w:proofErr w:type="spellEnd"/>
      <w:r w:rsidR="004135A3" w:rsidRPr="004135A3">
        <w:rPr>
          <w:rFonts w:ascii="Sitka Banner" w:hAnsi="Sitka Banner" w:cstheme="minorHAnsi"/>
          <w:color w:val="000000"/>
          <w:sz w:val="24"/>
          <w:szCs w:val="24"/>
          <w:shd w:val="clear" w:color="auto" w:fill="FFFFFF"/>
          <w:lang w:val="en-GB"/>
        </w:rPr>
        <w:t xml:space="preserve">, a lively island souk filled with street food stalls, live Bodu </w:t>
      </w:r>
      <w:proofErr w:type="spellStart"/>
      <w:r w:rsidR="004135A3" w:rsidRPr="004135A3">
        <w:rPr>
          <w:rFonts w:ascii="Sitka Banner" w:hAnsi="Sitka Banner" w:cstheme="minorHAnsi"/>
          <w:color w:val="000000"/>
          <w:sz w:val="24"/>
          <w:szCs w:val="24"/>
          <w:shd w:val="clear" w:color="auto" w:fill="FFFFFF"/>
          <w:lang w:val="en-GB"/>
        </w:rPr>
        <w:t>Beru</w:t>
      </w:r>
      <w:proofErr w:type="spellEnd"/>
      <w:r w:rsidR="004135A3" w:rsidRPr="004135A3">
        <w:rPr>
          <w:rFonts w:ascii="Sitka Banner" w:hAnsi="Sitka Banner" w:cstheme="minorHAnsi"/>
          <w:color w:val="000000"/>
          <w:sz w:val="24"/>
          <w:szCs w:val="24"/>
          <w:shd w:val="clear" w:color="auto" w:fill="FFFFFF"/>
          <w:lang w:val="en-GB"/>
        </w:rPr>
        <w:t xml:space="preserve"> beats, and handmade local crafts. Christmas takes on a distinctly Maldivian twist, with Tales of Christmas offering cocktails, live music, and a gala dinner under the stars. The festivities continue with Tales of Smugglers, inspired by the colourful past of Fares Island. Families set sail on a pirate cruise adventure</w:t>
      </w:r>
      <w:r w:rsidR="009C78E9">
        <w:rPr>
          <w:rFonts w:ascii="Sitka Banner" w:hAnsi="Sitka Banner" w:cstheme="minorHAnsi"/>
          <w:color w:val="000000"/>
          <w:sz w:val="24"/>
          <w:szCs w:val="24"/>
          <w:shd w:val="clear" w:color="auto" w:fill="FFFFFF"/>
          <w:lang w:val="en-GB"/>
        </w:rPr>
        <w:t xml:space="preserve"> before the</w:t>
      </w:r>
      <w:r w:rsidR="004135A3" w:rsidRPr="004135A3">
        <w:rPr>
          <w:rFonts w:ascii="Sitka Banner" w:hAnsi="Sitka Banner" w:cstheme="minorHAnsi"/>
          <w:color w:val="000000"/>
          <w:sz w:val="24"/>
          <w:szCs w:val="24"/>
          <w:shd w:val="clear" w:color="auto" w:fill="FFFFFF"/>
          <w:lang w:val="en-GB"/>
        </w:rPr>
        <w:t xml:space="preserve"> adults enjoy Rum, Ribs, and Reggae Night, and children settle in for a Jack Sparrow movie night under the stars, complete with tropical treats.</w:t>
      </w:r>
    </w:p>
    <w:p w14:paraId="3E66FE21" w14:textId="4982C85B" w:rsidR="00610FB2" w:rsidRPr="004135A3" w:rsidRDefault="004135A3" w:rsidP="004135A3">
      <w:pPr>
        <w:ind w:left="-270" w:right="-340"/>
        <w:jc w:val="both"/>
        <w:rPr>
          <w:rFonts w:ascii="Sitka Banner" w:hAnsi="Sitka Banner" w:cstheme="minorHAnsi"/>
          <w:b/>
          <w:bCs/>
          <w:color w:val="000000"/>
          <w:sz w:val="24"/>
          <w:szCs w:val="24"/>
          <w:shd w:val="clear" w:color="auto" w:fill="FFFFFF"/>
          <w:lang w:val="en-GB"/>
        </w:rPr>
      </w:pPr>
      <w:r w:rsidRPr="004135A3">
        <w:rPr>
          <w:rFonts w:ascii="Sitka Banner" w:hAnsi="Sitka Banner" w:cstheme="minorHAnsi"/>
          <w:b/>
          <w:bCs/>
          <w:color w:val="000000"/>
          <w:sz w:val="24"/>
          <w:szCs w:val="24"/>
          <w:shd w:val="clear" w:color="auto" w:fill="FFFFFF"/>
          <w:lang w:val="en-GB"/>
        </w:rPr>
        <w:t xml:space="preserve">Discover festive offers and unforgettable celebrations across Minor Hotels’ properties at </w:t>
      </w:r>
      <w:hyperlink r:id="rId16" w:history="1">
        <w:r w:rsidRPr="00B92DB4">
          <w:rPr>
            <w:rStyle w:val="Hyperlink"/>
            <w:rFonts w:ascii="Sitka Banner" w:hAnsi="Sitka Banner" w:cstheme="minorHAnsi"/>
            <w:b/>
            <w:bCs/>
            <w:sz w:val="24"/>
            <w:szCs w:val="24"/>
            <w:shd w:val="clear" w:color="auto" w:fill="FFFFFF"/>
            <w:lang w:val="en-GB"/>
          </w:rPr>
          <w:t>minorhotels.com/offers/</w:t>
        </w:r>
        <w:proofErr w:type="gramStart"/>
        <w:r w:rsidRPr="00B92DB4">
          <w:rPr>
            <w:rStyle w:val="Hyperlink"/>
            <w:rFonts w:ascii="Sitka Banner" w:hAnsi="Sitka Banner" w:cstheme="minorHAnsi"/>
            <w:b/>
            <w:bCs/>
            <w:sz w:val="24"/>
            <w:szCs w:val="24"/>
            <w:shd w:val="clear" w:color="auto" w:fill="FFFFFF"/>
            <w:lang w:val="en-GB"/>
          </w:rPr>
          <w:t>festive-celebrations</w:t>
        </w:r>
        <w:proofErr w:type="gramEnd"/>
      </w:hyperlink>
      <w:r w:rsidRPr="004135A3">
        <w:rPr>
          <w:rFonts w:ascii="Sitka Banner" w:hAnsi="Sitka Banner" w:cstheme="minorHAnsi"/>
          <w:b/>
          <w:bCs/>
          <w:color w:val="000000"/>
          <w:sz w:val="24"/>
          <w:szCs w:val="24"/>
          <w:shd w:val="clear" w:color="auto" w:fill="FFFFFF"/>
          <w:lang w:val="en-GB"/>
        </w:rPr>
        <w:t>.</w:t>
      </w:r>
    </w:p>
    <w:p w14:paraId="1B8E0ECF" w14:textId="77777777" w:rsidR="006D1273" w:rsidRDefault="000F0A8A" w:rsidP="006D1273">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25F070CE" w14:textId="15362A7E" w:rsidR="00482782" w:rsidRPr="006D1273" w:rsidRDefault="000F0A8A" w:rsidP="006D1273">
      <w:pPr>
        <w:ind w:left="-270" w:right="-340"/>
        <w:rPr>
          <w:rFonts w:ascii="Sitka Banner" w:hAnsi="Sitka Banner" w:cstheme="minorHAnsi"/>
          <w:b/>
          <w:bCs/>
          <w:color w:val="000000"/>
          <w:sz w:val="24"/>
          <w:szCs w:val="24"/>
          <w:shd w:val="clear" w:color="auto" w:fill="FFFFFF"/>
        </w:rPr>
      </w:pPr>
      <w:r w:rsidRPr="00751A74">
        <w:rPr>
          <w:rFonts w:ascii="Sitka Banner" w:hAnsi="Sitka Banner" w:cstheme="minorHAnsi"/>
          <w:b/>
          <w:bCs/>
          <w:color w:val="000000"/>
          <w:sz w:val="20"/>
          <w:szCs w:val="20"/>
          <w:shd w:val="clear" w:color="auto" w:fill="FFFFFF"/>
        </w:rPr>
        <w:t>Editor’s Notes:</w:t>
      </w:r>
    </w:p>
    <w:p w14:paraId="25C419D9" w14:textId="5A951FC3"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47D7C3A0" w14:textId="60A4CE55" w:rsidR="00751A74"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w:t>
      </w:r>
      <w:r w:rsidR="00F10CD6">
        <w:rPr>
          <w:rFonts w:ascii="Sitka Banner" w:hAnsi="Sitka Banner" w:cstheme="minorHAnsi"/>
          <w:color w:val="000000"/>
          <w:sz w:val="20"/>
          <w:szCs w:val="20"/>
          <w:shd w:val="clear" w:color="auto" w:fill="FFFFFF"/>
          <w:lang w:val="en-GB"/>
        </w:rPr>
        <w:t>640*</w:t>
      </w:r>
      <w:r w:rsidRPr="00221C9C">
        <w:rPr>
          <w:rFonts w:ascii="Sitka Banner" w:hAnsi="Sitka Banner" w:cstheme="minorHAnsi"/>
          <w:color w:val="000000"/>
          <w:sz w:val="20"/>
          <w:szCs w:val="20"/>
          <w:shd w:val="clear" w:color="auto" w:fill="FFFFFF"/>
          <w:lang w:val="en-GB"/>
        </w:rPr>
        <w:t xml:space="preserve"> hotels, resorts and branded residences across 5</w:t>
      </w:r>
      <w:r w:rsidR="00F10CD6">
        <w:rPr>
          <w:rFonts w:ascii="Sitka Banner" w:hAnsi="Sitka Banner" w:cstheme="minorHAnsi"/>
          <w:color w:val="000000"/>
          <w:sz w:val="20"/>
          <w:szCs w:val="20"/>
          <w:shd w:val="clear" w:color="auto" w:fill="FFFFFF"/>
          <w:lang w:val="en-GB"/>
        </w:rPr>
        <w:t>9</w:t>
      </w:r>
      <w:r w:rsidRPr="00221C9C">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221C9C">
        <w:rPr>
          <w:rFonts w:ascii="Sitka Banner" w:hAnsi="Sitka Banner" w:cstheme="minorHAnsi"/>
          <w:color w:val="000000"/>
          <w:sz w:val="20"/>
          <w:szCs w:val="20"/>
          <w:shd w:val="clear" w:color="auto" w:fill="FFFFFF"/>
          <w:lang w:val="en-GB"/>
        </w:rPr>
        <w:t>iStay</w:t>
      </w:r>
      <w:proofErr w:type="spellEnd"/>
      <w:r w:rsidRPr="00221C9C">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D2117" w14:textId="77777777" w:rsidR="00221C9C" w:rsidRPr="00512A3B"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3B78B5C1" w14:textId="034E92C1"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17"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18"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5AF5F035" w14:textId="72F94063" w:rsidR="00937BCD" w:rsidRDefault="00247806" w:rsidP="00F10CD6">
      <w:pPr>
        <w:spacing w:after="0" w:line="240" w:lineRule="auto"/>
        <w:ind w:left="-270" w:right="-340"/>
        <w:jc w:val="both"/>
        <w:rPr>
          <w:rFonts w:ascii="Sitka Banner" w:hAnsi="Sitka Banner" w:cstheme="minorHAnsi"/>
          <w:color w:val="000000"/>
          <w:sz w:val="20"/>
          <w:szCs w:val="20"/>
          <w:shd w:val="clear" w:color="auto" w:fill="FFFFFF"/>
        </w:rPr>
      </w:pPr>
      <w:r w:rsidRPr="00247806">
        <w:rPr>
          <w:rFonts w:ascii="Sitka Banner" w:hAnsi="Sitka Banner" w:cstheme="minorHAnsi"/>
          <w:color w:val="000000"/>
          <w:sz w:val="20"/>
          <w:szCs w:val="20"/>
          <w:shd w:val="clear" w:color="auto" w:fill="FFFFFF"/>
        </w:rPr>
        <w:t xml:space="preserve">Discover our world at </w:t>
      </w:r>
      <w:hyperlink r:id="rId19" w:history="1">
        <w:r w:rsidRPr="00247806">
          <w:rPr>
            <w:rStyle w:val="Hyperlink"/>
            <w:rFonts w:ascii="Sitka Banner" w:hAnsi="Sitka Banner" w:cstheme="minorHAnsi"/>
            <w:sz w:val="20"/>
            <w:szCs w:val="20"/>
            <w:shd w:val="clear" w:color="auto" w:fill="FFFFFF"/>
          </w:rPr>
          <w:t>minorhotels.com</w:t>
        </w:r>
      </w:hyperlink>
      <w:r w:rsidRPr="00247806">
        <w:rPr>
          <w:rFonts w:ascii="Sitka Banner" w:hAnsi="Sitka Banner" w:cstheme="minorHAnsi"/>
          <w:color w:val="000000"/>
          <w:sz w:val="20"/>
          <w:szCs w:val="20"/>
          <w:shd w:val="clear" w:color="auto" w:fill="FFFFFF"/>
        </w:rPr>
        <w:t xml:space="preserve"> and connect with Minor Hotels on </w:t>
      </w:r>
      <w:hyperlink r:id="rId20" w:history="1">
        <w:r w:rsidRPr="00247806">
          <w:rPr>
            <w:rStyle w:val="Hyperlink"/>
            <w:rFonts w:ascii="Sitka Banner" w:hAnsi="Sitka Banner" w:cstheme="minorHAnsi"/>
            <w:sz w:val="20"/>
            <w:szCs w:val="20"/>
            <w:shd w:val="clear" w:color="auto" w:fill="FFFFFF"/>
          </w:rPr>
          <w:t>Facebook</w:t>
        </w:r>
      </w:hyperlink>
      <w:r w:rsidRPr="00247806">
        <w:rPr>
          <w:rFonts w:ascii="Sitka Banner" w:hAnsi="Sitka Banner" w:cstheme="minorHAnsi"/>
          <w:color w:val="000000"/>
          <w:sz w:val="20"/>
          <w:szCs w:val="20"/>
          <w:shd w:val="clear" w:color="auto" w:fill="FFFFFF"/>
        </w:rPr>
        <w:t xml:space="preserve">, </w:t>
      </w:r>
      <w:hyperlink r:id="rId21" w:history="1">
        <w:r w:rsidRPr="00C81B5B">
          <w:rPr>
            <w:rStyle w:val="Hyperlink"/>
            <w:rFonts w:ascii="Sitka Banner" w:hAnsi="Sitka Banner" w:cstheme="minorHAnsi"/>
            <w:sz w:val="20"/>
            <w:szCs w:val="20"/>
            <w:shd w:val="clear" w:color="auto" w:fill="FFFFFF"/>
          </w:rPr>
          <w:t>Instagram</w:t>
        </w:r>
      </w:hyperlink>
      <w:r w:rsidRPr="00247806">
        <w:rPr>
          <w:rFonts w:ascii="Sitka Banner" w:hAnsi="Sitka Banner" w:cstheme="minorHAnsi"/>
          <w:color w:val="000000"/>
          <w:sz w:val="20"/>
          <w:szCs w:val="20"/>
          <w:shd w:val="clear" w:color="auto" w:fill="FFFFFF"/>
        </w:rPr>
        <w:t xml:space="preserve">, </w:t>
      </w:r>
      <w:hyperlink r:id="rId22" w:history="1">
        <w:r w:rsidRPr="00C81B5B">
          <w:rPr>
            <w:rStyle w:val="Hyperlink"/>
            <w:rFonts w:ascii="Sitka Banner" w:hAnsi="Sitka Banner" w:cstheme="minorHAnsi"/>
            <w:sz w:val="20"/>
            <w:szCs w:val="20"/>
            <w:shd w:val="clear" w:color="auto" w:fill="FFFFFF"/>
          </w:rPr>
          <w:t>LinkedIn</w:t>
        </w:r>
      </w:hyperlink>
      <w:r w:rsidRPr="00247806">
        <w:rPr>
          <w:rFonts w:ascii="Sitka Banner" w:hAnsi="Sitka Banner" w:cstheme="minorHAnsi"/>
          <w:color w:val="000000"/>
          <w:sz w:val="20"/>
          <w:szCs w:val="20"/>
          <w:shd w:val="clear" w:color="auto" w:fill="FFFFFF"/>
        </w:rPr>
        <w:t xml:space="preserve">, </w:t>
      </w:r>
      <w:hyperlink r:id="rId23" w:history="1">
        <w:r w:rsidRPr="00C81B5B">
          <w:rPr>
            <w:rStyle w:val="Hyperlink"/>
            <w:rFonts w:ascii="Sitka Banner" w:hAnsi="Sitka Banner" w:cstheme="minorHAnsi"/>
            <w:sz w:val="20"/>
            <w:szCs w:val="20"/>
            <w:shd w:val="clear" w:color="auto" w:fill="FFFFFF"/>
          </w:rPr>
          <w:t>TikTok</w:t>
        </w:r>
      </w:hyperlink>
      <w:r w:rsidRPr="00247806">
        <w:rPr>
          <w:rFonts w:ascii="Sitka Banner" w:hAnsi="Sitka Banner" w:cstheme="minorHAnsi"/>
          <w:color w:val="000000"/>
          <w:sz w:val="20"/>
          <w:szCs w:val="20"/>
          <w:shd w:val="clear" w:color="auto" w:fill="FFFFFF"/>
        </w:rPr>
        <w:t xml:space="preserve"> and </w:t>
      </w:r>
      <w:hyperlink r:id="rId24" w:history="1">
        <w:r w:rsidRPr="00C81B5B">
          <w:rPr>
            <w:rStyle w:val="Hyperlink"/>
            <w:rFonts w:ascii="Sitka Banner" w:hAnsi="Sitka Banner" w:cstheme="minorHAnsi"/>
            <w:sz w:val="20"/>
            <w:szCs w:val="20"/>
            <w:shd w:val="clear" w:color="auto" w:fill="FFFFFF"/>
          </w:rPr>
          <w:t>YouTube</w:t>
        </w:r>
      </w:hyperlink>
      <w:r w:rsidRPr="00247806">
        <w:rPr>
          <w:rFonts w:ascii="Sitka Banner" w:hAnsi="Sitka Banner" w:cstheme="minorHAnsi"/>
          <w:color w:val="000000"/>
          <w:sz w:val="20"/>
          <w:szCs w:val="20"/>
          <w:shd w:val="clear" w:color="auto" w:fill="FFFFFF"/>
        </w:rPr>
        <w:t>.</w:t>
      </w:r>
    </w:p>
    <w:p w14:paraId="15A1F28A" w14:textId="77777777" w:rsidR="00937BCD" w:rsidRDefault="00937BCD" w:rsidP="00F10CD6">
      <w:pPr>
        <w:spacing w:after="0" w:line="240" w:lineRule="auto"/>
        <w:ind w:left="-270" w:right="-340"/>
        <w:jc w:val="both"/>
        <w:rPr>
          <w:rFonts w:ascii="Sitka Banner" w:hAnsi="Sitka Banner" w:cstheme="minorHAnsi"/>
          <w:color w:val="000000"/>
          <w:sz w:val="20"/>
          <w:szCs w:val="20"/>
          <w:shd w:val="clear" w:color="auto" w:fill="FFFFFF"/>
        </w:rPr>
      </w:pPr>
    </w:p>
    <w:p w14:paraId="2ACCE1C7" w14:textId="280CFF11" w:rsidR="00F10CD6" w:rsidRDefault="00F10CD6" w:rsidP="00F10CD6">
      <w:pPr>
        <w:spacing w:after="0" w:line="240" w:lineRule="auto"/>
        <w:ind w:left="-270" w:right="-340"/>
        <w:jc w:val="both"/>
        <w:rPr>
          <w:rFonts w:ascii="Sitka Banner" w:hAnsi="Sitka Banner" w:cstheme="minorHAnsi"/>
          <w:color w:val="000000"/>
          <w:sz w:val="20"/>
          <w:szCs w:val="20"/>
          <w:shd w:val="clear" w:color="auto" w:fill="FFFFFF"/>
          <w:lang w:val="en-GB"/>
        </w:rPr>
      </w:pPr>
      <w:r w:rsidRPr="00F10CD6">
        <w:rPr>
          <w:rFonts w:ascii="Sitka Banner" w:hAnsi="Sitka Banner" w:cstheme="minorHAnsi"/>
          <w:color w:val="000000"/>
          <w:sz w:val="20"/>
          <w:szCs w:val="20"/>
          <w:shd w:val="clear" w:color="auto" w:fill="FFFFFF"/>
        </w:rPr>
        <w:t>*</w:t>
      </w:r>
      <w:r w:rsidRPr="00F10CD6">
        <w:rPr>
          <w:rFonts w:ascii="Sitka Banner" w:hAnsi="Sitka Banner" w:cstheme="minorHAnsi"/>
          <w:i/>
          <w:iCs/>
          <w:color w:val="000000"/>
          <w:sz w:val="20"/>
          <w:szCs w:val="20"/>
          <w:shd w:val="clear" w:color="auto" w:fill="FFFFFF"/>
        </w:rPr>
        <w:t>Property count includes operating properties as well as committed developments through ownership, joint ventures, signed leases and management agreements.</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5165511D" w14:textId="77777777" w:rsidR="003A2EFB" w:rsidRDefault="003A2EFB" w:rsidP="00751A74">
      <w:pPr>
        <w:spacing w:after="0" w:line="240" w:lineRule="auto"/>
        <w:ind w:left="-270" w:right="-340"/>
        <w:jc w:val="both"/>
        <w:rPr>
          <w:rFonts w:ascii="Sitka Banner" w:hAnsi="Sitka Banner" w:cstheme="minorHAnsi"/>
          <w:color w:val="000000"/>
          <w:sz w:val="20"/>
          <w:szCs w:val="20"/>
          <w:shd w:val="clear" w:color="auto" w:fill="FFFFFF"/>
          <w:lang w:val="en-GB"/>
        </w:rPr>
        <w:sectPr w:rsidR="003A2EFB" w:rsidSect="00D75BFD">
          <w:headerReference w:type="even" r:id="rId25"/>
          <w:headerReference w:type="default" r:id="rId26"/>
          <w:footerReference w:type="even" r:id="rId27"/>
          <w:footerReference w:type="default" r:id="rId28"/>
          <w:headerReference w:type="first" r:id="rId29"/>
          <w:footerReference w:type="first" r:id="rId30"/>
          <w:pgSz w:w="11906" w:h="16838" w:code="9"/>
          <w:pgMar w:top="2070" w:right="1440" w:bottom="2610" w:left="1440" w:header="720" w:footer="720" w:gutter="0"/>
          <w:cols w:space="720"/>
          <w:docGrid w:linePitch="360"/>
        </w:sectPr>
      </w:pPr>
    </w:p>
    <w:p w14:paraId="2E074234" w14:textId="502A8F47" w:rsidR="00751A74" w:rsidRDefault="004E391E"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56C34C6" w14:textId="77777777" w:rsidR="003A2EF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4E391E">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w:t>
      </w:r>
    </w:p>
    <w:p w14:paraId="678380C2" w14:textId="31D8CE39"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Minor Hotels</w:t>
      </w:r>
    </w:p>
    <w:p w14:paraId="12EAD134" w14:textId="0E2C3B59" w:rsidR="000F0A8A" w:rsidRDefault="004E391E" w:rsidP="00751A74">
      <w:pPr>
        <w:spacing w:after="0" w:line="240" w:lineRule="auto"/>
        <w:ind w:left="-270" w:right="-340"/>
        <w:jc w:val="both"/>
        <w:rPr>
          <w:rFonts w:ascii="Sitka Banner" w:hAnsi="Sitka Banner" w:cstheme="minorHAnsi"/>
          <w:color w:val="000000"/>
          <w:sz w:val="24"/>
          <w:szCs w:val="24"/>
          <w:shd w:val="clear" w:color="auto" w:fill="FFFFFF"/>
        </w:rPr>
      </w:pPr>
      <w:hyperlink r:id="rId31" w:history="1">
        <w:r w:rsidRPr="008B0F4E">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574EE3DD" w14:textId="77777777" w:rsidR="004E391E" w:rsidRDefault="004E391E" w:rsidP="004E391E">
      <w:pPr>
        <w:spacing w:after="0" w:line="240" w:lineRule="auto"/>
        <w:ind w:right="-340"/>
        <w:jc w:val="both"/>
        <w:rPr>
          <w:rFonts w:ascii="Sitka Banner" w:hAnsi="Sitka Banner" w:cstheme="minorHAnsi"/>
          <w:color w:val="000000"/>
          <w:sz w:val="24"/>
          <w:szCs w:val="24"/>
          <w:shd w:val="clear" w:color="auto" w:fill="FFFFFF"/>
        </w:rPr>
      </w:pPr>
    </w:p>
    <w:p w14:paraId="00434629" w14:textId="36E5B075"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325DBE96" w14:textId="77777777" w:rsidR="003A2EFB"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Assistant Director of Public Relations &amp; Communications</w:t>
      </w:r>
    </w:p>
    <w:p w14:paraId="2FE7422D" w14:textId="3277A0BA"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Minor Hotels</w:t>
      </w:r>
    </w:p>
    <w:p w14:paraId="7669614B" w14:textId="3596529C" w:rsidR="004E391E" w:rsidRPr="00751A74" w:rsidRDefault="004E391E" w:rsidP="000B0461">
      <w:pPr>
        <w:spacing w:after="0" w:line="240" w:lineRule="auto"/>
        <w:ind w:left="-270" w:right="-340"/>
        <w:jc w:val="both"/>
        <w:rPr>
          <w:rFonts w:ascii="Sitka Banner" w:hAnsi="Sitka Banner" w:cstheme="minorHAnsi"/>
          <w:color w:val="000000"/>
          <w:sz w:val="20"/>
          <w:szCs w:val="20"/>
          <w:shd w:val="clear" w:color="auto" w:fill="FFFFFF"/>
          <w:lang w:val="en-GB"/>
        </w:rPr>
      </w:pPr>
      <w:hyperlink r:id="rId32" w:history="1">
        <w:r w:rsidRPr="008B0F4E">
          <w:rPr>
            <w:rStyle w:val="Hyperlink"/>
            <w:rFonts w:ascii="Sitka Banner" w:hAnsi="Sitka Banner" w:cstheme="minorHAnsi"/>
            <w:sz w:val="20"/>
            <w:szCs w:val="20"/>
            <w:shd w:val="clear" w:color="auto" w:fill="FFFFFF"/>
            <w:lang w:val="en-GB"/>
          </w:rPr>
          <w:t>jminder@minor.com</w:t>
        </w:r>
      </w:hyperlink>
    </w:p>
    <w:sectPr w:rsidR="004E391E" w:rsidRPr="00751A74" w:rsidSect="003A2EFB">
      <w:type w:val="continuous"/>
      <w:pgSz w:w="11906" w:h="16838" w:code="9"/>
      <w:pgMar w:top="2070" w:right="1440" w:bottom="261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9967" w14:textId="77777777" w:rsidR="00CF6CC4" w:rsidRDefault="00CF6CC4" w:rsidP="00FF596D">
      <w:pPr>
        <w:spacing w:after="0" w:line="240" w:lineRule="auto"/>
      </w:pPr>
      <w:r>
        <w:separator/>
      </w:r>
    </w:p>
  </w:endnote>
  <w:endnote w:type="continuationSeparator" w:id="0">
    <w:p w14:paraId="7F452072" w14:textId="77777777" w:rsidR="00CF6CC4" w:rsidRDefault="00CF6CC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80ED" w14:textId="77777777" w:rsidR="00CF6CC4" w:rsidRDefault="00CF6CC4" w:rsidP="00FF596D">
      <w:pPr>
        <w:spacing w:after="0" w:line="240" w:lineRule="auto"/>
      </w:pPr>
      <w:r>
        <w:separator/>
      </w:r>
    </w:p>
  </w:footnote>
  <w:footnote w:type="continuationSeparator" w:id="0">
    <w:p w14:paraId="27B70CB0" w14:textId="77777777" w:rsidR="00CF6CC4" w:rsidRDefault="00CF6CC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8B8"/>
    <w:multiLevelType w:val="hybridMultilevel"/>
    <w:tmpl w:val="5CA455F0"/>
    <w:lvl w:ilvl="0" w:tplc="3EFEE020">
      <w:start w:val="1"/>
      <w:numFmt w:val="bullet"/>
      <w:lvlText w:val=""/>
      <w:lvlJc w:val="left"/>
      <w:pPr>
        <w:ind w:left="720" w:hanging="360"/>
      </w:pPr>
      <w:rPr>
        <w:rFonts w:ascii="Symbol" w:eastAsia="Symbol" w:hAnsi="Symbol" w:cs="Symbol"/>
      </w:rPr>
    </w:lvl>
    <w:lvl w:ilvl="1" w:tplc="ECDC4D20">
      <w:start w:val="1"/>
      <w:numFmt w:val="bullet"/>
      <w:lvlText w:val="o"/>
      <w:lvlJc w:val="left"/>
      <w:pPr>
        <w:ind w:left="1440" w:hanging="360"/>
      </w:pPr>
      <w:rPr>
        <w:rFonts w:ascii="Courier New" w:eastAsia="Courier New" w:hAnsi="Courier New" w:cs="Courier New"/>
      </w:rPr>
    </w:lvl>
    <w:lvl w:ilvl="2" w:tplc="1820DC56">
      <w:start w:val="1"/>
      <w:numFmt w:val="bullet"/>
      <w:lvlText w:val=""/>
      <w:lvlJc w:val="left"/>
      <w:pPr>
        <w:ind w:left="2160" w:hanging="360"/>
      </w:pPr>
      <w:rPr>
        <w:rFonts w:ascii="Wingdings" w:eastAsia="Wingdings" w:hAnsi="Wingdings" w:cs="Wingdings"/>
      </w:rPr>
    </w:lvl>
    <w:lvl w:ilvl="3" w:tplc="5EA0BB7E">
      <w:start w:val="1"/>
      <w:numFmt w:val="bullet"/>
      <w:lvlText w:val=""/>
      <w:lvlJc w:val="left"/>
      <w:pPr>
        <w:ind w:left="2880" w:hanging="360"/>
      </w:pPr>
      <w:rPr>
        <w:rFonts w:ascii="Symbol" w:eastAsia="Symbol" w:hAnsi="Symbol" w:cs="Symbol"/>
      </w:rPr>
    </w:lvl>
    <w:lvl w:ilvl="4" w:tplc="86445986">
      <w:start w:val="1"/>
      <w:numFmt w:val="bullet"/>
      <w:lvlText w:val="o"/>
      <w:lvlJc w:val="left"/>
      <w:pPr>
        <w:ind w:left="3600" w:hanging="360"/>
      </w:pPr>
      <w:rPr>
        <w:rFonts w:ascii="Courier New" w:eastAsia="Courier New" w:hAnsi="Courier New" w:cs="Courier New"/>
      </w:rPr>
    </w:lvl>
    <w:lvl w:ilvl="5" w:tplc="F51CBCC6">
      <w:start w:val="1"/>
      <w:numFmt w:val="bullet"/>
      <w:lvlText w:val=""/>
      <w:lvlJc w:val="left"/>
      <w:pPr>
        <w:ind w:left="4320" w:hanging="360"/>
      </w:pPr>
      <w:rPr>
        <w:rFonts w:ascii="Wingdings" w:eastAsia="Wingdings" w:hAnsi="Wingdings" w:cs="Wingdings"/>
      </w:rPr>
    </w:lvl>
    <w:lvl w:ilvl="6" w:tplc="90E2AD30">
      <w:start w:val="1"/>
      <w:numFmt w:val="bullet"/>
      <w:lvlText w:val=""/>
      <w:lvlJc w:val="left"/>
      <w:pPr>
        <w:ind w:left="5040" w:hanging="360"/>
      </w:pPr>
      <w:rPr>
        <w:rFonts w:ascii="Symbol" w:eastAsia="Symbol" w:hAnsi="Symbol" w:cs="Symbol"/>
      </w:rPr>
    </w:lvl>
    <w:lvl w:ilvl="7" w:tplc="AFF25876">
      <w:start w:val="1"/>
      <w:numFmt w:val="bullet"/>
      <w:lvlText w:val="o"/>
      <w:lvlJc w:val="left"/>
      <w:pPr>
        <w:ind w:left="5760" w:hanging="360"/>
      </w:pPr>
      <w:rPr>
        <w:rFonts w:ascii="Courier New" w:eastAsia="Courier New" w:hAnsi="Courier New" w:cs="Courier New"/>
      </w:rPr>
    </w:lvl>
    <w:lvl w:ilvl="8" w:tplc="0136E328">
      <w:start w:val="1"/>
      <w:numFmt w:val="bullet"/>
      <w:lvlText w:val=""/>
      <w:lvlJc w:val="left"/>
      <w:pPr>
        <w:ind w:left="6480" w:hanging="360"/>
      </w:pPr>
      <w:rPr>
        <w:rFonts w:ascii="Wingdings" w:eastAsia="Wingdings" w:hAnsi="Wingdings" w:cs="Wingdings"/>
      </w:rPr>
    </w:lvl>
  </w:abstractNum>
  <w:num w:numId="1" w16cid:durableId="45097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2EE"/>
    <w:rsid w:val="000218E5"/>
    <w:rsid w:val="00027229"/>
    <w:rsid w:val="000507E6"/>
    <w:rsid w:val="00051411"/>
    <w:rsid w:val="00052736"/>
    <w:rsid w:val="000824B8"/>
    <w:rsid w:val="0009149D"/>
    <w:rsid w:val="00096483"/>
    <w:rsid w:val="000B0461"/>
    <w:rsid w:val="000B1A61"/>
    <w:rsid w:val="000B2BEF"/>
    <w:rsid w:val="000C24FB"/>
    <w:rsid w:val="000C3DD0"/>
    <w:rsid w:val="000C7E2B"/>
    <w:rsid w:val="000D504E"/>
    <w:rsid w:val="000E2E8C"/>
    <w:rsid w:val="000F0352"/>
    <w:rsid w:val="000F0A8A"/>
    <w:rsid w:val="001216F4"/>
    <w:rsid w:val="00151790"/>
    <w:rsid w:val="0015396E"/>
    <w:rsid w:val="0015753D"/>
    <w:rsid w:val="00173683"/>
    <w:rsid w:val="00177163"/>
    <w:rsid w:val="00181409"/>
    <w:rsid w:val="00182695"/>
    <w:rsid w:val="001A0A72"/>
    <w:rsid w:val="001D1506"/>
    <w:rsid w:val="00203799"/>
    <w:rsid w:val="00221C9C"/>
    <w:rsid w:val="00234703"/>
    <w:rsid w:val="00244CB6"/>
    <w:rsid w:val="00247806"/>
    <w:rsid w:val="00255D4A"/>
    <w:rsid w:val="002B1972"/>
    <w:rsid w:val="002B410C"/>
    <w:rsid w:val="0030071B"/>
    <w:rsid w:val="003039EE"/>
    <w:rsid w:val="00312538"/>
    <w:rsid w:val="00323B08"/>
    <w:rsid w:val="003362FD"/>
    <w:rsid w:val="00344D81"/>
    <w:rsid w:val="00376893"/>
    <w:rsid w:val="00383BBB"/>
    <w:rsid w:val="00383D2F"/>
    <w:rsid w:val="003A2EFB"/>
    <w:rsid w:val="003C2DA8"/>
    <w:rsid w:val="003C60E6"/>
    <w:rsid w:val="003C6450"/>
    <w:rsid w:val="003D3F7E"/>
    <w:rsid w:val="003D70D3"/>
    <w:rsid w:val="00401D30"/>
    <w:rsid w:val="004060EF"/>
    <w:rsid w:val="004135A3"/>
    <w:rsid w:val="00441B3F"/>
    <w:rsid w:val="004429C8"/>
    <w:rsid w:val="004636E0"/>
    <w:rsid w:val="00465096"/>
    <w:rsid w:val="00482782"/>
    <w:rsid w:val="00487B95"/>
    <w:rsid w:val="004A51AE"/>
    <w:rsid w:val="004B3847"/>
    <w:rsid w:val="004E391E"/>
    <w:rsid w:val="004E6D9A"/>
    <w:rsid w:val="00504348"/>
    <w:rsid w:val="00515A3B"/>
    <w:rsid w:val="00544E40"/>
    <w:rsid w:val="00557804"/>
    <w:rsid w:val="005678DB"/>
    <w:rsid w:val="00593810"/>
    <w:rsid w:val="005A48DD"/>
    <w:rsid w:val="005C2113"/>
    <w:rsid w:val="005D0121"/>
    <w:rsid w:val="005F0536"/>
    <w:rsid w:val="005F3435"/>
    <w:rsid w:val="00602B9C"/>
    <w:rsid w:val="00603D40"/>
    <w:rsid w:val="00610FB2"/>
    <w:rsid w:val="00612906"/>
    <w:rsid w:val="00615FAF"/>
    <w:rsid w:val="00617D90"/>
    <w:rsid w:val="0063638D"/>
    <w:rsid w:val="006608D4"/>
    <w:rsid w:val="006953E7"/>
    <w:rsid w:val="006B73D7"/>
    <w:rsid w:val="006D1273"/>
    <w:rsid w:val="006D7DB0"/>
    <w:rsid w:val="00711C5F"/>
    <w:rsid w:val="007360C1"/>
    <w:rsid w:val="007459B7"/>
    <w:rsid w:val="00751A74"/>
    <w:rsid w:val="00770E14"/>
    <w:rsid w:val="00792F8E"/>
    <w:rsid w:val="007C4456"/>
    <w:rsid w:val="007D1CE1"/>
    <w:rsid w:val="008073EC"/>
    <w:rsid w:val="008105BE"/>
    <w:rsid w:val="00855201"/>
    <w:rsid w:val="00895995"/>
    <w:rsid w:val="008A0629"/>
    <w:rsid w:val="008C5AC4"/>
    <w:rsid w:val="00901583"/>
    <w:rsid w:val="00935884"/>
    <w:rsid w:val="00937BCD"/>
    <w:rsid w:val="00946930"/>
    <w:rsid w:val="00962F04"/>
    <w:rsid w:val="00966CA1"/>
    <w:rsid w:val="00977B4B"/>
    <w:rsid w:val="0099756D"/>
    <w:rsid w:val="009B1E26"/>
    <w:rsid w:val="009C3EFC"/>
    <w:rsid w:val="009C78E9"/>
    <w:rsid w:val="009D786D"/>
    <w:rsid w:val="009F2B26"/>
    <w:rsid w:val="00A03CCA"/>
    <w:rsid w:val="00A255F0"/>
    <w:rsid w:val="00A26CF1"/>
    <w:rsid w:val="00A33AC0"/>
    <w:rsid w:val="00A35368"/>
    <w:rsid w:val="00A36651"/>
    <w:rsid w:val="00A5255A"/>
    <w:rsid w:val="00A5293C"/>
    <w:rsid w:val="00A63D6D"/>
    <w:rsid w:val="00A842E5"/>
    <w:rsid w:val="00A95FA2"/>
    <w:rsid w:val="00AB1ABD"/>
    <w:rsid w:val="00AB5629"/>
    <w:rsid w:val="00AD0701"/>
    <w:rsid w:val="00AD6106"/>
    <w:rsid w:val="00B339F3"/>
    <w:rsid w:val="00B52E55"/>
    <w:rsid w:val="00B60924"/>
    <w:rsid w:val="00B63020"/>
    <w:rsid w:val="00B92DB4"/>
    <w:rsid w:val="00BB0DB8"/>
    <w:rsid w:val="00BB0FA1"/>
    <w:rsid w:val="00BD2E6F"/>
    <w:rsid w:val="00BE3E49"/>
    <w:rsid w:val="00C066C0"/>
    <w:rsid w:val="00C23179"/>
    <w:rsid w:val="00C62B14"/>
    <w:rsid w:val="00C70DA9"/>
    <w:rsid w:val="00C81B5B"/>
    <w:rsid w:val="00C84D93"/>
    <w:rsid w:val="00C85805"/>
    <w:rsid w:val="00CB3187"/>
    <w:rsid w:val="00CE16BE"/>
    <w:rsid w:val="00CF6CC4"/>
    <w:rsid w:val="00D10E10"/>
    <w:rsid w:val="00D158EB"/>
    <w:rsid w:val="00D33B1E"/>
    <w:rsid w:val="00D3491C"/>
    <w:rsid w:val="00D60F74"/>
    <w:rsid w:val="00D71988"/>
    <w:rsid w:val="00D74554"/>
    <w:rsid w:val="00D75BFD"/>
    <w:rsid w:val="00D813DA"/>
    <w:rsid w:val="00D843D0"/>
    <w:rsid w:val="00DB73D1"/>
    <w:rsid w:val="00DC15C6"/>
    <w:rsid w:val="00DD6956"/>
    <w:rsid w:val="00DF063B"/>
    <w:rsid w:val="00DF083E"/>
    <w:rsid w:val="00DF3D16"/>
    <w:rsid w:val="00DF44C5"/>
    <w:rsid w:val="00DF5D9F"/>
    <w:rsid w:val="00E20A37"/>
    <w:rsid w:val="00E43B03"/>
    <w:rsid w:val="00E46FB5"/>
    <w:rsid w:val="00E475ED"/>
    <w:rsid w:val="00E4780E"/>
    <w:rsid w:val="00E73791"/>
    <w:rsid w:val="00E817D8"/>
    <w:rsid w:val="00E8415B"/>
    <w:rsid w:val="00EA4E9F"/>
    <w:rsid w:val="00EA5F43"/>
    <w:rsid w:val="00EE404F"/>
    <w:rsid w:val="00EE6924"/>
    <w:rsid w:val="00EF3B54"/>
    <w:rsid w:val="00EF6060"/>
    <w:rsid w:val="00F029F5"/>
    <w:rsid w:val="00F10CD6"/>
    <w:rsid w:val="00F27E0D"/>
    <w:rsid w:val="00F32598"/>
    <w:rsid w:val="00F36E87"/>
    <w:rsid w:val="00F43DEB"/>
    <w:rsid w:val="00F47A6F"/>
    <w:rsid w:val="00F5375A"/>
    <w:rsid w:val="00F71B9D"/>
    <w:rsid w:val="00F72D56"/>
    <w:rsid w:val="00F80160"/>
    <w:rsid w:val="00FA1C7C"/>
    <w:rsid w:val="00FB2C6D"/>
    <w:rsid w:val="00FC6246"/>
    <w:rsid w:val="00FE019C"/>
    <w:rsid w:val="00FE2D62"/>
    <w:rsid w:val="00FE6FF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3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anihotels.com/en/luang-prabang/offers/festive-celebration-2025" TargetMode="External"/><Relationship Id="rId18" Type="http://schemas.openxmlformats.org/officeDocument/2006/relationships/hyperlink" Target="https://www.minorhotels.com/en/loyalty"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instagram.com/minorhotels/" TargetMode="External"/><Relationship Id="rId34" Type="http://schemas.openxmlformats.org/officeDocument/2006/relationships/theme" Target="theme/theme1.xml"/><Relationship Id="rId7" Type="http://schemas.openxmlformats.org/officeDocument/2006/relationships/hyperlink" Target="https://www.minorhotels.com/en/offers/festive-celebrations" TargetMode="External"/><Relationship Id="rId12" Type="http://schemas.openxmlformats.org/officeDocument/2006/relationships/hyperlink" Target="https://www.anantara.com/en/golden-triangle-chiang-rai/offers?category=Festive" TargetMode="External"/><Relationship Id="rId17" Type="http://schemas.openxmlformats.org/officeDocument/2006/relationships/hyperlink" Target="https://www.globalhotelalliance.co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norhotels.com/en/offers/festive-celebrations" TargetMode="External"/><Relationship Id="rId20" Type="http://schemas.openxmlformats.org/officeDocument/2006/relationships/hyperlink" Target="https://www.facebook.com/minorhotel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ntara.com/en/bophut-koh-samui/festive" TargetMode="External"/><Relationship Id="rId24" Type="http://schemas.openxmlformats.org/officeDocument/2006/relationships/hyperlink" Target="https://www.youtube.com/@MinorHotels" TargetMode="External"/><Relationship Id="rId32" Type="http://schemas.openxmlformats.org/officeDocument/2006/relationships/hyperlink" Target="mailto:jminder@minor.com" TargetMode="External"/><Relationship Id="rId5" Type="http://schemas.openxmlformats.org/officeDocument/2006/relationships/footnotes" Target="footnotes.xml"/><Relationship Id="rId15" Type="http://schemas.openxmlformats.org/officeDocument/2006/relationships/hyperlink" Target="https://www.avanihotels.com/en/fares-maldives/offers/maldives-festive-celebrations" TargetMode="External"/><Relationship Id="rId23" Type="http://schemas.openxmlformats.org/officeDocument/2006/relationships/hyperlink" Target="https://www.tiktok.com/@minorhotels" TargetMode="External"/><Relationship Id="rId28" Type="http://schemas.openxmlformats.org/officeDocument/2006/relationships/footer" Target="footer2.xml"/><Relationship Id="rId10" Type="http://schemas.openxmlformats.org/officeDocument/2006/relationships/hyperlink" Target="https://www.layanlifephuket.com/" TargetMode="External"/><Relationship Id="rId19" Type="http://schemas.openxmlformats.org/officeDocument/2006/relationships/hyperlink" Target="https://www.minorhotels.com/" TargetMode="External"/><Relationship Id="rId31" Type="http://schemas.openxmlformats.org/officeDocument/2006/relationships/hyperlink" Target="mailto:mthomson@minor.com" TargetMode="External"/><Relationship Id="rId4" Type="http://schemas.openxmlformats.org/officeDocument/2006/relationships/webSettings" Target="webSettings.xml"/><Relationship Id="rId9" Type="http://schemas.openxmlformats.org/officeDocument/2006/relationships/hyperlink" Target="https://www.anantara.com/en/layan-phuket/offers?category=Festive" TargetMode="External"/><Relationship Id="rId14" Type="http://schemas.openxmlformats.org/officeDocument/2006/relationships/hyperlink" Target="https://www.niyama.com/en/offers/festive-season-celebrations" TargetMode="External"/><Relationship Id="rId22" Type="http://schemas.openxmlformats.org/officeDocument/2006/relationships/hyperlink" Target="https://www.linkedin.com/company/minor-hotel-grou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anantara.com/en/koh-yao-yai-phuket/festive-off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3</cp:revision>
  <cp:lastPrinted>2024-11-07T05:41:00Z</cp:lastPrinted>
  <dcterms:created xsi:type="dcterms:W3CDTF">2025-09-23T04:08:00Z</dcterms:created>
  <dcterms:modified xsi:type="dcterms:W3CDTF">2025-09-23T07:29:00Z</dcterms:modified>
</cp:coreProperties>
</file>