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0486" w14:textId="77777777" w:rsidR="00B9249B" w:rsidRPr="00832F03" w:rsidRDefault="00B9249B" w:rsidP="00B9249B">
      <w:pPr>
        <w:jc w:val="center"/>
        <w:rPr>
          <w:rFonts w:ascii="Impact" w:hAnsi="Impact"/>
          <w:sz w:val="40"/>
          <w:szCs w:val="40"/>
          <w:lang w:val="en-GB" w:bidi="ar-SA"/>
          <w14:ligatures w14:val="standardContextual"/>
        </w:rPr>
      </w:pPr>
      <w:r w:rsidRPr="00832F03">
        <w:rPr>
          <w:rFonts w:ascii="Impact" w:hAnsi="Impact"/>
          <w:sz w:val="40"/>
          <w:szCs w:val="40"/>
          <w:lang w:val="en-GB" w:bidi="ar-SA"/>
          <w14:ligatures w14:val="standardContextual"/>
        </w:rPr>
        <w:t>Minor Hotels Welcomes Sasha Tyas as General Manager of Anantara Kihavah Maldives Villas</w:t>
      </w:r>
    </w:p>
    <w:p w14:paraId="193AC91C" w14:textId="59CD134C" w:rsidR="00B9249B" w:rsidRPr="00EE3D28" w:rsidRDefault="00B9249B" w:rsidP="00B9249B">
      <w:pPr>
        <w:jc w:val="both"/>
        <w:rPr>
          <w:rFonts w:ascii="Sitka Banner" w:hAnsi="Sitka Banner"/>
          <w:szCs w:val="22"/>
          <w:lang w:val="en-GB" w:bidi="ar-SA"/>
          <w14:ligatures w14:val="standardContextual"/>
        </w:rPr>
      </w:pPr>
      <w:r w:rsidRPr="00EE3D28">
        <w:rPr>
          <w:rFonts w:ascii="Sitka Banner" w:hAnsi="Sitka Banner"/>
          <w:b/>
          <w:bCs/>
          <w:szCs w:val="22"/>
          <w:lang w:val="en-GB" w:bidi="ar-SA"/>
          <w14:ligatures w14:val="standardContextual"/>
        </w:rPr>
        <w:t>Baa Atoll, Maldives – 10</w:t>
      </w:r>
      <w:r w:rsidRPr="00EE3D28">
        <w:rPr>
          <w:rFonts w:ascii="Sitka Banner" w:hAnsi="Sitka Banner"/>
          <w:b/>
          <w:bCs/>
          <w:szCs w:val="22"/>
          <w:vertAlign w:val="superscript"/>
          <w:lang w:val="en-GB" w:bidi="ar-SA"/>
          <w14:ligatures w14:val="standardContextual"/>
        </w:rPr>
        <w:t>th</w:t>
      </w:r>
      <w:r w:rsidRPr="00EE3D28">
        <w:rPr>
          <w:rFonts w:ascii="Sitka Banner" w:hAnsi="Sitka Banner"/>
          <w:b/>
          <w:bCs/>
          <w:szCs w:val="22"/>
          <w:lang w:val="en-GB" w:bidi="ar-SA"/>
          <w14:ligatures w14:val="standardContextual"/>
        </w:rPr>
        <w:t xml:space="preserve"> September 2025 – </w:t>
      </w:r>
      <w:r w:rsidRPr="00EE3D28">
        <w:rPr>
          <w:rFonts w:ascii="Sitka Banner" w:hAnsi="Sitka Banner"/>
          <w:szCs w:val="22"/>
          <w:lang w:val="en-GB" w:bidi="ar-SA"/>
          <w14:ligatures w14:val="standardContextual"/>
        </w:rPr>
        <w:t xml:space="preserve">Global hospitality leader Minor Hotels announces the appointment of Sasha Tyas as General Manager of </w:t>
      </w:r>
      <w:hyperlink r:id="rId8" w:history="1">
        <w:r w:rsidRPr="009B27C9">
          <w:rPr>
            <w:rStyle w:val="Hyperlink"/>
            <w:rFonts w:ascii="Sitka Banner" w:hAnsi="Sitka Banner"/>
            <w:szCs w:val="22"/>
            <w:lang w:val="en-GB" w:bidi="ar-SA"/>
            <w14:ligatures w14:val="standardContextual"/>
          </w:rPr>
          <w:t xml:space="preserve">Anantara </w:t>
        </w:r>
        <w:proofErr w:type="spellStart"/>
        <w:r w:rsidRPr="009B27C9">
          <w:rPr>
            <w:rStyle w:val="Hyperlink"/>
            <w:rFonts w:ascii="Sitka Banner" w:hAnsi="Sitka Banner"/>
            <w:szCs w:val="22"/>
            <w:lang w:val="en-GB" w:bidi="ar-SA"/>
            <w14:ligatures w14:val="standardContextual"/>
          </w:rPr>
          <w:t>Kihavah</w:t>
        </w:r>
        <w:proofErr w:type="spellEnd"/>
        <w:r w:rsidRPr="009B27C9">
          <w:rPr>
            <w:rStyle w:val="Hyperlink"/>
            <w:rFonts w:ascii="Sitka Banner" w:hAnsi="Sitka Banner"/>
            <w:szCs w:val="22"/>
            <w:lang w:val="en-GB" w:bidi="ar-SA"/>
            <w14:ligatures w14:val="standardContextual"/>
          </w:rPr>
          <w:t xml:space="preserve"> Maldives Villas</w:t>
        </w:r>
      </w:hyperlink>
      <w:r w:rsidRPr="00EE3D28">
        <w:rPr>
          <w:rFonts w:ascii="Sitka Banner" w:hAnsi="Sitka Banner"/>
          <w:szCs w:val="22"/>
          <w:lang w:val="en-GB" w:bidi="ar-SA"/>
          <w14:ligatures w14:val="standardContextual"/>
        </w:rPr>
        <w:t xml:space="preserve">, the award-winning luxury resort set in the heart of the Baa Atoll UNESCO Biosphere Reserve. </w:t>
      </w:r>
    </w:p>
    <w:p w14:paraId="7F41E7B9" w14:textId="77777777" w:rsidR="00B9249B" w:rsidRPr="00EE3D28" w:rsidRDefault="00B9249B" w:rsidP="00B9249B">
      <w:pPr>
        <w:jc w:val="both"/>
        <w:rPr>
          <w:rFonts w:ascii="Sitka Banner" w:hAnsi="Sitka Banner"/>
          <w:szCs w:val="22"/>
          <w:lang w:val="en-GB" w:bidi="ar-SA"/>
          <w14:ligatures w14:val="standardContextual"/>
        </w:rPr>
      </w:pPr>
      <w:r w:rsidRPr="00EE3D28">
        <w:rPr>
          <w:rFonts w:ascii="Sitka Banner" w:hAnsi="Sitka Banner"/>
          <w:szCs w:val="22"/>
          <w:lang w:val="en-GB" w:bidi="ar-SA"/>
          <w14:ligatures w14:val="standardContextual"/>
        </w:rPr>
        <w:t xml:space="preserve">With over 25 years of international experience in luxury hospitality, Sasha brings a wealth of cultural understanding, operational excellence, and a passion for delivering exceptional guest experiences. Born in England and raised in France, Sasha, a dual citizen, is fluent in four languages – English, French, German, and Portuguese. Her distinguished career spans leadership roles across Portugal, Brazil, the Caribbean, the Seychelles, and the Maldives, including recent tenures at Cap Juluca, a Belmond Hotel in Anguilla; Mango House Seychelles, under Hilton’s LXR Hotels &amp; Resorts; and Constance Moofushi, Maldives. Most recently, she served as General Manager onboard the 224-suite Ilma ultra-luxury yacht from The Ritz-Carlton Yacht Collection, renowned for its personalised service and elevated luxury, sailing across European and Caribbean waters. </w:t>
      </w:r>
    </w:p>
    <w:p w14:paraId="1E639906" w14:textId="77777777" w:rsidR="00B9249B" w:rsidRPr="00EE3D28" w:rsidRDefault="00B9249B" w:rsidP="00B9249B">
      <w:pPr>
        <w:jc w:val="both"/>
        <w:rPr>
          <w:rFonts w:ascii="Sitka Banner" w:hAnsi="Sitka Banner"/>
          <w:szCs w:val="22"/>
          <w:lang w:val="en-GB" w:bidi="ar-SA"/>
          <w14:ligatures w14:val="standardContextual"/>
        </w:rPr>
      </w:pPr>
      <w:r w:rsidRPr="00EE3D28">
        <w:rPr>
          <w:rFonts w:ascii="Sitka Banner" w:hAnsi="Sitka Banner"/>
          <w:szCs w:val="22"/>
          <w:lang w:val="en-GB" w:bidi="ar-SA"/>
          <w14:ligatures w14:val="standardContextual"/>
        </w:rPr>
        <w:t>Throughout her career, Sasha has consistently broken new ground, often serving as the first female General Manager at several luxury properties across the globe. Passionate about uplifting women in hospitality, she actively fosters environments where female talent can thrive, encouraging open dialogue, continuous learning, and bold ambition.</w:t>
      </w:r>
    </w:p>
    <w:p w14:paraId="6DF2358C" w14:textId="77777777" w:rsidR="00B9249B" w:rsidRPr="00EE3D28" w:rsidRDefault="00B9249B" w:rsidP="00B9249B">
      <w:pPr>
        <w:jc w:val="both"/>
        <w:rPr>
          <w:rFonts w:ascii="Sitka Banner" w:hAnsi="Sitka Banner"/>
          <w:szCs w:val="22"/>
          <w:lang w:val="en-GB" w:bidi="ar-SA"/>
          <w14:ligatures w14:val="standardContextual"/>
        </w:rPr>
      </w:pPr>
      <w:r w:rsidRPr="00EE3D28">
        <w:rPr>
          <w:rFonts w:ascii="Sitka Banner" w:hAnsi="Sitka Banner"/>
          <w:szCs w:val="22"/>
          <w:lang w:val="en-GB" w:bidi="ar-SA"/>
          <w14:ligatures w14:val="standardContextual"/>
        </w:rPr>
        <w:t>On her appointment, Sasha commented, “I am delighted to be back in the Maldives and feel especially privileged to be leading the team here at Anantara Kihavah. The beauty of the island is both spectacular and soothing; it is a place where time stands still, and you can feel a genuine connection to nature with all your senses. The jewel of the island is our team, and I am confident that we will continue to craft luxurious experiences that allow guests to connect with the destination in meaningful and memorable ways.”</w:t>
      </w:r>
    </w:p>
    <w:p w14:paraId="7FFD28CD" w14:textId="31CB31FC" w:rsidR="00B9249B" w:rsidRPr="00EE3D28" w:rsidRDefault="00B9249B" w:rsidP="00B9249B">
      <w:pPr>
        <w:jc w:val="both"/>
        <w:rPr>
          <w:rFonts w:ascii="Sitka Banner" w:hAnsi="Sitka Banner"/>
          <w:szCs w:val="22"/>
          <w:lang w:val="en-GB" w:bidi="ar-SA"/>
          <w14:ligatures w14:val="standardContextual"/>
        </w:rPr>
      </w:pPr>
      <w:r w:rsidRPr="00EE3D28">
        <w:rPr>
          <w:rFonts w:ascii="Sitka Banner" w:hAnsi="Sitka Banner"/>
          <w:szCs w:val="22"/>
          <w:lang w:val="en-GB" w:bidi="ar-SA"/>
          <w14:ligatures w14:val="standardContextual"/>
        </w:rPr>
        <w:t>Dillip Rajakarier, Group CEO of Minor International, the parent company of Minor Hotels, added, “Sasha’s extensive luxury hospitality experience and familiarity with the Indian Ocean make</w:t>
      </w:r>
      <w:r w:rsidR="00C2532F" w:rsidRPr="00EE3D28">
        <w:rPr>
          <w:rFonts w:ascii="Sitka Banner" w:hAnsi="Sitka Banner"/>
          <w:szCs w:val="22"/>
          <w:lang w:val="en-GB" w:bidi="ar-SA"/>
          <w14:ligatures w14:val="standardContextual"/>
        </w:rPr>
        <w:t>s</w:t>
      </w:r>
      <w:r w:rsidRPr="00EE3D28">
        <w:rPr>
          <w:rFonts w:ascii="Sitka Banner" w:hAnsi="Sitka Banner"/>
          <w:szCs w:val="22"/>
          <w:lang w:val="en-GB" w:bidi="ar-SA"/>
          <w14:ligatures w14:val="standardContextual"/>
        </w:rPr>
        <w:t xml:space="preserve"> her an ideal </w:t>
      </w:r>
      <w:r w:rsidR="00C2532F" w:rsidRPr="00EE3D28">
        <w:rPr>
          <w:rFonts w:ascii="Sitka Banner" w:hAnsi="Sitka Banner"/>
          <w:szCs w:val="22"/>
          <w:lang w:val="en-GB" w:bidi="ar-SA"/>
          <w14:ligatures w14:val="standardContextual"/>
        </w:rPr>
        <w:t xml:space="preserve">leader </w:t>
      </w:r>
      <w:r w:rsidRPr="00EE3D28">
        <w:rPr>
          <w:rFonts w:ascii="Sitka Banner" w:hAnsi="Sitka Banner"/>
          <w:szCs w:val="22"/>
          <w:lang w:val="en-GB" w:bidi="ar-SA"/>
          <w14:ligatures w14:val="standardContextual"/>
        </w:rPr>
        <w:t xml:space="preserve">for Anantara </w:t>
      </w:r>
      <w:proofErr w:type="spellStart"/>
      <w:r w:rsidRPr="00EE3D28">
        <w:rPr>
          <w:rFonts w:ascii="Sitka Banner" w:hAnsi="Sitka Banner"/>
          <w:szCs w:val="22"/>
          <w:lang w:val="en-GB" w:bidi="ar-SA"/>
          <w14:ligatures w14:val="standardContextual"/>
        </w:rPr>
        <w:t>Kihavah</w:t>
      </w:r>
      <w:proofErr w:type="spellEnd"/>
      <w:r w:rsidRPr="00EE3D28">
        <w:rPr>
          <w:rFonts w:ascii="Sitka Banner" w:hAnsi="Sitka Banner"/>
          <w:szCs w:val="22"/>
          <w:lang w:val="en-GB" w:bidi="ar-SA"/>
          <w14:ligatures w14:val="standardContextual"/>
        </w:rPr>
        <w:t>. Her distinctive blend of operational insight and creative vision will further enhance the resort’s reputation for immersive luxury and personalised service in one of the world’s most exceptional destinations.”</w:t>
      </w:r>
    </w:p>
    <w:p w14:paraId="2E1344DF" w14:textId="77777777" w:rsidR="00B9249B" w:rsidRPr="00EE3D28" w:rsidRDefault="00B9249B" w:rsidP="00B9249B">
      <w:pPr>
        <w:jc w:val="both"/>
        <w:rPr>
          <w:rFonts w:ascii="Sitka Banner" w:hAnsi="Sitka Banner"/>
          <w:szCs w:val="22"/>
          <w:lang w:val="en-GB" w:bidi="ar-SA"/>
          <w14:ligatures w14:val="standardContextual"/>
        </w:rPr>
      </w:pPr>
      <w:r w:rsidRPr="00EE3D28">
        <w:rPr>
          <w:rFonts w:ascii="Sitka Banner" w:hAnsi="Sitka Banner"/>
          <w:szCs w:val="22"/>
          <w:lang w:val="en-GB" w:bidi="ar-SA"/>
          <w14:ligatures w14:val="standardContextual"/>
        </w:rPr>
        <w:t xml:space="preserve">A luxury sanctuary, Anantara Kihavah Maldives Villas offers 80 private pool villas and residences, either floating above turquoise waters or nestled along pristine sands. The resort is celebrated for its award-winning underwater dining at SEA, the Maldives’ only overwater observatory at SKY, and a world-class overwater Anantara Spa. Guests enjoy direct access to the Baa Atoll’s vibrant coral reefs, including the resort’s 30 metre Golden Wall, home to hundreds of species of tropical fish, Hawksbill Turtles, Nurse and Reef Sharks and Manta Rays. </w:t>
      </w:r>
    </w:p>
    <w:p w14:paraId="6CB3AC0C" w14:textId="77777777" w:rsidR="00C874FD" w:rsidRPr="00EE3D28" w:rsidRDefault="00C874FD" w:rsidP="00B9249B">
      <w:pPr>
        <w:jc w:val="both"/>
        <w:rPr>
          <w:rFonts w:ascii="Sitka Banner" w:hAnsi="Sitka Banner"/>
          <w:szCs w:val="22"/>
          <w:lang w:val="en-GB" w:bidi="ar-SA"/>
          <w14:ligatures w14:val="standardContextual"/>
        </w:rPr>
      </w:pPr>
    </w:p>
    <w:p w14:paraId="5C12BEA3" w14:textId="77777777" w:rsidR="00C874FD" w:rsidRPr="00EE3D28" w:rsidRDefault="00C874FD" w:rsidP="00C874FD">
      <w:pPr>
        <w:jc w:val="both"/>
        <w:rPr>
          <w:rFonts w:ascii="Sitka Banner" w:hAnsi="Sitka Banner"/>
          <w:b/>
          <w:bCs/>
          <w:sz w:val="18"/>
          <w:szCs w:val="18"/>
          <w:lang w:val="en-GB" w:bidi="ar-SA"/>
          <w14:ligatures w14:val="standardContextual"/>
        </w:rPr>
      </w:pPr>
      <w:r w:rsidRPr="00EE3D28">
        <w:rPr>
          <w:rFonts w:ascii="Sitka Banner" w:hAnsi="Sitka Banner"/>
          <w:b/>
          <w:bCs/>
          <w:sz w:val="18"/>
          <w:szCs w:val="18"/>
          <w:lang w:val="en-GB" w:bidi="ar-SA"/>
          <w14:ligatures w14:val="standardContextual"/>
        </w:rPr>
        <w:lastRenderedPageBreak/>
        <w:t>About Minor Hotels</w:t>
      </w:r>
    </w:p>
    <w:p w14:paraId="76148417" w14:textId="77777777" w:rsidR="005A36B0" w:rsidRPr="005A36B0" w:rsidRDefault="005A36B0" w:rsidP="005A36B0">
      <w:pPr>
        <w:spacing w:after="0"/>
        <w:jc w:val="both"/>
        <w:rPr>
          <w:rFonts w:ascii="Sitka Banner" w:hAnsi="Sitka Banner"/>
          <w:sz w:val="18"/>
          <w:szCs w:val="18"/>
          <w:lang w:val="en-GB" w:bidi="ar-SA"/>
          <w14:ligatures w14:val="standardContextual"/>
        </w:rPr>
      </w:pPr>
      <w:r w:rsidRPr="005A36B0">
        <w:rPr>
          <w:rFonts w:ascii="Sitka Banner" w:hAnsi="Sitka Banner"/>
          <w:sz w:val="18"/>
          <w:szCs w:val="18"/>
          <w:lang w:val="en-GB" w:bidi="ar-SA"/>
          <w14:ligatures w14:val="standardContextual"/>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5A36B0">
        <w:rPr>
          <w:rFonts w:ascii="Sitka Banner" w:hAnsi="Sitka Banner"/>
          <w:sz w:val="18"/>
          <w:szCs w:val="18"/>
          <w:lang w:val="en-GB" w:bidi="ar-SA"/>
          <w14:ligatures w14:val="standardContextual"/>
        </w:rPr>
        <w:t>iStay</w:t>
      </w:r>
      <w:proofErr w:type="spellEnd"/>
      <w:r w:rsidRPr="005A36B0">
        <w:rPr>
          <w:rFonts w:ascii="Sitka Banner" w:hAnsi="Sitka Banner"/>
          <w:sz w:val="18"/>
          <w:szCs w:val="18"/>
          <w:lang w:val="en-GB" w:bidi="ar-SA"/>
          <w14:ligatures w14:val="standardContextual"/>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C1C6690" w14:textId="77777777" w:rsidR="005A36B0" w:rsidRPr="005A36B0" w:rsidRDefault="005A36B0" w:rsidP="005A36B0">
      <w:pPr>
        <w:spacing w:after="0"/>
        <w:jc w:val="both"/>
        <w:rPr>
          <w:rFonts w:ascii="Sitka Banner" w:hAnsi="Sitka Banner"/>
          <w:sz w:val="18"/>
          <w:szCs w:val="18"/>
          <w:lang w:val="en-GB" w:bidi="ar-SA"/>
          <w14:ligatures w14:val="standardContextual"/>
        </w:rPr>
      </w:pPr>
    </w:p>
    <w:p w14:paraId="38974DB2" w14:textId="77777777" w:rsidR="005A36B0" w:rsidRPr="005A36B0" w:rsidRDefault="005A36B0" w:rsidP="005A36B0">
      <w:pPr>
        <w:spacing w:after="0"/>
        <w:jc w:val="both"/>
        <w:rPr>
          <w:rFonts w:ascii="Sitka Banner" w:hAnsi="Sitka Banner"/>
          <w:sz w:val="18"/>
          <w:szCs w:val="18"/>
          <w:lang w:val="en-GB" w:bidi="ar-SA"/>
          <w14:ligatures w14:val="standardContextual"/>
        </w:rPr>
      </w:pPr>
      <w:r w:rsidRPr="005A36B0">
        <w:rPr>
          <w:rFonts w:ascii="Sitka Banner" w:hAnsi="Sitka Banner"/>
          <w:sz w:val="18"/>
          <w:szCs w:val="18"/>
          <w:lang w:val="en-GB" w:bidi="ar-SA"/>
          <w14:ligatures w14:val="standardContextual"/>
        </w:rPr>
        <w:t xml:space="preserve">Minor Hotels is a proud member of the </w:t>
      </w:r>
      <w:hyperlink r:id="rId9" w:history="1">
        <w:r w:rsidRPr="005A36B0">
          <w:rPr>
            <w:rStyle w:val="Hyperlink"/>
            <w:rFonts w:ascii="Sitka Banner" w:hAnsi="Sitka Banner"/>
            <w:sz w:val="18"/>
            <w:szCs w:val="18"/>
            <w:lang w:val="en-GB" w:bidi="ar-SA"/>
            <w14:ligatures w14:val="standardContextual"/>
          </w:rPr>
          <w:t>Global Hotel Alliance (GHA)</w:t>
        </w:r>
      </w:hyperlink>
      <w:r w:rsidRPr="005A36B0">
        <w:rPr>
          <w:rFonts w:ascii="Sitka Banner" w:hAnsi="Sitka Banner"/>
          <w:sz w:val="18"/>
          <w:szCs w:val="18"/>
          <w:lang w:val="en-GB" w:bidi="ar-SA"/>
          <w14:ligatures w14:val="standardContextual"/>
        </w:rPr>
        <w:t xml:space="preserve"> and recognises its guests through one unified loyalty programme, </w:t>
      </w:r>
      <w:hyperlink r:id="rId10" w:history="1">
        <w:r w:rsidRPr="005A36B0">
          <w:rPr>
            <w:rStyle w:val="Hyperlink"/>
            <w:rFonts w:ascii="Sitka Banner" w:hAnsi="Sitka Banner"/>
            <w:sz w:val="18"/>
            <w:szCs w:val="18"/>
            <w:lang w:val="en-GB" w:bidi="ar-SA"/>
            <w14:ligatures w14:val="standardContextual"/>
          </w:rPr>
          <w:t>Minor DISCOVERY</w:t>
        </w:r>
      </w:hyperlink>
      <w:r w:rsidRPr="005A36B0">
        <w:rPr>
          <w:rFonts w:ascii="Sitka Banner" w:hAnsi="Sitka Banner"/>
          <w:sz w:val="18"/>
          <w:szCs w:val="18"/>
          <w:lang w:val="en-GB" w:bidi="ar-SA"/>
          <w14:ligatures w14:val="standardContextual"/>
        </w:rPr>
        <w:t>, part of GHA DISCOVERY.</w:t>
      </w:r>
    </w:p>
    <w:p w14:paraId="1F8C8606" w14:textId="77777777" w:rsidR="005A36B0" w:rsidRPr="005A36B0" w:rsidRDefault="005A36B0" w:rsidP="005A36B0">
      <w:pPr>
        <w:spacing w:after="0"/>
        <w:jc w:val="both"/>
        <w:rPr>
          <w:rFonts w:ascii="Sitka Banner" w:hAnsi="Sitka Banner"/>
          <w:sz w:val="18"/>
          <w:szCs w:val="18"/>
          <w:lang w:val="en-GB" w:bidi="ar-SA"/>
          <w14:ligatures w14:val="standardContextual"/>
        </w:rPr>
      </w:pPr>
    </w:p>
    <w:p w14:paraId="6CFE5E48" w14:textId="77777777" w:rsidR="005A36B0" w:rsidRPr="005A36B0" w:rsidRDefault="005A36B0" w:rsidP="005A36B0">
      <w:pPr>
        <w:spacing w:after="0"/>
        <w:jc w:val="both"/>
        <w:rPr>
          <w:rFonts w:ascii="Sitka Banner" w:hAnsi="Sitka Banner"/>
          <w:sz w:val="18"/>
          <w:szCs w:val="18"/>
          <w:lang w:bidi="ar-SA"/>
          <w14:ligatures w14:val="standardContextual"/>
        </w:rPr>
      </w:pPr>
      <w:r w:rsidRPr="005A36B0">
        <w:rPr>
          <w:rFonts w:ascii="Sitka Banner" w:hAnsi="Sitka Banner"/>
          <w:sz w:val="18"/>
          <w:szCs w:val="18"/>
          <w:lang w:bidi="ar-SA"/>
          <w14:ligatures w14:val="standardContextual"/>
        </w:rPr>
        <w:t xml:space="preserve">Discover our world at </w:t>
      </w:r>
      <w:hyperlink r:id="rId11" w:history="1">
        <w:r w:rsidRPr="005A36B0">
          <w:rPr>
            <w:rStyle w:val="Hyperlink"/>
            <w:rFonts w:ascii="Sitka Banner" w:hAnsi="Sitka Banner"/>
            <w:sz w:val="18"/>
            <w:szCs w:val="18"/>
            <w:lang w:bidi="ar-SA"/>
            <w14:ligatures w14:val="standardContextual"/>
          </w:rPr>
          <w:t>minorhotels.com</w:t>
        </w:r>
      </w:hyperlink>
      <w:r w:rsidRPr="005A36B0">
        <w:rPr>
          <w:rFonts w:ascii="Sitka Banner" w:hAnsi="Sitka Banner"/>
          <w:sz w:val="18"/>
          <w:szCs w:val="18"/>
          <w:lang w:bidi="ar-SA"/>
          <w14:ligatures w14:val="standardContextual"/>
        </w:rPr>
        <w:t xml:space="preserve"> and connect with Minor Hotels on </w:t>
      </w:r>
      <w:hyperlink r:id="rId12" w:history="1">
        <w:r w:rsidRPr="005A36B0">
          <w:rPr>
            <w:rStyle w:val="Hyperlink"/>
            <w:rFonts w:ascii="Sitka Banner" w:hAnsi="Sitka Banner"/>
            <w:sz w:val="18"/>
            <w:szCs w:val="18"/>
            <w:lang w:bidi="ar-SA"/>
            <w14:ligatures w14:val="standardContextual"/>
          </w:rPr>
          <w:t>Facebook</w:t>
        </w:r>
      </w:hyperlink>
      <w:r w:rsidRPr="005A36B0">
        <w:rPr>
          <w:rFonts w:ascii="Sitka Banner" w:hAnsi="Sitka Banner"/>
          <w:sz w:val="18"/>
          <w:szCs w:val="18"/>
          <w:lang w:bidi="ar-SA"/>
          <w14:ligatures w14:val="standardContextual"/>
        </w:rPr>
        <w:t xml:space="preserve">, </w:t>
      </w:r>
      <w:hyperlink r:id="rId13" w:history="1">
        <w:r w:rsidRPr="005A36B0">
          <w:rPr>
            <w:rStyle w:val="Hyperlink"/>
            <w:rFonts w:ascii="Sitka Banner" w:hAnsi="Sitka Banner"/>
            <w:sz w:val="18"/>
            <w:szCs w:val="18"/>
            <w:lang w:bidi="ar-SA"/>
            <w14:ligatures w14:val="standardContextual"/>
          </w:rPr>
          <w:t>Instagram</w:t>
        </w:r>
      </w:hyperlink>
      <w:r w:rsidRPr="005A36B0">
        <w:rPr>
          <w:rFonts w:ascii="Sitka Banner" w:hAnsi="Sitka Banner"/>
          <w:sz w:val="18"/>
          <w:szCs w:val="18"/>
          <w:lang w:bidi="ar-SA"/>
          <w14:ligatures w14:val="standardContextual"/>
        </w:rPr>
        <w:t xml:space="preserve">, </w:t>
      </w:r>
      <w:hyperlink r:id="rId14" w:history="1">
        <w:r w:rsidRPr="005A36B0">
          <w:rPr>
            <w:rStyle w:val="Hyperlink"/>
            <w:rFonts w:ascii="Sitka Banner" w:hAnsi="Sitka Banner"/>
            <w:sz w:val="18"/>
            <w:szCs w:val="18"/>
            <w:lang w:bidi="ar-SA"/>
            <w14:ligatures w14:val="standardContextual"/>
          </w:rPr>
          <w:t>LinkedIn</w:t>
        </w:r>
      </w:hyperlink>
      <w:r w:rsidRPr="005A36B0">
        <w:rPr>
          <w:rFonts w:ascii="Sitka Banner" w:hAnsi="Sitka Banner"/>
          <w:sz w:val="18"/>
          <w:szCs w:val="18"/>
          <w:lang w:bidi="ar-SA"/>
          <w14:ligatures w14:val="standardContextual"/>
        </w:rPr>
        <w:t xml:space="preserve">, </w:t>
      </w:r>
      <w:hyperlink r:id="rId15" w:history="1">
        <w:r w:rsidRPr="005A36B0">
          <w:rPr>
            <w:rStyle w:val="Hyperlink"/>
            <w:rFonts w:ascii="Sitka Banner" w:hAnsi="Sitka Banner"/>
            <w:sz w:val="18"/>
            <w:szCs w:val="18"/>
            <w:lang w:bidi="ar-SA"/>
            <w14:ligatures w14:val="standardContextual"/>
          </w:rPr>
          <w:t>TikTok</w:t>
        </w:r>
      </w:hyperlink>
      <w:r w:rsidRPr="005A36B0">
        <w:rPr>
          <w:rFonts w:ascii="Sitka Banner" w:hAnsi="Sitka Banner"/>
          <w:sz w:val="18"/>
          <w:szCs w:val="18"/>
          <w:lang w:bidi="ar-SA"/>
          <w14:ligatures w14:val="standardContextual"/>
        </w:rPr>
        <w:t xml:space="preserve"> and </w:t>
      </w:r>
      <w:hyperlink r:id="rId16" w:history="1">
        <w:r w:rsidRPr="005A36B0">
          <w:rPr>
            <w:rStyle w:val="Hyperlink"/>
            <w:rFonts w:ascii="Sitka Banner" w:hAnsi="Sitka Banner"/>
            <w:sz w:val="18"/>
            <w:szCs w:val="18"/>
            <w:lang w:bidi="ar-SA"/>
            <w14:ligatures w14:val="standardContextual"/>
          </w:rPr>
          <w:t>YouTube</w:t>
        </w:r>
      </w:hyperlink>
      <w:r w:rsidRPr="005A36B0">
        <w:rPr>
          <w:rFonts w:ascii="Sitka Banner" w:hAnsi="Sitka Banner"/>
          <w:sz w:val="18"/>
          <w:szCs w:val="18"/>
          <w:lang w:bidi="ar-SA"/>
          <w14:ligatures w14:val="standardContextual"/>
        </w:rPr>
        <w:t>.</w:t>
      </w:r>
    </w:p>
    <w:p w14:paraId="7573E2A5" w14:textId="77777777" w:rsidR="005A36B0" w:rsidRPr="005A36B0" w:rsidRDefault="005A36B0" w:rsidP="005A36B0">
      <w:pPr>
        <w:spacing w:after="0"/>
        <w:jc w:val="both"/>
        <w:rPr>
          <w:rFonts w:ascii="Sitka Banner" w:hAnsi="Sitka Banner"/>
          <w:sz w:val="18"/>
          <w:szCs w:val="18"/>
          <w:lang w:bidi="ar-SA"/>
          <w14:ligatures w14:val="standardContextual"/>
        </w:rPr>
      </w:pPr>
    </w:p>
    <w:p w14:paraId="79CAC2C2" w14:textId="77777777" w:rsidR="005A36B0" w:rsidRDefault="005A36B0" w:rsidP="005A36B0">
      <w:pPr>
        <w:spacing w:after="0"/>
        <w:jc w:val="both"/>
        <w:rPr>
          <w:rFonts w:ascii="Sitka Banner" w:hAnsi="Sitka Banner"/>
          <w:i/>
          <w:iCs/>
          <w:sz w:val="18"/>
          <w:szCs w:val="18"/>
          <w:lang w:bidi="ar-SA"/>
          <w14:ligatures w14:val="standardContextual"/>
        </w:rPr>
      </w:pPr>
      <w:r w:rsidRPr="005A36B0">
        <w:rPr>
          <w:rFonts w:ascii="Sitka Banner" w:hAnsi="Sitka Banner"/>
          <w:sz w:val="18"/>
          <w:szCs w:val="18"/>
          <w:lang w:bidi="ar-SA"/>
          <w14:ligatures w14:val="standardContextual"/>
        </w:rPr>
        <w:t>*</w:t>
      </w:r>
      <w:r w:rsidRPr="005A36B0">
        <w:rPr>
          <w:rFonts w:ascii="Sitka Banner" w:hAnsi="Sitka Banner"/>
          <w:i/>
          <w:iCs/>
          <w:sz w:val="18"/>
          <w:szCs w:val="18"/>
          <w:lang w:bidi="ar-SA"/>
          <w14:ligatures w14:val="standardContextual"/>
        </w:rPr>
        <w:t>Property count includes operating properties as well as committed developments through ownership, joint ventures, signed leases and management agreements.</w:t>
      </w:r>
    </w:p>
    <w:p w14:paraId="43E4C7FC" w14:textId="77777777" w:rsidR="005A36B0" w:rsidRPr="005A36B0" w:rsidRDefault="005A36B0" w:rsidP="005A36B0">
      <w:pPr>
        <w:spacing w:after="0"/>
        <w:jc w:val="both"/>
        <w:rPr>
          <w:rFonts w:ascii="Sitka Banner" w:hAnsi="Sitka Banner"/>
          <w:sz w:val="18"/>
          <w:szCs w:val="18"/>
          <w:lang w:val="en-GB" w:bidi="ar-SA"/>
          <w14:ligatures w14:val="standardContextual"/>
        </w:rPr>
      </w:pPr>
    </w:p>
    <w:p w14:paraId="5F605DC8" w14:textId="77777777" w:rsidR="00065E85" w:rsidRPr="00065E85" w:rsidRDefault="00065E85" w:rsidP="00065E85">
      <w:pPr>
        <w:spacing w:after="0"/>
        <w:jc w:val="both"/>
        <w:rPr>
          <w:rFonts w:ascii="Sitka Banner" w:hAnsi="Sitka Banner"/>
          <w:b/>
          <w:bCs/>
          <w:sz w:val="18"/>
          <w:szCs w:val="18"/>
          <w:lang w:bidi="ar-SA"/>
          <w14:ligatures w14:val="standardContextual"/>
        </w:rPr>
      </w:pPr>
      <w:r w:rsidRPr="00065E85">
        <w:rPr>
          <w:rFonts w:ascii="Sitka Banner" w:hAnsi="Sitka Banner"/>
          <w:b/>
          <w:bCs/>
          <w:sz w:val="18"/>
          <w:szCs w:val="18"/>
          <w:lang w:bidi="ar-SA"/>
          <w14:ligatures w14:val="standardContextual"/>
        </w:rPr>
        <w:t xml:space="preserve">For media enquiries, please contact:  </w:t>
      </w:r>
    </w:p>
    <w:p w14:paraId="219A8F5F" w14:textId="77777777" w:rsidR="00B237F8" w:rsidRPr="00065E85" w:rsidRDefault="00B237F8" w:rsidP="00B237F8">
      <w:pPr>
        <w:spacing w:after="0"/>
        <w:jc w:val="both"/>
        <w:rPr>
          <w:rFonts w:ascii="Sitka Banner" w:hAnsi="Sitka Banner"/>
          <w:sz w:val="18"/>
          <w:szCs w:val="18"/>
          <w:lang w:bidi="ar-SA"/>
          <w14:ligatures w14:val="standardContextual"/>
        </w:rPr>
      </w:pPr>
    </w:p>
    <w:p w14:paraId="154A2EA3" w14:textId="078C04A3" w:rsidR="008A6051" w:rsidRPr="00EE3D28" w:rsidRDefault="008A6051"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Mark Thomson </w:t>
      </w:r>
    </w:p>
    <w:p w14:paraId="1759A37A" w14:textId="3DE1852E" w:rsidR="008A6051" w:rsidRPr="00EE3D28" w:rsidRDefault="008A6051"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Group Director of Public Relations and Communications </w:t>
      </w:r>
    </w:p>
    <w:p w14:paraId="319BD0B0" w14:textId="137B5D4E" w:rsidR="008A6051" w:rsidRPr="00EE3D28" w:rsidRDefault="00B70707"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Minor Hotels </w:t>
      </w:r>
    </w:p>
    <w:p w14:paraId="48C552EE" w14:textId="4BE62A4C" w:rsidR="00B237F8" w:rsidRPr="00EE3D28" w:rsidRDefault="00B237F8" w:rsidP="00B237F8">
      <w:pPr>
        <w:spacing w:after="0"/>
        <w:jc w:val="both"/>
        <w:rPr>
          <w:rFonts w:ascii="Sitka Banner" w:hAnsi="Sitka Banner"/>
          <w:sz w:val="18"/>
          <w:szCs w:val="18"/>
          <w:lang w:val="en-GB" w:bidi="ar-SA"/>
          <w14:ligatures w14:val="standardContextual"/>
        </w:rPr>
      </w:pPr>
      <w:hyperlink r:id="rId17" w:history="1">
        <w:r w:rsidRPr="00EE3D28">
          <w:rPr>
            <w:rStyle w:val="Hyperlink"/>
            <w:rFonts w:ascii="Sitka Banner" w:hAnsi="Sitka Banner"/>
            <w:sz w:val="18"/>
            <w:szCs w:val="18"/>
            <w:lang w:val="en-GB" w:bidi="ar-SA"/>
            <w14:ligatures w14:val="standardContextual"/>
          </w:rPr>
          <w:t>mthomson@minor.com</w:t>
        </w:r>
      </w:hyperlink>
      <w:r w:rsidRPr="00EE3D28">
        <w:rPr>
          <w:rFonts w:ascii="Sitka Banner" w:hAnsi="Sitka Banner"/>
          <w:sz w:val="18"/>
          <w:szCs w:val="18"/>
          <w:lang w:val="en-GB" w:bidi="ar-SA"/>
          <w14:ligatures w14:val="standardContextual"/>
        </w:rPr>
        <w:t xml:space="preserve"> </w:t>
      </w:r>
    </w:p>
    <w:p w14:paraId="27819A9C" w14:textId="77777777" w:rsidR="00B237F8" w:rsidRPr="00EE3D28" w:rsidRDefault="00B237F8" w:rsidP="00B237F8">
      <w:pPr>
        <w:spacing w:after="0"/>
        <w:jc w:val="both"/>
        <w:rPr>
          <w:rFonts w:ascii="Sitka Banner" w:hAnsi="Sitka Banner"/>
          <w:sz w:val="18"/>
          <w:szCs w:val="18"/>
          <w:lang w:val="en-GB" w:bidi="ar-SA"/>
          <w14:ligatures w14:val="standardContextual"/>
        </w:rPr>
      </w:pPr>
    </w:p>
    <w:p w14:paraId="715F2F00" w14:textId="3E4D80A4" w:rsidR="00B237F8" w:rsidRPr="00EE3D28" w:rsidRDefault="00B237F8"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JJ Minder </w:t>
      </w:r>
    </w:p>
    <w:p w14:paraId="26EF828C" w14:textId="79D0FA52" w:rsidR="00B237F8" w:rsidRPr="00EE3D28" w:rsidRDefault="00B237F8"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Assistant Director of Public Relations </w:t>
      </w:r>
      <w:r w:rsidR="00D32EA5" w:rsidRPr="00EE3D28">
        <w:rPr>
          <w:rFonts w:ascii="Sitka Banner" w:hAnsi="Sitka Banner"/>
          <w:sz w:val="18"/>
          <w:szCs w:val="18"/>
          <w:lang w:val="en-GB" w:bidi="ar-SA"/>
          <w14:ligatures w14:val="standardContextual"/>
        </w:rPr>
        <w:t xml:space="preserve">and Communications </w:t>
      </w:r>
    </w:p>
    <w:p w14:paraId="28268DB7" w14:textId="0E86C692" w:rsidR="00D32EA5" w:rsidRPr="00EE3D28" w:rsidRDefault="00D32EA5" w:rsidP="00B237F8">
      <w:pPr>
        <w:spacing w:after="0"/>
        <w:jc w:val="both"/>
        <w:rPr>
          <w:rFonts w:ascii="Sitka Banner" w:hAnsi="Sitka Banner"/>
          <w:sz w:val="18"/>
          <w:szCs w:val="18"/>
          <w:lang w:val="en-GB" w:bidi="ar-SA"/>
          <w14:ligatures w14:val="standardContextual"/>
        </w:rPr>
      </w:pPr>
      <w:r w:rsidRPr="00EE3D28">
        <w:rPr>
          <w:rFonts w:ascii="Sitka Banner" w:hAnsi="Sitka Banner"/>
          <w:sz w:val="18"/>
          <w:szCs w:val="18"/>
          <w:lang w:val="en-GB" w:bidi="ar-SA"/>
          <w14:ligatures w14:val="standardContextual"/>
        </w:rPr>
        <w:t xml:space="preserve">Minor Hotels </w:t>
      </w:r>
    </w:p>
    <w:p w14:paraId="729129A2" w14:textId="14E64E13" w:rsidR="003978F7" w:rsidRPr="00EE3D28" w:rsidRDefault="003978F7" w:rsidP="00B237F8">
      <w:pPr>
        <w:spacing w:after="0"/>
        <w:jc w:val="both"/>
        <w:rPr>
          <w:rFonts w:ascii="Sitka Banner" w:hAnsi="Sitka Banner"/>
          <w:sz w:val="18"/>
          <w:szCs w:val="18"/>
          <w:lang w:val="en-GB" w:bidi="ar-SA"/>
          <w14:ligatures w14:val="standardContextual"/>
        </w:rPr>
      </w:pPr>
      <w:hyperlink r:id="rId18" w:history="1">
        <w:r w:rsidRPr="00EE3D28">
          <w:rPr>
            <w:rStyle w:val="Hyperlink"/>
            <w:rFonts w:ascii="Sitka Banner" w:hAnsi="Sitka Banner"/>
            <w:sz w:val="18"/>
            <w:szCs w:val="18"/>
            <w:lang w:val="en-GB" w:bidi="ar-SA"/>
            <w14:ligatures w14:val="standardContextual"/>
          </w:rPr>
          <w:t>jminder@minor.com</w:t>
        </w:r>
      </w:hyperlink>
      <w:r w:rsidRPr="00EE3D28">
        <w:rPr>
          <w:rFonts w:ascii="Sitka Banner" w:hAnsi="Sitka Banner"/>
          <w:sz w:val="18"/>
          <w:szCs w:val="18"/>
          <w:lang w:val="en-GB" w:bidi="ar-SA"/>
          <w14:ligatures w14:val="standardContextual"/>
        </w:rPr>
        <w:t xml:space="preserve"> </w:t>
      </w:r>
    </w:p>
    <w:p w14:paraId="677AB043" w14:textId="77777777" w:rsidR="00B237F8" w:rsidRPr="00EE3D28" w:rsidRDefault="00B237F8" w:rsidP="00B237F8">
      <w:pPr>
        <w:spacing w:after="0"/>
        <w:jc w:val="both"/>
        <w:rPr>
          <w:rFonts w:ascii="Sitka Banner" w:hAnsi="Sitka Banner"/>
          <w:sz w:val="20"/>
          <w:szCs w:val="20"/>
          <w:lang w:val="en-GB" w:bidi="ar-SA"/>
          <w14:ligatures w14:val="standardContextual"/>
        </w:rPr>
      </w:pPr>
    </w:p>
    <w:p w14:paraId="565B60EC" w14:textId="77777777" w:rsidR="00B70707" w:rsidRPr="00EE3D28" w:rsidRDefault="00B70707" w:rsidP="00C874FD">
      <w:pPr>
        <w:jc w:val="both"/>
        <w:rPr>
          <w:rFonts w:ascii="Sitka Banner" w:hAnsi="Sitka Banner"/>
          <w:sz w:val="20"/>
          <w:szCs w:val="20"/>
          <w:lang w:val="en-GB" w:bidi="ar-SA"/>
          <w14:ligatures w14:val="standardContextual"/>
        </w:rPr>
      </w:pPr>
    </w:p>
    <w:p w14:paraId="3445F75A" w14:textId="77777777" w:rsidR="00B9249B" w:rsidRPr="00EE3D28" w:rsidRDefault="00B9249B" w:rsidP="00B9249B">
      <w:pPr>
        <w:rPr>
          <w:rFonts w:ascii="Sitka Banner" w:hAnsi="Sitka Banner"/>
          <w:szCs w:val="22"/>
          <w:lang w:val="en-GB" w:bidi="ar-SA"/>
          <w14:ligatures w14:val="standardContextual"/>
        </w:rPr>
      </w:pPr>
    </w:p>
    <w:p w14:paraId="03D09ACA" w14:textId="72E14F9B" w:rsidR="00CE308D" w:rsidRPr="00EE3D28" w:rsidRDefault="00CE308D" w:rsidP="00545864">
      <w:pPr>
        <w:rPr>
          <w:rStyle w:val="Hyperlink"/>
          <w:rFonts w:ascii="Sitka Banner" w:hAnsi="Sitka Banner"/>
          <w:color w:val="auto"/>
          <w:u w:val="none"/>
          <w:lang w:val="en-GB"/>
        </w:rPr>
      </w:pPr>
    </w:p>
    <w:sectPr w:rsidR="00CE308D" w:rsidRPr="00EE3D28" w:rsidSect="00D75BFD">
      <w:headerReference w:type="even" r:id="rId19"/>
      <w:headerReference w:type="default" r:id="rId20"/>
      <w:footerReference w:type="even" r:id="rId21"/>
      <w:footerReference w:type="default" r:id="rId22"/>
      <w:headerReference w:type="first" r:id="rId23"/>
      <w:footerReference w:type="first" r:id="rId24"/>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BCF9" w14:textId="77777777" w:rsidR="006B0915" w:rsidRDefault="006B0915" w:rsidP="00FF596D">
      <w:pPr>
        <w:spacing w:after="0" w:line="240" w:lineRule="auto"/>
      </w:pPr>
      <w:r>
        <w:separator/>
      </w:r>
    </w:p>
  </w:endnote>
  <w:endnote w:type="continuationSeparator" w:id="0">
    <w:p w14:paraId="27C1E8DD" w14:textId="77777777" w:rsidR="006B0915" w:rsidRDefault="006B0915"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8379" w14:textId="77777777" w:rsidR="006B0915" w:rsidRDefault="006B0915" w:rsidP="00FF596D">
      <w:pPr>
        <w:spacing w:after="0" w:line="240" w:lineRule="auto"/>
      </w:pPr>
      <w:r>
        <w:separator/>
      </w:r>
    </w:p>
  </w:footnote>
  <w:footnote w:type="continuationSeparator" w:id="0">
    <w:p w14:paraId="631692F8" w14:textId="77777777" w:rsidR="006B0915" w:rsidRDefault="006B0915"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6C1"/>
    <w:multiLevelType w:val="hybridMultilevel"/>
    <w:tmpl w:val="5A64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9F3D10"/>
    <w:multiLevelType w:val="multilevel"/>
    <w:tmpl w:val="A36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4878"/>
    <w:multiLevelType w:val="multilevel"/>
    <w:tmpl w:val="E290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917665">
    <w:abstractNumId w:val="1"/>
  </w:num>
  <w:num w:numId="2" w16cid:durableId="1606116307">
    <w:abstractNumId w:val="2"/>
  </w:num>
  <w:num w:numId="3" w16cid:durableId="45895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507E6"/>
    <w:rsid w:val="00065E85"/>
    <w:rsid w:val="0009149D"/>
    <w:rsid w:val="000922D7"/>
    <w:rsid w:val="00096483"/>
    <w:rsid w:val="000C2773"/>
    <w:rsid w:val="000C3DD0"/>
    <w:rsid w:val="000C7E2B"/>
    <w:rsid w:val="000D4992"/>
    <w:rsid w:val="000E3793"/>
    <w:rsid w:val="000F0A8A"/>
    <w:rsid w:val="00104060"/>
    <w:rsid w:val="00107549"/>
    <w:rsid w:val="00111CBF"/>
    <w:rsid w:val="00114CA5"/>
    <w:rsid w:val="00144832"/>
    <w:rsid w:val="00151790"/>
    <w:rsid w:val="001533F0"/>
    <w:rsid w:val="0015396E"/>
    <w:rsid w:val="0015753D"/>
    <w:rsid w:val="001607B6"/>
    <w:rsid w:val="00161011"/>
    <w:rsid w:val="001728B0"/>
    <w:rsid w:val="00175C98"/>
    <w:rsid w:val="00177163"/>
    <w:rsid w:val="00181409"/>
    <w:rsid w:val="001C4B58"/>
    <w:rsid w:val="001D540F"/>
    <w:rsid w:val="001D7D70"/>
    <w:rsid w:val="001E179B"/>
    <w:rsid w:val="00211CDC"/>
    <w:rsid w:val="00220BF0"/>
    <w:rsid w:val="00221C9C"/>
    <w:rsid w:val="0023392D"/>
    <w:rsid w:val="00234703"/>
    <w:rsid w:val="00255D4A"/>
    <w:rsid w:val="0029407E"/>
    <w:rsid w:val="002B1972"/>
    <w:rsid w:val="0030071B"/>
    <w:rsid w:val="00303388"/>
    <w:rsid w:val="0031529E"/>
    <w:rsid w:val="003173AE"/>
    <w:rsid w:val="00323B08"/>
    <w:rsid w:val="00344D81"/>
    <w:rsid w:val="00356ACF"/>
    <w:rsid w:val="00376893"/>
    <w:rsid w:val="00392AFD"/>
    <w:rsid w:val="003978F7"/>
    <w:rsid w:val="003C2DA8"/>
    <w:rsid w:val="003C60E6"/>
    <w:rsid w:val="004060EF"/>
    <w:rsid w:val="00407A79"/>
    <w:rsid w:val="0042157E"/>
    <w:rsid w:val="00423B48"/>
    <w:rsid w:val="00465096"/>
    <w:rsid w:val="00492D39"/>
    <w:rsid w:val="004B57EF"/>
    <w:rsid w:val="004B7204"/>
    <w:rsid w:val="004C0D39"/>
    <w:rsid w:val="004D4ABC"/>
    <w:rsid w:val="004E6D9A"/>
    <w:rsid w:val="00505BB2"/>
    <w:rsid w:val="00542E99"/>
    <w:rsid w:val="00545864"/>
    <w:rsid w:val="00557804"/>
    <w:rsid w:val="00576E60"/>
    <w:rsid w:val="0058374A"/>
    <w:rsid w:val="005A01B2"/>
    <w:rsid w:val="005A36B0"/>
    <w:rsid w:val="005A48DD"/>
    <w:rsid w:val="005C2113"/>
    <w:rsid w:val="005E0450"/>
    <w:rsid w:val="005E7A73"/>
    <w:rsid w:val="00602B9C"/>
    <w:rsid w:val="00610A68"/>
    <w:rsid w:val="00612906"/>
    <w:rsid w:val="006136C1"/>
    <w:rsid w:val="00617D90"/>
    <w:rsid w:val="00647A0E"/>
    <w:rsid w:val="006608D4"/>
    <w:rsid w:val="006910A7"/>
    <w:rsid w:val="006B04E0"/>
    <w:rsid w:val="006B0915"/>
    <w:rsid w:val="006C54AC"/>
    <w:rsid w:val="006D75B5"/>
    <w:rsid w:val="006F5EEE"/>
    <w:rsid w:val="00711C5F"/>
    <w:rsid w:val="007256BF"/>
    <w:rsid w:val="007344DA"/>
    <w:rsid w:val="00751A74"/>
    <w:rsid w:val="00752863"/>
    <w:rsid w:val="00770E14"/>
    <w:rsid w:val="00792F8E"/>
    <w:rsid w:val="0079749C"/>
    <w:rsid w:val="007D1CE1"/>
    <w:rsid w:val="008114E4"/>
    <w:rsid w:val="0081418A"/>
    <w:rsid w:val="0082617A"/>
    <w:rsid w:val="00832F03"/>
    <w:rsid w:val="0083D31A"/>
    <w:rsid w:val="008442BB"/>
    <w:rsid w:val="008444A7"/>
    <w:rsid w:val="008464C9"/>
    <w:rsid w:val="00855201"/>
    <w:rsid w:val="008939A1"/>
    <w:rsid w:val="008A6051"/>
    <w:rsid w:val="008B53AE"/>
    <w:rsid w:val="008C7931"/>
    <w:rsid w:val="008D56D7"/>
    <w:rsid w:val="00901583"/>
    <w:rsid w:val="009310F2"/>
    <w:rsid w:val="00935884"/>
    <w:rsid w:val="00943A7E"/>
    <w:rsid w:val="0097758E"/>
    <w:rsid w:val="00992463"/>
    <w:rsid w:val="0099756D"/>
    <w:rsid w:val="009A4960"/>
    <w:rsid w:val="009B27C9"/>
    <w:rsid w:val="009C3EFC"/>
    <w:rsid w:val="009C5664"/>
    <w:rsid w:val="00A0009E"/>
    <w:rsid w:val="00A151AF"/>
    <w:rsid w:val="00A441BF"/>
    <w:rsid w:val="00A56EDB"/>
    <w:rsid w:val="00A62694"/>
    <w:rsid w:val="00A63D6D"/>
    <w:rsid w:val="00A7776D"/>
    <w:rsid w:val="00AB268F"/>
    <w:rsid w:val="00AB5629"/>
    <w:rsid w:val="00AC31F4"/>
    <w:rsid w:val="00AE3A7F"/>
    <w:rsid w:val="00AE617F"/>
    <w:rsid w:val="00B04917"/>
    <w:rsid w:val="00B07ED6"/>
    <w:rsid w:val="00B155B8"/>
    <w:rsid w:val="00B237F8"/>
    <w:rsid w:val="00B30E2D"/>
    <w:rsid w:val="00B45665"/>
    <w:rsid w:val="00B45B91"/>
    <w:rsid w:val="00B52E55"/>
    <w:rsid w:val="00B70707"/>
    <w:rsid w:val="00B843DF"/>
    <w:rsid w:val="00B850F3"/>
    <w:rsid w:val="00B9249B"/>
    <w:rsid w:val="00B93D36"/>
    <w:rsid w:val="00BB75FC"/>
    <w:rsid w:val="00BD2E6F"/>
    <w:rsid w:val="00BE79F8"/>
    <w:rsid w:val="00BF77E9"/>
    <w:rsid w:val="00C00728"/>
    <w:rsid w:val="00C009C3"/>
    <w:rsid w:val="00C0401B"/>
    <w:rsid w:val="00C06A3C"/>
    <w:rsid w:val="00C1785F"/>
    <w:rsid w:val="00C23179"/>
    <w:rsid w:val="00C2532F"/>
    <w:rsid w:val="00C45393"/>
    <w:rsid w:val="00C62B14"/>
    <w:rsid w:val="00C62E9F"/>
    <w:rsid w:val="00C874FD"/>
    <w:rsid w:val="00CB3187"/>
    <w:rsid w:val="00CD7C0D"/>
    <w:rsid w:val="00CE16BE"/>
    <w:rsid w:val="00CE308D"/>
    <w:rsid w:val="00CE624F"/>
    <w:rsid w:val="00D16C06"/>
    <w:rsid w:val="00D20916"/>
    <w:rsid w:val="00D32EA5"/>
    <w:rsid w:val="00D60F74"/>
    <w:rsid w:val="00D75BFD"/>
    <w:rsid w:val="00D813DA"/>
    <w:rsid w:val="00D843D0"/>
    <w:rsid w:val="00D9246E"/>
    <w:rsid w:val="00DB7CC6"/>
    <w:rsid w:val="00DD6956"/>
    <w:rsid w:val="00DD6AAC"/>
    <w:rsid w:val="00E11D6D"/>
    <w:rsid w:val="00E23EFA"/>
    <w:rsid w:val="00E32323"/>
    <w:rsid w:val="00E43B03"/>
    <w:rsid w:val="00E56C6E"/>
    <w:rsid w:val="00E7788F"/>
    <w:rsid w:val="00E90030"/>
    <w:rsid w:val="00E90B1F"/>
    <w:rsid w:val="00E9165C"/>
    <w:rsid w:val="00EC5832"/>
    <w:rsid w:val="00EE3D28"/>
    <w:rsid w:val="00EE404F"/>
    <w:rsid w:val="00F01C90"/>
    <w:rsid w:val="00F149B5"/>
    <w:rsid w:val="00F32598"/>
    <w:rsid w:val="00F36E87"/>
    <w:rsid w:val="00F372EC"/>
    <w:rsid w:val="00F42169"/>
    <w:rsid w:val="00F43DEB"/>
    <w:rsid w:val="00F52E36"/>
    <w:rsid w:val="00F64358"/>
    <w:rsid w:val="00F80160"/>
    <w:rsid w:val="00F85C52"/>
    <w:rsid w:val="00FA7CD8"/>
    <w:rsid w:val="00FB2C6D"/>
    <w:rsid w:val="00FC6246"/>
    <w:rsid w:val="00FC7AFF"/>
    <w:rsid w:val="00FF596D"/>
    <w:rsid w:val="017BFF7F"/>
    <w:rsid w:val="0367F3E3"/>
    <w:rsid w:val="0405AE35"/>
    <w:rsid w:val="045B3DA8"/>
    <w:rsid w:val="0A459C7A"/>
    <w:rsid w:val="0B83D6D3"/>
    <w:rsid w:val="0E33A35C"/>
    <w:rsid w:val="1513BB02"/>
    <w:rsid w:val="167B9723"/>
    <w:rsid w:val="17CE03C2"/>
    <w:rsid w:val="18013A6D"/>
    <w:rsid w:val="1B2960D0"/>
    <w:rsid w:val="1F3D40AB"/>
    <w:rsid w:val="202B187C"/>
    <w:rsid w:val="23179423"/>
    <w:rsid w:val="23AE3F13"/>
    <w:rsid w:val="2DAE3054"/>
    <w:rsid w:val="2DE04B7D"/>
    <w:rsid w:val="3021EF88"/>
    <w:rsid w:val="31CDC8C6"/>
    <w:rsid w:val="3712318D"/>
    <w:rsid w:val="38A8E587"/>
    <w:rsid w:val="38B2FDFB"/>
    <w:rsid w:val="38CA9BEC"/>
    <w:rsid w:val="3A3F3248"/>
    <w:rsid w:val="424E3CC6"/>
    <w:rsid w:val="42DA9CA1"/>
    <w:rsid w:val="459459A3"/>
    <w:rsid w:val="47610628"/>
    <w:rsid w:val="478AA5F0"/>
    <w:rsid w:val="4A378F09"/>
    <w:rsid w:val="4E2C3C1B"/>
    <w:rsid w:val="5C7219EF"/>
    <w:rsid w:val="5EA6928F"/>
    <w:rsid w:val="653097B9"/>
    <w:rsid w:val="677F2F18"/>
    <w:rsid w:val="68228976"/>
    <w:rsid w:val="6CF56813"/>
    <w:rsid w:val="6EA21518"/>
    <w:rsid w:val="71A0E51B"/>
    <w:rsid w:val="7308DBA4"/>
    <w:rsid w:val="73251297"/>
    <w:rsid w:val="74CD3970"/>
    <w:rsid w:val="75F82EA4"/>
    <w:rsid w:val="792457DB"/>
    <w:rsid w:val="7A3609F2"/>
    <w:rsid w:val="7DE980C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23337971">
      <w:bodyDiv w:val="1"/>
      <w:marLeft w:val="0"/>
      <w:marRight w:val="0"/>
      <w:marTop w:val="0"/>
      <w:marBottom w:val="0"/>
      <w:divBdr>
        <w:top w:val="none" w:sz="0" w:space="0" w:color="auto"/>
        <w:left w:val="none" w:sz="0" w:space="0" w:color="auto"/>
        <w:bottom w:val="none" w:sz="0" w:space="0" w:color="auto"/>
        <w:right w:val="none" w:sz="0" w:space="0" w:color="auto"/>
      </w:divBdr>
    </w:div>
    <w:div w:id="844638046">
      <w:bodyDiv w:val="1"/>
      <w:marLeft w:val="0"/>
      <w:marRight w:val="0"/>
      <w:marTop w:val="0"/>
      <w:marBottom w:val="0"/>
      <w:divBdr>
        <w:top w:val="none" w:sz="0" w:space="0" w:color="auto"/>
        <w:left w:val="none" w:sz="0" w:space="0" w:color="auto"/>
        <w:bottom w:val="none" w:sz="0" w:space="0" w:color="auto"/>
        <w:right w:val="none" w:sz="0" w:space="0" w:color="auto"/>
      </w:divBdr>
    </w:div>
    <w:div w:id="1381858937">
      <w:bodyDiv w:val="1"/>
      <w:marLeft w:val="0"/>
      <w:marRight w:val="0"/>
      <w:marTop w:val="0"/>
      <w:marBottom w:val="0"/>
      <w:divBdr>
        <w:top w:val="none" w:sz="0" w:space="0" w:color="auto"/>
        <w:left w:val="none" w:sz="0" w:space="0" w:color="auto"/>
        <w:bottom w:val="none" w:sz="0" w:space="0" w:color="auto"/>
        <w:right w:val="none" w:sz="0" w:space="0" w:color="auto"/>
      </w:divBdr>
    </w:div>
    <w:div w:id="18083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kihavah-maldives" TargetMode="External"/><Relationship Id="rId13" Type="http://schemas.openxmlformats.org/officeDocument/2006/relationships/hyperlink" Target="https://www.instagram.com/minorhotels/" TargetMode="External"/><Relationship Id="rId18" Type="http://schemas.openxmlformats.org/officeDocument/2006/relationships/hyperlink" Target="mailto:jminder@mino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minorhotels/" TargetMode="External"/><Relationship Id="rId17" Type="http://schemas.openxmlformats.org/officeDocument/2006/relationships/hyperlink" Target="mailto:mthomson@mino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MinorHote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orhotels.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iktok.com/@minorhotels" TargetMode="External"/><Relationship Id="rId23" Type="http://schemas.openxmlformats.org/officeDocument/2006/relationships/header" Target="header3.xml"/><Relationship Id="rId10" Type="http://schemas.openxmlformats.org/officeDocument/2006/relationships/hyperlink" Target="https://www.minorhotels.com/en/loyalt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lobalhotelalliance.com/" TargetMode="External"/><Relationship Id="rId14" Type="http://schemas.openxmlformats.org/officeDocument/2006/relationships/hyperlink" Target="https://www.linkedin.com/company/minor-hotel-grou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A7C2-5877-4886-8CD5-B3475AA3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653</Words>
  <Characters>4413</Characters>
  <Application>Microsoft Office Word</Application>
  <DocSecurity>0</DocSecurity>
  <Lines>36</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7</cp:revision>
  <cp:lastPrinted>2025-07-24T06:17:00Z</cp:lastPrinted>
  <dcterms:created xsi:type="dcterms:W3CDTF">2025-09-09T10:19:00Z</dcterms:created>
  <dcterms:modified xsi:type="dcterms:W3CDTF">2025-09-10T02:43:00Z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