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CA42" w14:textId="77777777" w:rsidR="000F6001" w:rsidRDefault="000F6001" w:rsidP="000F6001">
      <w:pPr>
        <w:pStyle w:val="paragraph"/>
        <w:shd w:val="clear" w:color="auto" w:fill="FFFFFF"/>
        <w:spacing w:before="0" w:beforeAutospacing="0" w:after="0" w:afterAutospacing="0"/>
        <w:jc w:val="center"/>
        <w:textAlignment w:val="baseline"/>
        <w:rPr>
          <w:rFonts w:ascii="Segoe UI" w:hAnsi="Segoe UI" w:cs="Segoe UI"/>
          <w:color w:val="A48E82"/>
          <w:sz w:val="18"/>
          <w:szCs w:val="18"/>
        </w:rPr>
      </w:pPr>
      <w:r>
        <w:rPr>
          <w:rStyle w:val="normaltextrun"/>
          <w:rFonts w:ascii="FreightNeo Pro Semi" w:hAnsi="FreightNeo Pro Semi" w:cs="Segoe UI"/>
          <w:color w:val="A48E82"/>
          <w:sz w:val="28"/>
          <w:szCs w:val="28"/>
          <w:shd w:val="clear" w:color="auto" w:fill="FFFFFF"/>
          <w:lang w:val="en-US"/>
        </w:rPr>
        <w:t>PRESS RELEASE</w:t>
      </w:r>
      <w:r>
        <w:rPr>
          <w:rStyle w:val="eop"/>
          <w:rFonts w:ascii="FreightNeo Pro Semi" w:hAnsi="FreightNeo Pro Semi" w:cs="Segoe UI"/>
          <w:color w:val="A48E82"/>
          <w:sz w:val="28"/>
          <w:szCs w:val="28"/>
        </w:rPr>
        <w:t> </w:t>
      </w:r>
    </w:p>
    <w:p w14:paraId="28501F25" w14:textId="32EC44F9" w:rsidR="000F6001" w:rsidRPr="00753B53" w:rsidRDefault="006409B2" w:rsidP="00111E0D">
      <w:pPr>
        <w:pStyle w:val="paragraph"/>
        <w:shd w:val="clear" w:color="auto" w:fill="FFFFFF"/>
        <w:spacing w:after="0"/>
        <w:jc w:val="center"/>
        <w:textAlignment w:val="baseline"/>
        <w:rPr>
          <w:rStyle w:val="eop"/>
          <w:rFonts w:ascii="Chamberi Display SemiBold" w:hAnsi="Chamberi Display SemiBold" w:cs="Segoe UI"/>
          <w:color w:val="000000"/>
          <w:sz w:val="40"/>
          <w:szCs w:val="40"/>
          <w:shd w:val="clear" w:color="auto" w:fill="FFFFFF"/>
        </w:rPr>
      </w:pPr>
      <w:r w:rsidRPr="00753B53">
        <w:rPr>
          <w:rFonts w:ascii="Chamberi Display SemiBold" w:hAnsi="Chamberi Display SemiBold" w:cs="Segoe UI"/>
          <w:color w:val="000000"/>
          <w:sz w:val="40"/>
          <w:szCs w:val="40"/>
          <w:shd w:val="clear" w:color="auto" w:fill="FFFFFF"/>
        </w:rPr>
        <w:t xml:space="preserve">Discover the Heritage of the Champa Kingdom in Central Vietnam with Anantara and The </w:t>
      </w:r>
      <w:proofErr w:type="spellStart"/>
      <w:r w:rsidRPr="00753B53">
        <w:rPr>
          <w:rFonts w:ascii="Chamberi Display SemiBold" w:hAnsi="Chamberi Display SemiBold" w:cs="Segoe UI"/>
          <w:color w:val="000000"/>
          <w:sz w:val="40"/>
          <w:szCs w:val="40"/>
          <w:shd w:val="clear" w:color="auto" w:fill="FFFFFF"/>
        </w:rPr>
        <w:t>Vietage</w:t>
      </w:r>
      <w:proofErr w:type="spellEnd"/>
    </w:p>
    <w:p w14:paraId="7125A551" w14:textId="77777777" w:rsidR="000F6001" w:rsidRPr="00753B53" w:rsidRDefault="000F6001" w:rsidP="000F6001">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p>
    <w:p w14:paraId="5E7ED86F" w14:textId="572486AC" w:rsidR="00DF0A26" w:rsidRPr="00753B53" w:rsidRDefault="008E4F7B" w:rsidP="00BC1CD9">
      <w:pPr>
        <w:jc w:val="both"/>
        <w:rPr>
          <w:rFonts w:ascii="FreightNeo Pro Medium" w:hAnsi="FreightNeo Pro Medium"/>
          <w:lang w:val="en-GB"/>
        </w:rPr>
      </w:pPr>
      <w:r>
        <w:rPr>
          <w:rStyle w:val="normaltextrun"/>
          <w:rFonts w:ascii="FreightNeo Pro Medium" w:hAnsi="FreightNeo Pro Medium" w:cs="Segoe UI"/>
          <w:color w:val="000000"/>
          <w:szCs w:val="22"/>
          <w:shd w:val="clear" w:color="auto" w:fill="FFFFFF"/>
          <w:lang w:val="en-GB"/>
        </w:rPr>
        <w:t>B</w:t>
      </w:r>
      <w:r w:rsidR="005B1176">
        <w:rPr>
          <w:rStyle w:val="normaltextrun"/>
          <w:rFonts w:ascii="FreightNeo Pro Medium" w:hAnsi="FreightNeo Pro Medium" w:cs="Segoe UI"/>
          <w:color w:val="000000"/>
          <w:szCs w:val="22"/>
          <w:shd w:val="clear" w:color="auto" w:fill="FFFFFF"/>
          <w:lang w:val="en-GB"/>
        </w:rPr>
        <w:t>angkok,</w:t>
      </w:r>
      <w:r w:rsidR="00111E0D" w:rsidRPr="00753B53">
        <w:rPr>
          <w:rStyle w:val="normaltextrun"/>
          <w:rFonts w:ascii="FreightNeo Pro Medium" w:hAnsi="FreightNeo Pro Medium" w:cs="Segoe UI"/>
          <w:color w:val="000000"/>
          <w:szCs w:val="22"/>
          <w:shd w:val="clear" w:color="auto" w:fill="FFFFFF"/>
          <w:lang w:val="en-GB"/>
        </w:rPr>
        <w:t xml:space="preserve"> </w:t>
      </w:r>
      <w:r>
        <w:rPr>
          <w:rStyle w:val="normaltextrun"/>
          <w:rFonts w:ascii="FreightNeo Pro Medium" w:hAnsi="FreightNeo Pro Medium" w:cs="Segoe UI"/>
          <w:color w:val="000000"/>
          <w:szCs w:val="22"/>
          <w:shd w:val="clear" w:color="auto" w:fill="FFFFFF"/>
          <w:lang w:val="en-GB"/>
        </w:rPr>
        <w:t>4</w:t>
      </w:r>
      <w:r w:rsidR="00111E0D" w:rsidRPr="00753B53">
        <w:rPr>
          <w:rStyle w:val="normaltextrun"/>
          <w:rFonts w:ascii="FreightNeo Pro Medium" w:hAnsi="FreightNeo Pro Medium" w:cs="Segoe UI"/>
          <w:color w:val="000000"/>
          <w:szCs w:val="22"/>
          <w:shd w:val="clear" w:color="auto" w:fill="FFFFFF"/>
          <w:lang w:val="en-GB"/>
        </w:rPr>
        <w:t xml:space="preserve"> June 2025 – </w:t>
      </w:r>
      <w:hyperlink r:id="rId7" w:history="1">
        <w:r w:rsidR="00DF0A26" w:rsidRPr="00753B53">
          <w:rPr>
            <w:rStyle w:val="Hyperlink"/>
            <w:rFonts w:ascii="FreightNeo Pro Medium" w:hAnsi="FreightNeo Pro Medium"/>
            <w:lang w:val="en-GB"/>
          </w:rPr>
          <w:t>Anantara Hotels &amp; Resorts</w:t>
        </w:r>
      </w:hyperlink>
      <w:r w:rsidR="00DF0A26" w:rsidRPr="00753B53">
        <w:rPr>
          <w:rFonts w:ascii="FreightNeo Pro Medium" w:hAnsi="FreightNeo Pro Medium"/>
          <w:lang w:val="en-GB"/>
        </w:rPr>
        <w:t xml:space="preserve">, the experiential luxury brand of </w:t>
      </w:r>
      <w:hyperlink r:id="rId8" w:history="1">
        <w:r w:rsidR="00DF0A26" w:rsidRPr="00753B53">
          <w:rPr>
            <w:rStyle w:val="Hyperlink"/>
            <w:rFonts w:ascii="FreightNeo Pro Medium" w:hAnsi="FreightNeo Pro Medium"/>
            <w:lang w:val="en-GB"/>
          </w:rPr>
          <w:t>Minor Hotels</w:t>
        </w:r>
      </w:hyperlink>
      <w:r w:rsidR="00DF0A26" w:rsidRPr="00753B53">
        <w:rPr>
          <w:rFonts w:ascii="FreightNeo Pro Medium" w:hAnsi="FreightNeo Pro Medium"/>
          <w:lang w:val="en-GB"/>
        </w:rPr>
        <w:t xml:space="preserve">, invites travellers to immerse themselves in the awe-inspiring art and architecture of the ancient Champa Kingdom in Quy Nhon and Hoi An with a curated five-day, four-night experience. From the </w:t>
      </w:r>
      <w:hyperlink r:id="rId9" w:history="1">
        <w:r w:rsidR="00DF0A26" w:rsidRPr="00753B53">
          <w:rPr>
            <w:rStyle w:val="Hyperlink"/>
            <w:rFonts w:ascii="FreightNeo Pro Medium" w:hAnsi="FreightNeo Pro Medium"/>
            <w:lang w:val="en-GB"/>
          </w:rPr>
          <w:t>Anantara Hoi An Resort</w:t>
        </w:r>
      </w:hyperlink>
      <w:r w:rsidR="00DF0A26" w:rsidRPr="00753B53">
        <w:rPr>
          <w:rFonts w:ascii="FreightNeo Pro Medium" w:hAnsi="FreightNeo Pro Medium"/>
          <w:lang w:val="en-GB"/>
        </w:rPr>
        <w:t xml:space="preserve"> and </w:t>
      </w:r>
      <w:hyperlink r:id="rId10" w:history="1">
        <w:r w:rsidR="00DF0A26" w:rsidRPr="00753B53">
          <w:rPr>
            <w:rStyle w:val="Hyperlink"/>
            <w:rFonts w:ascii="FreightNeo Pro Medium" w:hAnsi="FreightNeo Pro Medium"/>
            <w:lang w:val="en-GB"/>
          </w:rPr>
          <w:t>Anantara Quy Nhon Villas</w:t>
        </w:r>
      </w:hyperlink>
      <w:r w:rsidR="00DF0A26" w:rsidRPr="00753B53">
        <w:rPr>
          <w:rFonts w:ascii="FreightNeo Pro Medium" w:hAnsi="FreightNeo Pro Medium"/>
          <w:lang w:val="en-GB"/>
        </w:rPr>
        <w:t xml:space="preserve">, guests can experience two famous Cham sites from the civilisation that played a vital role in Southeast Asia’s maritime trade networks and is known for its art, architecture and cultural heritage. </w:t>
      </w:r>
    </w:p>
    <w:p w14:paraId="43420506" w14:textId="77777777" w:rsidR="00DF0A26" w:rsidRPr="00753B53" w:rsidRDefault="00DF0A26" w:rsidP="00BC1CD9">
      <w:pPr>
        <w:jc w:val="both"/>
        <w:rPr>
          <w:rFonts w:ascii="FreightNeo Pro Medium" w:hAnsi="FreightNeo Pro Medium"/>
          <w:b/>
          <w:bCs/>
          <w:lang w:val="en-GB"/>
        </w:rPr>
      </w:pPr>
      <w:r w:rsidRPr="00753B53">
        <w:rPr>
          <w:rFonts w:ascii="FreightNeo Pro Medium" w:hAnsi="FreightNeo Pro Medium"/>
          <w:b/>
          <w:bCs/>
          <w:lang w:val="en-GB"/>
        </w:rPr>
        <w:t xml:space="preserve">Hoi An and My Son </w:t>
      </w:r>
    </w:p>
    <w:p w14:paraId="56C783D5"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Guests start their journey through central Vietnam in the ancient town of Hoi An, a UNESCO World Heritage Site recognised for its preservation of Chinese shophouses, Japanese bridges and French colonial buildings. Staying along the Thu Bon River and less than a kilometre from Hoi An’s historic centre, guests will enjoy two nights at the 92-key Anantara Hoi </w:t>
      </w:r>
      <w:proofErr w:type="gramStart"/>
      <w:r w:rsidRPr="00753B53">
        <w:rPr>
          <w:rFonts w:ascii="FreightNeo Pro Medium" w:hAnsi="FreightNeo Pro Medium"/>
          <w:lang w:val="en-GB"/>
        </w:rPr>
        <w:t>An</w:t>
      </w:r>
      <w:proofErr w:type="gramEnd"/>
      <w:r w:rsidRPr="00753B53">
        <w:rPr>
          <w:rFonts w:ascii="FreightNeo Pro Medium" w:hAnsi="FreightNeo Pro Medium"/>
          <w:lang w:val="en-GB"/>
        </w:rPr>
        <w:t xml:space="preserve"> Resort. During their stay, guests will enjoy an excursion to the UNESCO World Heritage Site of My Son, the religious and political capital of the Champa Kingdom. My Son was constructed between the 4th and 13th centuries CE and offers a rare glimpse into the early Southeast Asian civilisation.</w:t>
      </w:r>
    </w:p>
    <w:p w14:paraId="3F195540" w14:textId="77777777" w:rsidR="00DF0A26" w:rsidRPr="00753B53" w:rsidRDefault="00DF0A26" w:rsidP="00BC1CD9">
      <w:pPr>
        <w:jc w:val="both"/>
        <w:rPr>
          <w:rFonts w:ascii="FreightNeo Pro Medium" w:hAnsi="FreightNeo Pro Medium"/>
          <w:b/>
          <w:bCs/>
          <w:lang w:val="en-GB"/>
        </w:rPr>
      </w:pPr>
      <w:r w:rsidRPr="00753B53">
        <w:rPr>
          <w:rFonts w:ascii="FreightNeo Pro Medium" w:hAnsi="FreightNeo Pro Medium"/>
          <w:b/>
          <w:bCs/>
          <w:lang w:val="en-GB"/>
        </w:rPr>
        <w:t>Quy Nhon and Banh It Towers</w:t>
      </w:r>
    </w:p>
    <w:p w14:paraId="49E84E0B"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The Champa Kingdom exploration continues a few hours south, outside of Quy Nhon. Guests will enjoy two nights in one of 25 luxury pool villas at the beachfront Anantara Quy Nhon Villas resort. About 30 kilometres from the resort are the Banh It Towers, a remarkable cluster of Champa temple towers. Guests will explore this must-visit destination and take in the panoramic views of the surrounding countryside over a picnic lunch. Back at the resort, they can try their hand at Viet Vo Dao, a martial arts native to the region, or relax at one of Vietnam’s best unexplored beaches. </w:t>
      </w:r>
    </w:p>
    <w:p w14:paraId="7006D502" w14:textId="77777777" w:rsidR="00DF0A26" w:rsidRPr="00753B53" w:rsidRDefault="00DF0A26" w:rsidP="00BC1CD9">
      <w:pPr>
        <w:jc w:val="both"/>
        <w:rPr>
          <w:rFonts w:ascii="FreightNeo Pro Medium" w:hAnsi="FreightNeo Pro Medium"/>
          <w:b/>
          <w:bCs/>
          <w:lang w:val="en-GB"/>
        </w:rPr>
      </w:pPr>
      <w:r w:rsidRPr="00753B53">
        <w:rPr>
          <w:rFonts w:ascii="FreightNeo Pro Medium" w:hAnsi="FreightNeo Pro Medium"/>
          <w:b/>
          <w:bCs/>
          <w:lang w:val="en-GB"/>
        </w:rPr>
        <w:t xml:space="preserve">The </w:t>
      </w:r>
      <w:proofErr w:type="spellStart"/>
      <w:r w:rsidRPr="00753B53">
        <w:rPr>
          <w:rFonts w:ascii="FreightNeo Pro Medium" w:hAnsi="FreightNeo Pro Medium"/>
          <w:b/>
          <w:bCs/>
          <w:lang w:val="en-GB"/>
        </w:rPr>
        <w:t>Vietage</w:t>
      </w:r>
      <w:proofErr w:type="spellEnd"/>
      <w:r w:rsidRPr="00753B53">
        <w:rPr>
          <w:rFonts w:ascii="FreightNeo Pro Medium" w:hAnsi="FreightNeo Pro Medium"/>
          <w:b/>
          <w:bCs/>
          <w:lang w:val="en-GB"/>
        </w:rPr>
        <w:t xml:space="preserve"> by Anantara: Connecting the historic Hoi </w:t>
      </w:r>
      <w:proofErr w:type="gramStart"/>
      <w:r w:rsidRPr="00753B53">
        <w:rPr>
          <w:rFonts w:ascii="FreightNeo Pro Medium" w:hAnsi="FreightNeo Pro Medium"/>
          <w:b/>
          <w:bCs/>
          <w:lang w:val="en-GB"/>
        </w:rPr>
        <w:t>An</w:t>
      </w:r>
      <w:proofErr w:type="gramEnd"/>
      <w:r w:rsidRPr="00753B53">
        <w:rPr>
          <w:rFonts w:ascii="FreightNeo Pro Medium" w:hAnsi="FreightNeo Pro Medium"/>
          <w:b/>
          <w:bCs/>
          <w:lang w:val="en-GB"/>
        </w:rPr>
        <w:t xml:space="preserve"> to the unhurried coastlines of Quy Nhon</w:t>
      </w:r>
    </w:p>
    <w:p w14:paraId="5126A5D6"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Connecting Anantara Hoi </w:t>
      </w:r>
      <w:proofErr w:type="gramStart"/>
      <w:r w:rsidRPr="00753B53">
        <w:rPr>
          <w:rFonts w:ascii="FreightNeo Pro Medium" w:hAnsi="FreightNeo Pro Medium"/>
          <w:lang w:val="en-GB"/>
        </w:rPr>
        <w:t>An</w:t>
      </w:r>
      <w:proofErr w:type="gramEnd"/>
      <w:r w:rsidRPr="00753B53">
        <w:rPr>
          <w:rFonts w:ascii="FreightNeo Pro Medium" w:hAnsi="FreightNeo Pro Medium"/>
          <w:lang w:val="en-GB"/>
        </w:rPr>
        <w:t xml:space="preserve"> Resort and Anantara Quy Nhon Villas is a six-hour railway journey aboard </w:t>
      </w:r>
      <w:hyperlink r:id="rId11" w:history="1">
        <w:r w:rsidRPr="00753B53">
          <w:rPr>
            <w:rStyle w:val="Hyperlink"/>
            <w:rFonts w:ascii="FreightNeo Pro Medium" w:hAnsi="FreightNeo Pro Medium"/>
            <w:lang w:val="en-GB"/>
          </w:rPr>
          <w:t xml:space="preserve">The </w:t>
        </w:r>
        <w:proofErr w:type="spellStart"/>
        <w:r w:rsidRPr="00753B53">
          <w:rPr>
            <w:rStyle w:val="Hyperlink"/>
            <w:rFonts w:ascii="FreightNeo Pro Medium" w:hAnsi="FreightNeo Pro Medium"/>
            <w:lang w:val="en-GB"/>
          </w:rPr>
          <w:t>Vietage</w:t>
        </w:r>
        <w:proofErr w:type="spellEnd"/>
        <w:r w:rsidRPr="00753B53">
          <w:rPr>
            <w:rStyle w:val="Hyperlink"/>
            <w:rFonts w:ascii="FreightNeo Pro Medium" w:hAnsi="FreightNeo Pro Medium"/>
            <w:lang w:val="en-GB"/>
          </w:rPr>
          <w:t xml:space="preserve"> by Anantara</w:t>
        </w:r>
      </w:hyperlink>
      <w:r w:rsidRPr="00753B53">
        <w:rPr>
          <w:rFonts w:ascii="FreightNeo Pro Medium" w:hAnsi="FreightNeo Pro Medium"/>
          <w:lang w:val="en-GB"/>
        </w:rPr>
        <w:t xml:space="preserve">, an elegant and luxurious 12-guest carriage developed by Anantara. Taking travellers through the lush landscapes and spectacular scenery of Central Vietnam. The </w:t>
      </w:r>
      <w:proofErr w:type="spellStart"/>
      <w:r w:rsidRPr="00753B53">
        <w:rPr>
          <w:rFonts w:ascii="FreightNeo Pro Medium" w:hAnsi="FreightNeo Pro Medium"/>
          <w:lang w:val="en-GB"/>
        </w:rPr>
        <w:t>Vietage</w:t>
      </w:r>
      <w:proofErr w:type="spellEnd"/>
      <w:r w:rsidRPr="00753B53">
        <w:rPr>
          <w:rFonts w:ascii="FreightNeo Pro Medium" w:hAnsi="FreightNeo Pro Medium"/>
          <w:lang w:val="en-GB"/>
        </w:rPr>
        <w:t xml:space="preserve"> by Anantara combines old-world comfort, breathtaking views and gourmet dining to leave guests refreshed and ready for their next destination.</w:t>
      </w:r>
    </w:p>
    <w:p w14:paraId="52B4E32D"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From 1 June, travellers between Da Nang and Quy Nhon will enjoy a newly launched menu during their trip. The </w:t>
      </w:r>
      <w:proofErr w:type="spellStart"/>
      <w:r w:rsidRPr="00753B53">
        <w:rPr>
          <w:rFonts w:ascii="FreightNeo Pro Medium" w:hAnsi="FreightNeo Pro Medium"/>
          <w:lang w:val="en-GB"/>
        </w:rPr>
        <w:t>Vietage</w:t>
      </w:r>
      <w:proofErr w:type="spellEnd"/>
      <w:r w:rsidRPr="00753B53">
        <w:rPr>
          <w:rFonts w:ascii="FreightNeo Pro Medium" w:hAnsi="FreightNeo Pro Medium"/>
          <w:lang w:val="en-GB"/>
        </w:rPr>
        <w:t xml:space="preserve"> by Anantara chefs have created a new culinary experience that effortlessly fuses </w:t>
      </w:r>
      <w:r w:rsidRPr="00753B53">
        <w:rPr>
          <w:rFonts w:ascii="FreightNeo Pro Medium" w:hAnsi="FreightNeo Pro Medium"/>
          <w:lang w:val="en-GB"/>
        </w:rPr>
        <w:lastRenderedPageBreak/>
        <w:t xml:space="preserve">modern cuisine with Vietnamese influences, taking travellers on a journey through the taste sensations of Vietnam while the country’s landscape passes by. </w:t>
      </w:r>
    </w:p>
    <w:p w14:paraId="007C066D"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The three-course epicurean experience begins with the choice of Cham Islands Seafood Salad, Quy Nhon Sundried Beef Salad or King Crab Cakes, all bursting with local flavours. The tour continues with the main courses of Pan-Fried Magret Duck Breast, Braised Wagyu Beef Cheek, Sapa Salmon Fillet or Hoi </w:t>
      </w:r>
      <w:proofErr w:type="gramStart"/>
      <w:r w:rsidRPr="00753B53">
        <w:rPr>
          <w:rFonts w:ascii="FreightNeo Pro Medium" w:hAnsi="FreightNeo Pro Medium"/>
          <w:lang w:val="en-GB"/>
        </w:rPr>
        <w:t>An</w:t>
      </w:r>
      <w:proofErr w:type="gramEnd"/>
      <w:r w:rsidRPr="00753B53">
        <w:rPr>
          <w:rFonts w:ascii="FreightNeo Pro Medium" w:hAnsi="FreightNeo Pro Medium"/>
          <w:lang w:val="en-GB"/>
        </w:rPr>
        <w:t xml:space="preserve"> Chicken Rice. The meal concludes with desserts such as Dalat Strawberries with Coconut Yoghurt, Mango and Coconut Tiramisu or Fresh Sable Chocolate Cake. </w:t>
      </w:r>
    </w:p>
    <w:p w14:paraId="310F253E"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The </w:t>
      </w:r>
      <w:proofErr w:type="spellStart"/>
      <w:r w:rsidRPr="00753B53">
        <w:rPr>
          <w:rFonts w:ascii="FreightNeo Pro Medium" w:hAnsi="FreightNeo Pro Medium"/>
          <w:lang w:val="en-GB"/>
        </w:rPr>
        <w:t>Vietage’s</w:t>
      </w:r>
      <w:proofErr w:type="spellEnd"/>
      <w:r w:rsidRPr="00753B53">
        <w:rPr>
          <w:rFonts w:ascii="FreightNeo Pro Medium" w:hAnsi="FreightNeo Pro Medium"/>
          <w:lang w:val="en-GB"/>
        </w:rPr>
        <w:t xml:space="preserve"> food menu is complemented by an extensive beverage menu inspired by the locale, featuring speciality teas from Vietnamese producer Epicurean Sao, ethically sourced Vietnamese coffee from La </w:t>
      </w:r>
      <w:proofErr w:type="spellStart"/>
      <w:r w:rsidRPr="00753B53">
        <w:rPr>
          <w:rFonts w:ascii="FreightNeo Pro Medium" w:hAnsi="FreightNeo Pro Medium"/>
          <w:lang w:val="en-GB"/>
        </w:rPr>
        <w:t>Folliet</w:t>
      </w:r>
      <w:proofErr w:type="spellEnd"/>
      <w:r w:rsidRPr="00753B53">
        <w:rPr>
          <w:rFonts w:ascii="FreightNeo Pro Medium" w:hAnsi="FreightNeo Pro Medium"/>
          <w:lang w:val="en-GB"/>
        </w:rPr>
        <w:t xml:space="preserve"> Coffee, a selection of Vietnamese handcrafted gins and exclusively curated cocktails and mocktails by resident mixologists.</w:t>
      </w:r>
    </w:p>
    <w:p w14:paraId="2D14845B"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 xml:space="preserve">The </w:t>
      </w:r>
      <w:proofErr w:type="spellStart"/>
      <w:r w:rsidRPr="00753B53">
        <w:rPr>
          <w:rFonts w:ascii="FreightNeo Pro Medium" w:hAnsi="FreightNeo Pro Medium"/>
          <w:lang w:val="en-GB"/>
        </w:rPr>
        <w:t>Vietage</w:t>
      </w:r>
      <w:proofErr w:type="spellEnd"/>
      <w:r w:rsidRPr="00753B53">
        <w:rPr>
          <w:rFonts w:ascii="FreightNeo Pro Medium" w:hAnsi="FreightNeo Pro Medium"/>
          <w:lang w:val="en-GB"/>
        </w:rPr>
        <w:t xml:space="preserve"> by Anantara service is also available between Quy Nhon and the bustling coastal city of Nha Trang, where guests can enjoy a luxury afternoon tea during the five-hour journey. </w:t>
      </w:r>
    </w:p>
    <w:p w14:paraId="07266B52" w14:textId="77777777" w:rsidR="00DF0A26" w:rsidRPr="00753B53" w:rsidRDefault="00DF0A26" w:rsidP="00BC1CD9">
      <w:pPr>
        <w:jc w:val="both"/>
        <w:rPr>
          <w:rFonts w:ascii="FreightNeo Pro Medium" w:hAnsi="FreightNeo Pro Medium"/>
          <w:lang w:val="en-GB"/>
        </w:rPr>
      </w:pPr>
      <w:r w:rsidRPr="00753B53">
        <w:rPr>
          <w:rFonts w:ascii="FreightNeo Pro Medium" w:hAnsi="FreightNeo Pro Medium"/>
          <w:lang w:val="en-GB"/>
        </w:rPr>
        <w:t>Rates for the Heritage of Champa Kingdom package start from USD 2,850 for two people. The package includes:</w:t>
      </w:r>
    </w:p>
    <w:p w14:paraId="67EFD2DC" w14:textId="77777777" w:rsidR="00DF0A26" w:rsidRPr="00753B53" w:rsidRDefault="00DF0A26" w:rsidP="00BC1CD9">
      <w:pPr>
        <w:numPr>
          <w:ilvl w:val="0"/>
          <w:numId w:val="1"/>
        </w:numPr>
        <w:spacing w:after="0"/>
        <w:jc w:val="both"/>
        <w:rPr>
          <w:rFonts w:ascii="FreightNeo Pro Medium" w:hAnsi="FreightNeo Pro Medium"/>
          <w:lang w:val="en-GB"/>
        </w:rPr>
      </w:pPr>
      <w:r w:rsidRPr="00753B53">
        <w:rPr>
          <w:rFonts w:ascii="FreightNeo Pro Medium" w:hAnsi="FreightNeo Pro Medium"/>
          <w:lang w:val="en-GB"/>
        </w:rPr>
        <w:t xml:space="preserve">Two one-way train tickets aboard the luxury railway carriage The </w:t>
      </w:r>
      <w:proofErr w:type="spellStart"/>
      <w:r w:rsidRPr="00753B53">
        <w:rPr>
          <w:rFonts w:ascii="FreightNeo Pro Medium" w:hAnsi="FreightNeo Pro Medium"/>
          <w:lang w:val="en-GB"/>
        </w:rPr>
        <w:t>Vietage</w:t>
      </w:r>
      <w:proofErr w:type="spellEnd"/>
    </w:p>
    <w:p w14:paraId="76792E9A" w14:textId="77777777" w:rsidR="00DF0A26" w:rsidRPr="00753B53" w:rsidRDefault="00DF0A26" w:rsidP="00BC1CD9">
      <w:pPr>
        <w:numPr>
          <w:ilvl w:val="0"/>
          <w:numId w:val="1"/>
        </w:numPr>
        <w:spacing w:after="0"/>
        <w:jc w:val="both"/>
        <w:rPr>
          <w:rFonts w:ascii="FreightNeo Pro Medium" w:hAnsi="FreightNeo Pro Medium"/>
          <w:lang w:val="en-GB"/>
        </w:rPr>
      </w:pPr>
      <w:r w:rsidRPr="00753B53">
        <w:rPr>
          <w:rFonts w:ascii="FreightNeo Pro Medium" w:hAnsi="FreightNeo Pro Medium"/>
          <w:lang w:val="en-GB"/>
        </w:rPr>
        <w:t xml:space="preserve">Two nights each at Anantara Hoi </w:t>
      </w:r>
      <w:proofErr w:type="gramStart"/>
      <w:r w:rsidRPr="00753B53">
        <w:rPr>
          <w:rFonts w:ascii="FreightNeo Pro Medium" w:hAnsi="FreightNeo Pro Medium"/>
          <w:lang w:val="en-GB"/>
        </w:rPr>
        <w:t>An</w:t>
      </w:r>
      <w:proofErr w:type="gramEnd"/>
      <w:r w:rsidRPr="00753B53">
        <w:rPr>
          <w:rFonts w:ascii="FreightNeo Pro Medium" w:hAnsi="FreightNeo Pro Medium"/>
          <w:lang w:val="en-GB"/>
        </w:rPr>
        <w:t xml:space="preserve"> Resort and Anantara Quy Nhon Villas with daily breakfast</w:t>
      </w:r>
    </w:p>
    <w:p w14:paraId="21FDC907" w14:textId="77777777" w:rsidR="00DF0A26" w:rsidRPr="00753B53" w:rsidRDefault="00DF0A26" w:rsidP="00BC1CD9">
      <w:pPr>
        <w:numPr>
          <w:ilvl w:val="0"/>
          <w:numId w:val="1"/>
        </w:numPr>
        <w:spacing w:after="0"/>
        <w:jc w:val="both"/>
        <w:rPr>
          <w:rFonts w:ascii="FreightNeo Pro Medium" w:hAnsi="FreightNeo Pro Medium"/>
          <w:lang w:val="en-GB"/>
        </w:rPr>
      </w:pPr>
      <w:r w:rsidRPr="00753B53">
        <w:rPr>
          <w:rFonts w:ascii="FreightNeo Pro Medium" w:hAnsi="FreightNeo Pro Medium"/>
          <w:lang w:val="en-GB"/>
        </w:rPr>
        <w:t>Excursions to My Son in Quang Nam and Banh It Towers in Binh Dinh</w:t>
      </w:r>
    </w:p>
    <w:p w14:paraId="2015C76B" w14:textId="77777777" w:rsidR="00DF0A26" w:rsidRPr="00753B53" w:rsidRDefault="00DF0A26" w:rsidP="00BC1CD9">
      <w:pPr>
        <w:numPr>
          <w:ilvl w:val="0"/>
          <w:numId w:val="1"/>
        </w:numPr>
        <w:spacing w:after="0"/>
        <w:jc w:val="both"/>
        <w:rPr>
          <w:rFonts w:ascii="FreightNeo Pro Medium" w:hAnsi="FreightNeo Pro Medium"/>
          <w:lang w:val="en-GB"/>
        </w:rPr>
      </w:pPr>
      <w:r w:rsidRPr="00753B53">
        <w:rPr>
          <w:rFonts w:ascii="FreightNeo Pro Medium" w:hAnsi="FreightNeo Pro Medium"/>
          <w:lang w:val="en-GB"/>
        </w:rPr>
        <w:t>Transfer between the airports and train stations in both Danang and Quy Nhon to/from the resorts</w:t>
      </w:r>
    </w:p>
    <w:p w14:paraId="7E901E59" w14:textId="77777777" w:rsidR="00DF0A26" w:rsidRPr="00753B53" w:rsidRDefault="00DF0A26" w:rsidP="00BC1CD9">
      <w:pPr>
        <w:numPr>
          <w:ilvl w:val="0"/>
          <w:numId w:val="1"/>
        </w:numPr>
        <w:spacing w:after="0"/>
        <w:jc w:val="both"/>
        <w:rPr>
          <w:rFonts w:ascii="FreightNeo Pro Medium" w:hAnsi="FreightNeo Pro Medium"/>
          <w:lang w:val="en-GB"/>
        </w:rPr>
      </w:pPr>
      <w:r w:rsidRPr="00753B53">
        <w:rPr>
          <w:rFonts w:ascii="FreightNeo Pro Medium" w:hAnsi="FreightNeo Pro Medium"/>
          <w:lang w:val="en-GB"/>
        </w:rPr>
        <w:t xml:space="preserve">One-time 30-minute foot treatment for two people during your stay at Anantara Hoi </w:t>
      </w:r>
      <w:proofErr w:type="gramStart"/>
      <w:r w:rsidRPr="00753B53">
        <w:rPr>
          <w:rFonts w:ascii="FreightNeo Pro Medium" w:hAnsi="FreightNeo Pro Medium"/>
          <w:lang w:val="en-GB"/>
        </w:rPr>
        <w:t>An</w:t>
      </w:r>
      <w:proofErr w:type="gramEnd"/>
      <w:r w:rsidRPr="00753B53">
        <w:rPr>
          <w:rFonts w:ascii="FreightNeo Pro Medium" w:hAnsi="FreightNeo Pro Medium"/>
          <w:lang w:val="en-GB"/>
        </w:rPr>
        <w:t xml:space="preserve"> Resort</w:t>
      </w:r>
    </w:p>
    <w:p w14:paraId="79E92B4C" w14:textId="77777777" w:rsidR="00DF0A26" w:rsidRPr="00753B53" w:rsidRDefault="00DF0A26" w:rsidP="00BC1CD9">
      <w:pPr>
        <w:numPr>
          <w:ilvl w:val="0"/>
          <w:numId w:val="1"/>
        </w:numPr>
        <w:spacing w:after="0"/>
        <w:jc w:val="both"/>
        <w:rPr>
          <w:rFonts w:ascii="FreightNeo Pro Medium" w:hAnsi="FreightNeo Pro Medium"/>
          <w:lang w:val="en-GB"/>
        </w:rPr>
      </w:pPr>
      <w:r w:rsidRPr="00753B53">
        <w:rPr>
          <w:rFonts w:ascii="FreightNeo Pro Medium" w:hAnsi="FreightNeo Pro Medium"/>
          <w:lang w:val="en-GB"/>
        </w:rPr>
        <w:t>20% savings on dining and spa at both resorts</w:t>
      </w:r>
    </w:p>
    <w:p w14:paraId="012F0344" w14:textId="77777777" w:rsidR="00DF0A26" w:rsidRPr="00753B53" w:rsidRDefault="00DF0A26" w:rsidP="00BC1CD9">
      <w:pPr>
        <w:spacing w:after="0"/>
        <w:jc w:val="both"/>
        <w:rPr>
          <w:rFonts w:ascii="FreightNeo Pro Medium" w:hAnsi="FreightNeo Pro Medium"/>
          <w:lang w:val="en-GB"/>
        </w:rPr>
      </w:pPr>
    </w:p>
    <w:p w14:paraId="359072A6" w14:textId="353EAAB3" w:rsidR="000F6001" w:rsidRPr="00753B53" w:rsidRDefault="00DF0A26" w:rsidP="00BC1CD9">
      <w:pPr>
        <w:rPr>
          <w:rStyle w:val="eop"/>
          <w:rFonts w:ascii="FreightNeo Pro Medium" w:hAnsi="FreightNeo Pro Medium"/>
          <w:lang w:val="en-GB"/>
        </w:rPr>
      </w:pPr>
      <w:r w:rsidRPr="00753B53">
        <w:rPr>
          <w:rFonts w:ascii="FreightNeo Pro Medium" w:hAnsi="FreightNeo Pro Medium"/>
          <w:lang w:val="en-GB"/>
        </w:rPr>
        <w:t xml:space="preserve">For more information about the package and bookings, please visit </w:t>
      </w:r>
      <w:hyperlink r:id="rId12" w:history="1">
        <w:r w:rsidRPr="00753B53">
          <w:rPr>
            <w:rStyle w:val="Hyperlink"/>
            <w:rFonts w:ascii="FreightNeo Pro Medium" w:hAnsi="FreightNeo Pro Medium"/>
            <w:lang w:val="en-GB"/>
          </w:rPr>
          <w:t>https://www.anantara.com/th/hoi-an/offers/discover-the-heritage-of-champa-kingdom-with-anantara-and-the-vietage</w:t>
        </w:r>
      </w:hyperlink>
      <w:r w:rsidRPr="00753B53">
        <w:rPr>
          <w:rFonts w:ascii="FreightNeo Pro Medium" w:hAnsi="FreightNeo Pro Medium"/>
          <w:lang w:val="en-GB"/>
        </w:rPr>
        <w:t xml:space="preserve">. </w:t>
      </w:r>
    </w:p>
    <w:p w14:paraId="4961BB55" w14:textId="77777777" w:rsidR="00BA055D" w:rsidRPr="00753B53" w:rsidRDefault="00BA055D" w:rsidP="00BA055D">
      <w:pPr>
        <w:pStyle w:val="paragraph"/>
        <w:shd w:val="clear" w:color="auto" w:fill="FFFFFF"/>
        <w:spacing w:before="0" w:beforeAutospacing="0" w:after="0" w:afterAutospacing="0"/>
        <w:jc w:val="both"/>
        <w:textAlignment w:val="baseline"/>
        <w:rPr>
          <w:rStyle w:val="normaltextrun"/>
          <w:rFonts w:ascii="FreightNeo Pro Medium" w:hAnsi="FreightNeo Pro Medium" w:cs="Segoe UI"/>
          <w:b/>
          <w:bCs/>
          <w:color w:val="000000"/>
          <w:sz w:val="18"/>
          <w:szCs w:val="18"/>
          <w:shd w:val="clear" w:color="auto" w:fill="FFFFFF"/>
        </w:rPr>
      </w:pPr>
    </w:p>
    <w:p w14:paraId="41D84336" w14:textId="77777777" w:rsidR="00DF0A26" w:rsidRPr="00753B53" w:rsidRDefault="00DF0A26">
      <w:pPr>
        <w:rPr>
          <w:rStyle w:val="normaltextrun"/>
          <w:rFonts w:ascii="FreightNeo Pro Medium" w:eastAsia="Times New Roman" w:hAnsi="FreightNeo Pro Medium" w:cs="Segoe UI"/>
          <w:b/>
          <w:bCs/>
          <w:color w:val="000000"/>
          <w:sz w:val="18"/>
          <w:szCs w:val="18"/>
          <w:shd w:val="clear" w:color="auto" w:fill="FFFFFF"/>
          <w:lang w:val="en-GB" w:eastAsia="en-GB" w:bidi="ar-SA"/>
        </w:rPr>
      </w:pPr>
      <w:r w:rsidRPr="00753B53">
        <w:rPr>
          <w:rStyle w:val="normaltextrun"/>
          <w:rFonts w:ascii="FreightNeo Pro Medium" w:hAnsi="FreightNeo Pro Medium" w:cs="Segoe UI"/>
          <w:b/>
          <w:bCs/>
          <w:color w:val="000000"/>
          <w:sz w:val="18"/>
          <w:szCs w:val="18"/>
          <w:shd w:val="clear" w:color="auto" w:fill="FFFFFF"/>
          <w:lang w:val="en-GB"/>
        </w:rPr>
        <w:br w:type="page"/>
      </w:r>
    </w:p>
    <w:p w14:paraId="19FCFAEA" w14:textId="4027619B"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FreightNeo Pro Medium" w:hAnsi="FreightNeo Pro Medium" w:cs="Segoe UI"/>
          <w:b/>
          <w:bCs/>
          <w:color w:val="000000"/>
          <w:sz w:val="18"/>
          <w:szCs w:val="18"/>
          <w:shd w:val="clear" w:color="auto" w:fill="FFFFFF"/>
          <w:lang w:val="en-US"/>
        </w:rPr>
        <w:lastRenderedPageBreak/>
        <w:t>About Anantara Hotels &amp; Resorts</w:t>
      </w:r>
      <w:r>
        <w:rPr>
          <w:rStyle w:val="eop"/>
          <w:rFonts w:ascii="FreightNeo Pro Medium" w:hAnsi="FreightNeo Pro Medium" w:cs="Segoe UI"/>
          <w:color w:val="000000"/>
          <w:sz w:val="18"/>
          <w:szCs w:val="18"/>
        </w:rPr>
        <w:t> </w:t>
      </w:r>
    </w:p>
    <w:p w14:paraId="08606295" w14:textId="77777777" w:rsidR="00BA055D" w:rsidRDefault="00BA055D" w:rsidP="00BA055D">
      <w:pPr>
        <w:pStyle w:val="paragraph"/>
        <w:shd w:val="clear" w:color="auto" w:fill="FFFFFF"/>
        <w:spacing w:before="0" w:beforeAutospacing="0" w:after="0" w:afterAutospacing="0"/>
        <w:jc w:val="both"/>
        <w:textAlignment w:val="baseline"/>
        <w:rPr>
          <w:rStyle w:val="normaltextrun"/>
          <w:rFonts w:ascii="FreightNeo Pro Medium" w:hAnsi="FreightNeo Pro Medium" w:cs="Segoe UI"/>
          <w:color w:val="000000"/>
          <w:sz w:val="18"/>
          <w:szCs w:val="18"/>
          <w:shd w:val="clear" w:color="auto" w:fill="FFFFFF"/>
        </w:rPr>
      </w:pPr>
    </w:p>
    <w:p w14:paraId="19329789" w14:textId="455C7E26"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Pr>
          <w:rStyle w:val="eop"/>
          <w:rFonts w:ascii="FreightNeo Pro Medium" w:hAnsi="FreightNeo Pro Medium" w:cs="Segoe UI"/>
          <w:color w:val="000000"/>
          <w:sz w:val="18"/>
          <w:szCs w:val="18"/>
        </w:rPr>
        <w:t> </w:t>
      </w:r>
    </w:p>
    <w:p w14:paraId="393DCB05"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44EC22E8" w14:textId="77777777"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 xml:space="preserve">Anantara Hotels &amp; Resorts is a </w:t>
      </w:r>
      <w:hyperlink r:id="rId13" w:tgtFrame="_blank" w:history="1">
        <w:r>
          <w:rPr>
            <w:rStyle w:val="normaltextrun"/>
            <w:rFonts w:ascii="FreightNeo Pro Medium" w:hAnsi="FreightNeo Pro Medium" w:cs="Segoe UI"/>
            <w:color w:val="0000FF"/>
            <w:sz w:val="18"/>
            <w:szCs w:val="18"/>
            <w:u w:val="single"/>
            <w:shd w:val="clear" w:color="auto" w:fill="FFFFFF"/>
          </w:rPr>
          <w:t>Minor Hotels</w:t>
        </w:r>
      </w:hyperlink>
      <w:r>
        <w:rPr>
          <w:rStyle w:val="normaltextrun"/>
          <w:rFonts w:ascii="FreightNeo Pro Medium" w:hAnsi="FreightNeo Pro Medium" w:cs="Segoe UI"/>
          <w:color w:val="000000"/>
          <w:sz w:val="18"/>
          <w:szCs w:val="18"/>
          <w:shd w:val="clear" w:color="auto" w:fill="FFFFFF"/>
        </w:rPr>
        <w:t xml:space="preserve"> brand and recognises its guests through one unified loyalty programme, </w:t>
      </w:r>
      <w:hyperlink r:id="rId14" w:tgtFrame="_blank" w:history="1">
        <w:r>
          <w:rPr>
            <w:rStyle w:val="normaltextrun"/>
            <w:rFonts w:ascii="FreightNeo Pro Medium" w:hAnsi="FreightNeo Pro Medium" w:cs="Segoe UI"/>
            <w:color w:val="0000FF"/>
            <w:sz w:val="18"/>
            <w:szCs w:val="18"/>
            <w:u w:val="single"/>
            <w:shd w:val="clear" w:color="auto" w:fill="FFFFFF"/>
          </w:rPr>
          <w:t>Minor DISCOVERY</w:t>
        </w:r>
      </w:hyperlink>
      <w:r>
        <w:rPr>
          <w:rStyle w:val="normaltextrun"/>
          <w:rFonts w:ascii="FreightNeo Pro Medium" w:hAnsi="FreightNeo Pro Medium" w:cs="Segoe UI"/>
          <w:color w:val="000000"/>
          <w:sz w:val="18"/>
          <w:szCs w:val="18"/>
          <w:shd w:val="clear" w:color="auto" w:fill="FFFFFF"/>
        </w:rPr>
        <w:t>, part of GHA DISCOVERY.</w:t>
      </w:r>
      <w:r>
        <w:rPr>
          <w:rStyle w:val="eop"/>
          <w:rFonts w:ascii="FreightNeo Pro Medium" w:hAnsi="FreightNeo Pro Medium" w:cs="Segoe UI"/>
          <w:color w:val="000000"/>
          <w:sz w:val="18"/>
          <w:szCs w:val="18"/>
        </w:rPr>
        <w:t> </w:t>
      </w:r>
    </w:p>
    <w:p w14:paraId="76A09430"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32040AB4" w14:textId="74A002E8"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FreightNeo Pro Medium" w:hAnsi="FreightNeo Pro Medium" w:cs="Segoe UI"/>
          <w:color w:val="000000"/>
          <w:sz w:val="18"/>
          <w:szCs w:val="18"/>
          <w:shd w:val="clear" w:color="auto" w:fill="FFFFFF"/>
        </w:rPr>
        <w:t xml:space="preserve">Visit </w:t>
      </w:r>
      <w:hyperlink r:id="rId15" w:tgtFrame="_blank" w:history="1">
        <w:r>
          <w:rPr>
            <w:rStyle w:val="normaltextrun"/>
            <w:rFonts w:ascii="FreightNeo Pro Medium" w:hAnsi="FreightNeo Pro Medium" w:cs="Segoe UI"/>
            <w:color w:val="0000FF"/>
            <w:sz w:val="18"/>
            <w:szCs w:val="18"/>
            <w:u w:val="single"/>
            <w:shd w:val="clear" w:color="auto" w:fill="FFFFFF"/>
          </w:rPr>
          <w:t>anantara.com</w:t>
        </w:r>
      </w:hyperlink>
      <w:r>
        <w:rPr>
          <w:rStyle w:val="normaltextrun"/>
          <w:rFonts w:ascii="FreightNeo Pro Medium" w:hAnsi="FreightNeo Pro Medium" w:cs="Segoe UI"/>
          <w:color w:val="000000"/>
          <w:sz w:val="18"/>
          <w:szCs w:val="18"/>
          <w:shd w:val="clear" w:color="auto" w:fill="FFFFFF"/>
        </w:rPr>
        <w:t xml:space="preserve"> for more information, and connect with Anantara on </w:t>
      </w:r>
      <w:hyperlink r:id="rId16" w:tgtFrame="_blank" w:history="1">
        <w:r>
          <w:rPr>
            <w:rStyle w:val="normaltextrun"/>
            <w:rFonts w:ascii="FreightNeo Pro Medium" w:hAnsi="FreightNeo Pro Medium" w:cs="Segoe UI"/>
            <w:color w:val="0000FF"/>
            <w:sz w:val="18"/>
            <w:szCs w:val="18"/>
            <w:u w:val="single"/>
            <w:shd w:val="clear" w:color="auto" w:fill="FFFFFF"/>
          </w:rPr>
          <w:t>Facebook</w:t>
        </w:r>
      </w:hyperlink>
      <w:r>
        <w:rPr>
          <w:rStyle w:val="normaltextrun"/>
          <w:rFonts w:ascii="FreightNeo Pro Medium" w:hAnsi="FreightNeo Pro Medium" w:cs="Segoe UI"/>
          <w:color w:val="000000"/>
          <w:sz w:val="18"/>
          <w:szCs w:val="18"/>
          <w:shd w:val="clear" w:color="auto" w:fill="FFFFFF"/>
        </w:rPr>
        <w:t xml:space="preserve">, </w:t>
      </w:r>
      <w:hyperlink r:id="rId17" w:tgtFrame="_blank" w:history="1">
        <w:r>
          <w:rPr>
            <w:rStyle w:val="normaltextrun"/>
            <w:rFonts w:ascii="FreightNeo Pro Medium" w:hAnsi="FreightNeo Pro Medium" w:cs="Segoe UI"/>
            <w:color w:val="0000FF"/>
            <w:sz w:val="18"/>
            <w:szCs w:val="18"/>
            <w:u w:val="single"/>
            <w:shd w:val="clear" w:color="auto" w:fill="FFFFFF"/>
          </w:rPr>
          <w:t>Instagram</w:t>
        </w:r>
      </w:hyperlink>
      <w:r>
        <w:rPr>
          <w:rStyle w:val="normaltextrun"/>
          <w:rFonts w:ascii="FreightNeo Pro Medium" w:hAnsi="FreightNeo Pro Medium" w:cs="Segoe UI"/>
          <w:color w:val="000000"/>
          <w:sz w:val="18"/>
          <w:szCs w:val="18"/>
          <w:shd w:val="clear" w:color="auto" w:fill="FFFFFF"/>
        </w:rPr>
        <w:t xml:space="preserve">, </w:t>
      </w:r>
      <w:hyperlink r:id="rId18" w:tgtFrame="_blank" w:history="1">
        <w:r>
          <w:rPr>
            <w:rStyle w:val="normaltextrun"/>
            <w:rFonts w:ascii="FreightNeo Pro Medium" w:hAnsi="FreightNeo Pro Medium" w:cs="Segoe UI"/>
            <w:color w:val="0000FF"/>
            <w:sz w:val="18"/>
            <w:szCs w:val="18"/>
            <w:u w:val="single"/>
            <w:shd w:val="clear" w:color="auto" w:fill="FFFFFF"/>
          </w:rPr>
          <w:t>TikTok</w:t>
        </w:r>
      </w:hyperlink>
      <w:r>
        <w:rPr>
          <w:rStyle w:val="normaltextrun"/>
          <w:rFonts w:ascii="FreightNeo Pro Medium" w:hAnsi="FreightNeo Pro Medium" w:cs="Segoe UI"/>
          <w:color w:val="000000"/>
          <w:sz w:val="18"/>
          <w:szCs w:val="18"/>
          <w:shd w:val="clear" w:color="auto" w:fill="FFFFFF"/>
        </w:rPr>
        <w:t xml:space="preserve">, </w:t>
      </w:r>
      <w:hyperlink r:id="rId19" w:tgtFrame="_blank" w:history="1">
        <w:r>
          <w:rPr>
            <w:rStyle w:val="normaltextrun"/>
            <w:rFonts w:ascii="FreightNeo Pro Medium" w:hAnsi="FreightNeo Pro Medium" w:cs="Segoe UI"/>
            <w:color w:val="0000FF"/>
            <w:sz w:val="18"/>
            <w:szCs w:val="18"/>
            <w:u w:val="single"/>
            <w:shd w:val="clear" w:color="auto" w:fill="FFFFFF"/>
          </w:rPr>
          <w:t>X</w:t>
        </w:r>
      </w:hyperlink>
      <w:r>
        <w:rPr>
          <w:rStyle w:val="normaltextrun"/>
          <w:rFonts w:ascii="FreightNeo Pro Medium" w:hAnsi="FreightNeo Pro Medium" w:cs="Segoe UI"/>
          <w:color w:val="000000"/>
          <w:sz w:val="18"/>
          <w:szCs w:val="18"/>
          <w:shd w:val="clear" w:color="auto" w:fill="FFFFFF"/>
        </w:rPr>
        <w:t xml:space="preserve"> and </w:t>
      </w:r>
      <w:hyperlink r:id="rId20" w:tgtFrame="_blank" w:history="1">
        <w:r>
          <w:rPr>
            <w:rStyle w:val="normaltextrun"/>
            <w:rFonts w:ascii="FreightNeo Pro Medium" w:hAnsi="FreightNeo Pro Medium" w:cs="Segoe UI"/>
            <w:color w:val="0000FF"/>
            <w:sz w:val="18"/>
            <w:szCs w:val="18"/>
            <w:u w:val="single"/>
            <w:shd w:val="clear" w:color="auto" w:fill="FFFFFF"/>
          </w:rPr>
          <w:t>YouTube</w:t>
        </w:r>
      </w:hyperlink>
      <w:r w:rsidR="00EC7EEC">
        <w:t>.</w:t>
      </w:r>
    </w:p>
    <w:p w14:paraId="52B9E851" w14:textId="77777777" w:rsidR="000F6001" w:rsidRDefault="000F6001" w:rsidP="000F6001">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5C4F2C17"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FreightNeo Pro Medium" w:hAnsi="FreightNeo Pro Medium" w:cs="Segoe UI"/>
          <w:b/>
          <w:bCs/>
          <w:color w:val="000000"/>
          <w:sz w:val="18"/>
          <w:szCs w:val="18"/>
          <w:shd w:val="clear" w:color="auto" w:fill="FFFFFF"/>
          <w:lang w:val="en-US"/>
        </w:rPr>
        <w:t>About Minor Hotels</w:t>
      </w:r>
      <w:r>
        <w:rPr>
          <w:rStyle w:val="eop"/>
          <w:rFonts w:ascii="FreightNeo Pro Medium" w:hAnsi="FreightNeo Pro Medium" w:cs="Segoe UI"/>
          <w:color w:val="000000"/>
          <w:sz w:val="18"/>
          <w:szCs w:val="18"/>
        </w:rPr>
        <w:t> </w:t>
      </w:r>
    </w:p>
    <w:p w14:paraId="02FFF3B8" w14:textId="77777777" w:rsidR="00BA055D" w:rsidRDefault="00BA055D" w:rsidP="00BA055D">
      <w:pPr>
        <w:pStyle w:val="paragraph"/>
        <w:shd w:val="clear" w:color="auto" w:fill="FFFFFF"/>
        <w:spacing w:before="0" w:beforeAutospacing="0" w:after="0" w:afterAutospacing="0"/>
        <w:jc w:val="both"/>
        <w:textAlignment w:val="baseline"/>
        <w:rPr>
          <w:rStyle w:val="normaltextrun"/>
          <w:rFonts w:ascii="FreightNeo Pro Medium" w:hAnsi="FreightNeo Pro Medium" w:cs="Segoe UI"/>
          <w:color w:val="000000"/>
          <w:sz w:val="18"/>
          <w:szCs w:val="18"/>
          <w:shd w:val="clear" w:color="auto" w:fill="FFFFFF"/>
        </w:rPr>
      </w:pPr>
    </w:p>
    <w:p w14:paraId="645B5CF3" w14:textId="74B29B62"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Minor Hotels is a global leader in the hospitality industry with over 560 hotels, resorts and branded residences across 57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Pr>
          <w:rStyle w:val="eop"/>
          <w:rFonts w:ascii="FreightNeo Pro Medium" w:hAnsi="FreightNeo Pro Medium" w:cs="Segoe UI"/>
          <w:color w:val="000000"/>
          <w:sz w:val="18"/>
          <w:szCs w:val="18"/>
        </w:rPr>
        <w:t> </w:t>
      </w:r>
    </w:p>
    <w:p w14:paraId="702CEC73"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2009B404" w14:textId="77777777"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 xml:space="preserve">Minor Hotels is a proud member of the </w:t>
      </w:r>
      <w:hyperlink r:id="rId21" w:tgtFrame="_blank" w:history="1">
        <w:r>
          <w:rPr>
            <w:rStyle w:val="normaltextrun"/>
            <w:rFonts w:ascii="FreightNeo Pro Medium" w:hAnsi="FreightNeo Pro Medium" w:cs="Segoe UI"/>
            <w:color w:val="0000FF"/>
            <w:sz w:val="18"/>
            <w:szCs w:val="18"/>
            <w:u w:val="single"/>
            <w:shd w:val="clear" w:color="auto" w:fill="FFFFFF"/>
          </w:rPr>
          <w:t>Global Hotel Alliance (GHA)</w:t>
        </w:r>
      </w:hyperlink>
      <w:r>
        <w:rPr>
          <w:rStyle w:val="normaltextrun"/>
          <w:rFonts w:ascii="FreightNeo Pro Medium" w:hAnsi="FreightNeo Pro Medium" w:cs="Segoe UI"/>
          <w:color w:val="000000"/>
          <w:sz w:val="18"/>
          <w:szCs w:val="18"/>
          <w:shd w:val="clear" w:color="auto" w:fill="FFFFFF"/>
        </w:rPr>
        <w:t xml:space="preserve"> and recognises its guests through one unified loyalty programme, </w:t>
      </w:r>
      <w:hyperlink r:id="rId22" w:tgtFrame="_blank" w:history="1">
        <w:r>
          <w:rPr>
            <w:rStyle w:val="normaltextrun"/>
            <w:rFonts w:ascii="FreightNeo Pro Medium" w:hAnsi="FreightNeo Pro Medium" w:cs="Segoe UI"/>
            <w:color w:val="0000FF"/>
            <w:sz w:val="18"/>
            <w:szCs w:val="18"/>
            <w:u w:val="single"/>
            <w:shd w:val="clear" w:color="auto" w:fill="FFFFFF"/>
          </w:rPr>
          <w:t>Minor DISCOVERY</w:t>
        </w:r>
      </w:hyperlink>
      <w:r>
        <w:rPr>
          <w:rStyle w:val="normaltextrun"/>
          <w:rFonts w:ascii="FreightNeo Pro Medium" w:hAnsi="FreightNeo Pro Medium" w:cs="Segoe UI"/>
          <w:color w:val="000000"/>
          <w:sz w:val="18"/>
          <w:szCs w:val="18"/>
          <w:shd w:val="clear" w:color="auto" w:fill="FFFFFF"/>
        </w:rPr>
        <w:t>, part of GHA DISCOVERY.</w:t>
      </w:r>
      <w:r>
        <w:rPr>
          <w:rStyle w:val="eop"/>
          <w:rFonts w:ascii="FreightNeo Pro Medium" w:hAnsi="FreightNeo Pro Medium" w:cs="Segoe UI"/>
          <w:color w:val="000000"/>
          <w:sz w:val="18"/>
          <w:szCs w:val="18"/>
        </w:rPr>
        <w:t> </w:t>
      </w:r>
    </w:p>
    <w:p w14:paraId="3F9FD5E7" w14:textId="77777777" w:rsidR="00BA055D" w:rsidRDefault="00BA055D" w:rsidP="00BA055D">
      <w:pPr>
        <w:pStyle w:val="paragraph"/>
        <w:shd w:val="clear" w:color="auto" w:fill="FFFFFF"/>
        <w:spacing w:before="0" w:beforeAutospacing="0" w:after="0" w:afterAutospacing="0"/>
        <w:jc w:val="both"/>
        <w:textAlignment w:val="baseline"/>
        <w:rPr>
          <w:rFonts w:ascii="Segoe UI" w:hAnsi="Segoe UI" w:cs="Segoe UI"/>
          <w:color w:val="000000"/>
          <w:sz w:val="18"/>
          <w:szCs w:val="18"/>
        </w:rPr>
      </w:pPr>
    </w:p>
    <w:p w14:paraId="650E1073" w14:textId="4A4BD24F"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r>
        <w:rPr>
          <w:rStyle w:val="normaltextrun"/>
          <w:rFonts w:ascii="FreightNeo Pro Medium" w:hAnsi="FreightNeo Pro Medium" w:cs="Segoe UI"/>
          <w:color w:val="000000"/>
          <w:sz w:val="18"/>
          <w:szCs w:val="18"/>
          <w:shd w:val="clear" w:color="auto" w:fill="FFFFFF"/>
        </w:rPr>
        <w:t xml:space="preserve">Discover our world at </w:t>
      </w:r>
      <w:hyperlink r:id="rId23" w:tgtFrame="_blank" w:history="1">
        <w:r>
          <w:rPr>
            <w:rStyle w:val="normaltextrun"/>
            <w:rFonts w:ascii="FreightNeo Pro Medium" w:hAnsi="FreightNeo Pro Medium" w:cs="Segoe UI"/>
            <w:color w:val="0000FF"/>
            <w:sz w:val="18"/>
            <w:szCs w:val="18"/>
            <w:u w:val="single"/>
            <w:shd w:val="clear" w:color="auto" w:fill="FFFFFF"/>
          </w:rPr>
          <w:t>minorhotels.com</w:t>
        </w:r>
      </w:hyperlink>
      <w:r>
        <w:rPr>
          <w:rStyle w:val="normaltextrun"/>
          <w:rFonts w:ascii="FreightNeo Pro Medium" w:hAnsi="FreightNeo Pro Medium" w:cs="Segoe UI"/>
          <w:color w:val="000000"/>
          <w:sz w:val="18"/>
          <w:szCs w:val="18"/>
          <w:shd w:val="clear" w:color="auto" w:fill="FFFFFF"/>
        </w:rPr>
        <w:t xml:space="preserve"> and connect with Minor Hotels on </w:t>
      </w:r>
      <w:hyperlink r:id="rId24" w:tgtFrame="_blank" w:history="1">
        <w:r>
          <w:rPr>
            <w:rStyle w:val="normaltextrun"/>
            <w:rFonts w:ascii="FreightNeo Pro Medium" w:hAnsi="FreightNeo Pro Medium" w:cs="Segoe UI"/>
            <w:color w:val="0000FF"/>
            <w:sz w:val="18"/>
            <w:szCs w:val="18"/>
            <w:u w:val="single"/>
            <w:shd w:val="clear" w:color="auto" w:fill="FFFFFF"/>
          </w:rPr>
          <w:t>Facebook</w:t>
        </w:r>
      </w:hyperlink>
      <w:r>
        <w:rPr>
          <w:rStyle w:val="normaltextrun"/>
          <w:rFonts w:ascii="FreightNeo Pro Medium" w:hAnsi="FreightNeo Pro Medium" w:cs="Segoe UI"/>
          <w:color w:val="000000"/>
          <w:sz w:val="18"/>
          <w:szCs w:val="18"/>
          <w:shd w:val="clear" w:color="auto" w:fill="FFFFFF"/>
        </w:rPr>
        <w:t xml:space="preserve">, </w:t>
      </w:r>
      <w:hyperlink r:id="rId25" w:tgtFrame="_blank" w:history="1">
        <w:r>
          <w:rPr>
            <w:rStyle w:val="normaltextrun"/>
            <w:rFonts w:ascii="FreightNeo Pro Medium" w:hAnsi="FreightNeo Pro Medium" w:cs="Segoe UI"/>
            <w:color w:val="0000FF"/>
            <w:sz w:val="18"/>
            <w:szCs w:val="18"/>
            <w:u w:val="single"/>
            <w:shd w:val="clear" w:color="auto" w:fill="FFFFFF"/>
          </w:rPr>
          <w:t>Instagram</w:t>
        </w:r>
      </w:hyperlink>
      <w:r>
        <w:rPr>
          <w:rStyle w:val="normaltextrun"/>
          <w:rFonts w:ascii="FreightNeo Pro Medium" w:hAnsi="FreightNeo Pro Medium" w:cs="Segoe UI"/>
          <w:color w:val="000000"/>
          <w:sz w:val="18"/>
          <w:szCs w:val="18"/>
          <w:shd w:val="clear" w:color="auto" w:fill="FFFFFF"/>
        </w:rPr>
        <w:t xml:space="preserve">, </w:t>
      </w:r>
      <w:hyperlink r:id="rId26" w:tgtFrame="_blank" w:history="1">
        <w:r>
          <w:rPr>
            <w:rStyle w:val="normaltextrun"/>
            <w:rFonts w:ascii="FreightNeo Pro Medium" w:hAnsi="FreightNeo Pro Medium" w:cs="Segoe UI"/>
            <w:color w:val="0000FF"/>
            <w:sz w:val="18"/>
            <w:szCs w:val="18"/>
            <w:u w:val="single"/>
            <w:shd w:val="clear" w:color="auto" w:fill="FFFFFF"/>
          </w:rPr>
          <w:t>LinkedIn</w:t>
        </w:r>
      </w:hyperlink>
      <w:r>
        <w:rPr>
          <w:rStyle w:val="normaltextrun"/>
          <w:rFonts w:ascii="FreightNeo Pro Medium" w:hAnsi="FreightNeo Pro Medium" w:cs="Segoe UI"/>
          <w:color w:val="000000"/>
          <w:sz w:val="18"/>
          <w:szCs w:val="18"/>
          <w:shd w:val="clear" w:color="auto" w:fill="FFFFFF"/>
        </w:rPr>
        <w:t xml:space="preserve"> and </w:t>
      </w:r>
      <w:hyperlink r:id="rId27" w:tgtFrame="_blank" w:history="1">
        <w:r>
          <w:rPr>
            <w:rStyle w:val="normaltextrun"/>
            <w:rFonts w:ascii="FreightNeo Pro Medium" w:hAnsi="FreightNeo Pro Medium" w:cs="Segoe UI"/>
            <w:color w:val="0000FF"/>
            <w:sz w:val="18"/>
            <w:szCs w:val="18"/>
            <w:u w:val="single"/>
            <w:shd w:val="clear" w:color="auto" w:fill="FFFFFF"/>
          </w:rPr>
          <w:t>YouTube</w:t>
        </w:r>
      </w:hyperlink>
      <w:r>
        <w:rPr>
          <w:rStyle w:val="normaltextrun"/>
          <w:rFonts w:ascii="FreightNeo Pro Medium" w:hAnsi="FreightNeo Pro Medium" w:cs="Segoe UI"/>
          <w:color w:val="000000"/>
          <w:sz w:val="18"/>
          <w:szCs w:val="18"/>
          <w:shd w:val="clear" w:color="auto" w:fill="FFFFFF"/>
        </w:rPr>
        <w:t>.</w:t>
      </w:r>
      <w:r>
        <w:rPr>
          <w:rStyle w:val="eop"/>
          <w:rFonts w:ascii="FreightNeo Pro Medium" w:hAnsi="FreightNeo Pro Medium" w:cs="Segoe UI"/>
          <w:color w:val="000000"/>
          <w:sz w:val="18"/>
          <w:szCs w:val="18"/>
        </w:rPr>
        <w:t> </w:t>
      </w:r>
    </w:p>
    <w:p w14:paraId="1D019854" w14:textId="77777777" w:rsidR="00BA055D" w:rsidRDefault="00BA055D" w:rsidP="00BA055D">
      <w:pPr>
        <w:pStyle w:val="paragraph"/>
        <w:shd w:val="clear" w:color="auto" w:fill="FFFFFF"/>
        <w:spacing w:before="0" w:beforeAutospacing="0" w:after="0" w:afterAutospacing="0"/>
        <w:jc w:val="both"/>
        <w:textAlignment w:val="baseline"/>
        <w:rPr>
          <w:rStyle w:val="eop"/>
          <w:rFonts w:ascii="FreightNeo Pro Medium" w:hAnsi="FreightNeo Pro Medium" w:cs="Segoe UI"/>
          <w:color w:val="000000"/>
          <w:sz w:val="18"/>
          <w:szCs w:val="18"/>
        </w:rPr>
      </w:pPr>
    </w:p>
    <w:p w14:paraId="1388DE32" w14:textId="77777777" w:rsidR="007B5F9F" w:rsidRPr="007B5F9F" w:rsidRDefault="007B5F9F"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b/>
          <w:bCs/>
          <w:sz w:val="18"/>
          <w:szCs w:val="18"/>
          <w:shd w:val="clear" w:color="auto" w:fill="FFFFFF"/>
        </w:rPr>
      </w:pPr>
      <w:r w:rsidRPr="007B5F9F">
        <w:rPr>
          <w:rStyle w:val="normaltextrun"/>
          <w:rFonts w:ascii="FreightNeo Pro Medium" w:hAnsi="FreightNeo Pro Medium"/>
          <w:b/>
          <w:bCs/>
          <w:sz w:val="18"/>
          <w:szCs w:val="18"/>
          <w:shd w:val="clear" w:color="auto" w:fill="FFFFFF"/>
        </w:rPr>
        <w:t>For media enquiries, please contact:</w:t>
      </w:r>
    </w:p>
    <w:p w14:paraId="04C0DDCA" w14:textId="77777777" w:rsidR="007B5F9F" w:rsidRPr="007B5F9F" w:rsidRDefault="007B5F9F"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p>
    <w:p w14:paraId="760935A4" w14:textId="34598F60" w:rsidR="007B5F9F" w:rsidRDefault="00011C4B"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rPr>
      </w:pPr>
      <w:r>
        <w:rPr>
          <w:rStyle w:val="normaltextrun"/>
          <w:rFonts w:ascii="FreightNeo Pro Medium" w:hAnsi="FreightNeo Pro Medium"/>
          <w:sz w:val="18"/>
          <w:szCs w:val="18"/>
          <w:shd w:val="clear" w:color="auto" w:fill="FFFFFF"/>
        </w:rPr>
        <w:t>Kate</w:t>
      </w:r>
      <w:r w:rsidR="00BC1CD9">
        <w:rPr>
          <w:rStyle w:val="normaltextrun"/>
          <w:rFonts w:ascii="FreightNeo Pro Medium" w:hAnsi="FreightNeo Pro Medium"/>
          <w:sz w:val="18"/>
          <w:szCs w:val="18"/>
          <w:shd w:val="clear" w:color="auto" w:fill="FFFFFF"/>
        </w:rPr>
        <w:t xml:space="preserve"> Jones</w:t>
      </w:r>
    </w:p>
    <w:p w14:paraId="2883B4D3" w14:textId="65E5F6DB" w:rsidR="00BC1CD9" w:rsidRDefault="00D0396E" w:rsidP="007B5F9F">
      <w:pPr>
        <w:pStyle w:val="paragraph"/>
        <w:shd w:val="clear" w:color="auto" w:fill="FFFFFF"/>
        <w:spacing w:before="0" w:beforeAutospacing="0" w:after="0" w:afterAutospacing="0"/>
        <w:jc w:val="both"/>
        <w:textAlignment w:val="baseline"/>
        <w:rPr>
          <w:rFonts w:ascii="FreightNeo Pro Medium" w:hAnsi="FreightNeo Pro Medium"/>
          <w:sz w:val="18"/>
          <w:szCs w:val="18"/>
          <w:shd w:val="clear" w:color="auto" w:fill="FFFFFF"/>
          <w:lang w:val="en-US"/>
        </w:rPr>
      </w:pPr>
      <w:r w:rsidRPr="00D0396E">
        <w:rPr>
          <w:rFonts w:ascii="FreightNeo Pro Medium" w:hAnsi="FreightNeo Pro Medium"/>
          <w:sz w:val="18"/>
          <w:szCs w:val="18"/>
          <w:shd w:val="clear" w:color="auto" w:fill="FFFFFF"/>
          <w:lang w:val="en-US"/>
        </w:rPr>
        <w:t>Area Director of Marketing and PR, Vietnam</w:t>
      </w:r>
    </w:p>
    <w:p w14:paraId="17381103" w14:textId="4E26275E" w:rsidR="00D0396E" w:rsidRDefault="00D0396E" w:rsidP="007B5F9F">
      <w:pPr>
        <w:pStyle w:val="paragraph"/>
        <w:shd w:val="clear" w:color="auto" w:fill="FFFFFF"/>
        <w:spacing w:before="0" w:beforeAutospacing="0" w:after="0" w:afterAutospacing="0"/>
        <w:jc w:val="both"/>
        <w:textAlignment w:val="baseline"/>
        <w:rPr>
          <w:rFonts w:ascii="FreightNeo Pro Medium" w:hAnsi="FreightNeo Pro Medium"/>
          <w:sz w:val="18"/>
          <w:szCs w:val="18"/>
          <w:shd w:val="clear" w:color="auto" w:fill="FFFFFF"/>
          <w:lang w:val="en-US"/>
        </w:rPr>
      </w:pPr>
      <w:r>
        <w:rPr>
          <w:rFonts w:ascii="FreightNeo Pro Medium" w:hAnsi="FreightNeo Pro Medium"/>
          <w:sz w:val="18"/>
          <w:szCs w:val="18"/>
          <w:shd w:val="clear" w:color="auto" w:fill="FFFFFF"/>
          <w:lang w:val="en-US"/>
        </w:rPr>
        <w:t>Email:</w:t>
      </w:r>
      <w:r w:rsidR="00753B53">
        <w:rPr>
          <w:rFonts w:ascii="FreightNeo Pro Medium" w:hAnsi="FreightNeo Pro Medium"/>
          <w:sz w:val="18"/>
          <w:szCs w:val="18"/>
          <w:shd w:val="clear" w:color="auto" w:fill="FFFFFF"/>
          <w:lang w:val="en-US"/>
        </w:rPr>
        <w:t xml:space="preserve"> </w:t>
      </w:r>
      <w:hyperlink r:id="rId28" w:history="1">
        <w:r w:rsidR="00753B53" w:rsidRPr="002E49B9">
          <w:rPr>
            <w:rStyle w:val="Hyperlink"/>
            <w:rFonts w:ascii="FreightNeo Pro Medium" w:hAnsi="FreightNeo Pro Medium"/>
            <w:sz w:val="18"/>
            <w:szCs w:val="18"/>
            <w:shd w:val="clear" w:color="auto" w:fill="FFFFFF"/>
            <w:lang w:val="en-US"/>
          </w:rPr>
          <w:t>kjones@minor.com</w:t>
        </w:r>
      </w:hyperlink>
      <w:r w:rsidR="00753B53">
        <w:rPr>
          <w:rFonts w:ascii="FreightNeo Pro Medium" w:hAnsi="FreightNeo Pro Medium"/>
          <w:sz w:val="18"/>
          <w:szCs w:val="18"/>
          <w:shd w:val="clear" w:color="auto" w:fill="FFFFFF"/>
          <w:lang w:val="en-US"/>
        </w:rPr>
        <w:t xml:space="preserve"> </w:t>
      </w:r>
    </w:p>
    <w:p w14:paraId="21D55E8D" w14:textId="77777777" w:rsidR="00753B53" w:rsidRDefault="00753B53" w:rsidP="007B5F9F">
      <w:pPr>
        <w:pStyle w:val="paragraph"/>
        <w:shd w:val="clear" w:color="auto" w:fill="FFFFFF"/>
        <w:spacing w:before="0" w:beforeAutospacing="0" w:after="0" w:afterAutospacing="0"/>
        <w:jc w:val="both"/>
        <w:textAlignment w:val="baseline"/>
        <w:rPr>
          <w:rFonts w:ascii="FreightNeo Pro Medium" w:hAnsi="FreightNeo Pro Medium"/>
          <w:sz w:val="18"/>
          <w:szCs w:val="18"/>
          <w:shd w:val="clear" w:color="auto" w:fill="FFFFFF"/>
          <w:lang w:val="en-US"/>
        </w:rPr>
      </w:pPr>
    </w:p>
    <w:p w14:paraId="398240E6" w14:textId="3A62644B" w:rsidR="00753B53" w:rsidRDefault="00753B53" w:rsidP="007B5F9F">
      <w:pPr>
        <w:pStyle w:val="paragraph"/>
        <w:shd w:val="clear" w:color="auto" w:fill="FFFFFF"/>
        <w:spacing w:before="0" w:beforeAutospacing="0" w:after="0" w:afterAutospacing="0"/>
        <w:jc w:val="both"/>
        <w:textAlignment w:val="baseline"/>
        <w:rPr>
          <w:rFonts w:ascii="FreightNeo Pro Medium" w:hAnsi="FreightNeo Pro Medium"/>
          <w:sz w:val="18"/>
          <w:szCs w:val="18"/>
          <w:shd w:val="clear" w:color="auto" w:fill="FFFFFF"/>
          <w:lang w:val="en-US"/>
        </w:rPr>
      </w:pPr>
      <w:r>
        <w:rPr>
          <w:rFonts w:ascii="FreightNeo Pro Medium" w:hAnsi="FreightNeo Pro Medium"/>
          <w:sz w:val="18"/>
          <w:szCs w:val="18"/>
          <w:shd w:val="clear" w:color="auto" w:fill="FFFFFF"/>
          <w:lang w:val="en-US"/>
        </w:rPr>
        <w:t>Mark Thomson</w:t>
      </w:r>
    </w:p>
    <w:p w14:paraId="1B2435A0" w14:textId="640A15DB" w:rsidR="00753B53" w:rsidRDefault="00753B53" w:rsidP="007B5F9F">
      <w:pPr>
        <w:pStyle w:val="paragraph"/>
        <w:shd w:val="clear" w:color="auto" w:fill="FFFFFF"/>
        <w:spacing w:before="0" w:beforeAutospacing="0" w:after="0" w:afterAutospacing="0"/>
        <w:jc w:val="both"/>
        <w:textAlignment w:val="baseline"/>
        <w:rPr>
          <w:rFonts w:ascii="FreightNeo Pro Medium" w:hAnsi="FreightNeo Pro Medium"/>
          <w:sz w:val="18"/>
          <w:szCs w:val="18"/>
          <w:shd w:val="clear" w:color="auto" w:fill="FFFFFF"/>
          <w:lang w:val="en-US"/>
        </w:rPr>
      </w:pPr>
      <w:r>
        <w:rPr>
          <w:rFonts w:ascii="FreightNeo Pro Medium" w:hAnsi="FreightNeo Pro Medium"/>
          <w:sz w:val="18"/>
          <w:szCs w:val="18"/>
          <w:shd w:val="clear" w:color="auto" w:fill="FFFFFF"/>
          <w:lang w:val="en-US"/>
        </w:rPr>
        <w:t>Group Director of PR &amp; Communications, Minor Hotels</w:t>
      </w:r>
    </w:p>
    <w:p w14:paraId="1470A83E" w14:textId="1DE8D9F8" w:rsidR="00BA055D" w:rsidRPr="00753B53" w:rsidRDefault="00753B53" w:rsidP="007B5F9F">
      <w:pPr>
        <w:pStyle w:val="paragraph"/>
        <w:shd w:val="clear" w:color="auto" w:fill="FFFFFF"/>
        <w:spacing w:before="0" w:beforeAutospacing="0" w:after="0" w:afterAutospacing="0"/>
        <w:jc w:val="both"/>
        <w:textAlignment w:val="baseline"/>
        <w:rPr>
          <w:rStyle w:val="normaltextrun"/>
          <w:rFonts w:ascii="FreightNeo Pro Medium" w:hAnsi="FreightNeo Pro Medium"/>
          <w:sz w:val="18"/>
          <w:szCs w:val="18"/>
          <w:shd w:val="clear" w:color="auto" w:fill="FFFFFF"/>
          <w:lang w:val="en-US"/>
        </w:rPr>
      </w:pPr>
      <w:r>
        <w:rPr>
          <w:rFonts w:ascii="FreightNeo Pro Medium" w:hAnsi="FreightNeo Pro Medium"/>
          <w:sz w:val="18"/>
          <w:szCs w:val="18"/>
          <w:shd w:val="clear" w:color="auto" w:fill="FFFFFF"/>
          <w:lang w:val="en-US"/>
        </w:rPr>
        <w:t xml:space="preserve">Email: </w:t>
      </w:r>
      <w:hyperlink r:id="rId29" w:history="1">
        <w:r w:rsidRPr="002E49B9">
          <w:rPr>
            <w:rStyle w:val="Hyperlink"/>
            <w:rFonts w:ascii="FreightNeo Pro Medium" w:hAnsi="FreightNeo Pro Medium"/>
            <w:sz w:val="18"/>
            <w:szCs w:val="18"/>
            <w:shd w:val="clear" w:color="auto" w:fill="FFFFFF"/>
            <w:lang w:val="en-US"/>
          </w:rPr>
          <w:t>mthomson@minor.com</w:t>
        </w:r>
      </w:hyperlink>
    </w:p>
    <w:sectPr w:rsidR="00BA055D" w:rsidRPr="00753B53" w:rsidSect="003E5D73">
      <w:headerReference w:type="default" r:id="rId30"/>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D108" w14:textId="77777777" w:rsidR="003E5D73" w:rsidRDefault="003E5D73" w:rsidP="003F6374">
      <w:pPr>
        <w:spacing w:after="0" w:line="240" w:lineRule="auto"/>
      </w:pPr>
      <w:r>
        <w:separator/>
      </w:r>
    </w:p>
  </w:endnote>
  <w:endnote w:type="continuationSeparator" w:id="0">
    <w:p w14:paraId="5B20BEBE" w14:textId="77777777" w:rsidR="003E5D73" w:rsidRDefault="003E5D73"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eightNeo Pro Semi">
    <w:panose1 w:val="02000503000000020004"/>
    <w:charset w:val="00"/>
    <w:family w:val="modern"/>
    <w:notTrueType/>
    <w:pitch w:val="variable"/>
    <w:sig w:usb0="A00000AF" w:usb1="5000044B" w:usb2="00000000" w:usb3="00000000" w:csb0="00000093" w:csb1="00000000"/>
  </w:font>
  <w:font w:name="Chamberi Display SemiBold">
    <w:panose1 w:val="02040603070505020303"/>
    <w:charset w:val="00"/>
    <w:family w:val="roman"/>
    <w:notTrueType/>
    <w:pitch w:val="variable"/>
    <w:sig w:usb0="00000007" w:usb1="00000000" w:usb2="00000000" w:usb3="00000000" w:csb0="00000093" w:csb1="00000000"/>
  </w:font>
  <w:font w:name="FreightNeo Pro Medium">
    <w:panose1 w:val="02000503000000020004"/>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8250" w14:textId="77777777" w:rsidR="003E5D73" w:rsidRDefault="003E5D73" w:rsidP="003F6374">
      <w:pPr>
        <w:spacing w:after="0" w:line="240" w:lineRule="auto"/>
      </w:pPr>
      <w:r>
        <w:separator/>
      </w:r>
    </w:p>
  </w:footnote>
  <w:footnote w:type="continuationSeparator" w:id="0">
    <w:p w14:paraId="41E9B9E6" w14:textId="77777777" w:rsidR="003E5D73" w:rsidRDefault="003E5D73"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B87"/>
    <w:multiLevelType w:val="multilevel"/>
    <w:tmpl w:val="6042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71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1C4B"/>
    <w:rsid w:val="00045532"/>
    <w:rsid w:val="000C2709"/>
    <w:rsid w:val="000F6001"/>
    <w:rsid w:val="00111E0D"/>
    <w:rsid w:val="00165AC7"/>
    <w:rsid w:val="00241F93"/>
    <w:rsid w:val="002916AE"/>
    <w:rsid w:val="00297265"/>
    <w:rsid w:val="003A4677"/>
    <w:rsid w:val="003E5D73"/>
    <w:rsid w:val="003F6374"/>
    <w:rsid w:val="005B1176"/>
    <w:rsid w:val="006268D4"/>
    <w:rsid w:val="006409B2"/>
    <w:rsid w:val="00753B53"/>
    <w:rsid w:val="007838B7"/>
    <w:rsid w:val="00796DC9"/>
    <w:rsid w:val="007B5F9F"/>
    <w:rsid w:val="0086728C"/>
    <w:rsid w:val="0089760C"/>
    <w:rsid w:val="008D3A37"/>
    <w:rsid w:val="008E4F7B"/>
    <w:rsid w:val="00904348"/>
    <w:rsid w:val="0096470F"/>
    <w:rsid w:val="009E3835"/>
    <w:rsid w:val="00A17F11"/>
    <w:rsid w:val="00A313D1"/>
    <w:rsid w:val="00B14D0D"/>
    <w:rsid w:val="00BA055D"/>
    <w:rsid w:val="00BC1CD9"/>
    <w:rsid w:val="00CF5E6A"/>
    <w:rsid w:val="00D0396E"/>
    <w:rsid w:val="00D536FE"/>
    <w:rsid w:val="00D96040"/>
    <w:rsid w:val="00DF0A26"/>
    <w:rsid w:val="00EC7EEC"/>
    <w:rsid w:val="00FF23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rhotels.com/" TargetMode="External"/><Relationship Id="rId13" Type="http://schemas.openxmlformats.org/officeDocument/2006/relationships/hyperlink" Target="http://www.minorhotels.com/" TargetMode="External"/><Relationship Id="rId18" Type="http://schemas.openxmlformats.org/officeDocument/2006/relationships/hyperlink" Target="https://www.tiktok.com/@anantarahotels" TargetMode="External"/><Relationship Id="rId26" Type="http://schemas.openxmlformats.org/officeDocument/2006/relationships/hyperlink" Target="https://www.linkedin.com/company/minor-hotel-group/" TargetMode="External"/><Relationship Id="rId3" Type="http://schemas.openxmlformats.org/officeDocument/2006/relationships/settings" Target="settings.xml"/><Relationship Id="rId21" Type="http://schemas.openxmlformats.org/officeDocument/2006/relationships/hyperlink" Target="https://www.globalhotelalliance.com/" TargetMode="External"/><Relationship Id="rId7" Type="http://schemas.openxmlformats.org/officeDocument/2006/relationships/hyperlink" Target="https://www.anantara.com/en" TargetMode="External"/><Relationship Id="rId12" Type="http://schemas.openxmlformats.org/officeDocument/2006/relationships/hyperlink" Target="https://www.anantara.com/th/hoi-an/offers/discover-the-heritage-of-champa-kingdom-with-anantara-and-the-vietage" TargetMode="External"/><Relationship Id="rId17" Type="http://schemas.openxmlformats.org/officeDocument/2006/relationships/hyperlink" Target="https://instagram.com/anantara_hotels/" TargetMode="External"/><Relationship Id="rId25" Type="http://schemas.openxmlformats.org/officeDocument/2006/relationships/hyperlink" Target="https://www.instagram.com/minorhotels/" TargetMode="External"/><Relationship Id="rId2" Type="http://schemas.openxmlformats.org/officeDocument/2006/relationships/styles" Target="styles.xml"/><Relationship Id="rId16" Type="http://schemas.openxmlformats.org/officeDocument/2006/relationships/hyperlink" Target="https://www.facebook.com/anantara" TargetMode="External"/><Relationship Id="rId20" Type="http://schemas.openxmlformats.org/officeDocument/2006/relationships/hyperlink" Target="https://www.youtube.com/user/AnantaraJourneys" TargetMode="External"/><Relationship Id="rId29" Type="http://schemas.openxmlformats.org/officeDocument/2006/relationships/hyperlink" Target="mailto:mthomson@mino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vietagetrain.com/" TargetMode="External"/><Relationship Id="rId24" Type="http://schemas.openxmlformats.org/officeDocument/2006/relationships/hyperlink" Target="https://www.facebook.com/minorhotel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nantara.com/" TargetMode="External"/><Relationship Id="rId23" Type="http://schemas.openxmlformats.org/officeDocument/2006/relationships/hyperlink" Target="http://www.minorhotels.com/" TargetMode="External"/><Relationship Id="rId28" Type="http://schemas.openxmlformats.org/officeDocument/2006/relationships/hyperlink" Target="mailto:kjones@minor.com" TargetMode="External"/><Relationship Id="rId10" Type="http://schemas.openxmlformats.org/officeDocument/2006/relationships/hyperlink" Target="https://www.anantara.com/en/quy-nhon" TargetMode="External"/><Relationship Id="rId19" Type="http://schemas.openxmlformats.org/officeDocument/2006/relationships/hyperlink" Target="https://x.com/anantara_hote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antara.com/en/hoi-an" TargetMode="External"/><Relationship Id="rId14" Type="http://schemas.openxmlformats.org/officeDocument/2006/relationships/hyperlink" Target="https://www.minorhotels.com/en/loyalty" TargetMode="External"/><Relationship Id="rId22" Type="http://schemas.openxmlformats.org/officeDocument/2006/relationships/hyperlink" Target="https://www.minorhotels.com/en/loyalty" TargetMode="External"/><Relationship Id="rId27" Type="http://schemas.openxmlformats.org/officeDocument/2006/relationships/hyperlink" Target="https://www.youtube.com/@MinorHotel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12</cp:revision>
  <dcterms:created xsi:type="dcterms:W3CDTF">2025-05-28T09:27:00Z</dcterms:created>
  <dcterms:modified xsi:type="dcterms:W3CDTF">2025-05-30T03:30:00Z</dcterms:modified>
</cp:coreProperties>
</file>