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0BEED" w14:textId="77777777" w:rsidR="00C514DD" w:rsidRDefault="00C514DD" w:rsidP="006913A3">
      <w:pPr>
        <w:pStyle w:val="Title"/>
        <w:jc w:val="center"/>
        <w:rPr>
          <w:b/>
          <w:bCs/>
          <w:color w:val="A48E82"/>
          <w:sz w:val="22"/>
          <w:szCs w:val="22"/>
          <w:shd w:val="clear" w:color="auto" w:fill="FFFFFF"/>
        </w:rPr>
      </w:pPr>
    </w:p>
    <w:p w14:paraId="53B5926C" w14:textId="00503EAA" w:rsidR="00F40B7A" w:rsidRPr="006913A3" w:rsidRDefault="006913A3" w:rsidP="006913A3">
      <w:pPr>
        <w:pStyle w:val="Title"/>
        <w:jc w:val="center"/>
        <w:rPr>
          <w:b/>
          <w:bCs/>
          <w:color w:val="A48E82"/>
          <w:sz w:val="22"/>
          <w:szCs w:val="22"/>
          <w:shd w:val="clear" w:color="auto" w:fill="FFFFFF"/>
        </w:rPr>
      </w:pPr>
      <w:r w:rsidRPr="006913A3">
        <w:rPr>
          <w:b/>
          <w:bCs/>
          <w:color w:val="A48E82"/>
          <w:sz w:val="22"/>
          <w:szCs w:val="22"/>
          <w:shd w:val="clear" w:color="auto" w:fill="FFFFFF"/>
        </w:rPr>
        <w:t>PRESS RELEASE</w:t>
      </w:r>
    </w:p>
    <w:p w14:paraId="7FFD888A" w14:textId="77777777" w:rsidR="006913A3" w:rsidRDefault="006913A3">
      <w:pPr>
        <w:pStyle w:val="Title"/>
        <w:rPr>
          <w:color w:val="A69347"/>
          <w:spacing w:val="-2"/>
        </w:rPr>
      </w:pPr>
    </w:p>
    <w:p w14:paraId="5442A612" w14:textId="77777777" w:rsidR="008656EC" w:rsidRPr="008656EC" w:rsidRDefault="00C514DD" w:rsidP="00995E6B">
      <w:pPr>
        <w:jc w:val="center"/>
        <w:rPr>
          <w:sz w:val="32"/>
          <w:szCs w:val="32"/>
        </w:rPr>
      </w:pPr>
      <w:r w:rsidRPr="008656EC">
        <w:rPr>
          <w:sz w:val="32"/>
          <w:szCs w:val="32"/>
        </w:rPr>
        <w:t xml:space="preserve">Escape to a Serene Jungle Sanctuary with </w:t>
      </w:r>
      <w:r w:rsidR="00995E6B" w:rsidRPr="008656EC">
        <w:rPr>
          <w:sz w:val="32"/>
          <w:szCs w:val="32"/>
        </w:rPr>
        <w:t xml:space="preserve">the Newly Opened </w:t>
      </w:r>
    </w:p>
    <w:p w14:paraId="3F54EA3B" w14:textId="34E870F8" w:rsidR="00F40B7A" w:rsidRPr="008656EC" w:rsidRDefault="00C514DD" w:rsidP="00995E6B">
      <w:pPr>
        <w:jc w:val="center"/>
        <w:rPr>
          <w:sz w:val="32"/>
          <w:szCs w:val="32"/>
        </w:rPr>
      </w:pPr>
      <w:r w:rsidRPr="008656EC">
        <w:rPr>
          <w:sz w:val="32"/>
          <w:szCs w:val="32"/>
        </w:rPr>
        <w:t>Anantara Ubud Bali Resort</w:t>
      </w:r>
    </w:p>
    <w:p w14:paraId="4672A24A" w14:textId="77777777" w:rsidR="00C514DD" w:rsidRPr="00BD7F74" w:rsidRDefault="00C514DD" w:rsidP="00F40B7A">
      <w:pPr>
        <w:jc w:val="center"/>
        <w:rPr>
          <w:b/>
          <w:bCs/>
          <w:sz w:val="28"/>
          <w:szCs w:val="28"/>
        </w:rPr>
      </w:pPr>
    </w:p>
    <w:p w14:paraId="48A59BC0" w14:textId="77777777" w:rsidR="00941076" w:rsidRDefault="00941076" w:rsidP="00C514DD">
      <w:pPr>
        <w:spacing w:line="276" w:lineRule="auto"/>
        <w:jc w:val="both"/>
        <w:rPr>
          <w:b/>
          <w:bCs/>
        </w:rPr>
      </w:pPr>
    </w:p>
    <w:p w14:paraId="3F4277A5" w14:textId="0317B3C6" w:rsidR="000353EE" w:rsidRPr="00832F6A" w:rsidRDefault="00F40B7A" w:rsidP="00C514DD">
      <w:pPr>
        <w:spacing w:line="276" w:lineRule="auto"/>
        <w:jc w:val="both"/>
      </w:pPr>
      <w:r w:rsidRPr="00832F6A">
        <w:rPr>
          <w:b/>
          <w:bCs/>
        </w:rPr>
        <w:t>Bali,</w:t>
      </w:r>
      <w:r w:rsidR="006913A3" w:rsidRPr="00832F6A">
        <w:rPr>
          <w:b/>
          <w:bCs/>
        </w:rPr>
        <w:t xml:space="preserve"> </w:t>
      </w:r>
      <w:r w:rsidR="00995E6B" w:rsidRPr="00832F6A">
        <w:rPr>
          <w:b/>
          <w:bCs/>
        </w:rPr>
        <w:t>1</w:t>
      </w:r>
      <w:r w:rsidR="004F33AF">
        <w:rPr>
          <w:b/>
          <w:bCs/>
        </w:rPr>
        <w:t>9</w:t>
      </w:r>
      <w:r w:rsidR="00995E6B" w:rsidRPr="00832F6A">
        <w:rPr>
          <w:b/>
          <w:bCs/>
        </w:rPr>
        <w:t xml:space="preserve"> November</w:t>
      </w:r>
      <w:r w:rsidRPr="00832F6A">
        <w:rPr>
          <w:b/>
          <w:bCs/>
        </w:rPr>
        <w:t xml:space="preserve"> 2024:</w:t>
      </w:r>
      <w:r w:rsidRPr="00832F6A">
        <w:t xml:space="preserve"> </w:t>
      </w:r>
      <w:r w:rsidR="00631189" w:rsidRPr="00631189">
        <w:t xml:space="preserve">Conveying a profound sense of peace, </w:t>
      </w:r>
      <w:proofErr w:type="spellStart"/>
      <w:r w:rsidR="00631189" w:rsidRPr="00631189">
        <w:t>travellers</w:t>
      </w:r>
      <w:proofErr w:type="spellEnd"/>
      <w:r w:rsidR="00631189" w:rsidRPr="00631189">
        <w:t xml:space="preserve"> venturing north of Bali’s Ubud to the traditional hillside village of Banjar </w:t>
      </w:r>
      <w:proofErr w:type="spellStart"/>
      <w:r w:rsidR="00631189" w:rsidRPr="00631189">
        <w:t>Puhu</w:t>
      </w:r>
      <w:proofErr w:type="spellEnd"/>
      <w:r w:rsidR="00631189" w:rsidRPr="00631189">
        <w:t xml:space="preserve"> in </w:t>
      </w:r>
      <w:proofErr w:type="spellStart"/>
      <w:r w:rsidR="00631189" w:rsidRPr="00631189">
        <w:t>Payangan</w:t>
      </w:r>
      <w:proofErr w:type="spellEnd"/>
      <w:r w:rsidR="00631189" w:rsidRPr="00631189">
        <w:t xml:space="preserve"> are rewarded with true seclusion and a slower pace of life as Anantara’s brand new resort opens on the ‘Island of Gods’. Overlooking untouched hinterland as it unfurls in every direction, the resort’s many vantage points from its terraced villas and swimming pools offer a graceful jungle retreat like no other.</w:t>
      </w:r>
    </w:p>
    <w:p w14:paraId="3C4564FD" w14:textId="77777777" w:rsidR="002D4A36" w:rsidRPr="00832F6A" w:rsidRDefault="002D4A36" w:rsidP="00C514DD">
      <w:pPr>
        <w:spacing w:line="276" w:lineRule="auto"/>
        <w:jc w:val="both"/>
      </w:pPr>
    </w:p>
    <w:p w14:paraId="207D3F76" w14:textId="75E42B0F" w:rsidR="006F4EF8" w:rsidRDefault="00A5443C" w:rsidP="00C514DD">
      <w:pPr>
        <w:spacing w:line="276" w:lineRule="auto"/>
        <w:jc w:val="both"/>
      </w:pPr>
      <w:hyperlink r:id="rId6" w:history="1">
        <w:r w:rsidR="000A5084" w:rsidRPr="00A5443C">
          <w:rPr>
            <w:rStyle w:val="Hyperlink"/>
          </w:rPr>
          <w:t>Anantara Ubud Bali Resort</w:t>
        </w:r>
      </w:hyperlink>
      <w:r w:rsidR="000A5084" w:rsidRPr="000A5084">
        <w:t xml:space="preserve"> is a collection of 85 modern suites and pool villas cascading down a densely forested hill towards a mountain stream. Contemporary and airy 53-square-metre suites promote relaxation amid jungle views and interiors rich in craftsmanship, with oversized bathtubs positioned by the window for breathtaking vistas. Ground-floor suites feature </w:t>
      </w:r>
      <w:proofErr w:type="spellStart"/>
      <w:r w:rsidR="000A5084" w:rsidRPr="000A5084">
        <w:t>cosy</w:t>
      </w:r>
      <w:proofErr w:type="spellEnd"/>
      <w:r w:rsidR="000A5084" w:rsidRPr="000A5084">
        <w:t xml:space="preserve"> balconies framed by mature trees, while the upper-level </w:t>
      </w:r>
      <w:proofErr w:type="spellStart"/>
      <w:r w:rsidR="000A5084" w:rsidRPr="000A5084">
        <w:t>Payangan</w:t>
      </w:r>
      <w:proofErr w:type="spellEnd"/>
      <w:r w:rsidR="000A5084" w:rsidRPr="000A5084">
        <w:t xml:space="preserve"> Suites boast private gardens as part of their expansive balconies.</w:t>
      </w:r>
    </w:p>
    <w:p w14:paraId="20FBF17C" w14:textId="77777777" w:rsidR="000A5084" w:rsidRPr="00832F6A" w:rsidRDefault="000A5084" w:rsidP="00C514DD">
      <w:pPr>
        <w:spacing w:line="276" w:lineRule="auto"/>
        <w:jc w:val="both"/>
      </w:pPr>
    </w:p>
    <w:p w14:paraId="5A3D63B4" w14:textId="1ABE85E0" w:rsidR="00C514DD" w:rsidRDefault="000A5084" w:rsidP="00C514DD">
      <w:pPr>
        <w:spacing w:line="276" w:lineRule="auto"/>
        <w:jc w:val="both"/>
      </w:pPr>
      <w:r w:rsidRPr="000A5084">
        <w:t xml:space="preserve">One- and two-bedroom villas, each served by a dedicated villa host, start at a generous 105 square </w:t>
      </w:r>
      <w:proofErr w:type="spellStart"/>
      <w:r w:rsidRPr="000A5084">
        <w:t>metres</w:t>
      </w:r>
      <w:proofErr w:type="spellEnd"/>
      <w:r w:rsidRPr="000A5084">
        <w:t xml:space="preserve">, offering spacious living areas and private infinity pools positioned on the edge of forest-facing terraces. Highly tactile furnishings are crafted from natural materials, with neutral </w:t>
      </w:r>
      <w:proofErr w:type="spellStart"/>
      <w:r w:rsidRPr="000A5084">
        <w:t>colour</w:t>
      </w:r>
      <w:proofErr w:type="spellEnd"/>
      <w:r w:rsidRPr="000A5084">
        <w:t xml:space="preserve"> palettes and subtle Balinese influences infusing the space with timeless elegance.</w:t>
      </w:r>
    </w:p>
    <w:p w14:paraId="78F8D33A" w14:textId="77777777" w:rsidR="000A5084" w:rsidRPr="00832F6A" w:rsidRDefault="000A5084" w:rsidP="00C514DD">
      <w:pPr>
        <w:spacing w:line="276" w:lineRule="auto"/>
        <w:jc w:val="both"/>
      </w:pPr>
    </w:p>
    <w:p w14:paraId="009DAB52" w14:textId="4B41BD0E" w:rsidR="000E3179" w:rsidRDefault="000A5084" w:rsidP="000E3179">
      <w:pPr>
        <w:spacing w:line="276" w:lineRule="auto"/>
        <w:jc w:val="both"/>
      </w:pPr>
      <w:r w:rsidRPr="000A5084">
        <w:t xml:space="preserve">The resort's signature restaurant, </w:t>
      </w:r>
      <w:proofErr w:type="spellStart"/>
      <w:r w:rsidRPr="000A5084">
        <w:t>Amerta</w:t>
      </w:r>
      <w:proofErr w:type="spellEnd"/>
      <w:r w:rsidRPr="000A5084">
        <w:t xml:space="preserve">, helmed by fine-dining expert Chef James Willis, is open for lunch and dinner, offering Mediterranean-inspired, fireside dining. At the heart of </w:t>
      </w:r>
      <w:proofErr w:type="spellStart"/>
      <w:r w:rsidRPr="000A5084">
        <w:t>Amerta’s</w:t>
      </w:r>
      <w:proofErr w:type="spellEnd"/>
      <w:r w:rsidRPr="000A5084">
        <w:t xml:space="preserve"> concept is an open kitchen with a wood-fired grill where skilled chefs turn dry-aged meats and fish into perfectly charred masterpieces, while the chef’s focus on locally sourced ingredients spotlights seasonal produce.</w:t>
      </w:r>
    </w:p>
    <w:p w14:paraId="2E163416" w14:textId="77777777" w:rsidR="000A5084" w:rsidRPr="00832F6A" w:rsidRDefault="000A5084" w:rsidP="000E3179">
      <w:pPr>
        <w:spacing w:line="276" w:lineRule="auto"/>
        <w:jc w:val="both"/>
      </w:pPr>
    </w:p>
    <w:p w14:paraId="5C6C6F65" w14:textId="180341A9" w:rsidR="000E3179" w:rsidRDefault="006920CF" w:rsidP="00FF5123">
      <w:pPr>
        <w:spacing w:line="276" w:lineRule="auto"/>
        <w:jc w:val="both"/>
      </w:pPr>
      <w:r w:rsidRPr="006920CF">
        <w:t xml:space="preserve">The relaxed Kirana, the resort’s all-day-dining venue, treats guests to authentic Indonesian </w:t>
      </w:r>
      <w:proofErr w:type="spellStart"/>
      <w:r w:rsidRPr="006920CF">
        <w:t>flavours</w:t>
      </w:r>
      <w:proofErr w:type="spellEnd"/>
      <w:r w:rsidRPr="006920CF">
        <w:t xml:space="preserve">, a lavish international breakfast buffet and tranquil tropical vistas. Meanwhile, </w:t>
      </w:r>
      <w:proofErr w:type="spellStart"/>
      <w:r w:rsidRPr="006920CF">
        <w:t>Sulang</w:t>
      </w:r>
      <w:proofErr w:type="spellEnd"/>
      <w:r w:rsidRPr="006920CF">
        <w:t xml:space="preserve"> alfresco bar, located next to the adult-only swimming pool, serves small plates, specialty coffee and tea throughout the day, with smart cocktails expertly mixed by night. A soothing venue overlooking Bali’s impressive Mount Agung, the Lobby Lounge is a popular spot for afternoon tea and light lunch. Additionally, two pool bars ensure guests have easy access to refreshments between </w:t>
      </w:r>
      <w:proofErr w:type="spellStart"/>
      <w:r w:rsidRPr="006920CF">
        <w:t>revitalising</w:t>
      </w:r>
      <w:proofErr w:type="spellEnd"/>
      <w:r w:rsidRPr="006920CF">
        <w:t xml:space="preserve"> dips. For special occasions, Designer Dining by Anantara offers a fully </w:t>
      </w:r>
      <w:proofErr w:type="spellStart"/>
      <w:r w:rsidRPr="006920CF">
        <w:t>customisable</w:t>
      </w:r>
      <w:proofErr w:type="spellEnd"/>
      <w:r w:rsidRPr="006920CF">
        <w:t xml:space="preserve"> experience where everything is bespoke, from the menu to the venue, with options ranging from waterfall to rice paddy dining.</w:t>
      </w:r>
    </w:p>
    <w:p w14:paraId="6E0280F9" w14:textId="77777777" w:rsidR="006920CF" w:rsidRPr="00832F6A" w:rsidRDefault="006920CF" w:rsidP="00FF5123">
      <w:pPr>
        <w:spacing w:line="276" w:lineRule="auto"/>
        <w:jc w:val="both"/>
      </w:pPr>
    </w:p>
    <w:p w14:paraId="04E9C4C0" w14:textId="0D71ED13" w:rsidR="00A03C61" w:rsidRDefault="006920CF" w:rsidP="00FF5123">
      <w:pPr>
        <w:spacing w:line="276" w:lineRule="auto"/>
        <w:jc w:val="both"/>
      </w:pPr>
      <w:r w:rsidRPr="006920CF">
        <w:t xml:space="preserve">Cultural immersion begins the moment guests arrive, with the sounds of Balinese gamelan incorporated into a kinetic sculpture by artist Aaron Taylor Kuffner welcoming them into the lobby. During their stay, </w:t>
      </w:r>
      <w:proofErr w:type="spellStart"/>
      <w:r w:rsidRPr="006920CF">
        <w:t>travellers</w:t>
      </w:r>
      <w:proofErr w:type="spellEnd"/>
      <w:r w:rsidRPr="006920CF">
        <w:t xml:space="preserve"> can meet local artisans for on-site workshops, covering everything from basket weaving to batik, or join Anantara chefs for a hands-on cooking class that starts with a local market visit and ends with a delectable meal as part of the Spice Spoons experience.</w:t>
      </w:r>
    </w:p>
    <w:p w14:paraId="7189D91A" w14:textId="77777777" w:rsidR="006920CF" w:rsidRPr="00832F6A" w:rsidRDefault="006920CF" w:rsidP="00FF5123">
      <w:pPr>
        <w:spacing w:line="276" w:lineRule="auto"/>
        <w:jc w:val="both"/>
      </w:pPr>
    </w:p>
    <w:p w14:paraId="4CFF752A" w14:textId="3EAEBEA0" w:rsidR="006F4EF8" w:rsidRPr="00832F6A" w:rsidRDefault="006920CF" w:rsidP="00FF5123">
      <w:pPr>
        <w:spacing w:line="276" w:lineRule="auto"/>
        <w:jc w:val="both"/>
      </w:pPr>
      <w:r w:rsidRPr="006920CF">
        <w:t>Beyond the resort, guests will find the breathtaking beauty of the island’s upland right on their doorstep, while Ubud’s concept stores and art galleries are only a short drive away. Signature off-site experiences range from nature drives with the resident Naturalist, passing through charming villages and picturesque paddy fields to gain a deeper understanding of Bali’s cultural heritage; hikes to a hidden jungle waterfall and guided tours of Bali’s most iconic sites to ensure guests’ personal moments are beautifully framed against spectacular backdrops.</w:t>
      </w:r>
    </w:p>
    <w:p w14:paraId="715E0DD7" w14:textId="3495D867" w:rsidR="00FF5123" w:rsidRDefault="00A10C32" w:rsidP="00FF5123">
      <w:pPr>
        <w:spacing w:line="276" w:lineRule="auto"/>
        <w:jc w:val="both"/>
      </w:pPr>
      <w:r w:rsidRPr="00A10C32">
        <w:lastRenderedPageBreak/>
        <w:t xml:space="preserve">Meanwhile, visitors in search of spiritual rejuvenation can join a sacred water purification ceremony held at the nearby </w:t>
      </w:r>
      <w:proofErr w:type="spellStart"/>
      <w:r w:rsidRPr="00A10C32">
        <w:t>Mengening</w:t>
      </w:r>
      <w:proofErr w:type="spellEnd"/>
      <w:r w:rsidRPr="00A10C32">
        <w:t xml:space="preserve"> Temple alongside a small group of locals; or feel the transformative power of the energy and aura of the fire ceremony led by Idha Guru Sri </w:t>
      </w:r>
      <w:proofErr w:type="spellStart"/>
      <w:r w:rsidRPr="00A10C32">
        <w:t>Empu</w:t>
      </w:r>
      <w:proofErr w:type="spellEnd"/>
      <w:r w:rsidRPr="00A10C32">
        <w:t>, a revered High Priest.</w:t>
      </w:r>
    </w:p>
    <w:p w14:paraId="0F3D3BB8" w14:textId="77777777" w:rsidR="00A10C32" w:rsidRPr="00832F6A" w:rsidRDefault="00A10C32" w:rsidP="00FF5123">
      <w:pPr>
        <w:spacing w:line="276" w:lineRule="auto"/>
        <w:jc w:val="both"/>
      </w:pPr>
    </w:p>
    <w:p w14:paraId="159E360F" w14:textId="1E0D5FB9" w:rsidR="001257B8" w:rsidRDefault="00A10C32" w:rsidP="00C514DD">
      <w:pPr>
        <w:spacing w:line="276" w:lineRule="auto"/>
        <w:jc w:val="both"/>
      </w:pPr>
      <w:r w:rsidRPr="00A10C32">
        <w:t xml:space="preserve">Anantara Ubud Bali is situated just minutes away from the vibrant cultural life of Ubud yet feels worlds away from everyday life, offering numerous ways to decompress: two heated swimming pools, one for adults and one for families; a jungle-clad yoga deck; and a fully equipped gym by </w:t>
      </w:r>
      <w:proofErr w:type="spellStart"/>
      <w:r w:rsidRPr="00A10C32">
        <w:t>TechnoGym</w:t>
      </w:r>
      <w:proofErr w:type="spellEnd"/>
      <w:r w:rsidRPr="00A10C32">
        <w:t xml:space="preserve">. The kids’ club features play areas for the littlest guests and a dedicated zone for teens to kick back and </w:t>
      </w:r>
      <w:proofErr w:type="spellStart"/>
      <w:r w:rsidRPr="00A10C32">
        <w:t>socialise</w:t>
      </w:r>
      <w:proofErr w:type="spellEnd"/>
      <w:r w:rsidRPr="00A10C32">
        <w:t>.</w:t>
      </w:r>
    </w:p>
    <w:p w14:paraId="4F659446" w14:textId="77777777" w:rsidR="00A10C32" w:rsidRPr="00832F6A" w:rsidRDefault="00A10C32" w:rsidP="00C514DD">
      <w:pPr>
        <w:spacing w:line="276" w:lineRule="auto"/>
        <w:jc w:val="both"/>
      </w:pPr>
    </w:p>
    <w:p w14:paraId="40E12850" w14:textId="66AE88F2" w:rsidR="00C514DD" w:rsidRDefault="00A10C32" w:rsidP="00C514DD">
      <w:pPr>
        <w:spacing w:line="276" w:lineRule="auto"/>
        <w:jc w:val="both"/>
      </w:pPr>
      <w:r w:rsidRPr="00A10C32">
        <w:t xml:space="preserve">Nestled in a standalone building, Anantara Spa offers indigenous treatments and healing therapies alongside muscle-melting massages, hair styling at the on-site salon, and multi-day wellness experiences from visiting practitioners </w:t>
      </w:r>
      <w:proofErr w:type="spellStart"/>
      <w:r w:rsidRPr="00A10C32">
        <w:t>specialising</w:t>
      </w:r>
      <w:proofErr w:type="spellEnd"/>
      <w:r w:rsidRPr="00A10C32">
        <w:t xml:space="preserve"> in everything from volcanic stone therapy to holistic Balinese treatments. Signature experiences include </w:t>
      </w:r>
      <w:proofErr w:type="spellStart"/>
      <w:r w:rsidRPr="00A10C32">
        <w:t>Taksu</w:t>
      </w:r>
      <w:proofErr w:type="spellEnd"/>
      <w:r w:rsidRPr="00A10C32">
        <w:t xml:space="preserve"> Massage, a relaxing ritual combining shiatsu, Hawaiian </w:t>
      </w:r>
      <w:proofErr w:type="spellStart"/>
      <w:r w:rsidRPr="00A10C32">
        <w:t>lomi-lomi</w:t>
      </w:r>
      <w:proofErr w:type="spellEnd"/>
      <w:r w:rsidRPr="00A10C32">
        <w:t xml:space="preserve"> and Balinese massage for deep relaxation, enhanced blood circulation and tension relief. Couples will enjoy the </w:t>
      </w:r>
      <w:proofErr w:type="spellStart"/>
      <w:r w:rsidRPr="00A10C32">
        <w:t>Siraman</w:t>
      </w:r>
      <w:proofErr w:type="spellEnd"/>
      <w:r w:rsidRPr="00A10C32">
        <w:t xml:space="preserve"> Journey, a 180-minute ritual comprising </w:t>
      </w:r>
      <w:proofErr w:type="spellStart"/>
      <w:r w:rsidRPr="00A10C32">
        <w:t>Taksu</w:t>
      </w:r>
      <w:proofErr w:type="spellEnd"/>
      <w:r w:rsidRPr="00A10C32">
        <w:t xml:space="preserve"> massage for two, Javanese </w:t>
      </w:r>
      <w:proofErr w:type="spellStart"/>
      <w:r w:rsidRPr="00A10C32">
        <w:t>Lulur</w:t>
      </w:r>
      <w:proofErr w:type="spellEnd"/>
      <w:r w:rsidRPr="00A10C32">
        <w:t xml:space="preserve"> body scrub, a romantic bath and a healthy meal.</w:t>
      </w:r>
    </w:p>
    <w:p w14:paraId="0BEB3A5D" w14:textId="77777777" w:rsidR="00A10C32" w:rsidRPr="00832F6A" w:rsidRDefault="00A10C32" w:rsidP="00C514DD">
      <w:pPr>
        <w:spacing w:line="276" w:lineRule="auto"/>
        <w:jc w:val="both"/>
      </w:pPr>
    </w:p>
    <w:p w14:paraId="6050106F" w14:textId="266484CE" w:rsidR="00C514DD" w:rsidRDefault="00A10C32" w:rsidP="00C514DD">
      <w:pPr>
        <w:spacing w:line="276" w:lineRule="auto"/>
        <w:jc w:val="both"/>
      </w:pPr>
      <w:r w:rsidRPr="00A10C32">
        <w:t xml:space="preserve">Anantara Ubud Bali offers two state-of-the-art meeting facilities to ensure productive stays in an </w:t>
      </w:r>
      <w:proofErr w:type="spellStart"/>
      <w:r w:rsidRPr="00A10C32">
        <w:t>energising</w:t>
      </w:r>
      <w:proofErr w:type="spellEnd"/>
      <w:r w:rsidRPr="00A10C32">
        <w:t xml:space="preserve">, distraction-free setting. For destination weddings, the choice is between the Lobby Garden, a natural stage with a panorama of lush rainforest ideal for 150 guests, and the </w:t>
      </w:r>
      <w:proofErr w:type="spellStart"/>
      <w:r w:rsidRPr="00A10C32">
        <w:t>Wanakasa</w:t>
      </w:r>
      <w:proofErr w:type="spellEnd"/>
      <w:r w:rsidRPr="00A10C32">
        <w:t xml:space="preserve"> room, an intimate setting for a cocktail reception or sit-down dinner for up to 72 guests.</w:t>
      </w:r>
    </w:p>
    <w:p w14:paraId="0E5BCBEB" w14:textId="77777777" w:rsidR="00A10C32" w:rsidRPr="00832F6A" w:rsidRDefault="00A10C32" w:rsidP="00C514DD">
      <w:pPr>
        <w:spacing w:line="276" w:lineRule="auto"/>
        <w:jc w:val="both"/>
      </w:pPr>
    </w:p>
    <w:p w14:paraId="35682D9A" w14:textId="34A170EB" w:rsidR="00C514DD" w:rsidRDefault="00A5443C" w:rsidP="00C514DD">
      <w:pPr>
        <w:spacing w:line="276" w:lineRule="auto"/>
        <w:jc w:val="both"/>
      </w:pPr>
      <w:r w:rsidRPr="00A5443C">
        <w:t xml:space="preserve">Anantara Ubud Bali is a scenic three-hour drive from Bali’s Ngurah Rai International Airport. For more information, please visit </w:t>
      </w:r>
      <w:hyperlink r:id="rId7" w:history="1">
        <w:r w:rsidRPr="00342146">
          <w:rPr>
            <w:rStyle w:val="Hyperlink"/>
          </w:rPr>
          <w:t>https://www.anantara.com/en/ubud-bali</w:t>
        </w:r>
      </w:hyperlink>
      <w:r w:rsidRPr="00A5443C">
        <w:t>.</w:t>
      </w:r>
    </w:p>
    <w:p w14:paraId="2655DAB4" w14:textId="77777777" w:rsidR="00A5443C" w:rsidRPr="006F4EF8" w:rsidRDefault="00A5443C" w:rsidP="00C514DD">
      <w:pPr>
        <w:spacing w:line="276" w:lineRule="auto"/>
        <w:jc w:val="both"/>
        <w:rPr>
          <w:sz w:val="20"/>
          <w:szCs w:val="20"/>
        </w:rPr>
      </w:pPr>
    </w:p>
    <w:p w14:paraId="534D4EE5" w14:textId="0943F443" w:rsidR="006913A3" w:rsidRPr="006E470D" w:rsidRDefault="006913A3" w:rsidP="006E470D">
      <w:pPr>
        <w:jc w:val="center"/>
      </w:pPr>
      <w:r w:rsidRPr="00FF5123">
        <w:rPr>
          <w:rFonts w:asciiTheme="minorHAnsi" w:hAnsiTheme="minorHAnsi" w:cstheme="minorHAnsi"/>
          <w:b/>
          <w:bCs/>
          <w:sz w:val="16"/>
          <w:szCs w:val="16"/>
        </w:rPr>
        <w:t>Editor’s Note:</w:t>
      </w:r>
    </w:p>
    <w:p w14:paraId="2773663C" w14:textId="77777777" w:rsidR="006913A3" w:rsidRPr="00FF5123" w:rsidRDefault="006913A3" w:rsidP="006913A3">
      <w:pPr>
        <w:rPr>
          <w:rFonts w:asciiTheme="minorHAnsi" w:hAnsiTheme="minorHAnsi" w:cstheme="minorHAnsi"/>
          <w:b/>
          <w:bCs/>
          <w:sz w:val="16"/>
          <w:szCs w:val="16"/>
        </w:rPr>
      </w:pPr>
    </w:p>
    <w:p w14:paraId="4CDE12CB" w14:textId="78AA3C97" w:rsidR="006913A3" w:rsidRPr="00FF5123" w:rsidRDefault="006913A3" w:rsidP="006913A3">
      <w:pPr>
        <w:rPr>
          <w:rFonts w:asciiTheme="minorHAnsi" w:hAnsiTheme="minorHAnsi" w:cstheme="minorHAnsi"/>
          <w:b/>
          <w:bCs/>
          <w:sz w:val="16"/>
          <w:szCs w:val="16"/>
        </w:rPr>
      </w:pPr>
      <w:r w:rsidRPr="00FF5123">
        <w:rPr>
          <w:rFonts w:asciiTheme="minorHAnsi" w:hAnsiTheme="minorHAnsi" w:cstheme="minorHAnsi"/>
          <w:b/>
          <w:bCs/>
          <w:sz w:val="16"/>
          <w:szCs w:val="16"/>
        </w:rPr>
        <w:t>About Anantara Hotels &amp; Resorts</w:t>
      </w:r>
    </w:p>
    <w:p w14:paraId="4241DF12" w14:textId="77777777" w:rsidR="00BC20FD"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 xml:space="preserve">A luxury hospitality brand for modern </w:t>
      </w:r>
      <w:proofErr w:type="spellStart"/>
      <w:r w:rsidRPr="00FF5123">
        <w:rPr>
          <w:rFonts w:asciiTheme="minorHAnsi" w:hAnsiTheme="minorHAnsi" w:cstheme="minorHAnsi"/>
          <w:sz w:val="16"/>
          <w:szCs w:val="16"/>
        </w:rPr>
        <w:t>travellers</w:t>
      </w:r>
      <w:proofErr w:type="spellEnd"/>
      <w:r w:rsidRPr="00FF5123">
        <w:rPr>
          <w:rFonts w:asciiTheme="minorHAnsi" w:hAnsiTheme="minorHAnsi" w:cstheme="minorHAnsi"/>
          <w:sz w:val="16"/>
          <w:szCs w:val="16"/>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r w:rsidR="00FF5123">
        <w:rPr>
          <w:rFonts w:asciiTheme="minorHAnsi" w:hAnsiTheme="minorHAnsi" w:cstheme="minorHAnsi"/>
          <w:sz w:val="16"/>
          <w:szCs w:val="16"/>
        </w:rPr>
        <w:t xml:space="preserve"> </w:t>
      </w:r>
    </w:p>
    <w:p w14:paraId="45466088" w14:textId="77777777" w:rsidR="00BC20FD" w:rsidRDefault="00BC20FD" w:rsidP="006913A3">
      <w:pPr>
        <w:rPr>
          <w:rFonts w:asciiTheme="minorHAnsi" w:hAnsiTheme="minorHAnsi" w:cstheme="minorHAnsi"/>
          <w:sz w:val="16"/>
          <w:szCs w:val="16"/>
        </w:rPr>
      </w:pPr>
    </w:p>
    <w:p w14:paraId="2038045F" w14:textId="74178496" w:rsidR="006913A3" w:rsidRPr="00FF5123"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Anantara is part</w:t>
      </w:r>
      <w:r w:rsidRPr="00FF5123">
        <w:rPr>
          <w:rFonts w:asciiTheme="minorHAnsi" w:hAnsiTheme="minorHAnsi" w:cstheme="minorHAnsi"/>
          <w:color w:val="FF0000"/>
          <w:sz w:val="16"/>
          <w:szCs w:val="16"/>
        </w:rPr>
        <w:t xml:space="preserve"> </w:t>
      </w:r>
      <w:r w:rsidRPr="00FF5123">
        <w:rPr>
          <w:rFonts w:asciiTheme="minorHAnsi" w:hAnsiTheme="minorHAnsi" w:cstheme="minorHAnsi"/>
          <w:sz w:val="16"/>
          <w:szCs w:val="16"/>
        </w:rPr>
        <w:t xml:space="preserve">of global hospitality group </w:t>
      </w:r>
      <w:hyperlink r:id="rId8" w:history="1">
        <w:r w:rsidRPr="00FF5123">
          <w:rPr>
            <w:rStyle w:val="Hyperlink"/>
            <w:rFonts w:asciiTheme="minorHAnsi" w:hAnsiTheme="minorHAnsi" w:cstheme="minorHAnsi"/>
            <w:sz w:val="16"/>
            <w:szCs w:val="16"/>
          </w:rPr>
          <w:t>Minor Hotels</w:t>
        </w:r>
      </w:hyperlink>
      <w:r w:rsidRPr="00FF5123">
        <w:rPr>
          <w:rFonts w:asciiTheme="minorHAnsi" w:hAnsiTheme="minorHAnsi" w:cstheme="minorHAnsi"/>
          <w:sz w:val="16"/>
          <w:szCs w:val="16"/>
        </w:rPr>
        <w:t xml:space="preserve"> and a member of the </w:t>
      </w:r>
      <w:hyperlink r:id="rId9" w:history="1">
        <w:r w:rsidRPr="00FF5123">
          <w:rPr>
            <w:rStyle w:val="Hyperlink"/>
            <w:rFonts w:asciiTheme="minorHAnsi" w:hAnsiTheme="minorHAnsi" w:cstheme="minorHAnsi"/>
            <w:sz w:val="16"/>
            <w:szCs w:val="16"/>
          </w:rPr>
          <w:t>GHA DISCOVERY</w:t>
        </w:r>
      </w:hyperlink>
      <w:r w:rsidRPr="00FF5123">
        <w:rPr>
          <w:rFonts w:asciiTheme="minorHAnsi" w:hAnsiTheme="minorHAnsi" w:cstheme="minorHAnsi"/>
          <w:sz w:val="16"/>
          <w:szCs w:val="16"/>
        </w:rPr>
        <w:t xml:space="preserve"> loyalty </w:t>
      </w:r>
      <w:proofErr w:type="spellStart"/>
      <w:r w:rsidRPr="00FF5123">
        <w:rPr>
          <w:rFonts w:asciiTheme="minorHAnsi" w:hAnsiTheme="minorHAnsi" w:cstheme="minorHAnsi"/>
          <w:sz w:val="16"/>
          <w:szCs w:val="16"/>
        </w:rPr>
        <w:t>programme</w:t>
      </w:r>
      <w:proofErr w:type="spellEnd"/>
      <w:r w:rsidRPr="00FF5123">
        <w:rPr>
          <w:rFonts w:asciiTheme="minorHAnsi" w:hAnsiTheme="minorHAnsi" w:cstheme="minorHAnsi"/>
          <w:sz w:val="16"/>
          <w:szCs w:val="16"/>
        </w:rPr>
        <w:t>.</w:t>
      </w:r>
    </w:p>
    <w:p w14:paraId="60B27309" w14:textId="77777777" w:rsidR="00BC20FD" w:rsidRDefault="00BC20FD" w:rsidP="006913A3">
      <w:pPr>
        <w:rPr>
          <w:rFonts w:asciiTheme="minorHAnsi" w:hAnsiTheme="minorHAnsi" w:cstheme="minorHAnsi"/>
          <w:sz w:val="16"/>
          <w:szCs w:val="16"/>
        </w:rPr>
      </w:pPr>
    </w:p>
    <w:p w14:paraId="200C7021" w14:textId="37F22CEE" w:rsidR="006913A3" w:rsidRPr="00FF5123"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 xml:space="preserve">Visit </w:t>
      </w:r>
      <w:hyperlink r:id="rId10" w:history="1">
        <w:r w:rsidRPr="00FF5123">
          <w:rPr>
            <w:rStyle w:val="Hyperlink"/>
            <w:rFonts w:asciiTheme="minorHAnsi" w:hAnsiTheme="minorHAnsi" w:cstheme="minorHAnsi"/>
            <w:sz w:val="16"/>
            <w:szCs w:val="16"/>
          </w:rPr>
          <w:t>anantara.com</w:t>
        </w:r>
      </w:hyperlink>
      <w:r w:rsidRPr="00FF5123">
        <w:rPr>
          <w:rFonts w:asciiTheme="minorHAnsi" w:hAnsiTheme="minorHAnsi" w:cstheme="minorHAnsi"/>
          <w:sz w:val="16"/>
          <w:szCs w:val="16"/>
        </w:rPr>
        <w:t xml:space="preserve"> for more information, and connect with Anantara on </w:t>
      </w:r>
      <w:hyperlink r:id="rId11" w:history="1">
        <w:r w:rsidRPr="00FF5123">
          <w:rPr>
            <w:rStyle w:val="Hyperlink"/>
            <w:rFonts w:asciiTheme="minorHAnsi" w:hAnsiTheme="minorHAnsi" w:cstheme="minorHAnsi"/>
            <w:sz w:val="16"/>
            <w:szCs w:val="16"/>
          </w:rPr>
          <w:t>Facebook</w:t>
        </w:r>
      </w:hyperlink>
      <w:r w:rsidRPr="00FF5123">
        <w:rPr>
          <w:rFonts w:asciiTheme="minorHAnsi" w:hAnsiTheme="minorHAnsi" w:cstheme="minorHAnsi"/>
          <w:sz w:val="16"/>
          <w:szCs w:val="16"/>
        </w:rPr>
        <w:t xml:space="preserve">, </w:t>
      </w:r>
      <w:hyperlink r:id="rId12" w:history="1">
        <w:r w:rsidRPr="00FF5123">
          <w:rPr>
            <w:rStyle w:val="Hyperlink"/>
            <w:rFonts w:asciiTheme="minorHAnsi" w:hAnsiTheme="minorHAnsi" w:cstheme="minorHAnsi"/>
            <w:sz w:val="16"/>
            <w:szCs w:val="16"/>
          </w:rPr>
          <w:t>Instagram</w:t>
        </w:r>
      </w:hyperlink>
      <w:r w:rsidRPr="00FF5123">
        <w:rPr>
          <w:rFonts w:asciiTheme="minorHAnsi" w:hAnsiTheme="minorHAnsi" w:cstheme="minorHAnsi"/>
          <w:sz w:val="16"/>
          <w:szCs w:val="16"/>
        </w:rPr>
        <w:t xml:space="preserve">, </w:t>
      </w:r>
      <w:hyperlink r:id="rId13" w:history="1">
        <w:r w:rsidRPr="00FF5123">
          <w:rPr>
            <w:rStyle w:val="Hyperlink"/>
            <w:rFonts w:asciiTheme="minorHAnsi" w:hAnsiTheme="minorHAnsi" w:cstheme="minorHAnsi"/>
            <w:sz w:val="16"/>
            <w:szCs w:val="16"/>
          </w:rPr>
          <w:t>TikTok</w:t>
        </w:r>
      </w:hyperlink>
      <w:r w:rsidRPr="00FF5123">
        <w:rPr>
          <w:rFonts w:asciiTheme="minorHAnsi" w:hAnsiTheme="minorHAnsi" w:cstheme="minorHAnsi"/>
          <w:sz w:val="16"/>
          <w:szCs w:val="16"/>
        </w:rPr>
        <w:t xml:space="preserve"> and </w:t>
      </w:r>
      <w:hyperlink r:id="rId14" w:history="1">
        <w:r w:rsidRPr="00FF5123">
          <w:rPr>
            <w:rStyle w:val="Hyperlink"/>
            <w:rFonts w:asciiTheme="minorHAnsi" w:hAnsiTheme="minorHAnsi" w:cstheme="minorHAnsi"/>
            <w:sz w:val="16"/>
            <w:szCs w:val="16"/>
          </w:rPr>
          <w:t>YouTube</w:t>
        </w:r>
      </w:hyperlink>
      <w:r w:rsidRPr="00FF5123">
        <w:rPr>
          <w:rFonts w:asciiTheme="minorHAnsi" w:hAnsiTheme="minorHAnsi" w:cstheme="minorHAnsi"/>
          <w:sz w:val="16"/>
          <w:szCs w:val="16"/>
        </w:rPr>
        <w:t>.</w:t>
      </w:r>
    </w:p>
    <w:p w14:paraId="127EEEA5" w14:textId="2A95DF73" w:rsidR="00F40B7A" w:rsidRPr="00FF5123" w:rsidRDefault="00F40B7A">
      <w:pPr>
        <w:spacing w:before="3"/>
        <w:ind w:left="100"/>
        <w:jc w:val="both"/>
        <w:rPr>
          <w:rFonts w:asciiTheme="minorHAnsi" w:hAnsiTheme="minorHAnsi" w:cstheme="minorHAnsi"/>
          <w:b/>
          <w:sz w:val="16"/>
          <w:szCs w:val="16"/>
        </w:rPr>
      </w:pPr>
    </w:p>
    <w:p w14:paraId="1FBB91DF" w14:textId="35E37048" w:rsidR="006913A3" w:rsidRPr="00FF5123" w:rsidRDefault="006913A3" w:rsidP="006913A3">
      <w:pPr>
        <w:rPr>
          <w:rFonts w:asciiTheme="minorHAnsi" w:hAnsiTheme="minorHAnsi" w:cstheme="minorHAnsi"/>
          <w:b/>
          <w:bCs/>
          <w:sz w:val="16"/>
          <w:szCs w:val="16"/>
        </w:rPr>
      </w:pPr>
      <w:r w:rsidRPr="00FF5123">
        <w:rPr>
          <w:rFonts w:asciiTheme="minorHAnsi" w:hAnsiTheme="minorHAnsi" w:cstheme="minorHAnsi"/>
          <w:b/>
          <w:bCs/>
          <w:sz w:val="16"/>
          <w:szCs w:val="16"/>
        </w:rPr>
        <w:t>About Minor Hotels</w:t>
      </w:r>
    </w:p>
    <w:p w14:paraId="41997137" w14:textId="77777777" w:rsidR="00BC20FD"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proofErr w:type="spellStart"/>
      <w:r w:rsidRPr="00FF5123">
        <w:rPr>
          <w:rFonts w:asciiTheme="minorHAnsi" w:hAnsiTheme="minorHAnsi" w:cstheme="minorHAnsi"/>
          <w:sz w:val="16"/>
          <w:szCs w:val="16"/>
        </w:rPr>
        <w:t>travellers</w:t>
      </w:r>
      <w:proofErr w:type="spellEnd"/>
      <w:r w:rsidRPr="00FF5123">
        <w:rPr>
          <w:rFonts w:asciiTheme="minorHAnsi" w:hAnsiTheme="minorHAnsi" w:cstheme="minorHAnsi"/>
          <w:sz w:val="16"/>
          <w:szCs w:val="16"/>
        </w:rPr>
        <w:t xml:space="preserve">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2B7705DA" w14:textId="77777777" w:rsidR="00BC20FD" w:rsidRDefault="00BC20FD" w:rsidP="006913A3">
      <w:pPr>
        <w:rPr>
          <w:rFonts w:asciiTheme="minorHAnsi" w:hAnsiTheme="minorHAnsi" w:cstheme="minorHAnsi"/>
          <w:sz w:val="16"/>
          <w:szCs w:val="16"/>
        </w:rPr>
      </w:pPr>
    </w:p>
    <w:p w14:paraId="73D5E755" w14:textId="77777777" w:rsidR="00BC20FD"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 xml:space="preserve">Minor Hotels is a proud member of the </w:t>
      </w:r>
      <w:hyperlink r:id="rId15" w:history="1">
        <w:r w:rsidRPr="00FF5123">
          <w:rPr>
            <w:rStyle w:val="Hyperlink"/>
            <w:rFonts w:asciiTheme="minorHAnsi" w:hAnsiTheme="minorHAnsi" w:cstheme="minorHAnsi"/>
            <w:sz w:val="16"/>
            <w:szCs w:val="16"/>
          </w:rPr>
          <w:t>Global Hotel Alliance (GHA)</w:t>
        </w:r>
      </w:hyperlink>
      <w:r w:rsidRPr="00FF5123">
        <w:rPr>
          <w:rFonts w:asciiTheme="minorHAnsi" w:hAnsiTheme="minorHAnsi" w:cstheme="minorHAnsi"/>
          <w:sz w:val="16"/>
          <w:szCs w:val="16"/>
        </w:rPr>
        <w:t xml:space="preserve">, the world’s largest alliance of independent hotel brands, and participates in the </w:t>
      </w:r>
      <w:hyperlink r:id="rId16" w:history="1">
        <w:r w:rsidRPr="00FF5123">
          <w:rPr>
            <w:rStyle w:val="Hyperlink"/>
            <w:rFonts w:asciiTheme="minorHAnsi" w:hAnsiTheme="minorHAnsi" w:cstheme="minorHAnsi"/>
            <w:sz w:val="16"/>
            <w:szCs w:val="16"/>
          </w:rPr>
          <w:t>GHA DISCOVERY</w:t>
        </w:r>
      </w:hyperlink>
      <w:r w:rsidRPr="00FF5123">
        <w:rPr>
          <w:rFonts w:asciiTheme="minorHAnsi" w:hAnsiTheme="minorHAnsi" w:cstheme="minorHAnsi"/>
          <w:sz w:val="16"/>
          <w:szCs w:val="16"/>
        </w:rPr>
        <w:t xml:space="preserve"> loyalty </w:t>
      </w:r>
      <w:proofErr w:type="spellStart"/>
      <w:r w:rsidRPr="00FF5123">
        <w:rPr>
          <w:rFonts w:asciiTheme="minorHAnsi" w:hAnsiTheme="minorHAnsi" w:cstheme="minorHAnsi"/>
          <w:sz w:val="16"/>
          <w:szCs w:val="16"/>
        </w:rPr>
        <w:t>programme</w:t>
      </w:r>
      <w:proofErr w:type="spellEnd"/>
      <w:r w:rsidRPr="00FF5123">
        <w:rPr>
          <w:rFonts w:asciiTheme="minorHAnsi" w:hAnsiTheme="minorHAnsi" w:cstheme="minorHAnsi"/>
          <w:sz w:val="16"/>
          <w:szCs w:val="16"/>
        </w:rPr>
        <w:t>.</w:t>
      </w:r>
      <w:r w:rsidR="00FF5123">
        <w:rPr>
          <w:rFonts w:asciiTheme="minorHAnsi" w:hAnsiTheme="minorHAnsi" w:cstheme="minorHAnsi"/>
          <w:sz w:val="16"/>
          <w:szCs w:val="16"/>
        </w:rPr>
        <w:t xml:space="preserve"> </w:t>
      </w:r>
    </w:p>
    <w:p w14:paraId="788B5246" w14:textId="77777777" w:rsidR="00BC20FD" w:rsidRDefault="00BC20FD" w:rsidP="006913A3">
      <w:pPr>
        <w:rPr>
          <w:rFonts w:asciiTheme="minorHAnsi" w:hAnsiTheme="minorHAnsi" w:cstheme="minorHAnsi"/>
          <w:sz w:val="16"/>
          <w:szCs w:val="16"/>
        </w:rPr>
      </w:pPr>
    </w:p>
    <w:p w14:paraId="53D31CF4" w14:textId="70188AA2" w:rsidR="006913A3" w:rsidRPr="00FF5123" w:rsidRDefault="006913A3" w:rsidP="006913A3">
      <w:pPr>
        <w:rPr>
          <w:rFonts w:asciiTheme="minorHAnsi" w:hAnsiTheme="minorHAnsi" w:cstheme="minorHAnsi"/>
          <w:sz w:val="16"/>
          <w:szCs w:val="16"/>
        </w:rPr>
      </w:pPr>
      <w:r w:rsidRPr="00FF5123">
        <w:rPr>
          <w:rFonts w:asciiTheme="minorHAnsi" w:hAnsiTheme="minorHAnsi" w:cstheme="minorHAnsi"/>
          <w:sz w:val="16"/>
          <w:szCs w:val="16"/>
        </w:rPr>
        <w:t xml:space="preserve">For more information, please visit </w:t>
      </w:r>
      <w:hyperlink r:id="rId17" w:history="1">
        <w:r w:rsidRPr="00FF5123">
          <w:rPr>
            <w:rStyle w:val="Hyperlink"/>
            <w:rFonts w:asciiTheme="minorHAnsi" w:hAnsiTheme="minorHAnsi" w:cstheme="minorHAnsi"/>
            <w:sz w:val="16"/>
            <w:szCs w:val="16"/>
          </w:rPr>
          <w:t>minorhotels.com</w:t>
        </w:r>
      </w:hyperlink>
      <w:r w:rsidRPr="00FF5123">
        <w:rPr>
          <w:rFonts w:asciiTheme="minorHAnsi" w:hAnsiTheme="minorHAnsi" w:cstheme="minorHAnsi"/>
          <w:sz w:val="16"/>
          <w:szCs w:val="16"/>
        </w:rPr>
        <w:t xml:space="preserve"> and connect with Minor Hotels on </w:t>
      </w:r>
      <w:hyperlink r:id="rId18" w:history="1">
        <w:r w:rsidRPr="00FF5123">
          <w:rPr>
            <w:rStyle w:val="Hyperlink"/>
            <w:rFonts w:asciiTheme="minorHAnsi" w:hAnsiTheme="minorHAnsi" w:cstheme="minorHAnsi"/>
            <w:sz w:val="16"/>
            <w:szCs w:val="16"/>
          </w:rPr>
          <w:t>Facebook</w:t>
        </w:r>
      </w:hyperlink>
      <w:r w:rsidRPr="00FF5123">
        <w:rPr>
          <w:rFonts w:asciiTheme="minorHAnsi" w:hAnsiTheme="minorHAnsi" w:cstheme="minorHAnsi"/>
          <w:sz w:val="16"/>
          <w:szCs w:val="16"/>
        </w:rPr>
        <w:t xml:space="preserve"> and </w:t>
      </w:r>
      <w:hyperlink r:id="rId19" w:history="1">
        <w:r w:rsidRPr="00FF5123">
          <w:rPr>
            <w:rStyle w:val="Hyperlink"/>
            <w:rFonts w:asciiTheme="minorHAnsi" w:hAnsiTheme="minorHAnsi" w:cstheme="minorHAnsi"/>
            <w:sz w:val="16"/>
            <w:szCs w:val="16"/>
          </w:rPr>
          <w:t>LinkedIn</w:t>
        </w:r>
      </w:hyperlink>
      <w:r w:rsidRPr="00FF5123">
        <w:rPr>
          <w:rFonts w:asciiTheme="minorHAnsi" w:hAnsiTheme="minorHAnsi" w:cstheme="minorHAnsi"/>
          <w:sz w:val="16"/>
          <w:szCs w:val="16"/>
        </w:rPr>
        <w:t>.</w:t>
      </w:r>
    </w:p>
    <w:p w14:paraId="7E6BE72C" w14:textId="1D704C7F" w:rsidR="006913A3" w:rsidRPr="00FF5123" w:rsidRDefault="006913A3" w:rsidP="006913A3">
      <w:pPr>
        <w:spacing w:before="3"/>
        <w:jc w:val="both"/>
        <w:rPr>
          <w:rFonts w:ascii="Arial" w:hAnsi="Arial" w:cs="Arial"/>
          <w:b/>
          <w:sz w:val="16"/>
          <w:szCs w:val="16"/>
        </w:rPr>
      </w:pPr>
    </w:p>
    <w:p w14:paraId="6791F2BA" w14:textId="7FE3700E" w:rsidR="006913A3" w:rsidRPr="00FF5123" w:rsidRDefault="006913A3" w:rsidP="006913A3">
      <w:pPr>
        <w:adjustRightInd w:val="0"/>
        <w:ind w:right="-245"/>
        <w:rPr>
          <w:rFonts w:cstheme="minorHAnsi"/>
          <w:b/>
          <w:bCs/>
          <w:sz w:val="16"/>
          <w:szCs w:val="16"/>
        </w:rPr>
      </w:pPr>
      <w:r w:rsidRPr="00FF5123">
        <w:rPr>
          <w:rFonts w:cstheme="minorHAnsi"/>
          <w:b/>
          <w:bCs/>
          <w:sz w:val="16"/>
          <w:szCs w:val="16"/>
        </w:rPr>
        <w:t xml:space="preserve">For media enquiries, please contact:  </w:t>
      </w:r>
    </w:p>
    <w:p w14:paraId="4C29AC71" w14:textId="77777777" w:rsidR="006913A3" w:rsidRPr="00FF5123" w:rsidRDefault="006913A3">
      <w:pPr>
        <w:spacing w:before="3"/>
        <w:ind w:left="100"/>
        <w:jc w:val="both"/>
        <w:rPr>
          <w:rFonts w:ascii="Arial" w:hAnsi="Arial" w:cs="Arial"/>
          <w:spacing w:val="-2"/>
          <w:sz w:val="16"/>
          <w:szCs w:val="16"/>
        </w:rPr>
      </w:pPr>
    </w:p>
    <w:p w14:paraId="52A9F865" w14:textId="65D92D2E" w:rsidR="00F40B7A" w:rsidRPr="00FF5123" w:rsidRDefault="00F40B7A" w:rsidP="006913A3">
      <w:pPr>
        <w:spacing w:before="3"/>
        <w:jc w:val="both"/>
        <w:rPr>
          <w:rFonts w:asciiTheme="minorHAnsi" w:hAnsiTheme="minorHAnsi" w:cstheme="minorHAnsi"/>
          <w:spacing w:val="-2"/>
          <w:sz w:val="16"/>
          <w:szCs w:val="16"/>
        </w:rPr>
      </w:pPr>
      <w:r w:rsidRPr="00FF5123">
        <w:rPr>
          <w:rFonts w:asciiTheme="minorHAnsi" w:hAnsiTheme="minorHAnsi" w:cstheme="minorHAnsi"/>
          <w:spacing w:val="-2"/>
          <w:sz w:val="16"/>
          <w:szCs w:val="16"/>
        </w:rPr>
        <w:t xml:space="preserve">Wiwin Hakim </w:t>
      </w:r>
    </w:p>
    <w:p w14:paraId="2ED76214" w14:textId="77777777" w:rsidR="00BC20FD" w:rsidRDefault="00F40B7A" w:rsidP="006913A3">
      <w:pPr>
        <w:spacing w:before="3"/>
        <w:jc w:val="both"/>
        <w:rPr>
          <w:rStyle w:val="cf01"/>
          <w:rFonts w:asciiTheme="minorHAnsi" w:hAnsiTheme="minorHAnsi" w:cstheme="minorHAnsi"/>
          <w:sz w:val="16"/>
          <w:szCs w:val="16"/>
        </w:rPr>
      </w:pPr>
      <w:r w:rsidRPr="00FF5123">
        <w:rPr>
          <w:rStyle w:val="cf01"/>
          <w:rFonts w:asciiTheme="minorHAnsi" w:hAnsiTheme="minorHAnsi" w:cstheme="minorHAnsi"/>
          <w:sz w:val="16"/>
          <w:szCs w:val="16"/>
        </w:rPr>
        <w:t>Director of Marketing &amp; Communication</w:t>
      </w:r>
    </w:p>
    <w:p w14:paraId="57A728A2" w14:textId="4A6F6736" w:rsidR="00F40B7A" w:rsidRPr="00FF5123" w:rsidRDefault="00F40B7A" w:rsidP="006913A3">
      <w:pPr>
        <w:spacing w:before="3"/>
        <w:jc w:val="both"/>
        <w:rPr>
          <w:rStyle w:val="cf01"/>
          <w:rFonts w:asciiTheme="minorHAnsi" w:hAnsiTheme="minorHAnsi" w:cstheme="minorHAnsi"/>
          <w:sz w:val="16"/>
          <w:szCs w:val="16"/>
        </w:rPr>
      </w:pPr>
      <w:r w:rsidRPr="00FF5123">
        <w:rPr>
          <w:rStyle w:val="cf01"/>
          <w:rFonts w:asciiTheme="minorHAnsi" w:hAnsiTheme="minorHAnsi" w:cstheme="minorHAnsi"/>
          <w:sz w:val="16"/>
          <w:szCs w:val="16"/>
        </w:rPr>
        <w:t xml:space="preserve">Anantara Ubud Bali Resort </w:t>
      </w:r>
    </w:p>
    <w:p w14:paraId="129977C6" w14:textId="496B7E2B" w:rsidR="00F40B7A" w:rsidRPr="00FF5123" w:rsidRDefault="006913A3" w:rsidP="00C514DD">
      <w:pPr>
        <w:spacing w:before="3"/>
        <w:jc w:val="both"/>
        <w:rPr>
          <w:rStyle w:val="Hyperlink"/>
          <w:rFonts w:asciiTheme="minorHAnsi" w:hAnsiTheme="minorHAnsi" w:cstheme="minorHAnsi"/>
          <w:sz w:val="16"/>
          <w:szCs w:val="16"/>
        </w:rPr>
      </w:pPr>
      <w:hyperlink r:id="rId20" w:history="1">
        <w:r w:rsidRPr="00FF5123">
          <w:rPr>
            <w:rStyle w:val="Hyperlink"/>
            <w:rFonts w:asciiTheme="minorHAnsi" w:hAnsiTheme="minorHAnsi" w:cstheme="minorHAnsi"/>
            <w:sz w:val="16"/>
            <w:szCs w:val="16"/>
          </w:rPr>
          <w:t>whakim@anantara.com</w:t>
        </w:r>
      </w:hyperlink>
    </w:p>
    <w:p w14:paraId="3BD40B77" w14:textId="50C8B7E2" w:rsidR="00995E6B" w:rsidRPr="00FF5123" w:rsidRDefault="00995E6B" w:rsidP="00C514DD">
      <w:pPr>
        <w:spacing w:before="3"/>
        <w:jc w:val="both"/>
        <w:rPr>
          <w:rStyle w:val="Hyperlink"/>
          <w:rFonts w:asciiTheme="minorHAnsi" w:hAnsiTheme="minorHAnsi" w:cstheme="minorHAnsi"/>
          <w:sz w:val="16"/>
          <w:szCs w:val="16"/>
        </w:rPr>
      </w:pPr>
    </w:p>
    <w:p w14:paraId="3F434945" w14:textId="65247D31" w:rsidR="00995E6B" w:rsidRPr="00FF5123" w:rsidRDefault="00995E6B" w:rsidP="00C514DD">
      <w:pPr>
        <w:spacing w:before="3"/>
        <w:jc w:val="both"/>
        <w:rPr>
          <w:rStyle w:val="Hyperlink"/>
          <w:rFonts w:asciiTheme="minorHAnsi" w:hAnsiTheme="minorHAnsi" w:cstheme="minorHAnsi"/>
          <w:color w:val="auto"/>
          <w:sz w:val="16"/>
          <w:szCs w:val="16"/>
          <w:u w:val="none"/>
        </w:rPr>
      </w:pPr>
      <w:r w:rsidRPr="00FF5123">
        <w:rPr>
          <w:rStyle w:val="Hyperlink"/>
          <w:rFonts w:asciiTheme="minorHAnsi" w:hAnsiTheme="minorHAnsi" w:cstheme="minorHAnsi"/>
          <w:color w:val="auto"/>
          <w:sz w:val="16"/>
          <w:szCs w:val="16"/>
          <w:u w:val="none"/>
        </w:rPr>
        <w:t xml:space="preserve">Mark Thomson </w:t>
      </w:r>
    </w:p>
    <w:p w14:paraId="2F1A8B8A" w14:textId="0DD76B42" w:rsidR="00BC20FD" w:rsidRDefault="00995E6B" w:rsidP="00C514DD">
      <w:pPr>
        <w:spacing w:before="3"/>
        <w:jc w:val="both"/>
        <w:rPr>
          <w:rFonts w:asciiTheme="minorHAnsi" w:hAnsiTheme="minorHAnsi" w:cstheme="minorHAnsi"/>
          <w:color w:val="262626"/>
          <w:sz w:val="16"/>
          <w:szCs w:val="16"/>
        </w:rPr>
      </w:pPr>
      <w:r w:rsidRPr="00FF5123">
        <w:rPr>
          <w:rFonts w:asciiTheme="minorHAnsi" w:hAnsiTheme="minorHAnsi" w:cstheme="minorHAnsi"/>
          <w:color w:val="262626"/>
          <w:sz w:val="16"/>
          <w:szCs w:val="16"/>
        </w:rPr>
        <w:t>Group Director of Public Relations and Communications</w:t>
      </w:r>
    </w:p>
    <w:p w14:paraId="0C62F4D9" w14:textId="4ACD05B6" w:rsidR="00BC20FD" w:rsidRPr="00FF5123" w:rsidRDefault="00BC20FD" w:rsidP="00C514DD">
      <w:pPr>
        <w:spacing w:before="3"/>
        <w:jc w:val="both"/>
        <w:rPr>
          <w:rFonts w:asciiTheme="minorHAnsi" w:hAnsiTheme="minorHAnsi" w:cstheme="minorHAnsi"/>
          <w:color w:val="262626"/>
          <w:sz w:val="16"/>
          <w:szCs w:val="16"/>
        </w:rPr>
      </w:pPr>
      <w:r>
        <w:rPr>
          <w:rFonts w:asciiTheme="minorHAnsi" w:hAnsiTheme="minorHAnsi" w:cstheme="minorHAnsi"/>
          <w:color w:val="262626"/>
          <w:sz w:val="16"/>
          <w:szCs w:val="16"/>
        </w:rPr>
        <w:t>Minor Hotels</w:t>
      </w:r>
    </w:p>
    <w:p w14:paraId="3299CB1D" w14:textId="65E29E16" w:rsidR="00995E6B" w:rsidRPr="00FF5123" w:rsidRDefault="00995E6B" w:rsidP="00C514DD">
      <w:pPr>
        <w:spacing w:before="3"/>
        <w:jc w:val="both"/>
        <w:rPr>
          <w:rFonts w:asciiTheme="minorHAnsi" w:hAnsiTheme="minorHAnsi" w:cstheme="minorHAnsi"/>
          <w:color w:val="262626"/>
          <w:sz w:val="16"/>
          <w:szCs w:val="16"/>
        </w:rPr>
      </w:pPr>
      <w:hyperlink r:id="rId21" w:history="1">
        <w:r w:rsidRPr="00FF5123">
          <w:rPr>
            <w:rStyle w:val="Hyperlink"/>
            <w:rFonts w:asciiTheme="minorHAnsi" w:hAnsiTheme="minorHAnsi" w:cstheme="minorHAnsi"/>
            <w:sz w:val="16"/>
            <w:szCs w:val="16"/>
          </w:rPr>
          <w:t>mthomson@minor.com</w:t>
        </w:r>
      </w:hyperlink>
      <w:r w:rsidRPr="00FF5123">
        <w:rPr>
          <w:rFonts w:asciiTheme="minorHAnsi" w:hAnsiTheme="minorHAnsi" w:cstheme="minorHAnsi"/>
          <w:color w:val="262626"/>
          <w:sz w:val="16"/>
          <w:szCs w:val="16"/>
        </w:rPr>
        <w:t xml:space="preserve"> </w:t>
      </w:r>
    </w:p>
    <w:sectPr w:rsidR="00995E6B" w:rsidRPr="00FF5123">
      <w:headerReference w:type="default" r:id="rId22"/>
      <w:pgSz w:w="11910" w:h="16840"/>
      <w:pgMar w:top="2000" w:right="600" w:bottom="280" w:left="620" w:header="10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AC168" w14:textId="77777777" w:rsidR="00931974" w:rsidRDefault="00931974">
      <w:r>
        <w:separator/>
      </w:r>
    </w:p>
  </w:endnote>
  <w:endnote w:type="continuationSeparator" w:id="0">
    <w:p w14:paraId="02224448" w14:textId="77777777" w:rsidR="00931974" w:rsidRDefault="0093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C7FE" w14:textId="77777777" w:rsidR="00931974" w:rsidRDefault="00931974">
      <w:r>
        <w:separator/>
      </w:r>
    </w:p>
  </w:footnote>
  <w:footnote w:type="continuationSeparator" w:id="0">
    <w:p w14:paraId="0B14B2B6" w14:textId="77777777" w:rsidR="00931974" w:rsidRDefault="0093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ECCA" w14:textId="77777777" w:rsidR="006F469C" w:rsidRDefault="00F40B7A">
    <w:pPr>
      <w:pStyle w:val="BodyText"/>
      <w:spacing w:line="14" w:lineRule="auto"/>
      <w:ind w:left="0"/>
      <w:jc w:val="left"/>
      <w:rPr>
        <w:sz w:val="20"/>
      </w:rPr>
    </w:pPr>
    <w:r>
      <w:rPr>
        <w:noProof/>
      </w:rPr>
      <w:drawing>
        <wp:anchor distT="0" distB="0" distL="0" distR="0" simplePos="0" relativeHeight="487545856" behindDoc="1" locked="0" layoutInCell="1" allowOverlap="1" wp14:anchorId="2D4C9C62" wp14:editId="6F181572">
          <wp:simplePos x="0" y="0"/>
          <wp:positionH relativeFrom="page">
            <wp:posOffset>3303509</wp:posOffset>
          </wp:positionH>
          <wp:positionV relativeFrom="page">
            <wp:posOffset>640229</wp:posOffset>
          </wp:positionV>
          <wp:extent cx="990219" cy="5490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0219" cy="5490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9C"/>
    <w:rsid w:val="00024168"/>
    <w:rsid w:val="000353EE"/>
    <w:rsid w:val="000475FB"/>
    <w:rsid w:val="00071325"/>
    <w:rsid w:val="00094E4B"/>
    <w:rsid w:val="000A5084"/>
    <w:rsid w:val="000E3179"/>
    <w:rsid w:val="000F0C01"/>
    <w:rsid w:val="001257B8"/>
    <w:rsid w:val="00180CA1"/>
    <w:rsid w:val="00217C35"/>
    <w:rsid w:val="00261158"/>
    <w:rsid w:val="002D15C3"/>
    <w:rsid w:val="002D4A36"/>
    <w:rsid w:val="0034354A"/>
    <w:rsid w:val="003D3757"/>
    <w:rsid w:val="00483E50"/>
    <w:rsid w:val="004D12C4"/>
    <w:rsid w:val="004F33AF"/>
    <w:rsid w:val="005A2E78"/>
    <w:rsid w:val="00631189"/>
    <w:rsid w:val="006913A3"/>
    <w:rsid w:val="006920CF"/>
    <w:rsid w:val="006D2FE3"/>
    <w:rsid w:val="006E470D"/>
    <w:rsid w:val="006F469C"/>
    <w:rsid w:val="006F4EF8"/>
    <w:rsid w:val="00703DDC"/>
    <w:rsid w:val="00743C5A"/>
    <w:rsid w:val="00830AE1"/>
    <w:rsid w:val="00832F6A"/>
    <w:rsid w:val="008656EC"/>
    <w:rsid w:val="008834C3"/>
    <w:rsid w:val="00931974"/>
    <w:rsid w:val="00941076"/>
    <w:rsid w:val="00944152"/>
    <w:rsid w:val="00954317"/>
    <w:rsid w:val="00972A63"/>
    <w:rsid w:val="00995E6B"/>
    <w:rsid w:val="009A03E4"/>
    <w:rsid w:val="009F0877"/>
    <w:rsid w:val="00A03C61"/>
    <w:rsid w:val="00A10C32"/>
    <w:rsid w:val="00A532BA"/>
    <w:rsid w:val="00A5443C"/>
    <w:rsid w:val="00A81880"/>
    <w:rsid w:val="00AE6BD7"/>
    <w:rsid w:val="00BC20FD"/>
    <w:rsid w:val="00C00B68"/>
    <w:rsid w:val="00C514DD"/>
    <w:rsid w:val="00C53C37"/>
    <w:rsid w:val="00C54423"/>
    <w:rsid w:val="00C809F4"/>
    <w:rsid w:val="00C9311A"/>
    <w:rsid w:val="00CA3120"/>
    <w:rsid w:val="00CE5DD8"/>
    <w:rsid w:val="00D2338A"/>
    <w:rsid w:val="00E118C2"/>
    <w:rsid w:val="00E94412"/>
    <w:rsid w:val="00F40B7A"/>
    <w:rsid w:val="00F5053E"/>
    <w:rsid w:val="00FF5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505C"/>
  <w15:docId w15:val="{B751C52B-1E55-45BE-A09B-84D8212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2" w:lineRule="exact"/>
      <w:ind w:left="10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0B7A"/>
    <w:rPr>
      <w:color w:val="0000FF" w:themeColor="hyperlink"/>
      <w:u w:val="single"/>
    </w:rPr>
  </w:style>
  <w:style w:type="character" w:customStyle="1" w:styleId="cf01">
    <w:name w:val="cf01"/>
    <w:basedOn w:val="DefaultParagraphFont"/>
    <w:rsid w:val="00F40B7A"/>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F40B7A"/>
    <w:rPr>
      <w:color w:val="605E5C"/>
      <w:shd w:val="clear" w:color="auto" w:fill="E1DFDD"/>
    </w:rPr>
  </w:style>
  <w:style w:type="character" w:styleId="CommentReference">
    <w:name w:val="annotation reference"/>
    <w:basedOn w:val="DefaultParagraphFont"/>
    <w:uiPriority w:val="99"/>
    <w:semiHidden/>
    <w:unhideWhenUsed/>
    <w:rsid w:val="00C00B68"/>
    <w:rPr>
      <w:sz w:val="16"/>
      <w:szCs w:val="16"/>
    </w:rPr>
  </w:style>
  <w:style w:type="paragraph" w:styleId="CommentText">
    <w:name w:val="annotation text"/>
    <w:basedOn w:val="Normal"/>
    <w:link w:val="CommentTextChar"/>
    <w:uiPriority w:val="99"/>
    <w:unhideWhenUsed/>
    <w:rsid w:val="00C00B68"/>
    <w:rPr>
      <w:sz w:val="20"/>
      <w:szCs w:val="20"/>
    </w:rPr>
  </w:style>
  <w:style w:type="character" w:customStyle="1" w:styleId="CommentTextChar">
    <w:name w:val="Comment Text Char"/>
    <w:basedOn w:val="DefaultParagraphFont"/>
    <w:link w:val="CommentText"/>
    <w:uiPriority w:val="99"/>
    <w:rsid w:val="00C00B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0B68"/>
    <w:rPr>
      <w:b/>
      <w:bCs/>
    </w:rPr>
  </w:style>
  <w:style w:type="character" w:customStyle="1" w:styleId="CommentSubjectChar">
    <w:name w:val="Comment Subject Char"/>
    <w:basedOn w:val="CommentTextChar"/>
    <w:link w:val="CommentSubject"/>
    <w:uiPriority w:val="99"/>
    <w:semiHidden/>
    <w:rsid w:val="00C00B68"/>
    <w:rPr>
      <w:rFonts w:ascii="Calibri" w:eastAsia="Calibri" w:hAnsi="Calibri" w:cs="Calibri"/>
      <w:b/>
      <w:bCs/>
      <w:sz w:val="20"/>
      <w:szCs w:val="20"/>
    </w:rPr>
  </w:style>
  <w:style w:type="paragraph" w:styleId="Header">
    <w:name w:val="header"/>
    <w:basedOn w:val="Normal"/>
    <w:link w:val="HeaderChar"/>
    <w:uiPriority w:val="99"/>
    <w:unhideWhenUsed/>
    <w:rsid w:val="00C514DD"/>
    <w:pPr>
      <w:tabs>
        <w:tab w:val="center" w:pos="4513"/>
        <w:tab w:val="right" w:pos="9026"/>
      </w:tabs>
    </w:pPr>
  </w:style>
  <w:style w:type="character" w:customStyle="1" w:styleId="HeaderChar">
    <w:name w:val="Header Char"/>
    <w:basedOn w:val="DefaultParagraphFont"/>
    <w:link w:val="Header"/>
    <w:uiPriority w:val="99"/>
    <w:rsid w:val="00C514DD"/>
    <w:rPr>
      <w:rFonts w:ascii="Calibri" w:eastAsia="Calibri" w:hAnsi="Calibri" w:cs="Calibri"/>
    </w:rPr>
  </w:style>
  <w:style w:type="paragraph" w:styleId="Footer">
    <w:name w:val="footer"/>
    <w:basedOn w:val="Normal"/>
    <w:link w:val="FooterChar"/>
    <w:uiPriority w:val="99"/>
    <w:unhideWhenUsed/>
    <w:rsid w:val="00C514DD"/>
    <w:pPr>
      <w:tabs>
        <w:tab w:val="center" w:pos="4513"/>
        <w:tab w:val="right" w:pos="9026"/>
      </w:tabs>
    </w:pPr>
  </w:style>
  <w:style w:type="character" w:customStyle="1" w:styleId="FooterChar">
    <w:name w:val="Footer Char"/>
    <w:basedOn w:val="DefaultParagraphFont"/>
    <w:link w:val="Footer"/>
    <w:uiPriority w:val="99"/>
    <w:rsid w:val="00C514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facebook.com/minorhotels" TargetMode="External"/><Relationship Id="rId3" Type="http://schemas.openxmlformats.org/officeDocument/2006/relationships/webSettings" Target="webSettings.xml"/><Relationship Id="rId21" Type="http://schemas.openxmlformats.org/officeDocument/2006/relationships/hyperlink" Target="mailto:mthomson@minor.com" TargetMode="External"/><Relationship Id="rId7" Type="http://schemas.openxmlformats.org/officeDocument/2006/relationships/hyperlink" Target="https://www.anantara.com/en/ubud-bali" TargetMode="External"/><Relationship Id="rId12" Type="http://schemas.openxmlformats.org/officeDocument/2006/relationships/hyperlink" Target="https://instagram.com/anantara_hotels/" TargetMode="External"/><Relationship Id="rId17" Type="http://schemas.openxmlformats.org/officeDocument/2006/relationships/hyperlink" Target="http://www.minorhotels.com" TargetMode="External"/><Relationship Id="rId2" Type="http://schemas.openxmlformats.org/officeDocument/2006/relationships/settings" Target="settings.xml"/><Relationship Id="rId16" Type="http://schemas.openxmlformats.org/officeDocument/2006/relationships/hyperlink" Target="https://www.ghadiscovery.com/" TargetMode="External"/><Relationship Id="rId20" Type="http://schemas.openxmlformats.org/officeDocument/2006/relationships/hyperlink" Target="mailto:whakim@anantara.com" TargetMode="External"/><Relationship Id="rId1" Type="http://schemas.openxmlformats.org/officeDocument/2006/relationships/styles" Target="styles.xml"/><Relationship Id="rId6" Type="http://schemas.openxmlformats.org/officeDocument/2006/relationships/hyperlink" Target="https://www.anantara.com/en/ubud-bali" TargetMode="External"/><Relationship Id="rId11" Type="http://schemas.openxmlformats.org/officeDocument/2006/relationships/hyperlink" Target="https://www.facebook.com/anantar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globalhotelalliance.com/" TargetMode="External"/><Relationship Id="rId23" Type="http://schemas.openxmlformats.org/officeDocument/2006/relationships/fontTable" Target="fontTable.xml"/><Relationship Id="rId10" Type="http://schemas.openxmlformats.org/officeDocument/2006/relationships/hyperlink" Target="https://www.anantara.com/" TargetMode="External"/><Relationship Id="rId19" Type="http://schemas.openxmlformats.org/officeDocument/2006/relationships/hyperlink" Target="https://www.linkedin.com/company/minor-hotel-group/" TargetMode="External"/><Relationship Id="rId4" Type="http://schemas.openxmlformats.org/officeDocument/2006/relationships/footnotes" Target="footnotes.xml"/><Relationship Id="rId9" Type="http://schemas.openxmlformats.org/officeDocument/2006/relationships/hyperlink" Target="https://www.ghadiscovery.com/" TargetMode="External"/><Relationship Id="rId14" Type="http://schemas.openxmlformats.org/officeDocument/2006/relationships/hyperlink" Target="https://instagram.com/anantara_hote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JJ Minder</cp:lastModifiedBy>
  <cp:revision>9</cp:revision>
  <dcterms:created xsi:type="dcterms:W3CDTF">2024-11-19T02:07:00Z</dcterms:created>
  <dcterms:modified xsi:type="dcterms:W3CDTF">2024-11-19T06:43:00Z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for Microsoft 365</vt:lpwstr>
  </property>
  <property fmtid="{D5CDD505-2E9C-101B-9397-08002B2CF9AE}" pid="4" name="LastSaved">
    <vt:filetime>2024-08-23T00:00:00Z</vt:filetime>
  </property>
  <property fmtid="{D5CDD505-2E9C-101B-9397-08002B2CF9AE}" pid="5" name="Producer">
    <vt:lpwstr>Microsoft® Word for Microsoft 365</vt:lpwstr>
  </property>
</Properties>
</file>