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3DA5E" w14:textId="419B4C61" w:rsidR="00E92377" w:rsidRDefault="00E92377" w:rsidP="00E92377">
      <w:pPr>
        <w:outlineLvl w:val="0"/>
        <w:rPr>
          <w:rFonts w:ascii="Arial" w:hAnsi="Arial" w:cs="Arial"/>
          <w:b/>
          <w:bCs/>
          <w:color w:val="B3A258"/>
          <w:sz w:val="22"/>
          <w:szCs w:val="22"/>
          <w:lang w:val="en-GB"/>
        </w:rPr>
      </w:pPr>
      <w:r w:rsidRPr="0CEF138E">
        <w:rPr>
          <w:rFonts w:ascii="Arial" w:hAnsi="Arial" w:cs="Arial"/>
          <w:b/>
          <w:bCs/>
          <w:color w:val="B3A258"/>
          <w:sz w:val="22"/>
          <w:szCs w:val="22"/>
          <w:lang w:val="en-GB"/>
        </w:rPr>
        <w:t>PRESS KIT</w:t>
      </w:r>
    </w:p>
    <w:p w14:paraId="3E132B14" w14:textId="3BD6F601" w:rsidR="005E5B10" w:rsidRPr="00E92377" w:rsidRDefault="00F15319" w:rsidP="005E5B10">
      <w:pPr>
        <w:jc w:val="center"/>
        <w:outlineLvl w:val="0"/>
        <w:rPr>
          <w:rFonts w:ascii="Arial" w:hAnsi="Arial" w:cs="Arial"/>
          <w:b/>
          <w:bCs/>
          <w:color w:val="B3A258"/>
          <w:sz w:val="22"/>
          <w:szCs w:val="22"/>
          <w:lang w:val="en-GB"/>
        </w:rPr>
      </w:pPr>
      <w:r w:rsidRPr="00E92377">
        <w:rPr>
          <w:rFonts w:ascii="Arial" w:hAnsi="Arial" w:cs="Arial"/>
          <w:b/>
          <w:bCs/>
          <w:color w:val="B3A258"/>
          <w:sz w:val="22"/>
          <w:szCs w:val="22"/>
          <w:lang w:val="en-GB"/>
        </w:rPr>
        <w:t>EXHILARATING</w:t>
      </w:r>
      <w:r w:rsidR="003D5D45" w:rsidRPr="00E92377">
        <w:rPr>
          <w:rFonts w:ascii="Arial" w:hAnsi="Arial" w:cs="Arial"/>
          <w:b/>
          <w:bCs/>
          <w:color w:val="B3A258"/>
          <w:sz w:val="22"/>
          <w:szCs w:val="22"/>
          <w:lang w:val="en-GB"/>
        </w:rPr>
        <w:t xml:space="preserve"> </w:t>
      </w:r>
      <w:r w:rsidR="00C84E43" w:rsidRPr="00E92377">
        <w:rPr>
          <w:rFonts w:ascii="Arial" w:hAnsi="Arial" w:cs="Arial"/>
          <w:b/>
          <w:bCs/>
          <w:color w:val="B3A258"/>
          <w:sz w:val="22"/>
          <w:szCs w:val="22"/>
          <w:lang w:val="en-GB"/>
        </w:rPr>
        <w:t xml:space="preserve">MOUNTAIN </w:t>
      </w:r>
      <w:r w:rsidR="003D5D45" w:rsidRPr="00E92377">
        <w:rPr>
          <w:rFonts w:ascii="Arial" w:hAnsi="Arial" w:cs="Arial"/>
          <w:b/>
          <w:bCs/>
          <w:color w:val="B3A258"/>
          <w:sz w:val="22"/>
          <w:szCs w:val="22"/>
          <w:lang w:val="en-GB"/>
        </w:rPr>
        <w:t>EXPERIENCES</w:t>
      </w:r>
    </w:p>
    <w:p w14:paraId="33B300E5" w14:textId="09097065" w:rsidR="00961BB1" w:rsidRPr="00597E54" w:rsidRDefault="000D4CAA" w:rsidP="00EC0A15">
      <w:pPr>
        <w:tabs>
          <w:tab w:val="center" w:pos="4874"/>
          <w:tab w:val="right" w:pos="9749"/>
        </w:tabs>
        <w:outlineLvl w:val="0"/>
        <w:rPr>
          <w:rFonts w:ascii="Arial" w:hAnsi="Arial" w:cs="Arial"/>
          <w:color w:val="B3A258"/>
          <w:sz w:val="20"/>
          <w:szCs w:val="20"/>
          <w:lang w:val="en-GB"/>
        </w:rPr>
      </w:pPr>
      <w:r w:rsidRPr="000D4CAA">
        <w:rPr>
          <w:rFonts w:ascii="Arial" w:hAnsi="Arial" w:cs="Arial"/>
          <w:noProof/>
          <w:color w:val="B3A258"/>
          <w:sz w:val="20"/>
          <w:szCs w:val="20"/>
          <w:lang w:bidi="th-TH"/>
        </w:rPr>
        <w:drawing>
          <wp:inline distT="0" distB="0" distL="0" distR="0" wp14:anchorId="458575F9" wp14:editId="0639F01A">
            <wp:extent cx="1965637" cy="1310424"/>
            <wp:effectExtent l="0" t="0" r="0" b="4445"/>
            <wp:docPr id="31" name="Picture 31" descr="D:\DropBox\Dropbox\AJAA S&amp;M Team Team Folder\AAJA PRESS PACK\Images\Anantara Al Jabal Al Akhdar Resort - Rock Climbing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Dropbox\AJAA S&amp;M Team Team Folder\AAJA PRESS PACK\Images\Anantara Al Jabal Al Akhdar Resort - Rock Climbing 03.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974851" cy="1316567"/>
                    </a:xfrm>
                    <a:prstGeom prst="rect">
                      <a:avLst/>
                    </a:prstGeom>
                    <a:noFill/>
                    <a:ln>
                      <a:noFill/>
                    </a:ln>
                  </pic:spPr>
                </pic:pic>
              </a:graphicData>
            </a:graphic>
          </wp:inline>
        </w:drawing>
      </w:r>
      <w:r w:rsidR="00C174C8">
        <w:rPr>
          <w:rFonts w:ascii="Arial" w:hAnsi="Arial" w:cs="Arial"/>
          <w:color w:val="B3A258"/>
          <w:sz w:val="20"/>
          <w:szCs w:val="20"/>
          <w:lang w:val="en-GB"/>
        </w:rPr>
        <w:t xml:space="preserve"> </w:t>
      </w:r>
      <w:r w:rsidR="00CC5550">
        <w:rPr>
          <w:rFonts w:ascii="Arial" w:hAnsi="Arial" w:cs="Arial"/>
          <w:noProof/>
          <w:color w:val="B3A258"/>
          <w:sz w:val="20"/>
          <w:szCs w:val="20"/>
          <w:lang w:bidi="th-TH"/>
        </w:rPr>
        <w:drawing>
          <wp:inline distT="0" distB="0" distL="0" distR="0" wp14:anchorId="67F9CFE1" wp14:editId="27C9CBB7">
            <wp:extent cx="2121046" cy="132148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nantara Al Jabal Al Akhdar Resort - Destination - Rose Farm 01.jpg"/>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2130006" cy="1327065"/>
                    </a:xfrm>
                    <a:prstGeom prst="rect">
                      <a:avLst/>
                    </a:prstGeom>
                    <a:ln>
                      <a:noFill/>
                    </a:ln>
                    <a:extLst>
                      <a:ext uri="{53640926-AAD7-44D8-BBD7-CCE9431645EC}">
                        <a14:shadowObscured xmlns:a14="http://schemas.microsoft.com/office/drawing/2010/main"/>
                      </a:ext>
                    </a:extLst>
                  </pic:spPr>
                </pic:pic>
              </a:graphicData>
            </a:graphic>
          </wp:inline>
        </w:drawing>
      </w:r>
      <w:r w:rsidR="00C174C8">
        <w:rPr>
          <w:rFonts w:ascii="Arial" w:hAnsi="Arial" w:cs="Arial"/>
          <w:color w:val="B3A258"/>
          <w:sz w:val="20"/>
          <w:szCs w:val="20"/>
          <w:lang w:val="en-GB"/>
        </w:rPr>
        <w:t xml:space="preserve"> </w:t>
      </w:r>
      <w:r w:rsidR="00C174C8">
        <w:rPr>
          <w:rFonts w:ascii="Arial" w:hAnsi="Arial" w:cs="Arial"/>
          <w:noProof/>
          <w:color w:val="B3A258"/>
          <w:sz w:val="20"/>
          <w:szCs w:val="20"/>
          <w:lang w:bidi="th-TH"/>
        </w:rPr>
        <w:drawing>
          <wp:inline distT="0" distB="0" distL="0" distR="0" wp14:anchorId="6563A760" wp14:editId="6B2C78A7">
            <wp:extent cx="1970765" cy="1313776"/>
            <wp:effectExtent l="0" t="0" r="0" b="12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nantara Al Jabal Al Akhdar Resort - Recreation - Hiking 02.jpg"/>
                    <pic:cNvPicPr/>
                  </pic:nvPicPr>
                  <pic:blipFill>
                    <a:blip r:embed="rId13" cstate="print">
                      <a:extLst>
                        <a:ext uri="{28A0092B-C50C-407E-A947-70E740481C1C}">
                          <a14:useLocalDpi xmlns:a14="http://schemas.microsoft.com/office/drawing/2010/main"/>
                        </a:ext>
                      </a:extLst>
                    </a:blip>
                    <a:stretch>
                      <a:fillRect/>
                    </a:stretch>
                  </pic:blipFill>
                  <pic:spPr>
                    <a:xfrm>
                      <a:off x="0" y="0"/>
                      <a:ext cx="1973807" cy="1315804"/>
                    </a:xfrm>
                    <a:prstGeom prst="rect">
                      <a:avLst/>
                    </a:prstGeom>
                  </pic:spPr>
                </pic:pic>
              </a:graphicData>
            </a:graphic>
          </wp:inline>
        </w:drawing>
      </w:r>
    </w:p>
    <w:p w14:paraId="116EA178" w14:textId="77777777" w:rsidR="003D5D45" w:rsidRPr="005C4069" w:rsidRDefault="003D5D45" w:rsidP="005E5B10">
      <w:pPr>
        <w:jc w:val="center"/>
        <w:outlineLvl w:val="0"/>
        <w:rPr>
          <w:rFonts w:ascii="Arial" w:hAnsi="Arial" w:cs="Arial"/>
          <w:b/>
          <w:sz w:val="20"/>
          <w:szCs w:val="20"/>
          <w:lang w:val="en-GB"/>
        </w:rPr>
      </w:pPr>
    </w:p>
    <w:p w14:paraId="158E5021" w14:textId="3BCE1290" w:rsidR="001C2069" w:rsidRPr="009A7200" w:rsidRDefault="00A616FF" w:rsidP="009A7200">
      <w:pPr>
        <w:tabs>
          <w:tab w:val="left" w:pos="9990"/>
        </w:tabs>
        <w:spacing w:line="300" w:lineRule="auto"/>
        <w:ind w:left="-180"/>
        <w:jc w:val="both"/>
        <w:rPr>
          <w:rFonts w:ascii="Arial" w:hAnsi="Arial" w:cs="Arial"/>
          <w:sz w:val="18"/>
          <w:szCs w:val="18"/>
          <w:lang w:val="en-GB"/>
        </w:rPr>
      </w:pPr>
      <w:r>
        <w:rPr>
          <w:rFonts w:ascii="Arial" w:hAnsi="Arial" w:cs="Arial"/>
          <w:sz w:val="18"/>
          <w:szCs w:val="18"/>
          <w:lang w:val="en-GB"/>
        </w:rPr>
        <w:t>Located</w:t>
      </w:r>
      <w:r w:rsidR="005E5B10" w:rsidRPr="009A7200">
        <w:rPr>
          <w:rFonts w:ascii="Arial" w:hAnsi="Arial" w:cs="Arial"/>
          <w:sz w:val="18"/>
          <w:szCs w:val="18"/>
          <w:lang w:val="en-GB"/>
        </w:rPr>
        <w:t xml:space="preserve"> in the </w:t>
      </w:r>
      <w:r w:rsidR="009C6C64">
        <w:rPr>
          <w:rFonts w:ascii="Arial" w:hAnsi="Arial" w:cs="Arial"/>
          <w:sz w:val="18"/>
          <w:szCs w:val="18"/>
          <w:lang w:val="en-GB"/>
        </w:rPr>
        <w:t xml:space="preserve">spectacular </w:t>
      </w:r>
      <w:r>
        <w:rPr>
          <w:rFonts w:ascii="Arial" w:hAnsi="Arial" w:cs="Arial"/>
          <w:sz w:val="18"/>
          <w:szCs w:val="18"/>
          <w:lang w:val="en-GB"/>
        </w:rPr>
        <w:t xml:space="preserve">Al </w:t>
      </w:r>
      <w:r w:rsidR="005E5B10" w:rsidRPr="009A7200">
        <w:rPr>
          <w:rFonts w:ascii="Arial" w:hAnsi="Arial" w:cs="Arial"/>
          <w:sz w:val="18"/>
          <w:szCs w:val="18"/>
          <w:lang w:val="en-GB"/>
        </w:rPr>
        <w:t xml:space="preserve">Hajar mountain range, Anantara Al Jabal </w:t>
      </w:r>
      <w:r>
        <w:rPr>
          <w:rFonts w:ascii="Arial" w:hAnsi="Arial" w:cs="Arial"/>
          <w:sz w:val="18"/>
          <w:szCs w:val="18"/>
          <w:lang w:val="en-GB"/>
        </w:rPr>
        <w:t xml:space="preserve">Al </w:t>
      </w:r>
      <w:r w:rsidR="005E5B10" w:rsidRPr="009A7200">
        <w:rPr>
          <w:rFonts w:ascii="Arial" w:hAnsi="Arial" w:cs="Arial"/>
          <w:sz w:val="18"/>
          <w:szCs w:val="18"/>
          <w:lang w:val="en-GB"/>
        </w:rPr>
        <w:t>Akhdar</w:t>
      </w:r>
      <w:r w:rsidR="0094061B">
        <w:rPr>
          <w:rFonts w:ascii="Arial" w:hAnsi="Arial" w:cs="Arial"/>
          <w:sz w:val="18"/>
          <w:szCs w:val="18"/>
          <w:lang w:val="en-GB"/>
        </w:rPr>
        <w:t xml:space="preserve"> Resort</w:t>
      </w:r>
      <w:r w:rsidR="005E5B10" w:rsidRPr="009A7200">
        <w:rPr>
          <w:rFonts w:ascii="Arial" w:hAnsi="Arial" w:cs="Arial"/>
          <w:sz w:val="18"/>
          <w:szCs w:val="18"/>
          <w:lang w:val="en-GB"/>
        </w:rPr>
        <w:t xml:space="preserve"> </w:t>
      </w:r>
      <w:r w:rsidR="00483981" w:rsidRPr="009A7200">
        <w:rPr>
          <w:rFonts w:ascii="Arial" w:hAnsi="Arial" w:cs="Arial"/>
          <w:sz w:val="18"/>
          <w:szCs w:val="18"/>
          <w:lang w:val="en-GB"/>
        </w:rPr>
        <w:t xml:space="preserve">beckons the inquisitive traveller </w:t>
      </w:r>
      <w:r w:rsidR="005E5B10" w:rsidRPr="009A7200">
        <w:rPr>
          <w:rFonts w:ascii="Arial" w:hAnsi="Arial" w:cs="Arial"/>
          <w:sz w:val="18"/>
          <w:szCs w:val="18"/>
          <w:lang w:val="en-GB"/>
        </w:rPr>
        <w:t>with</w:t>
      </w:r>
      <w:r w:rsidR="00061670" w:rsidRPr="009A7200">
        <w:rPr>
          <w:rFonts w:ascii="Arial" w:hAnsi="Arial" w:cs="Arial"/>
          <w:sz w:val="18"/>
          <w:szCs w:val="18"/>
          <w:lang w:val="en-GB"/>
        </w:rPr>
        <w:t xml:space="preserve"> an array of</w:t>
      </w:r>
      <w:r w:rsidR="005E5B10" w:rsidRPr="009A7200">
        <w:rPr>
          <w:rFonts w:ascii="Arial" w:hAnsi="Arial" w:cs="Arial"/>
          <w:sz w:val="18"/>
          <w:szCs w:val="18"/>
          <w:lang w:val="en-GB"/>
        </w:rPr>
        <w:t xml:space="preserve"> inspirationa</w:t>
      </w:r>
      <w:r w:rsidR="00483981" w:rsidRPr="009A7200">
        <w:rPr>
          <w:rFonts w:ascii="Arial" w:hAnsi="Arial" w:cs="Arial"/>
          <w:sz w:val="18"/>
          <w:szCs w:val="18"/>
          <w:lang w:val="en-GB"/>
        </w:rPr>
        <w:t xml:space="preserve">l experiences, immersing them </w:t>
      </w:r>
      <w:r w:rsidR="00C8567C">
        <w:rPr>
          <w:rFonts w:ascii="Arial" w:hAnsi="Arial" w:cs="Arial"/>
          <w:sz w:val="18"/>
          <w:szCs w:val="18"/>
          <w:lang w:val="en-GB"/>
        </w:rPr>
        <w:t>in</w:t>
      </w:r>
      <w:r w:rsidR="005D698E" w:rsidRPr="009A7200">
        <w:rPr>
          <w:rFonts w:ascii="Arial" w:hAnsi="Arial" w:cs="Arial"/>
          <w:sz w:val="18"/>
          <w:szCs w:val="18"/>
          <w:lang w:val="en-GB"/>
        </w:rPr>
        <w:t xml:space="preserve"> the </w:t>
      </w:r>
      <w:r w:rsidR="003114EE">
        <w:rPr>
          <w:rFonts w:ascii="Arial" w:hAnsi="Arial" w:cs="Arial"/>
          <w:sz w:val="18"/>
          <w:szCs w:val="18"/>
          <w:lang w:val="en-GB"/>
        </w:rPr>
        <w:t xml:space="preserve">rich culture, history and adventure on offer in </w:t>
      </w:r>
      <w:r>
        <w:rPr>
          <w:rFonts w:ascii="Arial" w:hAnsi="Arial" w:cs="Arial"/>
          <w:sz w:val="18"/>
          <w:szCs w:val="18"/>
          <w:lang w:val="en-GB"/>
        </w:rPr>
        <w:t xml:space="preserve">a </w:t>
      </w:r>
      <w:r w:rsidR="005D698E" w:rsidRPr="009A7200">
        <w:rPr>
          <w:rFonts w:ascii="Arial" w:hAnsi="Arial" w:cs="Arial"/>
          <w:sz w:val="18"/>
          <w:szCs w:val="18"/>
          <w:lang w:val="en-GB"/>
        </w:rPr>
        <w:t>landscape of rugged beauty.</w:t>
      </w:r>
    </w:p>
    <w:p w14:paraId="780497E2" w14:textId="77777777" w:rsidR="0052116E" w:rsidRPr="009A7200" w:rsidRDefault="0052116E" w:rsidP="009A7200">
      <w:pPr>
        <w:tabs>
          <w:tab w:val="left" w:pos="9990"/>
        </w:tabs>
        <w:spacing w:line="300" w:lineRule="auto"/>
        <w:ind w:left="-180"/>
        <w:jc w:val="both"/>
        <w:rPr>
          <w:rFonts w:ascii="Arial" w:hAnsi="Arial" w:cs="Arial"/>
          <w:sz w:val="18"/>
          <w:szCs w:val="18"/>
          <w:lang w:val="en-GB"/>
        </w:rPr>
      </w:pPr>
    </w:p>
    <w:p w14:paraId="20A6D87F" w14:textId="2548173D" w:rsidR="00E6546F" w:rsidRPr="009A7200" w:rsidRDefault="0052116E" w:rsidP="009C6C64">
      <w:pPr>
        <w:tabs>
          <w:tab w:val="left" w:pos="9990"/>
        </w:tabs>
        <w:spacing w:line="300" w:lineRule="auto"/>
        <w:ind w:left="-180"/>
        <w:jc w:val="both"/>
        <w:rPr>
          <w:rFonts w:ascii="Arial" w:hAnsi="Arial" w:cs="Arial"/>
          <w:sz w:val="18"/>
          <w:szCs w:val="18"/>
          <w:lang w:val="en-GB"/>
        </w:rPr>
      </w:pPr>
      <w:r w:rsidRPr="009A7200">
        <w:rPr>
          <w:rFonts w:ascii="Arial" w:hAnsi="Arial" w:cs="Arial"/>
          <w:sz w:val="18"/>
          <w:szCs w:val="18"/>
          <w:lang w:val="en-GB"/>
        </w:rPr>
        <w:t xml:space="preserve">Cradled by soaring mountains and dramatic canyons freckled with wild fig and olive trees, the resort’s true spirit lies outdoors. Enjoying a perfectly chilled clime – a respite from the heat faced by the Gulf region for </w:t>
      </w:r>
      <w:r w:rsidR="00E6546F" w:rsidRPr="009A7200">
        <w:rPr>
          <w:rFonts w:ascii="Arial" w:hAnsi="Arial" w:cs="Arial"/>
          <w:sz w:val="18"/>
          <w:szCs w:val="18"/>
          <w:lang w:val="en-GB"/>
        </w:rPr>
        <w:t>much of the year</w:t>
      </w:r>
      <w:r w:rsidR="00A616FF">
        <w:rPr>
          <w:rFonts w:ascii="Arial" w:hAnsi="Arial" w:cs="Arial"/>
          <w:sz w:val="18"/>
          <w:szCs w:val="18"/>
          <w:lang w:val="en-GB"/>
        </w:rPr>
        <w:t xml:space="preserve"> – </w:t>
      </w:r>
      <w:r w:rsidR="00E6546F" w:rsidRPr="009A7200">
        <w:rPr>
          <w:rFonts w:ascii="Arial" w:hAnsi="Arial" w:cs="Arial"/>
          <w:sz w:val="18"/>
          <w:szCs w:val="18"/>
          <w:lang w:val="en-GB"/>
        </w:rPr>
        <w:t xml:space="preserve">it is a hiker’s </w:t>
      </w:r>
      <w:r w:rsidRPr="009A7200">
        <w:rPr>
          <w:rFonts w:ascii="Arial" w:hAnsi="Arial" w:cs="Arial"/>
          <w:sz w:val="18"/>
          <w:szCs w:val="18"/>
          <w:lang w:val="en-GB"/>
        </w:rPr>
        <w:t xml:space="preserve">paradise of </w:t>
      </w:r>
      <w:r w:rsidR="001C2069" w:rsidRPr="009A7200">
        <w:rPr>
          <w:rFonts w:ascii="Arial" w:hAnsi="Arial" w:cs="Arial"/>
          <w:sz w:val="18"/>
          <w:szCs w:val="18"/>
          <w:lang w:val="en-GB"/>
        </w:rPr>
        <w:t>trails meandering through gnarled juniper trees, ancient ruins</w:t>
      </w:r>
      <w:r w:rsidR="00A616FF">
        <w:rPr>
          <w:rFonts w:ascii="Arial" w:hAnsi="Arial" w:cs="Arial"/>
          <w:sz w:val="18"/>
          <w:szCs w:val="18"/>
          <w:lang w:val="en-GB"/>
        </w:rPr>
        <w:t xml:space="preserve">, </w:t>
      </w:r>
      <w:r w:rsidR="001C2069" w:rsidRPr="009A7200">
        <w:rPr>
          <w:rFonts w:ascii="Arial" w:hAnsi="Arial" w:cs="Arial"/>
          <w:sz w:val="18"/>
          <w:szCs w:val="18"/>
          <w:lang w:val="en-GB"/>
        </w:rPr>
        <w:t xml:space="preserve">sleepy villages and dusty riverbeds. </w:t>
      </w:r>
      <w:r w:rsidRPr="009A7200">
        <w:rPr>
          <w:rFonts w:ascii="Arial" w:hAnsi="Arial" w:cs="Arial"/>
          <w:sz w:val="18"/>
          <w:szCs w:val="18"/>
          <w:lang w:val="en-GB"/>
        </w:rPr>
        <w:t>Accompanied by a local guide, g</w:t>
      </w:r>
      <w:r w:rsidR="00EF430B" w:rsidRPr="009A7200">
        <w:rPr>
          <w:rFonts w:ascii="Arial" w:hAnsi="Arial" w:cs="Arial"/>
          <w:sz w:val="18"/>
          <w:szCs w:val="18"/>
          <w:lang w:val="en-GB"/>
        </w:rPr>
        <w:t xml:space="preserve">uests </w:t>
      </w:r>
      <w:r w:rsidRPr="009A7200">
        <w:rPr>
          <w:rFonts w:ascii="Arial" w:hAnsi="Arial" w:cs="Arial"/>
          <w:sz w:val="18"/>
          <w:szCs w:val="18"/>
          <w:lang w:val="en-GB"/>
        </w:rPr>
        <w:t xml:space="preserve">can </w:t>
      </w:r>
      <w:r w:rsidR="00EF430B" w:rsidRPr="009A7200">
        <w:rPr>
          <w:rFonts w:ascii="Arial" w:hAnsi="Arial" w:cs="Arial"/>
          <w:sz w:val="18"/>
          <w:szCs w:val="18"/>
          <w:lang w:val="en-GB"/>
        </w:rPr>
        <w:t xml:space="preserve">discover underground lakes in hidden caves, </w:t>
      </w:r>
      <w:r w:rsidRPr="009A7200">
        <w:rPr>
          <w:rFonts w:ascii="Arial" w:hAnsi="Arial" w:cs="Arial"/>
          <w:sz w:val="18"/>
          <w:szCs w:val="18"/>
          <w:lang w:val="en-GB"/>
        </w:rPr>
        <w:t>spot exotic flora and fauna</w:t>
      </w:r>
      <w:r w:rsidR="00A616FF">
        <w:rPr>
          <w:rFonts w:ascii="Arial" w:hAnsi="Arial" w:cs="Arial"/>
          <w:sz w:val="18"/>
          <w:szCs w:val="18"/>
          <w:lang w:val="en-GB"/>
        </w:rPr>
        <w:t>,</w:t>
      </w:r>
      <w:r w:rsidRPr="009A7200">
        <w:rPr>
          <w:rFonts w:ascii="Arial" w:hAnsi="Arial" w:cs="Arial"/>
          <w:sz w:val="18"/>
          <w:szCs w:val="18"/>
          <w:lang w:val="en-GB"/>
        </w:rPr>
        <w:t xml:space="preserve"> or rappel down sheer drop-offs for a falcon’s-eye</w:t>
      </w:r>
      <w:r w:rsidR="009C6C64">
        <w:rPr>
          <w:rFonts w:ascii="Arial" w:hAnsi="Arial" w:cs="Arial"/>
          <w:sz w:val="18"/>
          <w:szCs w:val="18"/>
          <w:lang w:val="en-GB"/>
        </w:rPr>
        <w:t xml:space="preserve"> </w:t>
      </w:r>
      <w:r w:rsidRPr="009A7200">
        <w:rPr>
          <w:rFonts w:ascii="Arial" w:hAnsi="Arial" w:cs="Arial"/>
          <w:sz w:val="18"/>
          <w:szCs w:val="18"/>
          <w:lang w:val="en-GB"/>
        </w:rPr>
        <w:t xml:space="preserve">view surging with adrenaline. </w:t>
      </w:r>
      <w:r w:rsidR="009C6C64">
        <w:rPr>
          <w:rFonts w:ascii="Arial" w:hAnsi="Arial" w:cs="Arial"/>
          <w:sz w:val="18"/>
          <w:szCs w:val="18"/>
          <w:lang w:val="en-GB"/>
        </w:rPr>
        <w:t xml:space="preserve">Much of the terrain can also be enjoyed by mountain bike. </w:t>
      </w:r>
      <w:r w:rsidR="005A06C2">
        <w:rPr>
          <w:rFonts w:ascii="Arial" w:hAnsi="Arial" w:cs="Arial"/>
          <w:sz w:val="18"/>
          <w:szCs w:val="18"/>
          <w:lang w:val="en-GB"/>
        </w:rPr>
        <w:t>From mid-March to mid-April</w:t>
      </w:r>
      <w:r w:rsidR="00E6546F" w:rsidRPr="009A7200">
        <w:rPr>
          <w:rFonts w:ascii="Arial" w:hAnsi="Arial" w:cs="Arial"/>
          <w:sz w:val="18"/>
          <w:szCs w:val="18"/>
          <w:lang w:val="en-GB"/>
        </w:rPr>
        <w:t xml:space="preserve">, </w:t>
      </w:r>
      <w:r w:rsidR="00313F0B">
        <w:rPr>
          <w:rFonts w:ascii="Arial" w:hAnsi="Arial" w:cs="Arial"/>
          <w:sz w:val="18"/>
          <w:szCs w:val="18"/>
          <w:lang w:val="en-GB"/>
        </w:rPr>
        <w:t xml:space="preserve">guests can </w:t>
      </w:r>
      <w:r w:rsidR="00E6546F" w:rsidRPr="009A7200">
        <w:rPr>
          <w:rFonts w:ascii="Arial" w:hAnsi="Arial" w:cs="Arial"/>
          <w:sz w:val="18"/>
          <w:szCs w:val="18"/>
          <w:lang w:val="en-GB"/>
        </w:rPr>
        <w:t xml:space="preserve">witness the full bloom and heady aroma of the </w:t>
      </w:r>
      <w:r w:rsidR="00A616FF">
        <w:rPr>
          <w:rFonts w:ascii="Arial" w:hAnsi="Arial" w:cs="Arial"/>
          <w:sz w:val="18"/>
          <w:szCs w:val="18"/>
          <w:lang w:val="en-GB"/>
        </w:rPr>
        <w:t>d</w:t>
      </w:r>
      <w:r w:rsidR="00E6546F" w:rsidRPr="009A7200">
        <w:rPr>
          <w:rFonts w:ascii="Arial" w:hAnsi="Arial" w:cs="Arial"/>
          <w:sz w:val="18"/>
          <w:szCs w:val="18"/>
          <w:lang w:val="en-GB"/>
        </w:rPr>
        <w:t>amask roses cascading down the mountain slopes</w:t>
      </w:r>
      <w:r w:rsidR="00A616FF">
        <w:rPr>
          <w:rFonts w:ascii="Arial" w:hAnsi="Arial" w:cs="Arial"/>
          <w:sz w:val="18"/>
          <w:szCs w:val="18"/>
          <w:lang w:val="en-GB"/>
        </w:rPr>
        <w:t>,</w:t>
      </w:r>
      <w:r w:rsidR="00E6546F" w:rsidRPr="009A7200">
        <w:rPr>
          <w:rFonts w:ascii="Arial" w:hAnsi="Arial" w:cs="Arial"/>
          <w:sz w:val="18"/>
          <w:szCs w:val="18"/>
          <w:lang w:val="en-GB"/>
        </w:rPr>
        <w:t xml:space="preserve"> and visit a traditional distillery to discover the indigenous way smoked rosewater is extracted from the colourful petals.</w:t>
      </w:r>
    </w:p>
    <w:p w14:paraId="56FE2B94" w14:textId="77777777" w:rsidR="00EB7F7E" w:rsidRPr="009A7200" w:rsidRDefault="00EB7F7E" w:rsidP="009A7200">
      <w:pPr>
        <w:tabs>
          <w:tab w:val="left" w:pos="9990"/>
        </w:tabs>
        <w:spacing w:line="300" w:lineRule="auto"/>
        <w:ind w:left="-180"/>
        <w:jc w:val="both"/>
        <w:rPr>
          <w:rFonts w:ascii="Arial" w:hAnsi="Arial" w:cs="Arial"/>
          <w:sz w:val="18"/>
          <w:szCs w:val="18"/>
          <w:lang w:val="en-GB"/>
        </w:rPr>
      </w:pPr>
    </w:p>
    <w:p w14:paraId="6FDAADF2" w14:textId="73D531E0" w:rsidR="00EB7F7E" w:rsidRDefault="00061670" w:rsidP="009A7200">
      <w:pPr>
        <w:tabs>
          <w:tab w:val="left" w:pos="9990"/>
        </w:tabs>
        <w:spacing w:line="300" w:lineRule="auto"/>
        <w:ind w:left="-180"/>
        <w:jc w:val="both"/>
        <w:rPr>
          <w:rFonts w:ascii="Arial" w:hAnsi="Arial" w:cs="Arial"/>
          <w:sz w:val="18"/>
          <w:szCs w:val="18"/>
          <w:lang w:val="en-GB"/>
        </w:rPr>
      </w:pPr>
      <w:r w:rsidRPr="009A7200">
        <w:rPr>
          <w:rFonts w:ascii="Arial" w:hAnsi="Arial" w:cs="Arial"/>
          <w:sz w:val="18"/>
          <w:szCs w:val="18"/>
          <w:lang w:val="en-GB"/>
        </w:rPr>
        <w:t xml:space="preserve">With an intriguing heritage dating back </w:t>
      </w:r>
      <w:r w:rsidR="00146ECD" w:rsidRPr="009A7200">
        <w:rPr>
          <w:rFonts w:ascii="Arial" w:hAnsi="Arial" w:cs="Arial"/>
          <w:sz w:val="18"/>
          <w:szCs w:val="18"/>
          <w:lang w:val="en-GB"/>
        </w:rPr>
        <w:t>thousands of</w:t>
      </w:r>
      <w:r w:rsidRPr="009A7200">
        <w:rPr>
          <w:rFonts w:ascii="Arial" w:hAnsi="Arial" w:cs="Arial"/>
          <w:sz w:val="18"/>
          <w:szCs w:val="18"/>
          <w:lang w:val="en-GB"/>
        </w:rPr>
        <w:t xml:space="preserve"> years</w:t>
      </w:r>
      <w:r w:rsidR="00146ECD" w:rsidRPr="009A7200">
        <w:rPr>
          <w:rFonts w:ascii="Arial" w:hAnsi="Arial" w:cs="Arial"/>
          <w:sz w:val="18"/>
          <w:szCs w:val="18"/>
          <w:lang w:val="en-GB"/>
        </w:rPr>
        <w:t>, culture lovers</w:t>
      </w:r>
      <w:r w:rsidR="00EF430B" w:rsidRPr="009A7200">
        <w:rPr>
          <w:rFonts w:ascii="Arial" w:hAnsi="Arial" w:cs="Arial"/>
          <w:sz w:val="18"/>
          <w:szCs w:val="18"/>
          <w:lang w:val="en-GB"/>
        </w:rPr>
        <w:t xml:space="preserve"> can pay a visit to t</w:t>
      </w:r>
      <w:r w:rsidRPr="009A7200">
        <w:rPr>
          <w:rFonts w:ascii="Arial" w:hAnsi="Arial" w:cs="Arial"/>
          <w:sz w:val="18"/>
          <w:szCs w:val="18"/>
          <w:lang w:val="en-GB"/>
        </w:rPr>
        <w:t xml:space="preserve">he plethora of </w:t>
      </w:r>
      <w:r w:rsidR="00146ECD" w:rsidRPr="009A7200">
        <w:rPr>
          <w:rFonts w:ascii="Arial" w:hAnsi="Arial" w:cs="Arial"/>
          <w:sz w:val="18"/>
          <w:szCs w:val="18"/>
          <w:lang w:val="en-GB"/>
        </w:rPr>
        <w:t xml:space="preserve">nearby </w:t>
      </w:r>
      <w:r w:rsidRPr="009A7200">
        <w:rPr>
          <w:rFonts w:ascii="Arial" w:hAnsi="Arial" w:cs="Arial"/>
          <w:sz w:val="18"/>
          <w:szCs w:val="18"/>
          <w:lang w:val="en-GB"/>
        </w:rPr>
        <w:t>heritage sites</w:t>
      </w:r>
      <w:r w:rsidR="00EF430B" w:rsidRPr="009A7200">
        <w:rPr>
          <w:rFonts w:ascii="Arial" w:hAnsi="Arial" w:cs="Arial"/>
          <w:sz w:val="18"/>
          <w:szCs w:val="18"/>
          <w:lang w:val="en-GB"/>
        </w:rPr>
        <w:t xml:space="preserve">. </w:t>
      </w:r>
      <w:r w:rsidR="00A616FF">
        <w:rPr>
          <w:rFonts w:ascii="Arial" w:hAnsi="Arial" w:cs="Arial"/>
          <w:sz w:val="18"/>
          <w:szCs w:val="18"/>
          <w:lang w:val="en-GB"/>
        </w:rPr>
        <w:t>They can c</w:t>
      </w:r>
      <w:r w:rsidR="00EF430B" w:rsidRPr="009A7200">
        <w:rPr>
          <w:rFonts w:ascii="Arial" w:hAnsi="Arial" w:cs="Arial"/>
          <w:sz w:val="18"/>
          <w:szCs w:val="18"/>
          <w:lang w:val="en-GB"/>
        </w:rPr>
        <w:t xml:space="preserve">limb to the top of the </w:t>
      </w:r>
      <w:r w:rsidR="0052116E" w:rsidRPr="009A7200">
        <w:rPr>
          <w:rFonts w:ascii="Arial" w:hAnsi="Arial" w:cs="Arial"/>
          <w:sz w:val="18"/>
          <w:szCs w:val="18"/>
          <w:lang w:val="en-GB"/>
        </w:rPr>
        <w:t xml:space="preserve">ancient city of Nizwa </w:t>
      </w:r>
      <w:r w:rsidR="00EF430B" w:rsidRPr="009A7200">
        <w:rPr>
          <w:rFonts w:ascii="Arial" w:hAnsi="Arial" w:cs="Arial"/>
          <w:sz w:val="18"/>
          <w:szCs w:val="18"/>
          <w:lang w:val="en-GB"/>
        </w:rPr>
        <w:t>for a bird’s-eye view of the crenelated roofs of what was once a centr</w:t>
      </w:r>
      <w:r w:rsidR="00146ECD" w:rsidRPr="009A7200">
        <w:rPr>
          <w:rFonts w:ascii="Arial" w:hAnsi="Arial" w:cs="Arial"/>
          <w:sz w:val="18"/>
          <w:szCs w:val="18"/>
          <w:lang w:val="en-GB"/>
        </w:rPr>
        <w:t xml:space="preserve">e for trade and Islamic studies. </w:t>
      </w:r>
      <w:r w:rsidR="00A616FF">
        <w:rPr>
          <w:rFonts w:ascii="Arial" w:hAnsi="Arial" w:cs="Arial"/>
          <w:sz w:val="18"/>
          <w:szCs w:val="18"/>
          <w:lang w:val="en-GB"/>
        </w:rPr>
        <w:t>They can d</w:t>
      </w:r>
      <w:r w:rsidR="00146ECD" w:rsidRPr="009A7200">
        <w:rPr>
          <w:rFonts w:ascii="Arial" w:hAnsi="Arial" w:cs="Arial"/>
          <w:sz w:val="18"/>
          <w:szCs w:val="18"/>
          <w:lang w:val="en-GB"/>
        </w:rPr>
        <w:t xml:space="preserve">elve into the local way of life by visiting </w:t>
      </w:r>
      <w:r w:rsidR="00EF430B" w:rsidRPr="009A7200">
        <w:rPr>
          <w:rFonts w:ascii="Arial" w:hAnsi="Arial" w:cs="Arial"/>
          <w:sz w:val="18"/>
          <w:szCs w:val="18"/>
          <w:lang w:val="en-GB"/>
        </w:rPr>
        <w:t>the souk, renowned for its Friday cattle auction,</w:t>
      </w:r>
      <w:r w:rsidR="009C6C64">
        <w:rPr>
          <w:rFonts w:ascii="Arial" w:hAnsi="Arial" w:cs="Arial"/>
          <w:sz w:val="18"/>
          <w:szCs w:val="18"/>
          <w:lang w:val="en-GB"/>
        </w:rPr>
        <w:t xml:space="preserve"> </w:t>
      </w:r>
      <w:r w:rsidR="00EF430B" w:rsidRPr="009A7200">
        <w:rPr>
          <w:rFonts w:ascii="Arial" w:hAnsi="Arial" w:cs="Arial"/>
          <w:sz w:val="18"/>
          <w:szCs w:val="18"/>
          <w:lang w:val="en-GB"/>
        </w:rPr>
        <w:t xml:space="preserve">intricately hand-carved </w:t>
      </w:r>
      <w:r w:rsidR="00EF430B" w:rsidRPr="00A616FF">
        <w:rPr>
          <w:rFonts w:ascii="Arial" w:hAnsi="Arial" w:cs="Arial"/>
          <w:i/>
          <w:iCs/>
          <w:sz w:val="18"/>
          <w:szCs w:val="18"/>
          <w:lang w:val="en-GB"/>
        </w:rPr>
        <w:t>khanjars</w:t>
      </w:r>
      <w:r w:rsidR="00A616FF" w:rsidRPr="00A616FF">
        <w:rPr>
          <w:rFonts w:ascii="Arial" w:hAnsi="Arial" w:cs="Arial"/>
          <w:i/>
          <w:iCs/>
          <w:sz w:val="18"/>
          <w:szCs w:val="18"/>
          <w:lang w:val="en-GB"/>
        </w:rPr>
        <w:t xml:space="preserve"> </w:t>
      </w:r>
      <w:r w:rsidR="00EF430B" w:rsidRPr="009A7200">
        <w:rPr>
          <w:rFonts w:ascii="Arial" w:hAnsi="Arial" w:cs="Arial"/>
          <w:sz w:val="18"/>
          <w:szCs w:val="18"/>
          <w:lang w:val="en-GB"/>
        </w:rPr>
        <w:t xml:space="preserve">(daggers) and ornamental silver jewellery. </w:t>
      </w:r>
      <w:r w:rsidR="00A616FF">
        <w:rPr>
          <w:rFonts w:ascii="Arial" w:hAnsi="Arial" w:cs="Arial"/>
          <w:sz w:val="18"/>
          <w:szCs w:val="18"/>
          <w:lang w:val="en-GB"/>
        </w:rPr>
        <w:t>And they can m</w:t>
      </w:r>
      <w:r w:rsidR="00146ECD" w:rsidRPr="009A7200">
        <w:rPr>
          <w:rFonts w:ascii="Arial" w:hAnsi="Arial" w:cs="Arial"/>
          <w:sz w:val="18"/>
          <w:szCs w:val="18"/>
          <w:lang w:val="en-GB"/>
        </w:rPr>
        <w:t>arvel at old</w:t>
      </w:r>
      <w:r w:rsidR="00313F0B">
        <w:rPr>
          <w:rFonts w:ascii="Arial" w:hAnsi="Arial" w:cs="Arial"/>
          <w:sz w:val="18"/>
          <w:szCs w:val="18"/>
          <w:lang w:val="en-GB"/>
        </w:rPr>
        <w:t>-</w:t>
      </w:r>
      <w:r w:rsidR="00146ECD" w:rsidRPr="009A7200">
        <w:rPr>
          <w:rFonts w:ascii="Arial" w:hAnsi="Arial" w:cs="Arial"/>
          <w:sz w:val="18"/>
          <w:szCs w:val="18"/>
          <w:lang w:val="en-GB"/>
        </w:rPr>
        <w:t xml:space="preserve">world engineering in the deserted village of Birkat Al-Mouz, a UNECSO World Heritage Site that boasts the </w:t>
      </w:r>
      <w:r w:rsidR="00146ECD" w:rsidRPr="009A7200">
        <w:rPr>
          <w:rFonts w:ascii="Arial" w:hAnsi="Arial" w:cs="Arial"/>
          <w:i/>
          <w:sz w:val="18"/>
          <w:szCs w:val="18"/>
          <w:lang w:val="en-GB"/>
        </w:rPr>
        <w:t>al falaj</w:t>
      </w:r>
      <w:r w:rsidR="00146ECD" w:rsidRPr="009A7200">
        <w:rPr>
          <w:rFonts w:ascii="Arial" w:hAnsi="Arial" w:cs="Arial"/>
          <w:sz w:val="18"/>
          <w:szCs w:val="18"/>
          <w:lang w:val="en-GB"/>
        </w:rPr>
        <w:t xml:space="preserve"> irrigation system, a central component of Omani history which has allowed life to flourish in the otherwise arid desert environment. </w:t>
      </w:r>
    </w:p>
    <w:p w14:paraId="11993A58" w14:textId="3E5FF5F8" w:rsidR="009C6C64" w:rsidRDefault="009C6C64" w:rsidP="009A7200">
      <w:pPr>
        <w:tabs>
          <w:tab w:val="left" w:pos="9990"/>
        </w:tabs>
        <w:spacing w:line="300" w:lineRule="auto"/>
        <w:ind w:left="-180"/>
        <w:jc w:val="both"/>
        <w:rPr>
          <w:rFonts w:ascii="Arial" w:hAnsi="Arial" w:cs="Arial"/>
          <w:sz w:val="18"/>
          <w:szCs w:val="18"/>
          <w:lang w:val="en-GB"/>
        </w:rPr>
      </w:pPr>
    </w:p>
    <w:p w14:paraId="76799965" w14:textId="30FD4F8D" w:rsidR="009C6C64" w:rsidRPr="00313F0B" w:rsidRDefault="009C6C64" w:rsidP="009C6C64">
      <w:pPr>
        <w:tabs>
          <w:tab w:val="left" w:pos="9990"/>
        </w:tabs>
        <w:spacing w:line="300" w:lineRule="auto"/>
        <w:ind w:left="-180"/>
        <w:jc w:val="both"/>
        <w:rPr>
          <w:rFonts w:ascii="Arial" w:hAnsi="Arial" w:cs="Arial"/>
          <w:color w:val="000000" w:themeColor="text1"/>
          <w:sz w:val="18"/>
          <w:szCs w:val="18"/>
        </w:rPr>
      </w:pPr>
      <w:r w:rsidRPr="00313F0B">
        <w:rPr>
          <w:rFonts w:ascii="Arial" w:hAnsi="Arial" w:cs="Arial"/>
          <w:sz w:val="18"/>
          <w:szCs w:val="18"/>
          <w:lang w:val="en-GB"/>
        </w:rPr>
        <w:t xml:space="preserve">Back at the resort, those with a taste for adventure and </w:t>
      </w:r>
      <w:r w:rsidR="00313F0B">
        <w:rPr>
          <w:rFonts w:ascii="Arial" w:hAnsi="Arial" w:cs="Arial"/>
          <w:sz w:val="18"/>
          <w:szCs w:val="18"/>
          <w:lang w:val="en-GB"/>
        </w:rPr>
        <w:t xml:space="preserve">of </w:t>
      </w:r>
      <w:r w:rsidRPr="00313F0B">
        <w:rPr>
          <w:rFonts w:ascii="Arial" w:hAnsi="Arial" w:cs="Arial"/>
          <w:sz w:val="18"/>
          <w:szCs w:val="18"/>
          <w:lang w:val="en-GB"/>
        </w:rPr>
        <w:t>any ability can take to the cliff face u</w:t>
      </w:r>
      <w:r w:rsidRPr="00313F0B">
        <w:rPr>
          <w:rFonts w:ascii="Arial" w:hAnsi="Arial" w:cs="Arial"/>
          <w:color w:val="000000" w:themeColor="text1"/>
          <w:sz w:val="18"/>
          <w:szCs w:val="18"/>
        </w:rPr>
        <w:t xml:space="preserve">nder the guidance of </w:t>
      </w:r>
      <w:r w:rsidR="00313F0B">
        <w:rPr>
          <w:rFonts w:ascii="Arial" w:hAnsi="Arial" w:cs="Arial"/>
          <w:color w:val="000000" w:themeColor="text1"/>
          <w:sz w:val="18"/>
          <w:szCs w:val="18"/>
        </w:rPr>
        <w:t xml:space="preserve">seasoned </w:t>
      </w:r>
      <w:r w:rsidRPr="00313F0B">
        <w:rPr>
          <w:rFonts w:ascii="Arial" w:hAnsi="Arial" w:cs="Arial"/>
          <w:color w:val="000000" w:themeColor="text1"/>
          <w:sz w:val="18"/>
          <w:szCs w:val="18"/>
        </w:rPr>
        <w:t>instructors.</w:t>
      </w:r>
      <w:r w:rsidR="00313F0B">
        <w:rPr>
          <w:rFonts w:ascii="Arial" w:hAnsi="Arial" w:cs="Arial"/>
          <w:color w:val="000000" w:themeColor="text1"/>
          <w:sz w:val="18"/>
          <w:szCs w:val="18"/>
        </w:rPr>
        <w:t xml:space="preserve"> </w:t>
      </w:r>
      <w:r w:rsidRPr="00313F0B">
        <w:rPr>
          <w:rFonts w:ascii="Arial" w:hAnsi="Arial" w:cs="Arial"/>
          <w:color w:val="000000" w:themeColor="text1"/>
          <w:sz w:val="18"/>
          <w:szCs w:val="18"/>
        </w:rPr>
        <w:t xml:space="preserve">Climbing the Via Ferrata, a steel cable that runs along the cliff edge, provides the perfect photo opportunity. Furthermore, the cable allows thrill-seekers to abseil down the rockface for a once-in-a-lifetime </w:t>
      </w:r>
      <w:r w:rsidR="00313F0B">
        <w:rPr>
          <w:rFonts w:ascii="Arial" w:hAnsi="Arial" w:cs="Arial"/>
          <w:color w:val="000000" w:themeColor="text1"/>
          <w:sz w:val="18"/>
          <w:szCs w:val="18"/>
        </w:rPr>
        <w:t xml:space="preserve">thrill. </w:t>
      </w:r>
    </w:p>
    <w:p w14:paraId="40B23FD7" w14:textId="1147E43D" w:rsidR="009C6C64" w:rsidRPr="00313F0B" w:rsidRDefault="009C6C64" w:rsidP="009C6C64">
      <w:pPr>
        <w:tabs>
          <w:tab w:val="left" w:pos="9990"/>
        </w:tabs>
        <w:spacing w:line="300" w:lineRule="auto"/>
        <w:ind w:left="-180"/>
        <w:jc w:val="both"/>
        <w:rPr>
          <w:rFonts w:ascii="Arial" w:hAnsi="Arial" w:cs="Arial"/>
          <w:color w:val="000000" w:themeColor="text1"/>
          <w:sz w:val="18"/>
          <w:szCs w:val="18"/>
        </w:rPr>
      </w:pPr>
    </w:p>
    <w:p w14:paraId="0E0BB66E" w14:textId="7D3D9E69" w:rsidR="009C6C64" w:rsidRPr="00313F0B" w:rsidRDefault="009C6C64" w:rsidP="009C6C64">
      <w:pPr>
        <w:tabs>
          <w:tab w:val="left" w:pos="9990"/>
        </w:tabs>
        <w:spacing w:line="300" w:lineRule="auto"/>
        <w:ind w:left="-180"/>
        <w:jc w:val="both"/>
        <w:rPr>
          <w:rFonts w:ascii="Arial" w:hAnsi="Arial" w:cs="Arial"/>
          <w:color w:val="000000" w:themeColor="text1"/>
          <w:sz w:val="18"/>
          <w:szCs w:val="18"/>
        </w:rPr>
      </w:pPr>
      <w:r w:rsidRPr="00313F0B">
        <w:rPr>
          <w:rFonts w:ascii="Arial" w:hAnsi="Arial" w:cs="Arial"/>
          <w:color w:val="000000" w:themeColor="text1"/>
          <w:sz w:val="18"/>
          <w:szCs w:val="18"/>
        </w:rPr>
        <w:t xml:space="preserve">Other experiences in the great outdoors include the ancient art of archery, </w:t>
      </w:r>
      <w:r w:rsidRPr="00313F0B">
        <w:rPr>
          <w:rFonts w:ascii="Arial" w:hAnsi="Arial" w:cs="Arial"/>
          <w:sz w:val="18"/>
          <w:szCs w:val="18"/>
          <w:lang w:val="en-GB"/>
        </w:rPr>
        <w:t xml:space="preserve">mountaintop morning and sunset yoga sessions, picnicking on a deserted peak Bedouin style, </w:t>
      </w:r>
      <w:r w:rsidR="00313F0B" w:rsidRPr="00313F0B">
        <w:rPr>
          <w:rFonts w:ascii="Arial" w:hAnsi="Arial" w:cs="Arial"/>
          <w:sz w:val="18"/>
          <w:szCs w:val="18"/>
          <w:lang w:val="en-GB"/>
        </w:rPr>
        <w:t>stargazing beneath a blanket of night sky, and classic movies under the stars complete with gourmet popcorn.</w:t>
      </w:r>
    </w:p>
    <w:p w14:paraId="2B120674" w14:textId="77777777" w:rsidR="005F6DE0" w:rsidRDefault="005F6DE0" w:rsidP="00313F0B">
      <w:pPr>
        <w:tabs>
          <w:tab w:val="left" w:pos="9990"/>
        </w:tabs>
        <w:spacing w:line="300" w:lineRule="auto"/>
        <w:jc w:val="both"/>
        <w:rPr>
          <w:rFonts w:ascii="Arial" w:hAnsi="Arial" w:cs="Arial"/>
          <w:sz w:val="18"/>
          <w:szCs w:val="18"/>
          <w:lang w:val="en-GB"/>
        </w:rPr>
      </w:pPr>
    </w:p>
    <w:p w14:paraId="717932BB" w14:textId="3A90C861" w:rsidR="00B34D6F" w:rsidRPr="004452AE" w:rsidRDefault="00C8567C" w:rsidP="004452AE">
      <w:pPr>
        <w:tabs>
          <w:tab w:val="left" w:pos="9990"/>
        </w:tabs>
        <w:spacing w:line="300" w:lineRule="auto"/>
        <w:ind w:left="-180"/>
        <w:jc w:val="both"/>
        <w:rPr>
          <w:rFonts w:ascii="Arial" w:hAnsi="Arial" w:cs="Arial"/>
          <w:sz w:val="18"/>
          <w:szCs w:val="18"/>
          <w:lang w:val="en-GB"/>
        </w:rPr>
      </w:pPr>
      <w:r w:rsidRPr="003421C9">
        <w:rPr>
          <w:rFonts w:ascii="Arial" w:hAnsi="Arial" w:cs="Arial"/>
          <w:sz w:val="18"/>
          <w:szCs w:val="18"/>
          <w:lang w:val="en-GB"/>
        </w:rPr>
        <w:t>Catering for even the</w:t>
      </w:r>
      <w:r w:rsidR="003D5D45" w:rsidRPr="003421C9">
        <w:rPr>
          <w:rFonts w:ascii="Arial" w:hAnsi="Arial" w:cs="Arial"/>
          <w:sz w:val="18"/>
          <w:szCs w:val="18"/>
          <w:lang w:val="en-GB"/>
        </w:rPr>
        <w:t xml:space="preserve"> youngest travellers, a dedicated kids</w:t>
      </w:r>
      <w:r w:rsidR="00C93AE7">
        <w:rPr>
          <w:rFonts w:ascii="Arial" w:hAnsi="Arial" w:cs="Arial"/>
          <w:sz w:val="18"/>
          <w:szCs w:val="18"/>
          <w:lang w:val="en-GB"/>
        </w:rPr>
        <w:t>’</w:t>
      </w:r>
      <w:r w:rsidR="003D5D45" w:rsidRPr="003421C9">
        <w:rPr>
          <w:rFonts w:ascii="Arial" w:hAnsi="Arial" w:cs="Arial"/>
          <w:sz w:val="18"/>
          <w:szCs w:val="18"/>
          <w:lang w:val="en-GB"/>
        </w:rPr>
        <w:t xml:space="preserve"> and </w:t>
      </w:r>
      <w:r w:rsidRPr="003421C9">
        <w:rPr>
          <w:rFonts w:ascii="Arial" w:hAnsi="Arial" w:cs="Arial"/>
          <w:sz w:val="18"/>
          <w:szCs w:val="18"/>
          <w:lang w:val="en-GB"/>
        </w:rPr>
        <w:t>teens’</w:t>
      </w:r>
      <w:r w:rsidR="003D5D45" w:rsidRPr="003421C9">
        <w:rPr>
          <w:rFonts w:ascii="Arial" w:hAnsi="Arial" w:cs="Arial"/>
          <w:sz w:val="18"/>
          <w:szCs w:val="18"/>
          <w:lang w:val="en-GB"/>
        </w:rPr>
        <w:t xml:space="preserve"> club </w:t>
      </w:r>
      <w:r w:rsidRPr="003421C9">
        <w:rPr>
          <w:rFonts w:ascii="Arial" w:hAnsi="Arial" w:cs="Arial"/>
          <w:sz w:val="18"/>
          <w:szCs w:val="18"/>
          <w:lang w:val="en-GB"/>
        </w:rPr>
        <w:t>offers</w:t>
      </w:r>
      <w:r w:rsidR="00A1525B" w:rsidRPr="003421C9">
        <w:rPr>
          <w:rFonts w:ascii="Arial" w:hAnsi="Arial" w:cs="Arial"/>
          <w:sz w:val="18"/>
          <w:szCs w:val="18"/>
          <w:lang w:val="en-GB"/>
        </w:rPr>
        <w:t xml:space="preserve"> a host of engaging and educational activities </w:t>
      </w:r>
      <w:r w:rsidR="005F6DE0" w:rsidRPr="003421C9">
        <w:rPr>
          <w:rFonts w:ascii="Arial" w:hAnsi="Arial" w:cs="Arial"/>
          <w:sz w:val="18"/>
          <w:szCs w:val="18"/>
          <w:lang w:val="en-GB"/>
        </w:rPr>
        <w:t>such as arts and crafts, p</w:t>
      </w:r>
      <w:r w:rsidR="007F611F" w:rsidRPr="003421C9">
        <w:rPr>
          <w:rFonts w:ascii="Arial" w:hAnsi="Arial" w:cs="Arial"/>
          <w:sz w:val="18"/>
          <w:szCs w:val="18"/>
          <w:lang w:val="en-GB"/>
        </w:rPr>
        <w:t>ainting, nature walks</w:t>
      </w:r>
      <w:r w:rsidR="0033223F">
        <w:rPr>
          <w:rFonts w:ascii="Arial" w:hAnsi="Arial" w:cs="Arial"/>
          <w:sz w:val="18"/>
          <w:szCs w:val="18"/>
          <w:lang w:val="en-GB"/>
        </w:rPr>
        <w:t xml:space="preserve">, fossil discovery sessions </w:t>
      </w:r>
      <w:r w:rsidR="007F611F" w:rsidRPr="003421C9">
        <w:rPr>
          <w:rFonts w:ascii="Arial" w:hAnsi="Arial" w:cs="Arial"/>
          <w:sz w:val="18"/>
          <w:szCs w:val="18"/>
          <w:lang w:val="en-GB"/>
        </w:rPr>
        <w:t>and story</w:t>
      </w:r>
      <w:r w:rsidR="005F6DE0" w:rsidRPr="003421C9">
        <w:rPr>
          <w:rFonts w:ascii="Arial" w:hAnsi="Arial" w:cs="Arial"/>
          <w:sz w:val="18"/>
          <w:szCs w:val="18"/>
          <w:lang w:val="en-GB"/>
        </w:rPr>
        <w:t>telling</w:t>
      </w:r>
      <w:r w:rsidR="00C93AE7">
        <w:rPr>
          <w:rFonts w:ascii="Arial" w:hAnsi="Arial" w:cs="Arial"/>
          <w:sz w:val="18"/>
          <w:szCs w:val="18"/>
          <w:lang w:val="en-GB"/>
        </w:rPr>
        <w:t>,</w:t>
      </w:r>
      <w:r w:rsidR="00860CCA" w:rsidRPr="003421C9">
        <w:rPr>
          <w:rFonts w:ascii="Arial" w:hAnsi="Arial" w:cs="Arial"/>
          <w:sz w:val="18"/>
          <w:szCs w:val="18"/>
          <w:lang w:val="en-GB"/>
        </w:rPr>
        <w:t xml:space="preserve"> as well as an interactive treasure map allowing </w:t>
      </w:r>
      <w:r w:rsidR="0086771C" w:rsidRPr="003421C9">
        <w:rPr>
          <w:rFonts w:ascii="Arial" w:hAnsi="Arial" w:cs="Arial"/>
          <w:sz w:val="18"/>
          <w:szCs w:val="18"/>
          <w:lang w:val="en-GB"/>
        </w:rPr>
        <w:t>children</w:t>
      </w:r>
      <w:r w:rsidR="00860CCA" w:rsidRPr="003421C9">
        <w:rPr>
          <w:rFonts w:ascii="Arial" w:hAnsi="Arial" w:cs="Arial"/>
          <w:sz w:val="18"/>
          <w:szCs w:val="18"/>
          <w:lang w:val="en-GB"/>
        </w:rPr>
        <w:t xml:space="preserve"> to discover the wonders of the resort </w:t>
      </w:r>
      <w:r w:rsidR="0086771C" w:rsidRPr="003421C9">
        <w:rPr>
          <w:rFonts w:ascii="Arial" w:hAnsi="Arial" w:cs="Arial"/>
          <w:sz w:val="18"/>
          <w:szCs w:val="18"/>
          <w:lang w:val="en-GB"/>
        </w:rPr>
        <w:t>under the watchful eye of one of the resort’s guardians</w:t>
      </w:r>
      <w:r w:rsidR="00860CCA" w:rsidRPr="003421C9">
        <w:rPr>
          <w:rFonts w:ascii="Arial" w:hAnsi="Arial" w:cs="Arial"/>
          <w:sz w:val="18"/>
          <w:szCs w:val="18"/>
          <w:lang w:val="en-GB"/>
        </w:rPr>
        <w:t>.</w:t>
      </w:r>
    </w:p>
    <w:p w14:paraId="519C1875" w14:textId="1E985FE0" w:rsidR="00B34D6F" w:rsidRDefault="00B34D6F" w:rsidP="002B648E">
      <w:pPr>
        <w:tabs>
          <w:tab w:val="left" w:pos="9990"/>
        </w:tabs>
        <w:ind w:left="-540"/>
        <w:jc w:val="both"/>
        <w:rPr>
          <w:rFonts w:ascii="Arial" w:hAnsi="Arial" w:cs="Arial"/>
          <w:sz w:val="20"/>
          <w:szCs w:val="20"/>
          <w:lang w:val="en-GB"/>
        </w:rPr>
      </w:pPr>
    </w:p>
    <w:p w14:paraId="56A2D723" w14:textId="77777777" w:rsidR="00C174C8" w:rsidRDefault="00C174C8" w:rsidP="002B648E">
      <w:pPr>
        <w:tabs>
          <w:tab w:val="left" w:pos="9990"/>
        </w:tabs>
        <w:ind w:left="-540"/>
        <w:jc w:val="both"/>
        <w:rPr>
          <w:rFonts w:ascii="Arial" w:hAnsi="Arial" w:cs="Arial"/>
          <w:sz w:val="20"/>
          <w:szCs w:val="20"/>
          <w:lang w:val="en-GB"/>
        </w:rPr>
      </w:pPr>
    </w:p>
    <w:p w14:paraId="6C8CA1E8" w14:textId="77777777" w:rsidR="00E92377" w:rsidRPr="00A35721" w:rsidRDefault="00E92377" w:rsidP="00E92377">
      <w:pPr>
        <w:spacing w:line="300" w:lineRule="auto"/>
        <w:jc w:val="center"/>
        <w:rPr>
          <w:rFonts w:ascii="Arial" w:hAnsi="Arial" w:cs="Arial"/>
          <w:caps/>
          <w:color w:val="B3A258"/>
          <w:sz w:val="18"/>
          <w:szCs w:val="18"/>
          <w:lang w:val="en-GB"/>
        </w:rPr>
      </w:pPr>
      <w:r w:rsidRPr="00A35721">
        <w:rPr>
          <w:rFonts w:ascii="Arial" w:hAnsi="Arial" w:cs="Arial"/>
          <w:b/>
          <w:color w:val="000000"/>
          <w:sz w:val="22"/>
          <w:szCs w:val="22"/>
        </w:rPr>
        <w:t>-Ends-</w:t>
      </w:r>
    </w:p>
    <w:p w14:paraId="104F3A0A" w14:textId="77777777" w:rsidR="00A616FF" w:rsidRDefault="00A616FF" w:rsidP="00E92377">
      <w:pPr>
        <w:autoSpaceDE w:val="0"/>
        <w:autoSpaceDN w:val="0"/>
        <w:adjustRightInd w:val="0"/>
        <w:ind w:left="-180"/>
        <w:jc w:val="both"/>
        <w:rPr>
          <w:rFonts w:ascii="Arial" w:hAnsi="Arial" w:cs="Arial"/>
          <w:color w:val="B3A258"/>
          <w:sz w:val="18"/>
          <w:szCs w:val="18"/>
        </w:rPr>
      </w:pPr>
    </w:p>
    <w:p w14:paraId="6CA31033" w14:textId="77777777" w:rsidR="00313F0B" w:rsidRDefault="00313F0B" w:rsidP="00E92377">
      <w:pPr>
        <w:autoSpaceDE w:val="0"/>
        <w:autoSpaceDN w:val="0"/>
        <w:adjustRightInd w:val="0"/>
        <w:ind w:left="-180"/>
        <w:jc w:val="both"/>
        <w:rPr>
          <w:rFonts w:ascii="Arial" w:hAnsi="Arial" w:cs="Arial"/>
          <w:color w:val="B3A258"/>
          <w:sz w:val="18"/>
          <w:szCs w:val="18"/>
        </w:rPr>
      </w:pPr>
    </w:p>
    <w:p w14:paraId="6A2C2AA1" w14:textId="00E1AC7E" w:rsidR="00E92377" w:rsidRDefault="00E92377" w:rsidP="00E92377">
      <w:pPr>
        <w:autoSpaceDE w:val="0"/>
        <w:autoSpaceDN w:val="0"/>
        <w:adjustRightInd w:val="0"/>
        <w:ind w:left="-180"/>
        <w:jc w:val="both"/>
        <w:rPr>
          <w:rFonts w:ascii="Arial" w:hAnsi="Arial" w:cs="Arial"/>
          <w:color w:val="B3A258"/>
          <w:sz w:val="18"/>
          <w:szCs w:val="18"/>
        </w:rPr>
      </w:pPr>
      <w:r w:rsidRPr="20D34A10">
        <w:rPr>
          <w:rFonts w:ascii="Arial" w:hAnsi="Arial" w:cs="Arial"/>
          <w:color w:val="B3A258"/>
          <w:sz w:val="18"/>
          <w:szCs w:val="18"/>
        </w:rPr>
        <w:t>Editor’s Notes:</w:t>
      </w:r>
    </w:p>
    <w:p w14:paraId="20E68A0E" w14:textId="23402341" w:rsidR="54EF799C" w:rsidRDefault="54EF799C" w:rsidP="20D34A10">
      <w:pPr>
        <w:ind w:left="-180"/>
        <w:jc w:val="both"/>
        <w:rPr>
          <w:rFonts w:ascii="Arial" w:eastAsia="Arial" w:hAnsi="Arial" w:cs="Arial"/>
          <w:color w:val="404040" w:themeColor="text1" w:themeTint="BF"/>
          <w:sz w:val="18"/>
          <w:szCs w:val="18"/>
        </w:rPr>
      </w:pPr>
      <w:r w:rsidRPr="20D34A10">
        <w:rPr>
          <w:rFonts w:ascii="Arial" w:eastAsia="Arial" w:hAnsi="Arial" w:cs="Arial"/>
          <w:color w:val="404040" w:themeColor="text1" w:themeTint="BF"/>
          <w:sz w:val="18"/>
          <w:szCs w:val="18"/>
        </w:rPr>
        <w:t>Anantara is a luxury hospitality brand for modern travellers,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14:paraId="2341432E" w14:textId="2C331FBD" w:rsidR="20D34A10" w:rsidRDefault="20D34A10" w:rsidP="20D34A10">
      <w:pPr>
        <w:ind w:left="-180"/>
        <w:jc w:val="both"/>
        <w:rPr>
          <w:rFonts w:ascii="Arial" w:eastAsia="Arial" w:hAnsi="Arial" w:cs="Arial"/>
          <w:color w:val="404040" w:themeColor="text1" w:themeTint="BF"/>
          <w:sz w:val="18"/>
          <w:szCs w:val="18"/>
        </w:rPr>
      </w:pPr>
    </w:p>
    <w:p w14:paraId="05AC8876" w14:textId="2B9AE2AB" w:rsidR="54EF799C" w:rsidRDefault="54EF799C" w:rsidP="00A616FF">
      <w:pPr>
        <w:ind w:left="-180"/>
        <w:jc w:val="both"/>
        <w:rPr>
          <w:rFonts w:ascii="Arial" w:eastAsia="Arial" w:hAnsi="Arial" w:cs="Arial"/>
          <w:color w:val="404040" w:themeColor="text1" w:themeTint="BF"/>
          <w:sz w:val="18"/>
          <w:szCs w:val="18"/>
        </w:rPr>
      </w:pPr>
      <w:r w:rsidRPr="20D34A10">
        <w:rPr>
          <w:rFonts w:ascii="Arial" w:eastAsia="Arial" w:hAnsi="Arial" w:cs="Arial"/>
          <w:color w:val="404040" w:themeColor="text1" w:themeTint="BF"/>
          <w:sz w:val="18"/>
          <w:szCs w:val="18"/>
        </w:rPr>
        <w:t xml:space="preserve">From cosmopolitan cities to desert sands to lush islands, Anantara connects travellers to the indigenous, grounds them in authentic luxury, and hosts them with passionate expertise. The portfolio </w:t>
      </w:r>
      <w:r w:rsidRPr="00C4796F">
        <w:rPr>
          <w:rFonts w:ascii="Arial" w:eastAsia="Arial" w:hAnsi="Arial" w:cs="Arial"/>
          <w:color w:val="404040" w:themeColor="text1" w:themeTint="BF"/>
          <w:sz w:val="18"/>
          <w:szCs w:val="18"/>
        </w:rPr>
        <w:t xml:space="preserve">currently boasts over 40 stunning hotels and resorts located in </w:t>
      </w:r>
      <w:r w:rsidR="00A616FF" w:rsidRPr="00C4796F">
        <w:rPr>
          <w:rFonts w:ascii="Arial" w:eastAsia="Arial" w:hAnsi="Arial" w:cs="Arial"/>
          <w:color w:val="404040" w:themeColor="text1" w:themeTint="BF"/>
          <w:sz w:val="18"/>
          <w:szCs w:val="18"/>
        </w:rPr>
        <w:t xml:space="preserve">Asia, the Indian Ocean, the Middle East, Africa and Europe, </w:t>
      </w:r>
      <w:r w:rsidRPr="00C4796F">
        <w:rPr>
          <w:rFonts w:ascii="Arial" w:eastAsia="Arial" w:hAnsi="Arial" w:cs="Arial"/>
          <w:color w:val="404040" w:themeColor="text1" w:themeTint="BF"/>
          <w:sz w:val="18"/>
          <w:szCs w:val="18"/>
        </w:rPr>
        <w:t>with a pipeline of future properties</w:t>
      </w:r>
      <w:r w:rsidR="00A616FF" w:rsidRPr="00C4796F">
        <w:rPr>
          <w:rFonts w:ascii="Arial" w:eastAsia="Arial" w:hAnsi="Arial" w:cs="Arial"/>
          <w:color w:val="404040" w:themeColor="text1" w:themeTint="BF"/>
          <w:sz w:val="18"/>
          <w:szCs w:val="18"/>
        </w:rPr>
        <w:t>.</w:t>
      </w:r>
      <w:r w:rsidR="00A616FF">
        <w:rPr>
          <w:rFonts w:ascii="Arial" w:eastAsia="Arial" w:hAnsi="Arial" w:cs="Arial"/>
          <w:color w:val="404040" w:themeColor="text1" w:themeTint="BF"/>
          <w:sz w:val="18"/>
          <w:szCs w:val="18"/>
        </w:rPr>
        <w:t xml:space="preserve"> </w:t>
      </w:r>
    </w:p>
    <w:p w14:paraId="6260C2BB" w14:textId="6DBAABF5" w:rsidR="20D34A10" w:rsidRDefault="20D34A10" w:rsidP="20D34A10">
      <w:pPr>
        <w:ind w:left="-180"/>
        <w:jc w:val="both"/>
        <w:rPr>
          <w:rFonts w:ascii="Arial" w:eastAsia="Arial" w:hAnsi="Arial" w:cs="Arial"/>
          <w:color w:val="404040" w:themeColor="text1" w:themeTint="BF"/>
          <w:sz w:val="18"/>
          <w:szCs w:val="18"/>
        </w:rPr>
      </w:pPr>
    </w:p>
    <w:p w14:paraId="12E36CA3" w14:textId="667C6931" w:rsidR="54EF799C" w:rsidRDefault="54EF799C" w:rsidP="20D34A10">
      <w:pPr>
        <w:ind w:left="-180"/>
        <w:jc w:val="both"/>
        <w:rPr>
          <w:rFonts w:ascii="Arial" w:eastAsia="Arial" w:hAnsi="Arial" w:cs="Arial"/>
          <w:color w:val="404040" w:themeColor="text1" w:themeTint="BF"/>
          <w:sz w:val="18"/>
          <w:szCs w:val="18"/>
        </w:rPr>
      </w:pPr>
      <w:r w:rsidRPr="20D34A10">
        <w:rPr>
          <w:rFonts w:ascii="Arial" w:eastAsia="Arial" w:hAnsi="Arial" w:cs="Arial"/>
          <w:color w:val="404040" w:themeColor="text1" w:themeTint="BF"/>
          <w:sz w:val="18"/>
          <w:szCs w:val="18"/>
        </w:rPr>
        <w:t xml:space="preserve">The brand’s premier vacation ownership programme, Anantara Vacation Club, extends the opportunity to own a share in the Anantara experience with a portfolio of </w:t>
      </w:r>
      <w:r w:rsidRPr="00C4796F">
        <w:rPr>
          <w:rFonts w:ascii="Arial" w:eastAsia="Arial" w:hAnsi="Arial" w:cs="Arial"/>
          <w:color w:val="404040" w:themeColor="text1" w:themeTint="BF"/>
          <w:sz w:val="18"/>
          <w:szCs w:val="18"/>
        </w:rPr>
        <w:t xml:space="preserve">eight luxurious </w:t>
      </w:r>
      <w:r w:rsidR="00A616FF" w:rsidRPr="00C4796F">
        <w:rPr>
          <w:rFonts w:ascii="Arial" w:eastAsia="Arial" w:hAnsi="Arial" w:cs="Arial"/>
          <w:color w:val="404040" w:themeColor="text1" w:themeTint="BF"/>
          <w:sz w:val="18"/>
          <w:szCs w:val="18"/>
        </w:rPr>
        <w:t>c</w:t>
      </w:r>
      <w:r w:rsidRPr="00C4796F">
        <w:rPr>
          <w:rFonts w:ascii="Arial" w:eastAsia="Arial" w:hAnsi="Arial" w:cs="Arial"/>
          <w:color w:val="404040" w:themeColor="text1" w:themeTint="BF"/>
          <w:sz w:val="18"/>
          <w:szCs w:val="18"/>
        </w:rPr>
        <w:t xml:space="preserve">lub </w:t>
      </w:r>
      <w:r w:rsidR="00A616FF" w:rsidRPr="00C4796F">
        <w:rPr>
          <w:rFonts w:ascii="Arial" w:eastAsia="Arial" w:hAnsi="Arial" w:cs="Arial"/>
          <w:color w:val="404040" w:themeColor="text1" w:themeTint="BF"/>
          <w:sz w:val="18"/>
          <w:szCs w:val="18"/>
        </w:rPr>
        <w:t>r</w:t>
      </w:r>
      <w:r w:rsidRPr="00C4796F">
        <w:rPr>
          <w:rFonts w:ascii="Arial" w:eastAsia="Arial" w:hAnsi="Arial" w:cs="Arial"/>
          <w:color w:val="404040" w:themeColor="text1" w:themeTint="BF"/>
          <w:sz w:val="18"/>
          <w:szCs w:val="18"/>
        </w:rPr>
        <w:t>esorts as well as</w:t>
      </w:r>
      <w:r w:rsidRPr="20D34A10">
        <w:rPr>
          <w:rFonts w:ascii="Arial" w:eastAsia="Arial" w:hAnsi="Arial" w:cs="Arial"/>
          <w:color w:val="404040" w:themeColor="text1" w:themeTint="BF"/>
          <w:sz w:val="18"/>
          <w:szCs w:val="18"/>
        </w:rPr>
        <w:t xml:space="preserve"> travel privileges at partner resorts and hotels worldwide.</w:t>
      </w:r>
    </w:p>
    <w:p w14:paraId="2B1FB9B1" w14:textId="5C7ABE7C" w:rsidR="20D34A10" w:rsidRDefault="20D34A10" w:rsidP="20D34A10">
      <w:pPr>
        <w:ind w:left="-180"/>
        <w:jc w:val="both"/>
        <w:rPr>
          <w:rFonts w:ascii="Arial" w:eastAsia="Arial" w:hAnsi="Arial" w:cs="Arial"/>
          <w:color w:val="404040" w:themeColor="text1" w:themeTint="BF"/>
          <w:sz w:val="18"/>
          <w:szCs w:val="18"/>
        </w:rPr>
      </w:pPr>
    </w:p>
    <w:p w14:paraId="19DCB003" w14:textId="524579C5" w:rsidR="54EF799C" w:rsidRDefault="54EF799C" w:rsidP="20D34A10">
      <w:pPr>
        <w:ind w:left="-180"/>
        <w:jc w:val="both"/>
        <w:rPr>
          <w:color w:val="000000" w:themeColor="text1"/>
        </w:rPr>
      </w:pPr>
      <w:r w:rsidRPr="20D34A10">
        <w:rPr>
          <w:rFonts w:ascii="Arial" w:eastAsia="Arial" w:hAnsi="Arial" w:cs="Arial"/>
          <w:color w:val="404040" w:themeColor="text1" w:themeTint="BF"/>
          <w:sz w:val="18"/>
          <w:szCs w:val="18"/>
        </w:rPr>
        <w:t xml:space="preserve">For more information on Anantara Hotels, Resorts &amp; Spas, please visit </w:t>
      </w:r>
      <w:hyperlink r:id="rId14">
        <w:r w:rsidRPr="20D34A10">
          <w:rPr>
            <w:rStyle w:val="Hyperlink"/>
            <w:rFonts w:ascii="Arial" w:eastAsia="Arial" w:hAnsi="Arial" w:cs="Arial"/>
            <w:sz w:val="18"/>
            <w:szCs w:val="18"/>
          </w:rPr>
          <w:t>www.anantara.com</w:t>
        </w:r>
      </w:hyperlink>
      <w:r w:rsidRPr="20D34A10">
        <w:rPr>
          <w:rFonts w:ascii="Arial" w:eastAsia="Arial" w:hAnsi="Arial" w:cs="Arial"/>
          <w:color w:val="404040" w:themeColor="text1" w:themeTint="BF"/>
          <w:sz w:val="18"/>
          <w:szCs w:val="18"/>
        </w:rPr>
        <w:t xml:space="preserve">. Follow us on Facebook: </w:t>
      </w:r>
      <w:hyperlink r:id="rId15">
        <w:r w:rsidRPr="20D34A10">
          <w:rPr>
            <w:rStyle w:val="Hyperlink"/>
            <w:rFonts w:ascii="Arial" w:eastAsia="Arial" w:hAnsi="Arial" w:cs="Arial"/>
            <w:sz w:val="18"/>
            <w:szCs w:val="18"/>
          </w:rPr>
          <w:t>www.facebook.com/anantara</w:t>
        </w:r>
      </w:hyperlink>
      <w:r w:rsidRPr="20D34A10">
        <w:rPr>
          <w:rFonts w:ascii="Arial" w:eastAsia="Arial" w:hAnsi="Arial" w:cs="Arial"/>
          <w:color w:val="404040" w:themeColor="text1" w:themeTint="BF"/>
          <w:sz w:val="18"/>
          <w:szCs w:val="18"/>
        </w:rPr>
        <w:t xml:space="preserve">; Twitter and Instagram: @anantara_hotels and </w:t>
      </w:r>
      <w:hyperlink r:id="rId16">
        <w:r w:rsidRPr="20D34A10">
          <w:rPr>
            <w:rStyle w:val="Hyperlink"/>
            <w:rFonts w:ascii="Arial" w:eastAsia="Arial" w:hAnsi="Arial" w:cs="Arial"/>
            <w:sz w:val="18"/>
            <w:szCs w:val="18"/>
          </w:rPr>
          <w:t>@anantaraspawellness</w:t>
        </w:r>
      </w:hyperlink>
    </w:p>
    <w:p w14:paraId="4F0F4C35" w14:textId="0D17D556" w:rsidR="20D34A10" w:rsidRDefault="20D34A10" w:rsidP="20D34A10">
      <w:pPr>
        <w:ind w:left="-180"/>
        <w:jc w:val="both"/>
        <w:rPr>
          <w:rFonts w:ascii="Arial" w:eastAsia="Arial" w:hAnsi="Arial" w:cs="Arial"/>
          <w:color w:val="404040" w:themeColor="text1" w:themeTint="BF"/>
          <w:sz w:val="18"/>
          <w:szCs w:val="18"/>
        </w:rPr>
      </w:pPr>
    </w:p>
    <w:p w14:paraId="3F59E66D" w14:textId="338662FB" w:rsidR="54EF799C" w:rsidRDefault="54EF799C" w:rsidP="20D34A10">
      <w:pPr>
        <w:ind w:left="-180"/>
        <w:jc w:val="both"/>
        <w:rPr>
          <w:rFonts w:ascii="Arial" w:eastAsia="Arial" w:hAnsi="Arial" w:cs="Arial"/>
          <w:color w:val="404040" w:themeColor="text1" w:themeTint="BF"/>
          <w:sz w:val="18"/>
          <w:szCs w:val="18"/>
        </w:rPr>
      </w:pPr>
      <w:r w:rsidRPr="20D34A10">
        <w:rPr>
          <w:rFonts w:ascii="Arial" w:eastAsia="Arial" w:hAnsi="Arial" w:cs="Arial"/>
          <w:color w:val="404040" w:themeColor="text1" w:themeTint="BF"/>
          <w:sz w:val="18"/>
          <w:szCs w:val="18"/>
        </w:rPr>
        <w:t>Anantara is part of the DISCOVERY loyalty programme.</w:t>
      </w:r>
    </w:p>
    <w:p w14:paraId="06D656A8" w14:textId="2AE433EF" w:rsidR="20D34A10" w:rsidRDefault="20D34A10" w:rsidP="20D34A10">
      <w:pPr>
        <w:ind w:left="-180"/>
        <w:jc w:val="both"/>
        <w:rPr>
          <w:rFonts w:ascii="Arial" w:hAnsi="Arial" w:cs="Arial"/>
          <w:sz w:val="18"/>
          <w:szCs w:val="18"/>
        </w:rPr>
      </w:pPr>
    </w:p>
    <w:p w14:paraId="2A57F09A" w14:textId="77777777" w:rsidR="00E92377" w:rsidRPr="009A7200" w:rsidRDefault="00E92377" w:rsidP="00E92377">
      <w:pPr>
        <w:pBdr>
          <w:bottom w:val="single" w:sz="6" w:space="1" w:color="auto"/>
        </w:pBdr>
        <w:ind w:left="-180"/>
        <w:rPr>
          <w:rFonts w:ascii="Arial" w:hAnsi="Arial" w:cs="Arial"/>
          <w:b/>
          <w:bCs/>
          <w:color w:val="000000" w:themeColor="text1"/>
          <w:sz w:val="18"/>
          <w:szCs w:val="18"/>
        </w:rPr>
      </w:pPr>
    </w:p>
    <w:p w14:paraId="0AB6092F" w14:textId="77777777" w:rsidR="00E92377" w:rsidRDefault="00E92377" w:rsidP="00E92377">
      <w:pPr>
        <w:ind w:left="-180"/>
        <w:rPr>
          <w:rFonts w:ascii="Arial" w:hAnsi="Arial" w:cs="Arial"/>
          <w:color w:val="B3A258"/>
          <w:sz w:val="18"/>
          <w:szCs w:val="18"/>
          <w:lang w:val="en-GB"/>
        </w:rPr>
      </w:pPr>
    </w:p>
    <w:p w14:paraId="048AFD43" w14:textId="77777777" w:rsidR="00E92377" w:rsidRDefault="00E92377" w:rsidP="00E92377">
      <w:pPr>
        <w:ind w:left="-180"/>
        <w:rPr>
          <w:rFonts w:ascii="Arial" w:hAnsi="Arial" w:cs="Arial"/>
          <w:color w:val="B3A258"/>
          <w:sz w:val="18"/>
          <w:szCs w:val="18"/>
          <w:lang w:val="en-GB"/>
        </w:rPr>
      </w:pPr>
      <w:r w:rsidRPr="00143E30">
        <w:rPr>
          <w:rFonts w:ascii="Arial" w:hAnsi="Arial" w:cs="Arial"/>
          <w:color w:val="B3A258"/>
          <w:sz w:val="18"/>
          <w:szCs w:val="18"/>
          <w:lang w:val="en-GB"/>
        </w:rPr>
        <w:t xml:space="preserve">For </w:t>
      </w:r>
      <w:r>
        <w:rPr>
          <w:rFonts w:ascii="Arial" w:hAnsi="Arial" w:cs="Arial"/>
          <w:color w:val="B3A258"/>
          <w:sz w:val="18"/>
          <w:szCs w:val="18"/>
          <w:lang w:val="en-GB"/>
        </w:rPr>
        <w:t xml:space="preserve">international </w:t>
      </w:r>
      <w:r w:rsidRPr="00143E30">
        <w:rPr>
          <w:rFonts w:ascii="Arial" w:hAnsi="Arial" w:cs="Arial"/>
          <w:color w:val="B3A258"/>
          <w:sz w:val="18"/>
          <w:szCs w:val="18"/>
          <w:lang w:val="en-GB"/>
        </w:rPr>
        <w:t>media enquiries, please c</w:t>
      </w:r>
      <w:r>
        <w:rPr>
          <w:rFonts w:ascii="Arial" w:hAnsi="Arial" w:cs="Arial"/>
          <w:color w:val="B3A258"/>
          <w:sz w:val="18"/>
          <w:szCs w:val="18"/>
          <w:lang w:val="en-GB"/>
        </w:rPr>
        <w:t>ontact:</w:t>
      </w:r>
    </w:p>
    <w:p w14:paraId="632294C2" w14:textId="77777777" w:rsidR="00E92377" w:rsidRDefault="00E92377" w:rsidP="00E92377">
      <w:pPr>
        <w:ind w:left="-180"/>
        <w:rPr>
          <w:rFonts w:ascii="Arial" w:hAnsi="Arial" w:cs="Arial"/>
          <w:color w:val="B3A258"/>
          <w:sz w:val="18"/>
          <w:szCs w:val="18"/>
          <w:lang w:val="en-GB"/>
        </w:rPr>
      </w:pPr>
    </w:p>
    <w:p w14:paraId="00539A4C" w14:textId="7B930D5A" w:rsidR="48A04656" w:rsidRDefault="48A04656" w:rsidP="46BBEFA8">
      <w:pPr>
        <w:ind w:left="-180" w:right="-418"/>
        <w:jc w:val="both"/>
        <w:rPr>
          <w:rFonts w:ascii="Arial" w:eastAsia="Arial" w:hAnsi="Arial" w:cs="Arial"/>
          <w:color w:val="000000" w:themeColor="text1"/>
          <w:sz w:val="18"/>
          <w:szCs w:val="18"/>
        </w:rPr>
      </w:pPr>
      <w:r w:rsidRPr="46BBEFA8">
        <w:rPr>
          <w:rFonts w:ascii="Arial" w:eastAsia="Arial" w:hAnsi="Arial" w:cs="Arial"/>
          <w:color w:val="000000" w:themeColor="text1"/>
          <w:sz w:val="18"/>
          <w:szCs w:val="18"/>
        </w:rPr>
        <w:t>Marwan Al Zadjali</w:t>
      </w:r>
    </w:p>
    <w:p w14:paraId="2327AD30" w14:textId="77777777" w:rsidR="006A303B" w:rsidRDefault="006A303B" w:rsidP="006A303B">
      <w:pPr>
        <w:ind w:left="-180" w:right="-418"/>
        <w:jc w:val="both"/>
        <w:rPr>
          <w:rFonts w:ascii="Arial" w:eastAsia="Arial" w:hAnsi="Arial" w:cs="Arial"/>
          <w:color w:val="000000" w:themeColor="text1"/>
          <w:sz w:val="18"/>
          <w:szCs w:val="18"/>
        </w:rPr>
      </w:pPr>
      <w:r>
        <w:rPr>
          <w:rFonts w:ascii="Arial" w:eastAsia="Arial" w:hAnsi="Arial" w:cs="Arial"/>
          <w:color w:val="000000" w:themeColor="text1"/>
          <w:sz w:val="18"/>
          <w:szCs w:val="18"/>
        </w:rPr>
        <w:t>Director of Marketing</w:t>
      </w:r>
    </w:p>
    <w:p w14:paraId="5DCE6A1A" w14:textId="7953CA28" w:rsidR="48A04656" w:rsidRDefault="48A04656" w:rsidP="46BBEFA8">
      <w:pPr>
        <w:ind w:left="-180" w:right="-418"/>
        <w:jc w:val="both"/>
        <w:rPr>
          <w:rFonts w:ascii="Arial" w:eastAsia="Arial" w:hAnsi="Arial" w:cs="Arial"/>
          <w:color w:val="000000" w:themeColor="text1"/>
          <w:sz w:val="18"/>
          <w:szCs w:val="18"/>
        </w:rPr>
      </w:pPr>
      <w:r w:rsidRPr="46BBEFA8">
        <w:rPr>
          <w:rFonts w:ascii="Arial" w:eastAsia="Arial" w:hAnsi="Arial" w:cs="Arial"/>
          <w:color w:val="000000" w:themeColor="text1"/>
          <w:sz w:val="18"/>
          <w:szCs w:val="18"/>
        </w:rPr>
        <w:t xml:space="preserve">E: </w:t>
      </w:r>
      <w:hyperlink r:id="rId17">
        <w:r w:rsidRPr="46BBEFA8">
          <w:rPr>
            <w:rStyle w:val="Hyperlink"/>
            <w:rFonts w:ascii="Arial" w:eastAsia="Arial" w:hAnsi="Arial" w:cs="Arial"/>
            <w:sz w:val="18"/>
            <w:szCs w:val="18"/>
          </w:rPr>
          <w:t>malzadjali@anantara.com</w:t>
        </w:r>
      </w:hyperlink>
    </w:p>
    <w:p w14:paraId="1DF1D67A" w14:textId="77777777" w:rsidR="00E92377" w:rsidRPr="00335203" w:rsidRDefault="00E92377" w:rsidP="00E92377">
      <w:pPr>
        <w:ind w:left="-180" w:right="-418"/>
        <w:contextualSpacing/>
        <w:jc w:val="both"/>
        <w:rPr>
          <w:rFonts w:ascii="Arial" w:hAnsi="Arial" w:cs="Arial"/>
          <w:sz w:val="18"/>
          <w:szCs w:val="18"/>
        </w:rPr>
      </w:pPr>
    </w:p>
    <w:p w14:paraId="61BDC3E9" w14:textId="77777777" w:rsidR="00E92377" w:rsidRPr="00335203" w:rsidRDefault="00E92377" w:rsidP="00E92377">
      <w:pPr>
        <w:ind w:left="-180" w:right="-418"/>
        <w:contextualSpacing/>
        <w:jc w:val="both"/>
        <w:rPr>
          <w:rFonts w:ascii="Arial" w:hAnsi="Arial" w:cs="Arial"/>
          <w:sz w:val="18"/>
          <w:szCs w:val="18"/>
        </w:rPr>
      </w:pPr>
      <w:r w:rsidRPr="00335203">
        <w:rPr>
          <w:rFonts w:ascii="Arial" w:hAnsi="Arial" w:cs="Arial"/>
          <w:sz w:val="18"/>
          <w:szCs w:val="18"/>
        </w:rPr>
        <w:t>Natasha Rhymes</w:t>
      </w:r>
    </w:p>
    <w:p w14:paraId="4811A752" w14:textId="77777777" w:rsidR="00E92377" w:rsidRPr="00335203" w:rsidRDefault="00E92377" w:rsidP="00E92377">
      <w:pPr>
        <w:ind w:left="-180" w:right="-418"/>
        <w:contextualSpacing/>
        <w:jc w:val="both"/>
        <w:rPr>
          <w:rFonts w:ascii="Arial" w:hAnsi="Arial" w:cs="Arial"/>
          <w:sz w:val="18"/>
          <w:szCs w:val="18"/>
        </w:rPr>
      </w:pPr>
      <w:r w:rsidRPr="00335203">
        <w:rPr>
          <w:rFonts w:ascii="Arial" w:hAnsi="Arial" w:cs="Arial"/>
          <w:sz w:val="18"/>
          <w:szCs w:val="18"/>
        </w:rPr>
        <w:t xml:space="preserve">Group Director PR &amp; Communications, Minor Hotels </w:t>
      </w:r>
    </w:p>
    <w:p w14:paraId="684CE148" w14:textId="77777777" w:rsidR="00E92377" w:rsidRPr="00335203" w:rsidRDefault="00E92377" w:rsidP="00E92377">
      <w:pPr>
        <w:ind w:left="-180" w:right="-418"/>
        <w:contextualSpacing/>
        <w:jc w:val="both"/>
        <w:rPr>
          <w:rFonts w:ascii="Arial" w:hAnsi="Arial" w:cs="Arial"/>
          <w:sz w:val="18"/>
          <w:szCs w:val="18"/>
          <w:lang w:val="en-GB"/>
        </w:rPr>
      </w:pPr>
      <w:r w:rsidRPr="00335203">
        <w:rPr>
          <w:rFonts w:ascii="Arial" w:hAnsi="Arial" w:cs="Arial"/>
          <w:sz w:val="18"/>
          <w:szCs w:val="18"/>
        </w:rPr>
        <w:t xml:space="preserve">E: </w:t>
      </w:r>
      <w:hyperlink r:id="rId18" w:history="1">
        <w:r w:rsidRPr="00D1274D">
          <w:rPr>
            <w:rStyle w:val="Hyperlink"/>
            <w:rFonts w:ascii="Arial" w:hAnsi="Arial" w:cs="Arial"/>
            <w:sz w:val="18"/>
            <w:szCs w:val="18"/>
          </w:rPr>
          <w:t>nrhymes@minor.com</w:t>
        </w:r>
      </w:hyperlink>
      <w:r>
        <w:rPr>
          <w:rFonts w:ascii="Arial" w:hAnsi="Arial" w:cs="Arial"/>
          <w:sz w:val="18"/>
          <w:szCs w:val="18"/>
        </w:rPr>
        <w:t xml:space="preserve"> </w:t>
      </w:r>
    </w:p>
    <w:p w14:paraId="42DCC5A5" w14:textId="77777777" w:rsidR="00AA4BF6" w:rsidRPr="009A41EB" w:rsidRDefault="00AA4BF6" w:rsidP="00E92377">
      <w:pPr>
        <w:autoSpaceDE w:val="0"/>
        <w:autoSpaceDN w:val="0"/>
        <w:adjustRightInd w:val="0"/>
        <w:jc w:val="both"/>
        <w:rPr>
          <w:rFonts w:ascii="Arial" w:hAnsi="Arial" w:cs="Arial"/>
          <w:sz w:val="22"/>
          <w:szCs w:val="22"/>
          <w:lang w:val="en-GB"/>
        </w:rPr>
      </w:pPr>
    </w:p>
    <w:sectPr w:rsidR="00AA4BF6" w:rsidRPr="009A41EB" w:rsidSect="003421C9">
      <w:headerReference w:type="default" r:id="rId19"/>
      <w:footerReference w:type="default" r:id="rId20"/>
      <w:pgSz w:w="11909" w:h="16834" w:code="9"/>
      <w:pgMar w:top="1440" w:right="1080" w:bottom="900" w:left="1080" w:header="284"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739B" w14:textId="77777777" w:rsidR="00912C36" w:rsidRDefault="00912C36">
      <w:r>
        <w:separator/>
      </w:r>
    </w:p>
  </w:endnote>
  <w:endnote w:type="continuationSeparator" w:id="0">
    <w:p w14:paraId="631A2F72" w14:textId="77777777" w:rsidR="00912C36" w:rsidRDefault="0091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5077" w14:textId="5F27B69E" w:rsidR="00A4767E" w:rsidRDefault="00A4767E" w:rsidP="00F9145D">
    <w:pPr>
      <w:pStyle w:val="Footer"/>
      <w:jc w:val="center"/>
    </w:pPr>
  </w:p>
  <w:p w14:paraId="3BD11D55" w14:textId="774E98D6" w:rsidR="00A4767E" w:rsidRPr="00811263" w:rsidRDefault="00A4767E" w:rsidP="00956215">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3610" w14:textId="77777777" w:rsidR="00912C36" w:rsidRDefault="00912C36">
      <w:r>
        <w:separator/>
      </w:r>
    </w:p>
  </w:footnote>
  <w:footnote w:type="continuationSeparator" w:id="0">
    <w:p w14:paraId="1AC0C40F" w14:textId="77777777" w:rsidR="00912C36" w:rsidRDefault="00912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3017" w14:textId="37D83FED" w:rsidR="00A4767E" w:rsidRDefault="00A4767E" w:rsidP="00C84E43">
    <w:pPr>
      <w:pStyle w:val="Header"/>
      <w:tabs>
        <w:tab w:val="clear" w:pos="4320"/>
        <w:tab w:val="clear" w:pos="8640"/>
        <w:tab w:val="left" w:pos="2355"/>
        <w:tab w:val="center" w:pos="4820"/>
      </w:tabs>
      <w:ind w:left="-142"/>
      <w:jc w:val="center"/>
    </w:pPr>
    <w:r>
      <w:rPr>
        <w:noProof/>
        <w:lang w:bidi="th-TH"/>
      </w:rPr>
      <w:drawing>
        <wp:inline distT="0" distB="0" distL="0" distR="0" wp14:anchorId="12E6CDE8" wp14:editId="6FF12BD5">
          <wp:extent cx="1536520" cy="1085736"/>
          <wp:effectExtent l="0" t="0" r="698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ntara-Al-Jabal-Al-Akhdar-Resort-CW.jpg"/>
                  <pic:cNvPicPr/>
                </pic:nvPicPr>
                <pic:blipFill>
                  <a:blip r:embed="rId1">
                    <a:extLst>
                      <a:ext uri="{28A0092B-C50C-407E-A947-70E740481C1C}">
                        <a14:useLocalDpi xmlns:a14="http://schemas.microsoft.com/office/drawing/2010/main" val="0"/>
                      </a:ext>
                    </a:extLst>
                  </a:blip>
                  <a:stretch>
                    <a:fillRect/>
                  </a:stretch>
                </pic:blipFill>
                <pic:spPr>
                  <a:xfrm>
                    <a:off x="0" y="0"/>
                    <a:ext cx="1545607" cy="10921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A245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BC17A8"/>
    <w:multiLevelType w:val="hybridMultilevel"/>
    <w:tmpl w:val="7F7EA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66D16"/>
    <w:multiLevelType w:val="hybridMultilevel"/>
    <w:tmpl w:val="FE802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152ED"/>
    <w:multiLevelType w:val="hybridMultilevel"/>
    <w:tmpl w:val="3B967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722E9"/>
    <w:multiLevelType w:val="hybridMultilevel"/>
    <w:tmpl w:val="B2F4EC78"/>
    <w:lvl w:ilvl="0" w:tplc="B914ADA8">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D813D3A"/>
    <w:multiLevelType w:val="hybridMultilevel"/>
    <w:tmpl w:val="468E168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40D14E72"/>
    <w:multiLevelType w:val="hybridMultilevel"/>
    <w:tmpl w:val="C5748B12"/>
    <w:lvl w:ilvl="0" w:tplc="099CE23C">
      <w:numFmt w:val="bullet"/>
      <w:lvlText w:val="-"/>
      <w:lvlJc w:val="left"/>
      <w:pPr>
        <w:ind w:left="405" w:hanging="360"/>
      </w:pPr>
      <w:rPr>
        <w:rFonts w:ascii="Arial" w:eastAsia="Cambria" w:hAnsi="Arial" w:cs="Wingdings" w:hint="default"/>
      </w:rPr>
    </w:lvl>
    <w:lvl w:ilvl="1" w:tplc="04090003">
      <w:start w:val="1"/>
      <w:numFmt w:val="bullet"/>
      <w:lvlText w:val="o"/>
      <w:lvlJc w:val="left"/>
      <w:pPr>
        <w:ind w:left="1125" w:hanging="360"/>
      </w:pPr>
      <w:rPr>
        <w:rFonts w:ascii="Courier New" w:hAnsi="Courier New" w:cs="Wingdings"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Wingdings"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Wingdings"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42AF6DB4"/>
    <w:multiLevelType w:val="hybridMultilevel"/>
    <w:tmpl w:val="B2F4EC78"/>
    <w:lvl w:ilvl="0" w:tplc="B914ADA8">
      <w:start w:val="1"/>
      <w:numFmt w:val="bullet"/>
      <w:lvlText w:val="-"/>
      <w:lvlJc w:val="left"/>
      <w:pPr>
        <w:ind w:left="360" w:hanging="360"/>
      </w:pPr>
      <w:rPr>
        <w:rFonts w:ascii="Arial" w:eastAsia="Cambria" w:hAnsi="Arial" w:cs="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D1C74F5"/>
    <w:multiLevelType w:val="hybridMultilevel"/>
    <w:tmpl w:val="696A89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F715A6"/>
    <w:multiLevelType w:val="hybridMultilevel"/>
    <w:tmpl w:val="51885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FC10CE"/>
    <w:multiLevelType w:val="hybridMultilevel"/>
    <w:tmpl w:val="D054D94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num w:numId="1" w16cid:durableId="248119881">
    <w:abstractNumId w:val="4"/>
  </w:num>
  <w:num w:numId="2" w16cid:durableId="1663894575">
    <w:abstractNumId w:val="10"/>
  </w:num>
  <w:num w:numId="3" w16cid:durableId="2070617621">
    <w:abstractNumId w:val="9"/>
  </w:num>
  <w:num w:numId="4" w16cid:durableId="1966345271">
    <w:abstractNumId w:val="3"/>
  </w:num>
  <w:num w:numId="5" w16cid:durableId="786504739">
    <w:abstractNumId w:val="2"/>
  </w:num>
  <w:num w:numId="6" w16cid:durableId="83500701">
    <w:abstractNumId w:val="7"/>
  </w:num>
  <w:num w:numId="7" w16cid:durableId="234704098">
    <w:abstractNumId w:val="6"/>
  </w:num>
  <w:num w:numId="8" w16cid:durableId="1548908129">
    <w:abstractNumId w:val="11"/>
  </w:num>
  <w:num w:numId="9" w16cid:durableId="1946618502">
    <w:abstractNumId w:val="1"/>
  </w:num>
  <w:num w:numId="10" w16cid:durableId="1439134415">
    <w:abstractNumId w:val="8"/>
  </w:num>
  <w:num w:numId="11" w16cid:durableId="1338582318">
    <w:abstractNumId w:val="5"/>
  </w:num>
  <w:num w:numId="12" w16cid:durableId="1712996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E8"/>
    <w:rsid w:val="00004792"/>
    <w:rsid w:val="00011E9A"/>
    <w:rsid w:val="000147BD"/>
    <w:rsid w:val="00015CF9"/>
    <w:rsid w:val="0002326C"/>
    <w:rsid w:val="0002361C"/>
    <w:rsid w:val="00033830"/>
    <w:rsid w:val="00037F80"/>
    <w:rsid w:val="00054143"/>
    <w:rsid w:val="00057203"/>
    <w:rsid w:val="00061670"/>
    <w:rsid w:val="00065137"/>
    <w:rsid w:val="00070B68"/>
    <w:rsid w:val="00092429"/>
    <w:rsid w:val="00095BE0"/>
    <w:rsid w:val="000D1704"/>
    <w:rsid w:val="000D4CAA"/>
    <w:rsid w:val="000D4F47"/>
    <w:rsid w:val="000D5E0F"/>
    <w:rsid w:val="000E668C"/>
    <w:rsid w:val="000F34DD"/>
    <w:rsid w:val="00107B89"/>
    <w:rsid w:val="00111926"/>
    <w:rsid w:val="00114E7D"/>
    <w:rsid w:val="0012096B"/>
    <w:rsid w:val="00123D6D"/>
    <w:rsid w:val="00127FDA"/>
    <w:rsid w:val="00142F50"/>
    <w:rsid w:val="00143E30"/>
    <w:rsid w:val="00145B8A"/>
    <w:rsid w:val="00145D2B"/>
    <w:rsid w:val="00146ECD"/>
    <w:rsid w:val="00156D4B"/>
    <w:rsid w:val="001612A7"/>
    <w:rsid w:val="001634C6"/>
    <w:rsid w:val="00164C74"/>
    <w:rsid w:val="0017029D"/>
    <w:rsid w:val="001945ED"/>
    <w:rsid w:val="001A2231"/>
    <w:rsid w:val="001A71F0"/>
    <w:rsid w:val="001B53EE"/>
    <w:rsid w:val="001C0271"/>
    <w:rsid w:val="001C2069"/>
    <w:rsid w:val="001C34D8"/>
    <w:rsid w:val="001C42D2"/>
    <w:rsid w:val="001D058F"/>
    <w:rsid w:val="001D3FE8"/>
    <w:rsid w:val="001E7FBD"/>
    <w:rsid w:val="001F00CA"/>
    <w:rsid w:val="001F02C0"/>
    <w:rsid w:val="001F4B94"/>
    <w:rsid w:val="00210A30"/>
    <w:rsid w:val="00220B8F"/>
    <w:rsid w:val="00233362"/>
    <w:rsid w:val="00234DDA"/>
    <w:rsid w:val="00252C22"/>
    <w:rsid w:val="002555C3"/>
    <w:rsid w:val="002567B7"/>
    <w:rsid w:val="0026707C"/>
    <w:rsid w:val="002706D8"/>
    <w:rsid w:val="00275965"/>
    <w:rsid w:val="00290C41"/>
    <w:rsid w:val="0029324F"/>
    <w:rsid w:val="002B648E"/>
    <w:rsid w:val="002B79A1"/>
    <w:rsid w:val="002C1CD0"/>
    <w:rsid w:val="002E14A4"/>
    <w:rsid w:val="002E2604"/>
    <w:rsid w:val="002E733D"/>
    <w:rsid w:val="00304471"/>
    <w:rsid w:val="003114EE"/>
    <w:rsid w:val="00313B23"/>
    <w:rsid w:val="00313F0B"/>
    <w:rsid w:val="00317A16"/>
    <w:rsid w:val="003278B0"/>
    <w:rsid w:val="00330BD6"/>
    <w:rsid w:val="0033223F"/>
    <w:rsid w:val="00336285"/>
    <w:rsid w:val="003421C9"/>
    <w:rsid w:val="00343650"/>
    <w:rsid w:val="00364458"/>
    <w:rsid w:val="00371BB2"/>
    <w:rsid w:val="00374F5F"/>
    <w:rsid w:val="0038289C"/>
    <w:rsid w:val="00382CC1"/>
    <w:rsid w:val="00385ADF"/>
    <w:rsid w:val="00387ADB"/>
    <w:rsid w:val="0039567F"/>
    <w:rsid w:val="00397B33"/>
    <w:rsid w:val="003A1201"/>
    <w:rsid w:val="003B3546"/>
    <w:rsid w:val="003C186A"/>
    <w:rsid w:val="003D5D45"/>
    <w:rsid w:val="003F1B4E"/>
    <w:rsid w:val="00402489"/>
    <w:rsid w:val="00406E84"/>
    <w:rsid w:val="00410EE7"/>
    <w:rsid w:val="004116BC"/>
    <w:rsid w:val="00414D59"/>
    <w:rsid w:val="004336FD"/>
    <w:rsid w:val="004452AE"/>
    <w:rsid w:val="00460FCC"/>
    <w:rsid w:val="00461C75"/>
    <w:rsid w:val="00462382"/>
    <w:rsid w:val="0046333F"/>
    <w:rsid w:val="004641B4"/>
    <w:rsid w:val="0046574A"/>
    <w:rsid w:val="00473E92"/>
    <w:rsid w:val="0047636B"/>
    <w:rsid w:val="004832F3"/>
    <w:rsid w:val="00483981"/>
    <w:rsid w:val="00484B7A"/>
    <w:rsid w:val="00493985"/>
    <w:rsid w:val="004A3B12"/>
    <w:rsid w:val="004A765B"/>
    <w:rsid w:val="004A7996"/>
    <w:rsid w:val="004B26CC"/>
    <w:rsid w:val="004D5436"/>
    <w:rsid w:val="004E1D8D"/>
    <w:rsid w:val="004E77B8"/>
    <w:rsid w:val="004F1B67"/>
    <w:rsid w:val="004F3F8E"/>
    <w:rsid w:val="004F57BB"/>
    <w:rsid w:val="0050048B"/>
    <w:rsid w:val="0051261A"/>
    <w:rsid w:val="00512C8E"/>
    <w:rsid w:val="005166E1"/>
    <w:rsid w:val="005171F3"/>
    <w:rsid w:val="00517C1E"/>
    <w:rsid w:val="005206D1"/>
    <w:rsid w:val="0052116E"/>
    <w:rsid w:val="00521D6F"/>
    <w:rsid w:val="0053287D"/>
    <w:rsid w:val="00534679"/>
    <w:rsid w:val="005352E1"/>
    <w:rsid w:val="00535585"/>
    <w:rsid w:val="005361BF"/>
    <w:rsid w:val="00537A59"/>
    <w:rsid w:val="0054115D"/>
    <w:rsid w:val="00553FDC"/>
    <w:rsid w:val="00554DD9"/>
    <w:rsid w:val="0058583B"/>
    <w:rsid w:val="0059411F"/>
    <w:rsid w:val="00597E54"/>
    <w:rsid w:val="005A06C2"/>
    <w:rsid w:val="005C15B6"/>
    <w:rsid w:val="005C4069"/>
    <w:rsid w:val="005D43EA"/>
    <w:rsid w:val="005D4508"/>
    <w:rsid w:val="005D698E"/>
    <w:rsid w:val="005E5B10"/>
    <w:rsid w:val="005E794C"/>
    <w:rsid w:val="005F40AD"/>
    <w:rsid w:val="005F6DE0"/>
    <w:rsid w:val="005F7B8D"/>
    <w:rsid w:val="00601EF3"/>
    <w:rsid w:val="00604F72"/>
    <w:rsid w:val="0060584B"/>
    <w:rsid w:val="00627911"/>
    <w:rsid w:val="00631617"/>
    <w:rsid w:val="006427BF"/>
    <w:rsid w:val="00643592"/>
    <w:rsid w:val="00675263"/>
    <w:rsid w:val="00690404"/>
    <w:rsid w:val="006A2820"/>
    <w:rsid w:val="006A303B"/>
    <w:rsid w:val="006B2DF0"/>
    <w:rsid w:val="006B4C8A"/>
    <w:rsid w:val="006C531A"/>
    <w:rsid w:val="006D744F"/>
    <w:rsid w:val="006D7FCF"/>
    <w:rsid w:val="006E5BB1"/>
    <w:rsid w:val="006F0814"/>
    <w:rsid w:val="00702E8A"/>
    <w:rsid w:val="00710652"/>
    <w:rsid w:val="00717A3C"/>
    <w:rsid w:val="00721C7F"/>
    <w:rsid w:val="00731A75"/>
    <w:rsid w:val="00736358"/>
    <w:rsid w:val="00736F51"/>
    <w:rsid w:val="00741949"/>
    <w:rsid w:val="00751DF1"/>
    <w:rsid w:val="00762F19"/>
    <w:rsid w:val="00764838"/>
    <w:rsid w:val="00773686"/>
    <w:rsid w:val="0079300B"/>
    <w:rsid w:val="00793744"/>
    <w:rsid w:val="007949F9"/>
    <w:rsid w:val="007A0D8C"/>
    <w:rsid w:val="007A72E4"/>
    <w:rsid w:val="007B005A"/>
    <w:rsid w:val="007B04E4"/>
    <w:rsid w:val="007B2380"/>
    <w:rsid w:val="007C35A2"/>
    <w:rsid w:val="007C50CF"/>
    <w:rsid w:val="007E0519"/>
    <w:rsid w:val="007E296F"/>
    <w:rsid w:val="007F611F"/>
    <w:rsid w:val="00811263"/>
    <w:rsid w:val="00814657"/>
    <w:rsid w:val="00820843"/>
    <w:rsid w:val="0082401F"/>
    <w:rsid w:val="0082462B"/>
    <w:rsid w:val="0083165C"/>
    <w:rsid w:val="00832F11"/>
    <w:rsid w:val="00834C86"/>
    <w:rsid w:val="008477CA"/>
    <w:rsid w:val="00851554"/>
    <w:rsid w:val="00860CCA"/>
    <w:rsid w:val="00866C91"/>
    <w:rsid w:val="0086771C"/>
    <w:rsid w:val="008802E5"/>
    <w:rsid w:val="008839BB"/>
    <w:rsid w:val="0089022A"/>
    <w:rsid w:val="00897063"/>
    <w:rsid w:val="00897A74"/>
    <w:rsid w:val="00897C9A"/>
    <w:rsid w:val="008A0286"/>
    <w:rsid w:val="008A140C"/>
    <w:rsid w:val="008B183D"/>
    <w:rsid w:val="008D350C"/>
    <w:rsid w:val="008D4BCC"/>
    <w:rsid w:val="008E0202"/>
    <w:rsid w:val="008E5A5C"/>
    <w:rsid w:val="00902204"/>
    <w:rsid w:val="00904280"/>
    <w:rsid w:val="00905D1B"/>
    <w:rsid w:val="00912C36"/>
    <w:rsid w:val="0092611C"/>
    <w:rsid w:val="0094061B"/>
    <w:rsid w:val="0094349C"/>
    <w:rsid w:val="0095144D"/>
    <w:rsid w:val="00952C1C"/>
    <w:rsid w:val="00956215"/>
    <w:rsid w:val="00956548"/>
    <w:rsid w:val="00961BB1"/>
    <w:rsid w:val="00976295"/>
    <w:rsid w:val="00980436"/>
    <w:rsid w:val="009805F3"/>
    <w:rsid w:val="009827C8"/>
    <w:rsid w:val="009833A9"/>
    <w:rsid w:val="009A3376"/>
    <w:rsid w:val="009A41EB"/>
    <w:rsid w:val="009A7200"/>
    <w:rsid w:val="009C1697"/>
    <w:rsid w:val="009C6C64"/>
    <w:rsid w:val="009D28A5"/>
    <w:rsid w:val="009D28D0"/>
    <w:rsid w:val="009D70D2"/>
    <w:rsid w:val="009E4858"/>
    <w:rsid w:val="00A12AD6"/>
    <w:rsid w:val="00A1525B"/>
    <w:rsid w:val="00A152C0"/>
    <w:rsid w:val="00A16C66"/>
    <w:rsid w:val="00A211A5"/>
    <w:rsid w:val="00A22698"/>
    <w:rsid w:val="00A26F1B"/>
    <w:rsid w:val="00A37A5E"/>
    <w:rsid w:val="00A45482"/>
    <w:rsid w:val="00A46053"/>
    <w:rsid w:val="00A4767E"/>
    <w:rsid w:val="00A616FF"/>
    <w:rsid w:val="00A63D38"/>
    <w:rsid w:val="00A91D3E"/>
    <w:rsid w:val="00AA4BF6"/>
    <w:rsid w:val="00AB6627"/>
    <w:rsid w:val="00AB747D"/>
    <w:rsid w:val="00AC15A0"/>
    <w:rsid w:val="00AD5A37"/>
    <w:rsid w:val="00AE35A8"/>
    <w:rsid w:val="00B0286B"/>
    <w:rsid w:val="00B0641E"/>
    <w:rsid w:val="00B12AF3"/>
    <w:rsid w:val="00B13EB5"/>
    <w:rsid w:val="00B34D6F"/>
    <w:rsid w:val="00B360F2"/>
    <w:rsid w:val="00B601D2"/>
    <w:rsid w:val="00B72ED5"/>
    <w:rsid w:val="00B801C9"/>
    <w:rsid w:val="00B9109A"/>
    <w:rsid w:val="00B911FC"/>
    <w:rsid w:val="00BB6E53"/>
    <w:rsid w:val="00BC4490"/>
    <w:rsid w:val="00BC61C9"/>
    <w:rsid w:val="00BD2C3D"/>
    <w:rsid w:val="00BE216C"/>
    <w:rsid w:val="00BE6AFB"/>
    <w:rsid w:val="00BE733D"/>
    <w:rsid w:val="00C00CE8"/>
    <w:rsid w:val="00C00D87"/>
    <w:rsid w:val="00C03A5D"/>
    <w:rsid w:val="00C06B25"/>
    <w:rsid w:val="00C174C8"/>
    <w:rsid w:val="00C2255F"/>
    <w:rsid w:val="00C462EF"/>
    <w:rsid w:val="00C4796F"/>
    <w:rsid w:val="00C65200"/>
    <w:rsid w:val="00C66A1A"/>
    <w:rsid w:val="00C675D3"/>
    <w:rsid w:val="00C75066"/>
    <w:rsid w:val="00C77E92"/>
    <w:rsid w:val="00C84E43"/>
    <w:rsid w:val="00C8567C"/>
    <w:rsid w:val="00C864C3"/>
    <w:rsid w:val="00C93AE7"/>
    <w:rsid w:val="00CA6CEC"/>
    <w:rsid w:val="00CC064A"/>
    <w:rsid w:val="00CC5550"/>
    <w:rsid w:val="00CE11BB"/>
    <w:rsid w:val="00CE17E5"/>
    <w:rsid w:val="00CF4642"/>
    <w:rsid w:val="00CF613F"/>
    <w:rsid w:val="00CF6CD0"/>
    <w:rsid w:val="00D0284B"/>
    <w:rsid w:val="00D04515"/>
    <w:rsid w:val="00D35223"/>
    <w:rsid w:val="00D3749E"/>
    <w:rsid w:val="00D60C57"/>
    <w:rsid w:val="00D746B2"/>
    <w:rsid w:val="00DA5916"/>
    <w:rsid w:val="00DA63DB"/>
    <w:rsid w:val="00DF5C32"/>
    <w:rsid w:val="00E018FC"/>
    <w:rsid w:val="00E01E1E"/>
    <w:rsid w:val="00E12AC3"/>
    <w:rsid w:val="00E16EA9"/>
    <w:rsid w:val="00E23321"/>
    <w:rsid w:val="00E265C1"/>
    <w:rsid w:val="00E31122"/>
    <w:rsid w:val="00E37103"/>
    <w:rsid w:val="00E611E4"/>
    <w:rsid w:val="00E64AB1"/>
    <w:rsid w:val="00E6546F"/>
    <w:rsid w:val="00E80137"/>
    <w:rsid w:val="00E81322"/>
    <w:rsid w:val="00E913BC"/>
    <w:rsid w:val="00E92377"/>
    <w:rsid w:val="00E97DC6"/>
    <w:rsid w:val="00EA01B0"/>
    <w:rsid w:val="00EA583E"/>
    <w:rsid w:val="00EB7F7E"/>
    <w:rsid w:val="00EC0A15"/>
    <w:rsid w:val="00ED32D5"/>
    <w:rsid w:val="00ED33CD"/>
    <w:rsid w:val="00EF3D0A"/>
    <w:rsid w:val="00EF430B"/>
    <w:rsid w:val="00F03CA3"/>
    <w:rsid w:val="00F15319"/>
    <w:rsid w:val="00F51610"/>
    <w:rsid w:val="00F51D1D"/>
    <w:rsid w:val="00F566A3"/>
    <w:rsid w:val="00F6114E"/>
    <w:rsid w:val="00F73740"/>
    <w:rsid w:val="00F73C1C"/>
    <w:rsid w:val="00F9145D"/>
    <w:rsid w:val="00F94701"/>
    <w:rsid w:val="00F96C8B"/>
    <w:rsid w:val="00FA2CBA"/>
    <w:rsid w:val="00FB052B"/>
    <w:rsid w:val="00FC328A"/>
    <w:rsid w:val="00FC348F"/>
    <w:rsid w:val="00FC3D63"/>
    <w:rsid w:val="00FC60A5"/>
    <w:rsid w:val="00FE310D"/>
    <w:rsid w:val="03E3E5CB"/>
    <w:rsid w:val="0CEF138E"/>
    <w:rsid w:val="20D34A10"/>
    <w:rsid w:val="46BBEFA8"/>
    <w:rsid w:val="48A04656"/>
    <w:rsid w:val="54EF799C"/>
    <w:rsid w:val="6FE193BE"/>
    <w:rsid w:val="7C1C7BC9"/>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8186C"/>
  <w15:docId w15:val="{FAF1524A-6015-4C93-9FE2-230C2377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9D6"/>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E8"/>
    <w:pPr>
      <w:tabs>
        <w:tab w:val="center" w:pos="4320"/>
        <w:tab w:val="right" w:pos="8640"/>
      </w:tabs>
    </w:pPr>
  </w:style>
  <w:style w:type="paragraph" w:styleId="Footer">
    <w:name w:val="footer"/>
    <w:basedOn w:val="Normal"/>
    <w:link w:val="FooterChar"/>
    <w:uiPriority w:val="99"/>
    <w:rsid w:val="00C00CE8"/>
    <w:pPr>
      <w:tabs>
        <w:tab w:val="center" w:pos="4320"/>
        <w:tab w:val="right" w:pos="8640"/>
      </w:tabs>
    </w:pPr>
  </w:style>
  <w:style w:type="table" w:styleId="TableGrid">
    <w:name w:val="Table Grid"/>
    <w:basedOn w:val="TableNormal"/>
    <w:rsid w:val="00C00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4F22"/>
    <w:rPr>
      <w:color w:val="0000FF"/>
      <w:u w:val="single"/>
    </w:rPr>
  </w:style>
  <w:style w:type="paragraph" w:styleId="BodyText2">
    <w:name w:val="Body Text 2"/>
    <w:basedOn w:val="Normal"/>
    <w:rsid w:val="009159D6"/>
    <w:pPr>
      <w:jc w:val="both"/>
    </w:pPr>
    <w:rPr>
      <w:rFonts w:ascii="Lucida Sans Unicode" w:hAnsi="Lucida Sans Unicode" w:cs="Lucida Sans Unicode"/>
      <w:b/>
      <w:bCs/>
      <w:sz w:val="20"/>
      <w:szCs w:val="20"/>
      <w:lang w:val="en-GB"/>
    </w:rPr>
  </w:style>
  <w:style w:type="paragraph" w:styleId="NormalWeb">
    <w:name w:val="Normal (Web)"/>
    <w:basedOn w:val="Normal"/>
    <w:rsid w:val="009159D6"/>
    <w:pPr>
      <w:spacing w:before="100" w:beforeAutospacing="1" w:after="100" w:afterAutospacing="1"/>
    </w:pPr>
  </w:style>
  <w:style w:type="paragraph" w:customStyle="1" w:styleId="LightGrid-Accent31">
    <w:name w:val="Light Grid - Accent 31"/>
    <w:basedOn w:val="Normal"/>
    <w:uiPriority w:val="34"/>
    <w:qFormat/>
    <w:rsid w:val="008B6A06"/>
    <w:pPr>
      <w:spacing w:after="200" w:line="276" w:lineRule="auto"/>
      <w:ind w:left="720"/>
    </w:pPr>
    <w:rPr>
      <w:rFonts w:ascii="Calibri" w:eastAsia="Cambria" w:hAnsi="Calibri" w:cs="Calibri"/>
      <w:sz w:val="22"/>
      <w:szCs w:val="22"/>
    </w:rPr>
  </w:style>
  <w:style w:type="paragraph" w:customStyle="1" w:styleId="NoSpacing1">
    <w:name w:val="No Spacing1"/>
    <w:qFormat/>
    <w:rsid w:val="00FA711D"/>
    <w:rPr>
      <w:lang w:val="en-US" w:eastAsia="en-US"/>
    </w:rPr>
  </w:style>
  <w:style w:type="paragraph" w:styleId="DocumentMap">
    <w:name w:val="Document Map"/>
    <w:basedOn w:val="Normal"/>
    <w:link w:val="DocumentMapChar"/>
    <w:rsid w:val="00A45482"/>
    <w:rPr>
      <w:rFonts w:ascii="Tahoma" w:hAnsi="Tahoma"/>
      <w:sz w:val="16"/>
      <w:szCs w:val="16"/>
    </w:rPr>
  </w:style>
  <w:style w:type="character" w:customStyle="1" w:styleId="DocumentMapChar">
    <w:name w:val="Document Map Char"/>
    <w:link w:val="DocumentMap"/>
    <w:rsid w:val="00A45482"/>
    <w:rPr>
      <w:rFonts w:ascii="Tahoma" w:hAnsi="Tahoma" w:cs="Tahoma"/>
      <w:sz w:val="16"/>
      <w:szCs w:val="16"/>
    </w:rPr>
  </w:style>
  <w:style w:type="paragraph" w:customStyle="1" w:styleId="Default">
    <w:name w:val="Default"/>
    <w:rsid w:val="008802E5"/>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character" w:styleId="FollowedHyperlink">
    <w:name w:val="FollowedHyperlink"/>
    <w:rsid w:val="00F566A3"/>
    <w:rPr>
      <w:color w:val="800080"/>
      <w:u w:val="single"/>
    </w:rPr>
  </w:style>
  <w:style w:type="paragraph" w:styleId="BalloonText">
    <w:name w:val="Balloon Text"/>
    <w:basedOn w:val="Normal"/>
    <w:link w:val="BalloonTextChar"/>
    <w:rsid w:val="00E97DC6"/>
    <w:rPr>
      <w:rFonts w:ascii="Lucida Grande" w:hAnsi="Lucida Grande"/>
      <w:sz w:val="18"/>
      <w:szCs w:val="18"/>
    </w:rPr>
  </w:style>
  <w:style w:type="character" w:customStyle="1" w:styleId="BalloonTextChar">
    <w:name w:val="Balloon Text Char"/>
    <w:link w:val="BalloonText"/>
    <w:rsid w:val="00E97DC6"/>
    <w:rPr>
      <w:rFonts w:ascii="Lucida Grande" w:hAnsi="Lucida Grande" w:cs="Lucida Grande"/>
      <w:sz w:val="18"/>
      <w:szCs w:val="18"/>
      <w:lang w:val="en-US"/>
    </w:rPr>
  </w:style>
  <w:style w:type="character" w:styleId="CommentReference">
    <w:name w:val="annotation reference"/>
    <w:rsid w:val="003C186A"/>
    <w:rPr>
      <w:sz w:val="18"/>
      <w:szCs w:val="18"/>
    </w:rPr>
  </w:style>
  <w:style w:type="paragraph" w:styleId="CommentText">
    <w:name w:val="annotation text"/>
    <w:basedOn w:val="Normal"/>
    <w:link w:val="CommentTextChar"/>
    <w:rsid w:val="003C186A"/>
  </w:style>
  <w:style w:type="character" w:customStyle="1" w:styleId="CommentTextChar">
    <w:name w:val="Comment Text Char"/>
    <w:link w:val="CommentText"/>
    <w:rsid w:val="003C186A"/>
    <w:rPr>
      <w:sz w:val="24"/>
      <w:szCs w:val="24"/>
    </w:rPr>
  </w:style>
  <w:style w:type="paragraph" w:styleId="CommentSubject">
    <w:name w:val="annotation subject"/>
    <w:basedOn w:val="CommentText"/>
    <w:next w:val="CommentText"/>
    <w:link w:val="CommentSubjectChar"/>
    <w:rsid w:val="003C186A"/>
    <w:rPr>
      <w:b/>
      <w:bCs/>
      <w:sz w:val="20"/>
      <w:szCs w:val="20"/>
    </w:rPr>
  </w:style>
  <w:style w:type="character" w:customStyle="1" w:styleId="CommentSubjectChar">
    <w:name w:val="Comment Subject Char"/>
    <w:link w:val="CommentSubject"/>
    <w:rsid w:val="003C186A"/>
    <w:rPr>
      <w:b/>
      <w:bCs/>
      <w:sz w:val="24"/>
      <w:szCs w:val="24"/>
    </w:rPr>
  </w:style>
  <w:style w:type="character" w:customStyle="1" w:styleId="apple-converted-space">
    <w:name w:val="apple-converted-space"/>
    <w:rsid w:val="005C4069"/>
  </w:style>
  <w:style w:type="paragraph" w:customStyle="1" w:styleId="ColorfulShading-Accent11">
    <w:name w:val="Colorful Shading - Accent 11"/>
    <w:hidden/>
    <w:uiPriority w:val="71"/>
    <w:rsid w:val="00054143"/>
    <w:rPr>
      <w:lang w:val="en-US" w:eastAsia="en-US"/>
    </w:rPr>
  </w:style>
  <w:style w:type="paragraph" w:styleId="Revision">
    <w:name w:val="Revision"/>
    <w:hidden/>
    <w:uiPriority w:val="99"/>
    <w:semiHidden/>
    <w:rsid w:val="006B4C8A"/>
    <w:rPr>
      <w:lang w:val="en-US" w:eastAsia="en-US"/>
    </w:rPr>
  </w:style>
  <w:style w:type="character" w:customStyle="1" w:styleId="FooterChar">
    <w:name w:val="Footer Char"/>
    <w:basedOn w:val="DefaultParagraphFont"/>
    <w:link w:val="Footer"/>
    <w:uiPriority w:val="99"/>
    <w:rsid w:val="00F9145D"/>
    <w:rPr>
      <w:sz w:val="24"/>
      <w:szCs w:val="24"/>
      <w:lang w:val="en-US" w:eastAsia="en-US"/>
    </w:rPr>
  </w:style>
  <w:style w:type="character" w:styleId="Emphasis">
    <w:name w:val="Emphasis"/>
    <w:basedOn w:val="DefaultParagraphFont"/>
    <w:uiPriority w:val="20"/>
    <w:qFormat/>
    <w:rsid w:val="00690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583">
      <w:bodyDiv w:val="1"/>
      <w:marLeft w:val="0"/>
      <w:marRight w:val="0"/>
      <w:marTop w:val="0"/>
      <w:marBottom w:val="0"/>
      <w:divBdr>
        <w:top w:val="none" w:sz="0" w:space="0" w:color="auto"/>
        <w:left w:val="none" w:sz="0" w:space="0" w:color="auto"/>
        <w:bottom w:val="none" w:sz="0" w:space="0" w:color="auto"/>
        <w:right w:val="none" w:sz="0" w:space="0" w:color="auto"/>
      </w:divBdr>
    </w:div>
    <w:div w:id="175460828">
      <w:bodyDiv w:val="1"/>
      <w:marLeft w:val="0"/>
      <w:marRight w:val="0"/>
      <w:marTop w:val="0"/>
      <w:marBottom w:val="0"/>
      <w:divBdr>
        <w:top w:val="none" w:sz="0" w:space="0" w:color="auto"/>
        <w:left w:val="none" w:sz="0" w:space="0" w:color="auto"/>
        <w:bottom w:val="none" w:sz="0" w:space="0" w:color="auto"/>
        <w:right w:val="none" w:sz="0" w:space="0" w:color="auto"/>
      </w:divBdr>
    </w:div>
    <w:div w:id="203099000">
      <w:bodyDiv w:val="1"/>
      <w:marLeft w:val="0"/>
      <w:marRight w:val="0"/>
      <w:marTop w:val="0"/>
      <w:marBottom w:val="0"/>
      <w:divBdr>
        <w:top w:val="none" w:sz="0" w:space="0" w:color="auto"/>
        <w:left w:val="none" w:sz="0" w:space="0" w:color="auto"/>
        <w:bottom w:val="none" w:sz="0" w:space="0" w:color="auto"/>
        <w:right w:val="none" w:sz="0" w:space="0" w:color="auto"/>
      </w:divBdr>
    </w:div>
    <w:div w:id="274992702">
      <w:bodyDiv w:val="1"/>
      <w:marLeft w:val="0"/>
      <w:marRight w:val="0"/>
      <w:marTop w:val="0"/>
      <w:marBottom w:val="0"/>
      <w:divBdr>
        <w:top w:val="none" w:sz="0" w:space="0" w:color="auto"/>
        <w:left w:val="none" w:sz="0" w:space="0" w:color="auto"/>
        <w:bottom w:val="none" w:sz="0" w:space="0" w:color="auto"/>
        <w:right w:val="none" w:sz="0" w:space="0" w:color="auto"/>
      </w:divBdr>
    </w:div>
    <w:div w:id="320238973">
      <w:bodyDiv w:val="1"/>
      <w:marLeft w:val="0"/>
      <w:marRight w:val="0"/>
      <w:marTop w:val="0"/>
      <w:marBottom w:val="0"/>
      <w:divBdr>
        <w:top w:val="none" w:sz="0" w:space="0" w:color="auto"/>
        <w:left w:val="none" w:sz="0" w:space="0" w:color="auto"/>
        <w:bottom w:val="none" w:sz="0" w:space="0" w:color="auto"/>
        <w:right w:val="none" w:sz="0" w:space="0" w:color="auto"/>
      </w:divBdr>
    </w:div>
    <w:div w:id="430976500">
      <w:bodyDiv w:val="1"/>
      <w:marLeft w:val="0"/>
      <w:marRight w:val="0"/>
      <w:marTop w:val="0"/>
      <w:marBottom w:val="0"/>
      <w:divBdr>
        <w:top w:val="none" w:sz="0" w:space="0" w:color="auto"/>
        <w:left w:val="none" w:sz="0" w:space="0" w:color="auto"/>
        <w:bottom w:val="none" w:sz="0" w:space="0" w:color="auto"/>
        <w:right w:val="none" w:sz="0" w:space="0" w:color="auto"/>
      </w:divBdr>
    </w:div>
    <w:div w:id="514271532">
      <w:bodyDiv w:val="1"/>
      <w:marLeft w:val="0"/>
      <w:marRight w:val="0"/>
      <w:marTop w:val="0"/>
      <w:marBottom w:val="0"/>
      <w:divBdr>
        <w:top w:val="none" w:sz="0" w:space="0" w:color="auto"/>
        <w:left w:val="none" w:sz="0" w:space="0" w:color="auto"/>
        <w:bottom w:val="none" w:sz="0" w:space="0" w:color="auto"/>
        <w:right w:val="none" w:sz="0" w:space="0" w:color="auto"/>
      </w:divBdr>
      <w:divsChild>
        <w:div w:id="1410007318">
          <w:marLeft w:val="0"/>
          <w:marRight w:val="0"/>
          <w:marTop w:val="0"/>
          <w:marBottom w:val="1050"/>
          <w:divBdr>
            <w:top w:val="none" w:sz="0" w:space="0" w:color="auto"/>
            <w:left w:val="none" w:sz="0" w:space="0" w:color="auto"/>
            <w:bottom w:val="none" w:sz="0" w:space="0" w:color="auto"/>
            <w:right w:val="none" w:sz="0" w:space="0" w:color="auto"/>
          </w:divBdr>
          <w:divsChild>
            <w:div w:id="1088429223">
              <w:marLeft w:val="0"/>
              <w:marRight w:val="0"/>
              <w:marTop w:val="0"/>
              <w:marBottom w:val="225"/>
              <w:divBdr>
                <w:top w:val="none" w:sz="0" w:space="0" w:color="auto"/>
                <w:left w:val="none" w:sz="0" w:space="0" w:color="auto"/>
                <w:bottom w:val="none" w:sz="0" w:space="0" w:color="auto"/>
                <w:right w:val="none" w:sz="0" w:space="0" w:color="auto"/>
              </w:divBdr>
              <w:divsChild>
                <w:div w:id="963391429">
                  <w:marLeft w:val="0"/>
                  <w:marRight w:val="0"/>
                  <w:marTop w:val="0"/>
                  <w:marBottom w:val="0"/>
                  <w:divBdr>
                    <w:top w:val="none" w:sz="0" w:space="0" w:color="auto"/>
                    <w:left w:val="none" w:sz="0" w:space="0" w:color="auto"/>
                    <w:bottom w:val="none" w:sz="0" w:space="0" w:color="auto"/>
                    <w:right w:val="none" w:sz="0" w:space="0" w:color="auto"/>
                  </w:divBdr>
                  <w:divsChild>
                    <w:div w:id="15077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3291">
      <w:bodyDiv w:val="1"/>
      <w:marLeft w:val="0"/>
      <w:marRight w:val="0"/>
      <w:marTop w:val="0"/>
      <w:marBottom w:val="0"/>
      <w:divBdr>
        <w:top w:val="none" w:sz="0" w:space="0" w:color="auto"/>
        <w:left w:val="none" w:sz="0" w:space="0" w:color="auto"/>
        <w:bottom w:val="none" w:sz="0" w:space="0" w:color="auto"/>
        <w:right w:val="none" w:sz="0" w:space="0" w:color="auto"/>
      </w:divBdr>
    </w:div>
    <w:div w:id="703867049">
      <w:bodyDiv w:val="1"/>
      <w:marLeft w:val="0"/>
      <w:marRight w:val="0"/>
      <w:marTop w:val="0"/>
      <w:marBottom w:val="0"/>
      <w:divBdr>
        <w:top w:val="none" w:sz="0" w:space="0" w:color="auto"/>
        <w:left w:val="none" w:sz="0" w:space="0" w:color="auto"/>
        <w:bottom w:val="none" w:sz="0" w:space="0" w:color="auto"/>
        <w:right w:val="none" w:sz="0" w:space="0" w:color="auto"/>
      </w:divBdr>
      <w:divsChild>
        <w:div w:id="1866557612">
          <w:marLeft w:val="0"/>
          <w:marRight w:val="0"/>
          <w:marTop w:val="0"/>
          <w:marBottom w:val="1050"/>
          <w:divBdr>
            <w:top w:val="none" w:sz="0" w:space="0" w:color="auto"/>
            <w:left w:val="none" w:sz="0" w:space="0" w:color="auto"/>
            <w:bottom w:val="none" w:sz="0" w:space="0" w:color="auto"/>
            <w:right w:val="none" w:sz="0" w:space="0" w:color="auto"/>
          </w:divBdr>
          <w:divsChild>
            <w:div w:id="2059477788">
              <w:marLeft w:val="0"/>
              <w:marRight w:val="0"/>
              <w:marTop w:val="0"/>
              <w:marBottom w:val="225"/>
              <w:divBdr>
                <w:top w:val="none" w:sz="0" w:space="0" w:color="auto"/>
                <w:left w:val="none" w:sz="0" w:space="0" w:color="auto"/>
                <w:bottom w:val="none" w:sz="0" w:space="0" w:color="auto"/>
                <w:right w:val="none" w:sz="0" w:space="0" w:color="auto"/>
              </w:divBdr>
              <w:divsChild>
                <w:div w:id="1845243487">
                  <w:marLeft w:val="0"/>
                  <w:marRight w:val="0"/>
                  <w:marTop w:val="0"/>
                  <w:marBottom w:val="0"/>
                  <w:divBdr>
                    <w:top w:val="none" w:sz="0" w:space="0" w:color="auto"/>
                    <w:left w:val="none" w:sz="0" w:space="0" w:color="auto"/>
                    <w:bottom w:val="none" w:sz="0" w:space="0" w:color="auto"/>
                    <w:right w:val="none" w:sz="0" w:space="0" w:color="auto"/>
                  </w:divBdr>
                  <w:divsChild>
                    <w:div w:id="17295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31376">
      <w:bodyDiv w:val="1"/>
      <w:marLeft w:val="0"/>
      <w:marRight w:val="0"/>
      <w:marTop w:val="0"/>
      <w:marBottom w:val="0"/>
      <w:divBdr>
        <w:top w:val="none" w:sz="0" w:space="0" w:color="auto"/>
        <w:left w:val="none" w:sz="0" w:space="0" w:color="auto"/>
        <w:bottom w:val="none" w:sz="0" w:space="0" w:color="auto"/>
        <w:right w:val="none" w:sz="0" w:space="0" w:color="auto"/>
      </w:divBdr>
    </w:div>
    <w:div w:id="903028634">
      <w:bodyDiv w:val="1"/>
      <w:marLeft w:val="0"/>
      <w:marRight w:val="0"/>
      <w:marTop w:val="0"/>
      <w:marBottom w:val="0"/>
      <w:divBdr>
        <w:top w:val="none" w:sz="0" w:space="0" w:color="auto"/>
        <w:left w:val="none" w:sz="0" w:space="0" w:color="auto"/>
        <w:bottom w:val="none" w:sz="0" w:space="0" w:color="auto"/>
        <w:right w:val="none" w:sz="0" w:space="0" w:color="auto"/>
      </w:divBdr>
    </w:div>
    <w:div w:id="969432357">
      <w:bodyDiv w:val="1"/>
      <w:marLeft w:val="0"/>
      <w:marRight w:val="0"/>
      <w:marTop w:val="0"/>
      <w:marBottom w:val="0"/>
      <w:divBdr>
        <w:top w:val="none" w:sz="0" w:space="0" w:color="auto"/>
        <w:left w:val="none" w:sz="0" w:space="0" w:color="auto"/>
        <w:bottom w:val="none" w:sz="0" w:space="0" w:color="auto"/>
        <w:right w:val="none" w:sz="0" w:space="0" w:color="auto"/>
      </w:divBdr>
    </w:div>
    <w:div w:id="980959776">
      <w:bodyDiv w:val="1"/>
      <w:marLeft w:val="0"/>
      <w:marRight w:val="0"/>
      <w:marTop w:val="0"/>
      <w:marBottom w:val="0"/>
      <w:divBdr>
        <w:top w:val="none" w:sz="0" w:space="0" w:color="auto"/>
        <w:left w:val="none" w:sz="0" w:space="0" w:color="auto"/>
        <w:bottom w:val="none" w:sz="0" w:space="0" w:color="auto"/>
        <w:right w:val="none" w:sz="0" w:space="0" w:color="auto"/>
      </w:divBdr>
    </w:div>
    <w:div w:id="1041437630">
      <w:bodyDiv w:val="1"/>
      <w:marLeft w:val="0"/>
      <w:marRight w:val="0"/>
      <w:marTop w:val="0"/>
      <w:marBottom w:val="0"/>
      <w:divBdr>
        <w:top w:val="none" w:sz="0" w:space="0" w:color="auto"/>
        <w:left w:val="none" w:sz="0" w:space="0" w:color="auto"/>
        <w:bottom w:val="none" w:sz="0" w:space="0" w:color="auto"/>
        <w:right w:val="none" w:sz="0" w:space="0" w:color="auto"/>
      </w:divBdr>
      <w:divsChild>
        <w:div w:id="1489981981">
          <w:marLeft w:val="0"/>
          <w:marRight w:val="0"/>
          <w:marTop w:val="0"/>
          <w:marBottom w:val="1050"/>
          <w:divBdr>
            <w:top w:val="none" w:sz="0" w:space="0" w:color="auto"/>
            <w:left w:val="none" w:sz="0" w:space="0" w:color="auto"/>
            <w:bottom w:val="none" w:sz="0" w:space="0" w:color="auto"/>
            <w:right w:val="none" w:sz="0" w:space="0" w:color="auto"/>
          </w:divBdr>
          <w:divsChild>
            <w:div w:id="634796252">
              <w:marLeft w:val="0"/>
              <w:marRight w:val="0"/>
              <w:marTop w:val="0"/>
              <w:marBottom w:val="225"/>
              <w:divBdr>
                <w:top w:val="none" w:sz="0" w:space="0" w:color="auto"/>
                <w:left w:val="none" w:sz="0" w:space="0" w:color="auto"/>
                <w:bottom w:val="none" w:sz="0" w:space="0" w:color="auto"/>
                <w:right w:val="none" w:sz="0" w:space="0" w:color="auto"/>
              </w:divBdr>
              <w:divsChild>
                <w:div w:id="606161990">
                  <w:marLeft w:val="0"/>
                  <w:marRight w:val="0"/>
                  <w:marTop w:val="0"/>
                  <w:marBottom w:val="0"/>
                  <w:divBdr>
                    <w:top w:val="none" w:sz="0" w:space="0" w:color="auto"/>
                    <w:left w:val="none" w:sz="0" w:space="0" w:color="auto"/>
                    <w:bottom w:val="none" w:sz="0" w:space="0" w:color="auto"/>
                    <w:right w:val="none" w:sz="0" w:space="0" w:color="auto"/>
                  </w:divBdr>
                  <w:divsChild>
                    <w:div w:id="16973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88350">
      <w:bodyDiv w:val="1"/>
      <w:marLeft w:val="0"/>
      <w:marRight w:val="0"/>
      <w:marTop w:val="0"/>
      <w:marBottom w:val="0"/>
      <w:divBdr>
        <w:top w:val="none" w:sz="0" w:space="0" w:color="auto"/>
        <w:left w:val="none" w:sz="0" w:space="0" w:color="auto"/>
        <w:bottom w:val="none" w:sz="0" w:space="0" w:color="auto"/>
        <w:right w:val="none" w:sz="0" w:space="0" w:color="auto"/>
      </w:divBdr>
    </w:div>
    <w:div w:id="1437561808">
      <w:bodyDiv w:val="1"/>
      <w:marLeft w:val="0"/>
      <w:marRight w:val="0"/>
      <w:marTop w:val="0"/>
      <w:marBottom w:val="0"/>
      <w:divBdr>
        <w:top w:val="none" w:sz="0" w:space="0" w:color="auto"/>
        <w:left w:val="none" w:sz="0" w:space="0" w:color="auto"/>
        <w:bottom w:val="none" w:sz="0" w:space="0" w:color="auto"/>
        <w:right w:val="none" w:sz="0" w:space="0" w:color="auto"/>
      </w:divBdr>
    </w:div>
    <w:div w:id="1732577669">
      <w:bodyDiv w:val="1"/>
      <w:marLeft w:val="0"/>
      <w:marRight w:val="0"/>
      <w:marTop w:val="0"/>
      <w:marBottom w:val="0"/>
      <w:divBdr>
        <w:top w:val="none" w:sz="0" w:space="0" w:color="auto"/>
        <w:left w:val="none" w:sz="0" w:space="0" w:color="auto"/>
        <w:bottom w:val="none" w:sz="0" w:space="0" w:color="auto"/>
        <w:right w:val="none" w:sz="0" w:space="0" w:color="auto"/>
      </w:divBdr>
    </w:div>
    <w:div w:id="1911311540">
      <w:bodyDiv w:val="1"/>
      <w:marLeft w:val="0"/>
      <w:marRight w:val="0"/>
      <w:marTop w:val="0"/>
      <w:marBottom w:val="0"/>
      <w:divBdr>
        <w:top w:val="none" w:sz="0" w:space="0" w:color="auto"/>
        <w:left w:val="none" w:sz="0" w:space="0" w:color="auto"/>
        <w:bottom w:val="none" w:sz="0" w:space="0" w:color="auto"/>
        <w:right w:val="none" w:sz="0" w:space="0" w:color="auto"/>
      </w:divBdr>
      <w:divsChild>
        <w:div w:id="789470367">
          <w:marLeft w:val="0"/>
          <w:marRight w:val="0"/>
          <w:marTop w:val="0"/>
          <w:marBottom w:val="1050"/>
          <w:divBdr>
            <w:top w:val="none" w:sz="0" w:space="0" w:color="auto"/>
            <w:left w:val="none" w:sz="0" w:space="0" w:color="auto"/>
            <w:bottom w:val="none" w:sz="0" w:space="0" w:color="auto"/>
            <w:right w:val="none" w:sz="0" w:space="0" w:color="auto"/>
          </w:divBdr>
          <w:divsChild>
            <w:div w:id="620454807">
              <w:marLeft w:val="0"/>
              <w:marRight w:val="0"/>
              <w:marTop w:val="0"/>
              <w:marBottom w:val="225"/>
              <w:divBdr>
                <w:top w:val="none" w:sz="0" w:space="0" w:color="auto"/>
                <w:left w:val="none" w:sz="0" w:space="0" w:color="auto"/>
                <w:bottom w:val="none" w:sz="0" w:space="0" w:color="auto"/>
                <w:right w:val="none" w:sz="0" w:space="0" w:color="auto"/>
              </w:divBdr>
              <w:divsChild>
                <w:div w:id="1796830794">
                  <w:marLeft w:val="0"/>
                  <w:marRight w:val="0"/>
                  <w:marTop w:val="0"/>
                  <w:marBottom w:val="0"/>
                  <w:divBdr>
                    <w:top w:val="none" w:sz="0" w:space="0" w:color="auto"/>
                    <w:left w:val="none" w:sz="0" w:space="0" w:color="auto"/>
                    <w:bottom w:val="none" w:sz="0" w:space="0" w:color="auto"/>
                    <w:right w:val="none" w:sz="0" w:space="0" w:color="auto"/>
                  </w:divBdr>
                  <w:divsChild>
                    <w:div w:id="12897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3608">
      <w:bodyDiv w:val="1"/>
      <w:marLeft w:val="0"/>
      <w:marRight w:val="0"/>
      <w:marTop w:val="0"/>
      <w:marBottom w:val="0"/>
      <w:divBdr>
        <w:top w:val="none" w:sz="0" w:space="0" w:color="auto"/>
        <w:left w:val="none" w:sz="0" w:space="0" w:color="auto"/>
        <w:bottom w:val="none" w:sz="0" w:space="0" w:color="auto"/>
        <w:right w:val="none" w:sz="0" w:space="0" w:color="auto"/>
      </w:divBdr>
    </w:div>
    <w:div w:id="20077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nrhymes@mino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lzadjali@anantara.com" TargetMode="External"/><Relationship Id="rId2" Type="http://schemas.openxmlformats.org/officeDocument/2006/relationships/customXml" Target="../customXml/item2.xml"/><Relationship Id="rId16" Type="http://schemas.openxmlformats.org/officeDocument/2006/relationships/hyperlink" Target="https://apc01.safelinks.protection.outlook.com/?url=https%3A%2F%2Fwww.instagram.com%2Fanantaraspawellness%2F&amp;data=04%7C01%7Cmalzadjali%40anantara.com%7C20cbb04d82014cea0f6608d9a3289ad9%7Cce4e609ba0234bd7bc127897eb94ef9b%7C0%7C0%7C637720217070316760%7CUnknown%7CTWFpbGZsb3d8eyJWIjoiMC4wLjAwMDAiLCJQIjoiV2luMzIiLCJBTiI6Ik1haWwiLCJXVCI6Mn0%3D%7C1000&amp;sdata=pbPTJkiTzxqNrSfBhLMWb8i1iWGcv7iPUu%2FbWKO%2FSbM%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c01.safelinks.protection.outlook.com/?url=http%3A%2F%2Fwww.facebook.com%2Fanantara&amp;data=04%7C01%7Cmalzadjali%40anantara.com%7C20cbb04d82014cea0f6608d9a3289ad9%7Cce4e609ba0234bd7bc127897eb94ef9b%7C0%7C0%7C637720217070306800%7CUnknown%7CTWFpbGZsb3d8eyJWIjoiMC4wLjAwMDAiLCJQIjoiV2luMzIiLCJBTiI6Ik1haWwiLCJXVCI6Mn0%3D%7C1000&amp;sdata=gXa6iTvuWHNKGVEH8Gh8noDMT3tg9Lpfc0gF8k6KNrk%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c01.safelinks.protection.outlook.com/?url=http%3A%2F%2Fwww.anantara.com%2F&amp;data=04%7C01%7Cmalzadjali%40anantara.com%7C20cbb04d82014cea0f6608d9a3289ad9%7Cce4e609ba0234bd7bc127897eb94ef9b%7C0%7C0%7C637720217070306800%7CUnknown%7CTWFpbGZsb3d8eyJWIjoiMC4wLjAwMDAiLCJQIjoiV2luMzIiLCJBTiI6Ik1haWwiLCJXVCI6Mn0%3D%7C1000&amp;sdata=L%2FZzPpt1VXVP1IXdRqqHK4hbCPQm7UvJLe4wYqEQfnk%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4A0D4A00D2EB409634C606E8961088" ma:contentTypeVersion="6" ma:contentTypeDescription="Create a new document." ma:contentTypeScope="" ma:versionID="b368f5a1947f87692da60ed9d70b41a0">
  <xsd:schema xmlns:xsd="http://www.w3.org/2001/XMLSchema" xmlns:xs="http://www.w3.org/2001/XMLSchema" xmlns:p="http://schemas.microsoft.com/office/2006/metadata/properties" xmlns:ns2="d1e6aef4-2f69-4102-982d-42404c801249" targetNamespace="http://schemas.microsoft.com/office/2006/metadata/properties" ma:root="true" ma:fieldsID="812da8bf52096ae7e723f0e9ba397d65" ns2:_="">
    <xsd:import namespace="d1e6aef4-2f69-4102-982d-42404c8012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6aef4-2f69-4102-982d-42404c8012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2060E-0629-431D-B1FB-B93DB01279ED}">
  <ds:schemaRefs>
    <ds:schemaRef ds:uri="http://schemas.openxmlformats.org/officeDocument/2006/bibliography"/>
  </ds:schemaRefs>
</ds:datastoreItem>
</file>

<file path=customXml/itemProps2.xml><?xml version="1.0" encoding="utf-8"?>
<ds:datastoreItem xmlns:ds="http://schemas.openxmlformats.org/officeDocument/2006/customXml" ds:itemID="{0E5CA09B-3A3F-490E-BF98-121811A8AC80}">
  <ds:schemaRefs>
    <ds:schemaRef ds:uri="http://schemas.microsoft.com/sharepoint/v3/contenttype/forms"/>
  </ds:schemaRefs>
</ds:datastoreItem>
</file>

<file path=customXml/itemProps3.xml><?xml version="1.0" encoding="utf-8"?>
<ds:datastoreItem xmlns:ds="http://schemas.openxmlformats.org/officeDocument/2006/customXml" ds:itemID="{D06337B5-E9E2-4F44-8DA7-AFD73714DC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AF797-B0DC-469A-9212-A49208F1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6aef4-2f69-4102-982d-42404c80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 GHM Hotels</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Marwan Alzadjali</cp:lastModifiedBy>
  <cp:revision>5</cp:revision>
  <cp:lastPrinted>2016-05-03T10:23:00Z</cp:lastPrinted>
  <dcterms:created xsi:type="dcterms:W3CDTF">2023-02-13T06:20:00Z</dcterms:created>
  <dcterms:modified xsi:type="dcterms:W3CDTF">2023-12-31T11:53:00Z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0x010100BE4A0D4A00D2EB409634C606E8961088</vt:lpwstr>
  </property>
</Properties>
</file>