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40D2" w:rsidR="00BF459E" w:rsidP="0A44CE29" w:rsidRDefault="00B7378F" w14:paraId="2850A428" w14:textId="090606A8">
      <w:pPr>
        <w:spacing w:line="300" w:lineRule="exact"/>
        <w:rPr>
          <w:rFonts w:ascii="Abadi" w:hAnsi="Abadi" w:cs="Times New Roman"/>
          <w:b w:val="1"/>
          <w:bCs w:val="1"/>
          <w:sz w:val="20"/>
          <w:szCs w:val="20"/>
          <w:lang w:val="en-GB"/>
        </w:rPr>
      </w:pPr>
      <w:r w:rsidRPr="0A44CE29" w:rsidR="0A44CE29">
        <w:rPr>
          <w:rFonts w:ascii="Abadi" w:hAnsi="Abadi" w:cs="Times New Roman"/>
          <w:b w:val="1"/>
          <w:bCs w:val="1"/>
          <w:sz w:val="20"/>
          <w:szCs w:val="20"/>
          <w:lang w:val="en-GB"/>
        </w:rPr>
        <w:t>BOILERPLATE</w:t>
      </w:r>
    </w:p>
    <w:p w:rsidRPr="00ED40D2" w:rsidR="000761EC" w:rsidP="0A44CE29" w:rsidRDefault="00D2286A" w14:paraId="0FC50932" w14:textId="1FD38B35">
      <w:pPr>
        <w:spacing w:before="0" w:beforeAutospacing="off" w:after="0" w:afterAutospacing="off" w:line="300" w:lineRule="exact"/>
        <w:rPr>
          <w:rFonts w:ascii="Abadi" w:hAnsi="Abadi" w:eastAsia="Abadi" w:cs="Abadi"/>
          <w:b w:val="0"/>
          <w:bCs w:val="0"/>
          <w:noProof w:val="0"/>
          <w:sz w:val="20"/>
          <w:szCs w:val="20"/>
          <w:lang w:val="en-GB"/>
        </w:rPr>
      </w:pPr>
      <w:r w:rsidRPr="0A44CE29" w:rsidR="0A44CE29">
        <w:rPr>
          <w:rFonts w:ascii="Abadi" w:hAnsi="Abadi" w:eastAsia="Abadi" w:cs="Abadi"/>
          <w:b w:val="0"/>
          <w:bCs w:val="0"/>
          <w:noProof w:val="0"/>
          <w:sz w:val="20"/>
          <w:szCs w:val="20"/>
          <w:lang w:val="en-GB"/>
        </w:rPr>
        <w:t xml:space="preserve">Armin van Buuren has been a global ambassador for electronic music for over thirty years, with a Grammy nomination, five #1 spots in the DJ Mag Top 100, and nine full-length artist albums to his name. Through his exemplary productions, groundbreaking live shows (e.g. his new ‘THE ORB’ world tour) and his weekly A State of Trance radio show (44 million listeners from over 80 different countries), event series and album series, he cultivates a massive global following.  </w:t>
      </w:r>
      <w:r>
        <w:br/>
      </w:r>
      <w:r>
        <w:br/>
      </w:r>
      <w:r w:rsidRPr="0A44CE29" w:rsidR="0A44CE29">
        <w:rPr>
          <w:rFonts w:ascii="Abadi" w:hAnsi="Abadi" w:eastAsia="Abadi" w:cs="Abadi"/>
          <w:b w:val="0"/>
          <w:bCs w:val="0"/>
          <w:noProof w:val="0"/>
          <w:sz w:val="20"/>
          <w:szCs w:val="20"/>
          <w:lang w:val="en-GB"/>
        </w:rPr>
        <w:t xml:space="preserve">Armin van Buuren headlines tens to hundreds of shows per year at leading festivals and venues around the world, including Electric Daisy Carnival (Las Vegas, New York), Ultra Music Festival (Miami), Lollapalooza (Chicago. Berlin) and Tomorrowland (Belgium, Brazil), plus residencies on Ibiza and in Las Vegas, and his own A State of Trance events in Rotterdam, London, Mexico and beyond. As a producer, Armin van Buuren has joined forces with the biggest artists in dance music and beyond, </w:t>
      </w:r>
      <w:r w:rsidRPr="0A44CE29" w:rsidR="0A44CE29">
        <w:rPr>
          <w:rFonts w:ascii="Abadi" w:hAnsi="Abadi" w:eastAsia="Abadi" w:cs="Abadi"/>
          <w:b w:val="0"/>
          <w:bCs w:val="0"/>
          <w:noProof w:val="0"/>
          <w:sz w:val="20"/>
          <w:szCs w:val="20"/>
          <w:lang w:val="en-GB"/>
        </w:rPr>
        <w:t>from Hardwell, David Guetta and Martin Garrix,</w:t>
      </w:r>
      <w:r w:rsidRPr="0A44CE29" w:rsidR="0A44CE29">
        <w:rPr>
          <w:rFonts w:ascii="Abadi" w:hAnsi="Abadi" w:eastAsia="Abadi" w:cs="Abadi"/>
          <w:b w:val="0"/>
          <w:bCs w:val="0"/>
          <w:noProof w:val="0"/>
          <w:sz w:val="20"/>
          <w:szCs w:val="20"/>
          <w:lang w:val="en-GB"/>
        </w:rPr>
        <w:t xml:space="preserve"> to Moby and Jon Bon Jovi. In June 2025, he released his ninth studio album, ‘Breathe’. </w:t>
      </w:r>
      <w:r>
        <w:br/>
      </w:r>
      <w:r>
        <w:br/>
      </w:r>
      <w:r w:rsidRPr="0A44CE29" w:rsidR="0A44CE29">
        <w:rPr>
          <w:rFonts w:ascii="Abadi" w:hAnsi="Abadi" w:eastAsia="Abadi" w:cs="Abadi"/>
          <w:b w:val="0"/>
          <w:bCs w:val="0"/>
          <w:noProof w:val="0"/>
          <w:sz w:val="20"/>
          <w:szCs w:val="20"/>
          <w:lang w:val="en-GB"/>
        </w:rPr>
        <w:t xml:space="preserve">Armin van Buuren is also the co-founder of Armada Music, the world’s biggest independent dance music label. </w:t>
      </w:r>
    </w:p>
    <w:p w:rsidRPr="00ED40D2" w:rsidR="000761EC" w:rsidP="0A44CE29" w:rsidRDefault="00D2286A" w14:paraId="16BA56B1" w14:textId="1F8DC860">
      <w:pPr>
        <w:spacing w:before="0" w:beforeAutospacing="off" w:after="0" w:afterAutospacing="off" w:line="300" w:lineRule="exact"/>
        <w:rPr>
          <w:rFonts w:ascii="Abadi" w:hAnsi="Abadi" w:eastAsia="Abadi" w:cs="Abadi"/>
          <w:b w:val="0"/>
          <w:bCs w:val="0"/>
          <w:noProof w:val="0"/>
          <w:sz w:val="20"/>
          <w:szCs w:val="20"/>
          <w:lang w:val="en-GB"/>
        </w:rPr>
      </w:pPr>
      <w:r w:rsidRPr="0A44CE29" w:rsidR="0A44CE29">
        <w:rPr>
          <w:rFonts w:ascii="Abadi" w:hAnsi="Abadi" w:eastAsia="Abadi" w:cs="Abadi"/>
          <w:b w:val="0"/>
          <w:bCs w:val="0"/>
          <w:noProof w:val="0"/>
          <w:sz w:val="20"/>
          <w:szCs w:val="20"/>
          <w:lang w:val="en-GB"/>
        </w:rPr>
        <w:t xml:space="preserve"> </w:t>
      </w:r>
    </w:p>
    <w:p w:rsidRPr="00ED40D2" w:rsidR="000761EC" w:rsidP="0A44CE29" w:rsidRDefault="00D2286A" w14:paraId="0DE14E9A" w14:textId="437CC4FC">
      <w:pPr>
        <w:spacing w:before="0" w:beforeAutospacing="off" w:after="0" w:afterAutospacing="off" w:line="300" w:lineRule="exact"/>
        <w:rPr>
          <w:rFonts w:ascii="Abadi" w:hAnsi="Abadi" w:eastAsia="Abadi" w:cs="Abadi"/>
          <w:b w:val="0"/>
          <w:bCs w:val="0"/>
          <w:color w:val="0000FF" w:themeColor="hyperlink"/>
          <w:sz w:val="20"/>
          <w:szCs w:val="20"/>
          <w:u w:val="single"/>
          <w:lang w:val="en-GB"/>
        </w:rPr>
      </w:pPr>
      <w:hyperlink r:id="R35255d2cd0c340c7">
        <w:r w:rsidRPr="0A44CE29" w:rsidR="0A44CE29">
          <w:rPr>
            <w:rStyle w:val="Hyperlink"/>
            <w:rFonts w:ascii="Abadi" w:hAnsi="Abadi" w:eastAsia="Abadi" w:cs="Abadi"/>
            <w:b w:val="0"/>
            <w:bCs w:val="0"/>
            <w:strike w:val="0"/>
            <w:dstrike w:val="0"/>
            <w:noProof w:val="0"/>
            <w:color w:val="0000FF"/>
            <w:sz w:val="20"/>
            <w:szCs w:val="20"/>
            <w:u w:val="single"/>
            <w:lang w:val="nl"/>
          </w:rPr>
          <w:t>www.arminvanbuuren.com</w:t>
        </w:r>
      </w:hyperlink>
      <w:r w:rsidRPr="0A44CE29" w:rsidR="0A44CE29">
        <w:rPr>
          <w:rFonts w:ascii="Abadi" w:hAnsi="Abadi" w:eastAsia="Abadi" w:cs="Abadi"/>
          <w:b w:val="0"/>
          <w:bCs w:val="0"/>
          <w:noProof w:val="0"/>
          <w:sz w:val="20"/>
          <w:szCs w:val="20"/>
          <w:lang w:val="en-GB"/>
        </w:rPr>
        <w:t>, </w:t>
      </w:r>
      <w:hyperlink r:id="R05f2c2e5131d4b4b">
        <w:r w:rsidRPr="0A44CE29" w:rsidR="0A44CE29">
          <w:rPr>
            <w:rStyle w:val="Hyperlink"/>
            <w:rFonts w:ascii="Abadi" w:hAnsi="Abadi" w:eastAsia="Abadi" w:cs="Abadi"/>
            <w:b w:val="0"/>
            <w:bCs w:val="0"/>
            <w:strike w:val="0"/>
            <w:dstrike w:val="0"/>
            <w:noProof w:val="0"/>
            <w:color w:val="0000FF"/>
            <w:sz w:val="20"/>
            <w:szCs w:val="20"/>
            <w:u w:val="single"/>
            <w:lang w:val="nl"/>
          </w:rPr>
          <w:t>www.astateoftrance.com</w:t>
        </w:r>
      </w:hyperlink>
      <w:r w:rsidRPr="0A44CE29" w:rsidR="0A44CE29">
        <w:rPr>
          <w:rFonts w:ascii="Abadi" w:hAnsi="Abadi" w:eastAsia="Abadi" w:cs="Abadi"/>
          <w:b w:val="0"/>
          <w:bCs w:val="0"/>
          <w:noProof w:val="0"/>
          <w:sz w:val="20"/>
          <w:szCs w:val="20"/>
          <w:lang w:val="en-GB"/>
        </w:rPr>
        <w:t>, </w:t>
      </w:r>
      <w:hyperlink r:id="R2c35c49a01bc45c0">
        <w:r w:rsidRPr="0A44CE29" w:rsidR="0A44CE29">
          <w:rPr>
            <w:rStyle w:val="Hyperlink"/>
            <w:rFonts w:ascii="Abadi" w:hAnsi="Abadi" w:eastAsia="Abadi" w:cs="Abadi"/>
            <w:b w:val="0"/>
            <w:bCs w:val="0"/>
            <w:strike w:val="0"/>
            <w:dstrike w:val="0"/>
            <w:noProof w:val="0"/>
            <w:color w:val="0000FF"/>
            <w:sz w:val="20"/>
            <w:szCs w:val="20"/>
            <w:u w:val="single"/>
            <w:lang w:val="nl"/>
          </w:rPr>
          <w:t>www.armadamusic.com</w:t>
        </w:r>
        <w:r>
          <w:br/>
        </w:r>
      </w:hyperlink>
    </w:p>
    <w:p w:rsidRPr="00ED40D2" w:rsidR="00D2286A" w:rsidP="0A44CE29" w:rsidRDefault="00D2286A" w14:paraId="3F2BE512" w14:textId="77777777" w14:noSpellErr="1">
      <w:pPr>
        <w:spacing w:line="300" w:lineRule="exact"/>
        <w:rPr>
          <w:rFonts w:ascii="Abadi" w:hAnsi="Abadi" w:eastAsia="Abadi" w:cs="Abadi"/>
          <w:b w:val="0"/>
          <w:bCs w:val="0"/>
          <w:color w:val="0000FF" w:themeColor="hyperlink"/>
          <w:sz w:val="20"/>
          <w:szCs w:val="20"/>
          <w:u w:val="single"/>
          <w:lang w:val="en-GB"/>
        </w:rPr>
      </w:pPr>
    </w:p>
    <w:sectPr w:rsidRPr="00ED40D2" w:rsidR="00D2286A">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5C"/>
    <w:rsid w:val="0000707B"/>
    <w:rsid w:val="000146FE"/>
    <w:rsid w:val="00045345"/>
    <w:rsid w:val="00070BA7"/>
    <w:rsid w:val="000761EC"/>
    <w:rsid w:val="00081E9D"/>
    <w:rsid w:val="000F47A0"/>
    <w:rsid w:val="00197144"/>
    <w:rsid w:val="001A260A"/>
    <w:rsid w:val="001D2DB8"/>
    <w:rsid w:val="003441A8"/>
    <w:rsid w:val="003A685C"/>
    <w:rsid w:val="003F02C9"/>
    <w:rsid w:val="003F0D4B"/>
    <w:rsid w:val="003F201D"/>
    <w:rsid w:val="003F3663"/>
    <w:rsid w:val="003F6B4E"/>
    <w:rsid w:val="00462FAC"/>
    <w:rsid w:val="004973EB"/>
    <w:rsid w:val="004A21DC"/>
    <w:rsid w:val="004F0AE2"/>
    <w:rsid w:val="00504A61"/>
    <w:rsid w:val="00504B64"/>
    <w:rsid w:val="005136E3"/>
    <w:rsid w:val="00587442"/>
    <w:rsid w:val="005A71F7"/>
    <w:rsid w:val="005F7176"/>
    <w:rsid w:val="00626583"/>
    <w:rsid w:val="00647AF9"/>
    <w:rsid w:val="00676DC6"/>
    <w:rsid w:val="00710161"/>
    <w:rsid w:val="007554AC"/>
    <w:rsid w:val="00780B05"/>
    <w:rsid w:val="007A6C77"/>
    <w:rsid w:val="007D3597"/>
    <w:rsid w:val="00821AD5"/>
    <w:rsid w:val="00826B89"/>
    <w:rsid w:val="008922D7"/>
    <w:rsid w:val="008A1AA3"/>
    <w:rsid w:val="008C62CA"/>
    <w:rsid w:val="008F63DD"/>
    <w:rsid w:val="00902AD3"/>
    <w:rsid w:val="00910A56"/>
    <w:rsid w:val="009610F6"/>
    <w:rsid w:val="00977967"/>
    <w:rsid w:val="009A276F"/>
    <w:rsid w:val="009B43F4"/>
    <w:rsid w:val="009E65AC"/>
    <w:rsid w:val="00A36C14"/>
    <w:rsid w:val="00A760BD"/>
    <w:rsid w:val="00A81A34"/>
    <w:rsid w:val="00AE2CEF"/>
    <w:rsid w:val="00AE5A74"/>
    <w:rsid w:val="00B26B48"/>
    <w:rsid w:val="00B43E11"/>
    <w:rsid w:val="00B47C25"/>
    <w:rsid w:val="00B7378F"/>
    <w:rsid w:val="00BF459E"/>
    <w:rsid w:val="00C25A31"/>
    <w:rsid w:val="00C443F7"/>
    <w:rsid w:val="00CB40D7"/>
    <w:rsid w:val="00CB7B19"/>
    <w:rsid w:val="00CF4AD1"/>
    <w:rsid w:val="00D2286A"/>
    <w:rsid w:val="00D27A97"/>
    <w:rsid w:val="00D44F5A"/>
    <w:rsid w:val="00DA04F7"/>
    <w:rsid w:val="00DA2AFB"/>
    <w:rsid w:val="00E20F7A"/>
    <w:rsid w:val="00E4277C"/>
    <w:rsid w:val="00E4727F"/>
    <w:rsid w:val="00E67F19"/>
    <w:rsid w:val="00E7629B"/>
    <w:rsid w:val="00E96DCA"/>
    <w:rsid w:val="00E97C64"/>
    <w:rsid w:val="00EC4F7D"/>
    <w:rsid w:val="00ED40D2"/>
    <w:rsid w:val="00ED78A6"/>
    <w:rsid w:val="00EE020C"/>
    <w:rsid w:val="00EF4CEC"/>
    <w:rsid w:val="00F00E3F"/>
    <w:rsid w:val="00F061D8"/>
    <w:rsid w:val="00F0725A"/>
    <w:rsid w:val="00F1161C"/>
    <w:rsid w:val="00F27751"/>
    <w:rsid w:val="00F848B4"/>
    <w:rsid w:val="00F84F21"/>
    <w:rsid w:val="00FC412B"/>
    <w:rsid w:val="0A44CE29"/>
    <w:rsid w:val="44E4358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CA46"/>
  <w15:docId w15:val="{B74D5162-06E9-46D1-8C2D-C0DDA4A5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3A685C"/>
    <w:rPr>
      <w:color w:val="0000FF" w:themeColor="hyperlink"/>
      <w:u w:val="single"/>
    </w:rPr>
  </w:style>
  <w:style w:type="character" w:styleId="Onopgelostemelding">
    <w:name w:val="Unresolved Mention"/>
    <w:basedOn w:val="Standaardalinea-lettertype"/>
    <w:uiPriority w:val="99"/>
    <w:semiHidden/>
    <w:unhideWhenUsed/>
    <w:rsid w:val="00045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7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9" /><Relationship Type="http://schemas.openxmlformats.org/officeDocument/2006/relationships/hyperlink" Target="http://www.arminvanbuuren.com/" TargetMode="External" Id="R35255d2cd0c340c7" /><Relationship Type="http://schemas.openxmlformats.org/officeDocument/2006/relationships/hyperlink" Target="http://www.astateoftrance.com/" TargetMode="External" Id="R05f2c2e5131d4b4b" /><Relationship Type="http://schemas.openxmlformats.org/officeDocument/2006/relationships/hyperlink" Target="http://www.armadamusic.com/" TargetMode="External" Id="R2c35c49a01bc45c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Carmen van der Werf</dc:creator>
  <lastModifiedBy>Arabella Huber</lastModifiedBy>
  <revision>4</revision>
  <dcterms:created xsi:type="dcterms:W3CDTF">2025-08-05T09:00:00.0000000Z</dcterms:created>
  <dcterms:modified xsi:type="dcterms:W3CDTF">2025-08-05T09:05:03.0118196Z</dcterms:modified>
</coreProperties>
</file>