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0A4F" w14:textId="612FD0CD" w:rsidR="00946C1E" w:rsidRDefault="00B34174" w:rsidP="00946C1E">
      <w:r w:rsidRPr="007C102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228568" wp14:editId="0FA93EC5">
            <wp:simplePos x="0" y="0"/>
            <wp:positionH relativeFrom="margin">
              <wp:align>center</wp:align>
            </wp:positionH>
            <wp:positionV relativeFrom="paragraph">
              <wp:posOffset>-480844</wp:posOffset>
            </wp:positionV>
            <wp:extent cx="1733550" cy="1003300"/>
            <wp:effectExtent l="0" t="0" r="0" b="635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F6A10" w14:textId="41E32CFC" w:rsidR="00946C1E" w:rsidRDefault="00946C1E" w:rsidP="00946C1E"/>
    <w:p w14:paraId="4341A72D" w14:textId="77777777" w:rsidR="00B34174" w:rsidRPr="00822E7A" w:rsidRDefault="00B34174" w:rsidP="00822E7A">
      <w:pPr>
        <w:jc w:val="center"/>
        <w:rPr>
          <w:b/>
          <w:bCs/>
        </w:rPr>
      </w:pPr>
    </w:p>
    <w:p w14:paraId="5396FBBC" w14:textId="5669380F" w:rsidR="00822E7A" w:rsidRPr="00822E7A" w:rsidRDefault="00822E7A" w:rsidP="00822E7A">
      <w:pPr>
        <w:pStyle w:val="Ttulo3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2E7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Las Bambas </w:t>
      </w:r>
      <w:r w:rsidR="00C3611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fortalece </w:t>
      </w:r>
      <w:r w:rsidRPr="00822E7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la ganadería </w:t>
      </w:r>
      <w:r w:rsidR="00C3611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en Tuntuma </w:t>
      </w:r>
      <w:r w:rsidRPr="00822E7A">
        <w:rPr>
          <w:rFonts w:ascii="Arial" w:hAnsi="Arial" w:cs="Arial"/>
          <w:b/>
          <w:bCs/>
          <w:color w:val="000000" w:themeColor="text1"/>
          <w:sz w:val="20"/>
          <w:szCs w:val="20"/>
        </w:rPr>
        <w:t>con nueva entrega de vacunos Fleckvieh</w:t>
      </w:r>
    </w:p>
    <w:p w14:paraId="62442B8B" w14:textId="4AA30C0C" w:rsidR="00822E7A" w:rsidRPr="00822E7A" w:rsidRDefault="00822E7A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22E7A">
        <w:rPr>
          <w:rFonts w:ascii="Arial" w:hAnsi="Arial" w:cs="Arial"/>
          <w:color w:val="000000" w:themeColor="text1"/>
          <w:sz w:val="20"/>
          <w:szCs w:val="20"/>
        </w:rPr>
        <w:t xml:space="preserve">En cumplimiento de los compromisos </w:t>
      </w:r>
      <w:r w:rsidRPr="00822E7A">
        <w:rPr>
          <w:rFonts w:ascii="Arial" w:hAnsi="Arial" w:cs="Arial"/>
          <w:sz w:val="20"/>
          <w:szCs w:val="20"/>
        </w:rPr>
        <w:t xml:space="preserve">asumidos con la comunidad de Tuntuma, la empresa minera Las Bambas realizó el 18 de octubre de 2025 una nueva entrega de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55 vacunos de raza Fleckvieh</w:t>
      </w:r>
      <w:r w:rsidRPr="00822E7A">
        <w:rPr>
          <w:rFonts w:ascii="Arial" w:hAnsi="Arial" w:cs="Arial"/>
          <w:sz w:val="20"/>
          <w:szCs w:val="20"/>
        </w:rPr>
        <w:t xml:space="preserve">, provenientes de Cajamarca, con una inversión de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S/ 224,700</w:t>
      </w:r>
      <w:r w:rsidRPr="00822E7A">
        <w:rPr>
          <w:rFonts w:ascii="Arial" w:hAnsi="Arial" w:cs="Arial"/>
          <w:sz w:val="20"/>
          <w:szCs w:val="20"/>
        </w:rPr>
        <w:t>. Esta acción refuerza el desarrollo ganadero de la comunidad ubicada en el distrito de Velille, provincia de Chumbivilcas, y consolida el apoyo sostenido de Las Bambas al impulso de una ganadería moderna y sostenible en la zona altoandina.</w:t>
      </w:r>
    </w:p>
    <w:p w14:paraId="6C4761F0" w14:textId="32AF0F6A" w:rsidR="00822E7A" w:rsidRPr="00822E7A" w:rsidRDefault="00822E7A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22E7A">
        <w:rPr>
          <w:rFonts w:ascii="Arial" w:hAnsi="Arial" w:cs="Arial"/>
          <w:sz w:val="20"/>
          <w:szCs w:val="20"/>
        </w:rPr>
        <w:t xml:space="preserve">La entrega forma parte del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convenio de cooperación suscrito entre Las Bambas y la comunidad de Tuntuma</w:t>
      </w:r>
      <w:r w:rsidRPr="00822E7A">
        <w:rPr>
          <w:rFonts w:ascii="Arial" w:hAnsi="Arial" w:cs="Arial"/>
          <w:sz w:val="20"/>
          <w:szCs w:val="20"/>
        </w:rPr>
        <w:t>, que contempla el fortalecimiento de capacidades productivas, la mejora genética del ganado y la promoción de prácticas sostenibles que contribuyan al bienestar económico y social de las familias locales.</w:t>
      </w:r>
      <w:r w:rsidR="00C3611A">
        <w:rPr>
          <w:rFonts w:ascii="Arial" w:hAnsi="Arial" w:cs="Arial"/>
          <w:sz w:val="20"/>
          <w:szCs w:val="20"/>
        </w:rPr>
        <w:t xml:space="preserve"> </w:t>
      </w:r>
    </w:p>
    <w:p w14:paraId="09852A5A" w14:textId="77777777" w:rsidR="00822E7A" w:rsidRPr="00822E7A" w:rsidRDefault="00822E7A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22E7A">
        <w:rPr>
          <w:rFonts w:ascii="Arial" w:hAnsi="Arial" w:cs="Arial"/>
          <w:sz w:val="20"/>
          <w:szCs w:val="20"/>
        </w:rPr>
        <w:t xml:space="preserve">En esta ocasión, Las Bambas entregó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52 hembras y 3 machos reproductores de la raza Fleckvieh</w:t>
      </w:r>
      <w:r w:rsidRPr="00822E7A">
        <w:rPr>
          <w:rFonts w:ascii="Arial" w:hAnsi="Arial" w:cs="Arial"/>
          <w:sz w:val="20"/>
          <w:szCs w:val="20"/>
        </w:rPr>
        <w:t xml:space="preserve">, seleccionados por especialistas para garantizar su calidad genética y productiva. Con esta nueva entrega, la comunidad alcanza un total de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2,211 ovinos y 161 vacunos</w:t>
      </w:r>
      <w:r w:rsidRPr="00822E7A">
        <w:rPr>
          <w:rFonts w:ascii="Arial" w:hAnsi="Arial" w:cs="Arial"/>
          <w:sz w:val="20"/>
          <w:szCs w:val="20"/>
        </w:rPr>
        <w:t xml:space="preserve"> recibidos, entre los que destacan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1,656 ovinos criollos, 555 ovinos Hampshire Down y 106 vacunos Brown Swiss</w:t>
      </w:r>
      <w:r w:rsidRPr="00822E7A">
        <w:rPr>
          <w:rFonts w:ascii="Arial" w:hAnsi="Arial" w:cs="Arial"/>
          <w:sz w:val="20"/>
          <w:szCs w:val="20"/>
        </w:rPr>
        <w:t>, adquiridos en Ayaviri (Puno).</w:t>
      </w:r>
    </w:p>
    <w:p w14:paraId="54B68367" w14:textId="77777777" w:rsidR="00822E7A" w:rsidRPr="00822E7A" w:rsidRDefault="00822E7A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22E7A">
        <w:rPr>
          <w:rFonts w:ascii="Arial" w:hAnsi="Arial" w:cs="Arial"/>
          <w:sz w:val="20"/>
          <w:szCs w:val="20"/>
        </w:rPr>
        <w:t xml:space="preserve">Previo a su traslado, los animales pasaron por un proceso de </w:t>
      </w: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aclimatación a la altura</w:t>
      </w:r>
      <w:r w:rsidRPr="00822E7A">
        <w:rPr>
          <w:rFonts w:ascii="Arial" w:hAnsi="Arial" w:cs="Arial"/>
          <w:sz w:val="20"/>
          <w:szCs w:val="20"/>
        </w:rPr>
        <w:t>, con el objetivo de asegurar su adaptación a las condiciones climáticas de Velille y optimizar su rendimiento lechero y reproductivo.</w:t>
      </w:r>
    </w:p>
    <w:p w14:paraId="78DBF5E8" w14:textId="409CDD51" w:rsidR="00822E7A" w:rsidRPr="00822E7A" w:rsidRDefault="002E75CF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gerencia de gestión social de Las Bambas estuvo a cargo de las coordinaciones con Tuntuma para la implementación del compromiso. </w:t>
      </w:r>
      <w:r w:rsidR="00822E7A" w:rsidRPr="00822E7A">
        <w:rPr>
          <w:rFonts w:ascii="Arial" w:hAnsi="Arial" w:cs="Arial"/>
          <w:sz w:val="20"/>
          <w:szCs w:val="20"/>
        </w:rPr>
        <w:t xml:space="preserve">La </w:t>
      </w:r>
      <w:r w:rsidR="00822E7A"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Asociación de Desarrollo Las Bambas,</w:t>
      </w:r>
      <w:r w:rsidR="00822E7A" w:rsidRPr="00822E7A">
        <w:rPr>
          <w:rFonts w:ascii="Arial" w:hAnsi="Arial" w:cs="Arial"/>
          <w:sz w:val="20"/>
          <w:szCs w:val="20"/>
        </w:rPr>
        <w:t xml:space="preserve"> brazo ejecutor de los proyectos sociales de Las Bambas, </w:t>
      </w:r>
      <w:r>
        <w:rPr>
          <w:rFonts w:ascii="Arial" w:hAnsi="Arial" w:cs="Arial"/>
          <w:sz w:val="20"/>
          <w:szCs w:val="20"/>
        </w:rPr>
        <w:t xml:space="preserve">se encargó </w:t>
      </w:r>
      <w:r w:rsidR="00822E7A" w:rsidRPr="00822E7A">
        <w:rPr>
          <w:rFonts w:ascii="Arial" w:hAnsi="Arial" w:cs="Arial"/>
          <w:sz w:val="20"/>
          <w:szCs w:val="20"/>
        </w:rPr>
        <w:t xml:space="preserve">de la selección, adquisición y traslado del ganado, garantizando la calidad sanitaria y el cumplimiento de los estándares establecidos en coordinación con el </w:t>
      </w:r>
      <w:r w:rsidR="00822E7A"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Servicio Nacional de Sanidad Agraria del Perú (SENASA)</w:t>
      </w:r>
      <w:r w:rsidR="00822E7A" w:rsidRPr="00822E7A">
        <w:rPr>
          <w:rFonts w:ascii="Arial" w:hAnsi="Arial" w:cs="Arial"/>
          <w:sz w:val="20"/>
          <w:szCs w:val="20"/>
        </w:rPr>
        <w:t>.</w:t>
      </w:r>
      <w:r w:rsidR="00C3611A">
        <w:rPr>
          <w:rFonts w:ascii="Arial" w:hAnsi="Arial" w:cs="Arial"/>
          <w:sz w:val="20"/>
          <w:szCs w:val="20"/>
        </w:rPr>
        <w:t xml:space="preserve"> </w:t>
      </w:r>
    </w:p>
    <w:p w14:paraId="2975D046" w14:textId="0A93A197" w:rsidR="00822E7A" w:rsidRPr="00822E7A" w:rsidRDefault="00C3611A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Valery Niño de Guzmán, gerente de gestión social de </w:t>
      </w:r>
      <w:r w:rsidR="00822E7A"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Las Bambas </w:t>
      </w:r>
      <w:r w:rsidR="00CB4DC8"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informó 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que la empresa </w:t>
      </w:r>
      <w:r w:rsidR="00822E7A"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reafirma su compromiso con el desarrollo sostenible y el fortalecimiento económico de 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Tuntuma</w:t>
      </w:r>
      <w:r>
        <w:rPr>
          <w:rFonts w:ascii="Arial" w:hAnsi="Arial" w:cs="Arial"/>
          <w:sz w:val="20"/>
          <w:szCs w:val="20"/>
        </w:rPr>
        <w:t xml:space="preserve"> en cumplimiento del </w:t>
      </w:r>
      <w:r w:rsidR="002458B0">
        <w:rPr>
          <w:rFonts w:ascii="Arial" w:hAnsi="Arial" w:cs="Arial"/>
          <w:sz w:val="20"/>
          <w:szCs w:val="20"/>
        </w:rPr>
        <w:t xml:space="preserve">acuerdo </w:t>
      </w:r>
      <w:r>
        <w:rPr>
          <w:rFonts w:ascii="Arial" w:hAnsi="Arial" w:cs="Arial"/>
          <w:sz w:val="20"/>
          <w:szCs w:val="20"/>
        </w:rPr>
        <w:t xml:space="preserve">de inversión </w:t>
      </w:r>
      <w:r w:rsidR="002458B0">
        <w:rPr>
          <w:rFonts w:ascii="Arial" w:hAnsi="Arial" w:cs="Arial"/>
          <w:sz w:val="20"/>
          <w:szCs w:val="20"/>
        </w:rPr>
        <w:t xml:space="preserve">vigente </w:t>
      </w:r>
      <w:r>
        <w:rPr>
          <w:rFonts w:ascii="Arial" w:hAnsi="Arial" w:cs="Arial"/>
          <w:sz w:val="20"/>
          <w:szCs w:val="20"/>
        </w:rPr>
        <w:t>e invita a la comunidad a mantener la confianza en el relacionamiento multiactor de Las Bambas</w:t>
      </w:r>
      <w:r w:rsidR="004D153A">
        <w:rPr>
          <w:rFonts w:ascii="Arial" w:hAnsi="Arial" w:cs="Arial"/>
          <w:sz w:val="20"/>
          <w:szCs w:val="20"/>
        </w:rPr>
        <w:t xml:space="preserve"> y su contribución </w:t>
      </w:r>
      <w:r w:rsidR="00BB1934">
        <w:rPr>
          <w:rFonts w:ascii="Arial" w:hAnsi="Arial" w:cs="Arial"/>
          <w:sz w:val="20"/>
          <w:szCs w:val="20"/>
        </w:rPr>
        <w:t xml:space="preserve">al </w:t>
      </w:r>
      <w:r>
        <w:rPr>
          <w:rFonts w:ascii="Arial" w:hAnsi="Arial" w:cs="Arial"/>
          <w:sz w:val="20"/>
          <w:szCs w:val="20"/>
        </w:rPr>
        <w:t xml:space="preserve">desarrollo social y territorial de </w:t>
      </w:r>
      <w:r w:rsidR="006C28BE">
        <w:rPr>
          <w:rFonts w:ascii="Arial" w:hAnsi="Arial" w:cs="Arial"/>
          <w:sz w:val="20"/>
          <w:szCs w:val="20"/>
        </w:rPr>
        <w:t>la comunidad.</w:t>
      </w:r>
    </w:p>
    <w:p w14:paraId="27C3E52C" w14:textId="77777777" w:rsidR="00822E7A" w:rsidRPr="00822E7A" w:rsidRDefault="00822E7A" w:rsidP="00822E7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22E7A">
        <w:rPr>
          <w:rStyle w:val="Textoennegrita"/>
          <w:rFonts w:ascii="Arial" w:hAnsi="Arial" w:cs="Arial"/>
          <w:b w:val="0"/>
          <w:bCs w:val="0"/>
          <w:sz w:val="20"/>
          <w:szCs w:val="20"/>
        </w:rPr>
        <w:t>Las Bambas, 18 de octubre de 2025.</w:t>
      </w:r>
    </w:p>
    <w:p w14:paraId="2DCD0902" w14:textId="77777777" w:rsidR="008303C5" w:rsidRPr="008303C5" w:rsidRDefault="008303C5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</w:p>
    <w:sectPr w:rsidR="008303C5" w:rsidRPr="008303C5" w:rsidSect="0080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E15"/>
    <w:multiLevelType w:val="multilevel"/>
    <w:tmpl w:val="601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04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E"/>
    <w:rsid w:val="000150DC"/>
    <w:rsid w:val="00047557"/>
    <w:rsid w:val="001537B3"/>
    <w:rsid w:val="00185656"/>
    <w:rsid w:val="002458B0"/>
    <w:rsid w:val="00295DD8"/>
    <w:rsid w:val="002E75CF"/>
    <w:rsid w:val="00334F16"/>
    <w:rsid w:val="0042125C"/>
    <w:rsid w:val="004D153A"/>
    <w:rsid w:val="00520591"/>
    <w:rsid w:val="00531F69"/>
    <w:rsid w:val="00557F30"/>
    <w:rsid w:val="005D0ED5"/>
    <w:rsid w:val="006476AC"/>
    <w:rsid w:val="0067764C"/>
    <w:rsid w:val="006C28BE"/>
    <w:rsid w:val="00760999"/>
    <w:rsid w:val="007A3A33"/>
    <w:rsid w:val="00805AC6"/>
    <w:rsid w:val="00822E7A"/>
    <w:rsid w:val="008303C5"/>
    <w:rsid w:val="00946C1E"/>
    <w:rsid w:val="00AD44E3"/>
    <w:rsid w:val="00B0216B"/>
    <w:rsid w:val="00B34174"/>
    <w:rsid w:val="00BB1934"/>
    <w:rsid w:val="00C3611A"/>
    <w:rsid w:val="00CB4DC8"/>
    <w:rsid w:val="00D06604"/>
    <w:rsid w:val="00E23EB1"/>
    <w:rsid w:val="00E91BB9"/>
    <w:rsid w:val="00EC7F8D"/>
    <w:rsid w:val="00F30E73"/>
    <w:rsid w:val="00F56218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2C1AA"/>
  <w15:chartTrackingRefBased/>
  <w15:docId w15:val="{940794D9-1EBD-444D-9368-78E98EDE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15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3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34174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A3A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150DC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MMG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Recharte</dc:creator>
  <cp:keywords/>
  <dc:description/>
  <cp:lastModifiedBy>Juan L Cari</cp:lastModifiedBy>
  <cp:revision>2</cp:revision>
  <dcterms:created xsi:type="dcterms:W3CDTF">2025-10-20T01:55:00Z</dcterms:created>
  <dcterms:modified xsi:type="dcterms:W3CDTF">2025-10-20T01:55:00Z</dcterms:modified>
</cp:coreProperties>
</file>