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EB99A" w14:textId="6EA23882" w:rsidR="007E3D10" w:rsidRPr="0099509A" w:rsidRDefault="007B4665" w:rsidP="007E3D10">
      <w:pPr>
        <w:tabs>
          <w:tab w:val="num" w:pos="720"/>
        </w:tabs>
        <w:jc w:val="center"/>
        <w:rPr>
          <w:sz w:val="28"/>
          <w:szCs w:val="28"/>
        </w:rPr>
      </w:pPr>
      <w:r w:rsidRPr="0099509A">
        <w:rPr>
          <w:b/>
          <w:bCs/>
          <w:sz w:val="28"/>
          <w:szCs w:val="28"/>
        </w:rPr>
        <w:t xml:space="preserve">SIDERPERU recibe premio </w:t>
      </w:r>
      <w:r w:rsidR="00850A7F" w:rsidRPr="0099509A">
        <w:rPr>
          <w:b/>
          <w:bCs/>
          <w:sz w:val="28"/>
          <w:szCs w:val="28"/>
        </w:rPr>
        <w:t>“</w:t>
      </w:r>
      <w:r w:rsidRPr="0099509A">
        <w:rPr>
          <w:b/>
          <w:bCs/>
          <w:sz w:val="28"/>
          <w:szCs w:val="28"/>
        </w:rPr>
        <w:t>R3</w:t>
      </w:r>
      <w:r w:rsidR="00850A7F" w:rsidRPr="0099509A">
        <w:rPr>
          <w:b/>
          <w:bCs/>
          <w:sz w:val="28"/>
          <w:szCs w:val="28"/>
        </w:rPr>
        <w:t>”</w:t>
      </w:r>
      <w:r w:rsidR="00675CBA" w:rsidRPr="0099509A">
        <w:rPr>
          <w:b/>
          <w:bCs/>
          <w:sz w:val="28"/>
          <w:szCs w:val="28"/>
        </w:rPr>
        <w:t xml:space="preserve"> por parte de </w:t>
      </w:r>
      <w:proofErr w:type="spellStart"/>
      <w:r w:rsidR="00675CBA" w:rsidRPr="0099509A">
        <w:rPr>
          <w:b/>
          <w:bCs/>
          <w:sz w:val="28"/>
          <w:szCs w:val="28"/>
        </w:rPr>
        <w:t>Ecolab</w:t>
      </w:r>
      <w:proofErr w:type="spellEnd"/>
      <w:r w:rsidR="00675CBA" w:rsidRPr="0099509A">
        <w:rPr>
          <w:b/>
          <w:bCs/>
          <w:sz w:val="28"/>
          <w:szCs w:val="28"/>
        </w:rPr>
        <w:t>,</w:t>
      </w:r>
      <w:r w:rsidRPr="0099509A">
        <w:rPr>
          <w:b/>
          <w:bCs/>
          <w:sz w:val="28"/>
          <w:szCs w:val="28"/>
        </w:rPr>
        <w:t xml:space="preserve"> </w:t>
      </w:r>
      <w:r w:rsidR="00850A7F" w:rsidRPr="0099509A">
        <w:rPr>
          <w:b/>
          <w:bCs/>
          <w:sz w:val="28"/>
          <w:szCs w:val="28"/>
        </w:rPr>
        <w:t>por transformar</w:t>
      </w:r>
      <w:r w:rsidRPr="0099509A">
        <w:rPr>
          <w:b/>
          <w:bCs/>
          <w:sz w:val="28"/>
          <w:szCs w:val="28"/>
        </w:rPr>
        <w:t xml:space="preserve"> agua reciclada en ahorro y sostenibilidad para la</w:t>
      </w:r>
      <w:r w:rsidR="00850A7F" w:rsidRPr="0099509A">
        <w:rPr>
          <w:b/>
          <w:bCs/>
          <w:sz w:val="28"/>
          <w:szCs w:val="28"/>
        </w:rPr>
        <w:t xml:space="preserve"> c</w:t>
      </w:r>
      <w:r w:rsidRPr="0099509A">
        <w:rPr>
          <w:b/>
          <w:bCs/>
          <w:sz w:val="28"/>
          <w:szCs w:val="28"/>
        </w:rPr>
        <w:t>iudad de Chimbote</w:t>
      </w:r>
    </w:p>
    <w:p w14:paraId="766096A4" w14:textId="6C5BFDAF" w:rsidR="007E3D10" w:rsidRPr="001C14C2" w:rsidRDefault="00B06C5C" w:rsidP="00194E6B">
      <w:pPr>
        <w:pStyle w:val="Prrafodelista"/>
        <w:numPr>
          <w:ilvl w:val="0"/>
          <w:numId w:val="2"/>
        </w:numPr>
        <w:jc w:val="both"/>
      </w:pPr>
      <w:r w:rsidRPr="001C14C2">
        <w:rPr>
          <w:i/>
          <w:iCs/>
        </w:rPr>
        <w:t xml:space="preserve">SIDERPERU, en un trabajo </w:t>
      </w:r>
      <w:r w:rsidR="001C14C2" w:rsidRPr="001C14C2">
        <w:rPr>
          <w:i/>
          <w:iCs/>
        </w:rPr>
        <w:t xml:space="preserve">colaborativo </w:t>
      </w:r>
      <w:r w:rsidRPr="001C14C2">
        <w:rPr>
          <w:i/>
          <w:iCs/>
        </w:rPr>
        <w:t xml:space="preserve">con </w:t>
      </w:r>
      <w:proofErr w:type="spellStart"/>
      <w:r w:rsidRPr="001C14C2">
        <w:rPr>
          <w:i/>
          <w:iCs/>
        </w:rPr>
        <w:t>Ecolab</w:t>
      </w:r>
      <w:proofErr w:type="spellEnd"/>
      <w:r w:rsidRPr="001C14C2">
        <w:rPr>
          <w:i/>
          <w:iCs/>
        </w:rPr>
        <w:t>, logró redu</w:t>
      </w:r>
      <w:r w:rsidR="006C4F5C" w:rsidRPr="001C14C2">
        <w:rPr>
          <w:i/>
          <w:iCs/>
        </w:rPr>
        <w:t>c</w:t>
      </w:r>
      <w:r w:rsidRPr="001C14C2">
        <w:rPr>
          <w:i/>
          <w:iCs/>
        </w:rPr>
        <w:t>ir su consumo de agua en más de 70 millones de litros</w:t>
      </w:r>
      <w:r w:rsidR="001C14C2" w:rsidRPr="001C14C2">
        <w:rPr>
          <w:i/>
          <w:iCs/>
        </w:rPr>
        <w:t>, lo que equivale a más de 25 piscinas olímpicas</w:t>
      </w:r>
      <w:r w:rsidR="00C15FFF">
        <w:t>.</w:t>
      </w:r>
      <w:r w:rsidR="00194E6B" w:rsidRPr="00194E6B">
        <w:t xml:space="preserve"> </w:t>
      </w:r>
      <w:r w:rsidR="00194E6B" w:rsidRPr="00194E6B">
        <w:rPr>
          <w:i/>
          <w:iCs/>
        </w:rPr>
        <w:t>Este ahorro hídrico no solo beneficia a SIDERPERU en términos de eficiencia, sino que también contribuye a la sostenibilidad ambiental</w:t>
      </w:r>
      <w:r w:rsidR="00194E6B" w:rsidRPr="00194E6B">
        <w:t xml:space="preserve">. </w:t>
      </w:r>
      <w:r w:rsidR="00C15FFF">
        <w:t xml:space="preserve"> </w:t>
      </w:r>
    </w:p>
    <w:p w14:paraId="7BD47026" w14:textId="7BDADD92" w:rsidR="0099509A" w:rsidRPr="00797256" w:rsidRDefault="001E5861" w:rsidP="2323B873">
      <w:pPr>
        <w:pStyle w:val="Prrafodelista"/>
        <w:numPr>
          <w:ilvl w:val="0"/>
          <w:numId w:val="2"/>
        </w:numPr>
        <w:jc w:val="both"/>
        <w:rPr>
          <w:b/>
          <w:bCs/>
        </w:rPr>
      </w:pPr>
      <w:r w:rsidRPr="00797256">
        <w:rPr>
          <w:i/>
          <w:iCs/>
          <w:lang w:val="es-MX"/>
        </w:rPr>
        <w:t xml:space="preserve">En el Perú más de </w:t>
      </w:r>
      <w:r w:rsidRPr="00797256">
        <w:rPr>
          <w:i/>
          <w:iCs/>
        </w:rPr>
        <w:t>37 millones</w:t>
      </w:r>
      <w:r w:rsidRPr="00797256">
        <w:rPr>
          <w:b/>
          <w:bCs/>
          <w:i/>
          <w:iCs/>
        </w:rPr>
        <w:t xml:space="preserve"> </w:t>
      </w:r>
      <w:r w:rsidRPr="00797256">
        <w:rPr>
          <w:i/>
          <w:iCs/>
        </w:rPr>
        <w:t>m³ son extraídos para el uso de sectores industriales siendo la agricultura, ganadería y minería los más utilizados.</w:t>
      </w:r>
    </w:p>
    <w:p w14:paraId="2EC4FDD8" w14:textId="1F5D7D45" w:rsidR="001E5861" w:rsidRDefault="001E5861" w:rsidP="2323B873">
      <w:pPr>
        <w:jc w:val="both"/>
      </w:pPr>
      <w:r w:rsidRPr="00644804">
        <w:rPr>
          <w:b/>
          <w:bCs/>
        </w:rPr>
        <w:t xml:space="preserve">Lima, </w:t>
      </w:r>
      <w:r w:rsidR="0099509A" w:rsidRPr="00644804">
        <w:rPr>
          <w:b/>
          <w:bCs/>
        </w:rPr>
        <w:t>15</w:t>
      </w:r>
      <w:r w:rsidRPr="00644804">
        <w:rPr>
          <w:b/>
          <w:bCs/>
        </w:rPr>
        <w:t xml:space="preserve"> de agosto del 2025.-</w:t>
      </w:r>
      <w:r w:rsidRPr="00644804">
        <w:t xml:space="preserve"> La plataforma geoespacial del Sistema Nacional de Información de Recursos Hídricos (SNIRH), desarrollada por la Autoridad Nacional del Agua (ANA) del Perú, confirma que 37,259,000 m³ son utilizados para el uso de actividades </w:t>
      </w:r>
      <w:r w:rsidR="00BB5B0B" w:rsidRPr="00644804">
        <w:t>como la agricultura, ganadería y minería</w:t>
      </w:r>
      <w:r w:rsidR="00797256" w:rsidRPr="00644804">
        <w:t xml:space="preserve"> (</w:t>
      </w:r>
      <w:hyperlink r:id="rId10" w:history="1">
        <w:r w:rsidR="00797256" w:rsidRPr="00644804">
          <w:rPr>
            <w:rStyle w:val="Hipervnculo"/>
          </w:rPr>
          <w:t>ver enlace</w:t>
        </w:r>
      </w:hyperlink>
      <w:r w:rsidR="00797256" w:rsidRPr="00644804">
        <w:t>)</w:t>
      </w:r>
      <w:r w:rsidR="00BB5B0B" w:rsidRPr="00644804">
        <w:t>. Un alto porcentaje que puede afectar a miles de peruanos que no tienen agua potable en el país</w:t>
      </w:r>
      <w:r w:rsidR="00BB5B0B">
        <w:t>.</w:t>
      </w:r>
    </w:p>
    <w:p w14:paraId="177A776A" w14:textId="2020197D" w:rsidR="00BB5B0B" w:rsidRDefault="00827B46" w:rsidP="2323B873">
      <w:pPr>
        <w:jc w:val="both"/>
        <w:rPr>
          <w:lang w:val="es-MX"/>
        </w:rPr>
      </w:pPr>
      <w:r>
        <w:t>Buscando contribuir con revertir esta situación</w:t>
      </w:r>
      <w:r w:rsidR="00BB5B0B">
        <w:t>,</w:t>
      </w:r>
      <w:r w:rsidR="003F28DE">
        <w:t xml:space="preserve"> </w:t>
      </w:r>
      <w:r w:rsidR="00BB5B0B">
        <w:t xml:space="preserve">SIDERPERU, </w:t>
      </w:r>
      <w:r w:rsidR="00850A7F">
        <w:t xml:space="preserve">empresa de Gerdau, </w:t>
      </w:r>
      <w:r w:rsidR="00BB5B0B">
        <w:t xml:space="preserve">generó en la ciudad de Chimbote un ahorro en sus operaciones de </w:t>
      </w:r>
      <w:r w:rsidR="001C14C2" w:rsidRPr="00337A45">
        <w:t>más de 70 millones de litros</w:t>
      </w:r>
      <w:r w:rsidR="001C14C2">
        <w:t xml:space="preserve"> </w:t>
      </w:r>
      <w:r w:rsidR="00BB5B0B">
        <w:t>de agua al año</w:t>
      </w:r>
      <w:r w:rsidR="00850A7F">
        <w:t>,</w:t>
      </w:r>
      <w:r w:rsidR="00BB5B0B">
        <w:t xml:space="preserve"> el equivalente a </w:t>
      </w:r>
      <w:r w:rsidR="00E11A2A" w:rsidRPr="00337A45">
        <w:t xml:space="preserve">más de </w:t>
      </w:r>
      <w:r w:rsidR="001C14C2" w:rsidRPr="00337A45">
        <w:t>25</w:t>
      </w:r>
      <w:r w:rsidR="00E11A2A" w:rsidRPr="00337A45">
        <w:t xml:space="preserve"> piscinas olímpicas</w:t>
      </w:r>
      <w:r w:rsidR="00850A7F" w:rsidRPr="00337A45">
        <w:t>; logrando así</w:t>
      </w:r>
      <w:r w:rsidR="00BB5B0B" w:rsidRPr="00337A45">
        <w:t xml:space="preserve"> ser galardonados con el premio de sostenibilidad </w:t>
      </w:r>
      <w:r w:rsidR="00850A7F" w:rsidRPr="00337A45">
        <w:t>“</w:t>
      </w:r>
      <w:r w:rsidR="00BB5B0B" w:rsidRPr="00337A45">
        <w:t>R3</w:t>
      </w:r>
      <w:r w:rsidR="00850A7F" w:rsidRPr="00337A45">
        <w:t>”</w:t>
      </w:r>
      <w:r w:rsidR="00675CBA" w:rsidRPr="00337A45">
        <w:t>, un reconocimiento entregado por</w:t>
      </w:r>
      <w:r w:rsidR="00247D6A" w:rsidRPr="00337A45">
        <w:t xml:space="preserve"> </w:t>
      </w:r>
      <w:proofErr w:type="spellStart"/>
      <w:r w:rsidR="00247D6A" w:rsidRPr="00337A45">
        <w:t>Nalco</w:t>
      </w:r>
      <w:proofErr w:type="spellEnd"/>
      <w:r w:rsidR="00247D6A" w:rsidRPr="00337A45">
        <w:t xml:space="preserve"> </w:t>
      </w:r>
      <w:proofErr w:type="spellStart"/>
      <w:r w:rsidR="00247D6A" w:rsidRPr="00337A45">
        <w:t>Water</w:t>
      </w:r>
      <w:proofErr w:type="spellEnd"/>
      <w:r w:rsidR="00247D6A" w:rsidRPr="00337A45">
        <w:t>, una empresa de</w:t>
      </w:r>
      <w:r w:rsidR="00675CBA" w:rsidRPr="00337A45">
        <w:t xml:space="preserve"> </w:t>
      </w:r>
      <w:proofErr w:type="spellStart"/>
      <w:r w:rsidR="00675CBA" w:rsidRPr="00337A45">
        <w:t>Ecolab</w:t>
      </w:r>
      <w:proofErr w:type="spellEnd"/>
      <w:r w:rsidR="00675CBA" w:rsidRPr="00337A45">
        <w:t>, líder mundial en soluciones y servicios de tratamiento del agua, higiene y control de plagas.</w:t>
      </w:r>
      <w:r w:rsidR="00675CBA" w:rsidRPr="2323B873">
        <w:rPr>
          <w:lang w:val="es-MX"/>
        </w:rPr>
        <w:t xml:space="preserve"> </w:t>
      </w:r>
    </w:p>
    <w:p w14:paraId="018B1910" w14:textId="5EE800C7" w:rsidR="00BB5B0B" w:rsidRDefault="00BB5B0B" w:rsidP="2323B873">
      <w:pPr>
        <w:jc w:val="both"/>
        <w:rPr>
          <w:lang w:val="es-MX"/>
        </w:rPr>
      </w:pPr>
      <w:r w:rsidRPr="2323B873">
        <w:rPr>
          <w:lang w:val="es-MX"/>
        </w:rPr>
        <w:t>“</w:t>
      </w:r>
      <w:r>
        <w:t xml:space="preserve">Nos llena de orgullo recibir este reconocimiento, que simboliza nuestro compromiso con la sostenibilidad y la eficiencia en nuestras operaciones. Seguiremos esforzándonos por implementar tecnologías y acciones que no solo apoyen los objetivos de SIDERPERU como líder en </w:t>
      </w:r>
      <w:r w:rsidR="00850A7F">
        <w:t xml:space="preserve">producción de acero </w:t>
      </w:r>
      <w:r>
        <w:t xml:space="preserve">sostenible en el Perú, sino que también generen un impacto positivo en la sociedad y en el medio ambiente”, sostuvo </w:t>
      </w:r>
      <w:proofErr w:type="spellStart"/>
      <w:r w:rsidR="00850A7F" w:rsidRPr="00337A45">
        <w:t>Croy</w:t>
      </w:r>
      <w:proofErr w:type="spellEnd"/>
      <w:r w:rsidR="00850A7F" w:rsidRPr="00337A45">
        <w:t xml:space="preserve"> Montoro, </w:t>
      </w:r>
      <w:proofErr w:type="gramStart"/>
      <w:r w:rsidR="001C14C2" w:rsidRPr="00337A45">
        <w:t>J</w:t>
      </w:r>
      <w:r w:rsidR="00850A7F" w:rsidRPr="00337A45">
        <w:t>efe</w:t>
      </w:r>
      <w:proofErr w:type="gramEnd"/>
      <w:r w:rsidR="00850A7F" w:rsidRPr="00337A45">
        <w:t xml:space="preserve"> de Energía de SIDERPERU</w:t>
      </w:r>
      <w:r w:rsidRPr="00337A45">
        <w:t>.</w:t>
      </w:r>
    </w:p>
    <w:p w14:paraId="36039AE9" w14:textId="34755CE1" w:rsidR="007E3D10" w:rsidRDefault="00BB5B0B" w:rsidP="2323B873">
      <w:pPr>
        <w:jc w:val="both"/>
      </w:pPr>
      <w:r>
        <w:t>El proyecto premiado se centra en la reutilización del agua tratada en la planta de tratamiento de aguas residuales, la cual es aprovechada para el riego de áreas verdes. Además,</w:t>
      </w:r>
      <w:r w:rsidR="00675CBA">
        <w:t xml:space="preserve"> de la mano de </w:t>
      </w:r>
      <w:proofErr w:type="spellStart"/>
      <w:r w:rsidR="005359C0">
        <w:t>Nalco</w:t>
      </w:r>
      <w:proofErr w:type="spellEnd"/>
      <w:r w:rsidR="005359C0">
        <w:t xml:space="preserve"> </w:t>
      </w:r>
      <w:proofErr w:type="spellStart"/>
      <w:r w:rsidR="005359C0">
        <w:t>Water</w:t>
      </w:r>
      <w:proofErr w:type="spellEnd"/>
      <w:r w:rsidR="005B0A42">
        <w:t>,</w:t>
      </w:r>
      <w:r w:rsidR="005359C0">
        <w:t xml:space="preserve"> una empresa de </w:t>
      </w:r>
      <w:proofErr w:type="spellStart"/>
      <w:r w:rsidR="00675CBA">
        <w:t>Ecolab</w:t>
      </w:r>
      <w:proofErr w:type="spellEnd"/>
      <w:r w:rsidR="00675CBA">
        <w:t xml:space="preserve">, </w:t>
      </w:r>
      <w:r w:rsidR="005359C0">
        <w:t>se implementaron</w:t>
      </w:r>
      <w:r>
        <w:t xml:space="preserve"> acciones para reducir las pérdidas de agua, eliminando fugas y disminuyendo las descargas por purgas, lo que optimizó el funcionamiento de los circuitos de recirculación. Asimismo, se mejoró la calidad del agua en el sistema de laminación mediante la aplicación de química avanzada, optimizando los procesos industriales.</w:t>
      </w:r>
    </w:p>
    <w:p w14:paraId="310367F2" w14:textId="15A8EBA8" w:rsidR="00BB5B0B" w:rsidRDefault="00BB5B0B" w:rsidP="2323B873">
      <w:pPr>
        <w:jc w:val="both"/>
      </w:pPr>
      <w:r>
        <w:t xml:space="preserve">La tecnología utilizada fue </w:t>
      </w:r>
      <w:hyperlink r:id="rId11">
        <w:r w:rsidRPr="2323B873">
          <w:rPr>
            <w:rStyle w:val="Hipervnculo"/>
          </w:rPr>
          <w:t xml:space="preserve">3D TRASARTM </w:t>
        </w:r>
        <w:proofErr w:type="spellStart"/>
        <w:r w:rsidRPr="2323B873">
          <w:rPr>
            <w:rStyle w:val="Hipervnculo"/>
          </w:rPr>
          <w:t>for</w:t>
        </w:r>
        <w:proofErr w:type="spellEnd"/>
        <w:r w:rsidRPr="2323B873">
          <w:rPr>
            <w:rStyle w:val="Hipervnculo"/>
          </w:rPr>
          <w:t xml:space="preserve"> </w:t>
        </w:r>
        <w:proofErr w:type="spellStart"/>
        <w:r w:rsidRPr="2323B873">
          <w:rPr>
            <w:rStyle w:val="Hipervnculo"/>
          </w:rPr>
          <w:t>Cooling</w:t>
        </w:r>
        <w:proofErr w:type="spellEnd"/>
        <w:r w:rsidRPr="2323B873">
          <w:rPr>
            <w:rStyle w:val="Hipervnculo"/>
          </w:rPr>
          <w:t xml:space="preserve"> </w:t>
        </w:r>
        <w:proofErr w:type="spellStart"/>
        <w:r w:rsidRPr="2323B873">
          <w:rPr>
            <w:rStyle w:val="Hipervnculo"/>
          </w:rPr>
          <w:t>Water</w:t>
        </w:r>
        <w:proofErr w:type="spellEnd"/>
      </w:hyperlink>
      <w:r>
        <w:t xml:space="preserve"> de </w:t>
      </w:r>
      <w:proofErr w:type="spellStart"/>
      <w:r>
        <w:t>Ecolab</w:t>
      </w:r>
      <w:proofErr w:type="spellEnd"/>
      <w:r>
        <w:t>, siendo fundamental para conectar los sistemas, optimizar procesos y ahorrar el equivalente al consumo diario de agua de toda la población de Chimbote</w:t>
      </w:r>
      <w:r w:rsidR="2C12F796">
        <w:t xml:space="preserve">, lo cual es un ahorro sostenible para la </w:t>
      </w:r>
      <w:r w:rsidR="005B0A42">
        <w:t>comunidad</w:t>
      </w:r>
      <w:r w:rsidR="2C12F796">
        <w:t>.</w:t>
      </w:r>
    </w:p>
    <w:p w14:paraId="57AB40E3" w14:textId="7F213F0F" w:rsidR="002A517D" w:rsidRDefault="2C12F796" w:rsidP="2323B873">
      <w:pPr>
        <w:jc w:val="both"/>
      </w:pPr>
      <w:r>
        <w:t>Es fundamental destacar que</w:t>
      </w:r>
      <w:r w:rsidR="664033DA">
        <w:t xml:space="preserve"> </w:t>
      </w:r>
      <w:proofErr w:type="spellStart"/>
      <w:r w:rsidR="664033DA">
        <w:t>Nalco</w:t>
      </w:r>
      <w:proofErr w:type="spellEnd"/>
      <w:r w:rsidR="664033DA">
        <w:t xml:space="preserve"> </w:t>
      </w:r>
      <w:proofErr w:type="spellStart"/>
      <w:r w:rsidR="664033DA">
        <w:t>Water</w:t>
      </w:r>
      <w:proofErr w:type="spellEnd"/>
      <w:r w:rsidR="664033DA">
        <w:t>, una empresa de</w:t>
      </w:r>
      <w:r>
        <w:t xml:space="preserve"> </w:t>
      </w:r>
      <w:proofErr w:type="spellStart"/>
      <w:r>
        <w:t>Ecolab</w:t>
      </w:r>
      <w:proofErr w:type="spellEnd"/>
      <w:r w:rsidR="005B0A42">
        <w:t>,</w:t>
      </w:r>
      <w:r>
        <w:t xml:space="preserve"> se posiciona como</w:t>
      </w:r>
      <w:r w:rsidR="005B0A42">
        <w:t xml:space="preserve"> una de las</w:t>
      </w:r>
      <w:r>
        <w:t xml:space="preserve"> </w:t>
      </w:r>
      <w:r w:rsidR="153FC5DD">
        <w:t>marcas líderes</w:t>
      </w:r>
      <w:r>
        <w:t xml:space="preserve"> a nivel mundial en sostenibilidad, proporcionando soluciones y servicios en agua, higiene y prevención de enfermedades. A</w:t>
      </w:r>
      <w:r w:rsidR="005B0A42">
        <w:t>demás, a</w:t>
      </w:r>
      <w:r>
        <w:t>ctúa como un socio estratégico para las principales organizaciones peruanas en sectores como la</w:t>
      </w:r>
      <w:r w:rsidRPr="2323B873">
        <w:t xml:space="preserve"> industria </w:t>
      </w:r>
      <w:r w:rsidR="46990A50" w:rsidRPr="2323B873">
        <w:t>química</w:t>
      </w:r>
      <w:r w:rsidRPr="2323B873">
        <w:t xml:space="preserve">, </w:t>
      </w:r>
      <w:r w:rsidR="46990A50" w:rsidRPr="2323B873">
        <w:t>termoeléctrica</w:t>
      </w:r>
      <w:r w:rsidR="46990A50" w:rsidRPr="2323B873">
        <w:rPr>
          <w:color w:val="FF0000"/>
        </w:rPr>
        <w:t xml:space="preserve"> </w:t>
      </w:r>
      <w:r>
        <w:t>minería, y alimentos y bebidas.</w:t>
      </w:r>
    </w:p>
    <w:p w14:paraId="5CC6451A" w14:textId="4A070838" w:rsidR="00797256" w:rsidRDefault="2C12F796" w:rsidP="2323B873">
      <w:pPr>
        <w:jc w:val="both"/>
      </w:pPr>
      <w:r>
        <w:t xml:space="preserve">Este reconocimiento reafirma el </w:t>
      </w:r>
      <w:r w:rsidR="00AD7AFD">
        <w:t>compromiso</w:t>
      </w:r>
      <w:r>
        <w:t xml:space="preserve"> de SIDERPERU </w:t>
      </w:r>
      <w:r w:rsidR="00AD7AFD">
        <w:t>co</w:t>
      </w:r>
      <w:r>
        <w:t xml:space="preserve">n la gestión responsable de los recursos y su aporte a la </w:t>
      </w:r>
      <w:r w:rsidR="00AD7AFD">
        <w:t>sostenibilidad</w:t>
      </w:r>
      <w:r>
        <w:t xml:space="preserve"> en el sector industrial peruano.</w:t>
      </w:r>
    </w:p>
    <w:p w14:paraId="21C50615" w14:textId="77777777" w:rsidR="004F7030" w:rsidRDefault="004F7030" w:rsidP="2323B873">
      <w:pPr>
        <w:jc w:val="both"/>
      </w:pPr>
    </w:p>
    <w:p w14:paraId="345F72F1" w14:textId="77777777" w:rsidR="004F7030" w:rsidRDefault="004F7030" w:rsidP="004F7030">
      <w:pPr>
        <w:spacing w:line="240" w:lineRule="auto"/>
        <w:jc w:val="center"/>
        <w:rPr>
          <w:b/>
          <w:sz w:val="20"/>
          <w:szCs w:val="20"/>
        </w:rPr>
      </w:pPr>
      <w:r>
        <w:rPr>
          <w:b/>
          <w:sz w:val="20"/>
          <w:szCs w:val="20"/>
        </w:rPr>
        <w:lastRenderedPageBreak/>
        <w:t>###</w:t>
      </w:r>
    </w:p>
    <w:p w14:paraId="4CC94A9C" w14:textId="77777777" w:rsidR="004F7030" w:rsidRPr="00DE4982" w:rsidRDefault="004F7030" w:rsidP="004F7030">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Sobre SIDERPERU</w:t>
      </w:r>
    </w:p>
    <w:p w14:paraId="61403250" w14:textId="77777777" w:rsidR="004F7030" w:rsidRPr="00DE4982" w:rsidRDefault="004F7030" w:rsidP="004F7030">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 xml:space="preserve">Con más de 69 años de existencia, somos la primera empresa peruana dedicada a la fabricación y comercialización de productos de acero. Desde el 2006 somos uno de los 7 países en donde se encuentra presente Gerdau, es una de las principales proveedoras de aceros largos de América y la mayor recicladora de Latinoamérica. Nuestro Complejo Industrial, ubicado en Chimbote, cuenta con un terreno de 600 hectáreas y una capacidad de producción superior a las 750 mil toneladas de acero líquido anuales, destinados al mercado local y extranjero. </w:t>
      </w:r>
    </w:p>
    <w:p w14:paraId="76D719A0" w14:textId="77777777" w:rsidR="004F7030" w:rsidRPr="00DE4982" w:rsidRDefault="004F7030" w:rsidP="004F7030">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Como parte de nuestros objetivos estratégicos, venimos desarrollando diversos programas alineados con la directriz ESG: Cuidado del medioambiente, Responsabilidad Social y Gobierno corporativo; iniciativas con las que reafirmamos nuestro compromiso con la sostenibilidad. Somos una Empresa B Certificada y contamos con procesos de Gestión de Calidad, Gestión Ambiental y Sistemas de Gestión de Seguridad y Salud Ocupacional, que están a su vez avalados con ISO 9001, ISO 14001 y ISO 45001. Velamos por la calidad de nuestros productos, por ofrecer soluciones integradas a nuestros clientes y por dejar una huella positiva en nuestro entorno.</w:t>
      </w:r>
    </w:p>
    <w:p w14:paraId="34FF04EA" w14:textId="77777777" w:rsidR="004F7030" w:rsidRPr="00DE4982" w:rsidRDefault="004F7030" w:rsidP="004F7030">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p>
    <w:p w14:paraId="366C4D2A" w14:textId="77777777" w:rsidR="004F7030" w:rsidRPr="00DE4982" w:rsidRDefault="004F7030" w:rsidP="004F7030">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r w:rsidRPr="00DE4982">
        <w:rPr>
          <w:rFonts w:asciiTheme="majorHAnsi" w:eastAsia="Arial" w:hAnsiTheme="majorHAnsi" w:cstheme="majorHAnsi"/>
          <w:b/>
          <w:color w:val="808080" w:themeColor="background1" w:themeShade="80"/>
          <w:kern w:val="0"/>
          <w:sz w:val="14"/>
          <w:szCs w:val="14"/>
          <w:lang w:val="es" w:eastAsia="es-PE"/>
          <w14:ligatures w14:val="none"/>
        </w:rPr>
        <w:t>Sobre Gerdau</w:t>
      </w:r>
    </w:p>
    <w:p w14:paraId="73D91B06" w14:textId="77777777" w:rsidR="004F7030" w:rsidRPr="00DE4982" w:rsidRDefault="004F7030" w:rsidP="37BA57CC">
      <w:pPr>
        <w:spacing w:after="0" w:line="276" w:lineRule="auto"/>
        <w:jc w:val="both"/>
        <w:rPr>
          <w:rFonts w:asciiTheme="majorHAnsi" w:eastAsia="Arial" w:hAnsiTheme="majorHAnsi" w:cstheme="majorBidi"/>
          <w:b/>
          <w:bCs/>
          <w:color w:val="808080" w:themeColor="background1" w:themeShade="80"/>
          <w:kern w:val="0"/>
          <w:sz w:val="14"/>
          <w:szCs w:val="14"/>
          <w:lang w:val="es-ES" w:eastAsia="es-PE"/>
          <w14:ligatures w14:val="none"/>
        </w:rPr>
      </w:pPr>
      <w:r w:rsidRPr="37BA57CC">
        <w:rPr>
          <w:rFonts w:asciiTheme="majorHAnsi" w:eastAsia="Arial" w:hAnsiTheme="majorHAnsi" w:cstheme="majorBidi"/>
          <w:b/>
          <w:bCs/>
          <w:color w:val="808080" w:themeColor="background1" w:themeShade="80"/>
          <w:kern w:val="0"/>
          <w:sz w:val="14"/>
          <w:szCs w:val="14"/>
          <w:lang w:val="es-ES" w:eastAsia="es-PE"/>
          <w14:ligatures w14:val="none"/>
        </w:rPr>
        <w:t>Con 124 años de historia, Gerdau es la mayor empresa brasileña productora de acero y una de las principales proveedoras de aceros largos en América y de aceros especiales en el mundo. En Brasil, también produce aceros planos, además de mena de hierro para consumo propio. Con el propósito de empoderar a personas que construyen el futuro, la compañía está presente en varios países y cuenta con más de 30 mil colaboradores en todas sus operaciones. Mayor recicladora de Latinoamérica, Gerdau tiene en la chatarra una importante materia prima: alrededor de 70% del acero que produce se hace a partir de este material. Anualmente, 10 millones de toneladas de chatarra son transformadas en diversos productos de acero. La compañía también es la mayor productora de carbón vegetal del mundo, con más de 250 mil hectáreas de base forestal en el estado de Minas Gerais. Como resultado de su matriz productiva sustentable, Gerdau tiene actualmente uno de los menores promedios de emisión de gases de efecto invernadero (</w:t>
      </w:r>
      <w:proofErr w:type="spellStart"/>
      <w:r w:rsidRPr="37BA57CC">
        <w:rPr>
          <w:rFonts w:asciiTheme="majorHAnsi" w:eastAsia="Arial" w:hAnsiTheme="majorHAnsi" w:cstheme="majorBidi"/>
          <w:b/>
          <w:bCs/>
          <w:color w:val="808080" w:themeColor="background1" w:themeShade="80"/>
          <w:kern w:val="0"/>
          <w:sz w:val="14"/>
          <w:szCs w:val="14"/>
          <w:lang w:val="es-ES" w:eastAsia="es-PE"/>
          <w14:ligatures w14:val="none"/>
        </w:rPr>
        <w:t>CO₂e</w:t>
      </w:r>
      <w:proofErr w:type="spellEnd"/>
      <w:r w:rsidRPr="37BA57CC">
        <w:rPr>
          <w:rFonts w:asciiTheme="majorHAnsi" w:eastAsia="Arial" w:hAnsiTheme="majorHAnsi" w:cstheme="majorBidi"/>
          <w:b/>
          <w:bCs/>
          <w:color w:val="808080" w:themeColor="background1" w:themeShade="80"/>
          <w:kern w:val="0"/>
          <w:sz w:val="14"/>
          <w:szCs w:val="14"/>
          <w:lang w:val="es-ES" w:eastAsia="es-PE"/>
          <w14:ligatures w14:val="none"/>
        </w:rPr>
        <w:t xml:space="preserve">), de 0,86 t de </w:t>
      </w:r>
      <w:proofErr w:type="spellStart"/>
      <w:r w:rsidRPr="37BA57CC">
        <w:rPr>
          <w:rFonts w:asciiTheme="majorHAnsi" w:eastAsia="Arial" w:hAnsiTheme="majorHAnsi" w:cstheme="majorBidi"/>
          <w:b/>
          <w:bCs/>
          <w:color w:val="808080" w:themeColor="background1" w:themeShade="80"/>
          <w:kern w:val="0"/>
          <w:sz w:val="14"/>
          <w:szCs w:val="14"/>
          <w:lang w:val="es-ES" w:eastAsia="es-PE"/>
          <w14:ligatures w14:val="none"/>
        </w:rPr>
        <w:t>CO₂e</w:t>
      </w:r>
      <w:proofErr w:type="spellEnd"/>
      <w:r w:rsidRPr="37BA57CC">
        <w:rPr>
          <w:rFonts w:asciiTheme="majorHAnsi" w:eastAsia="Arial" w:hAnsiTheme="majorHAnsi" w:cstheme="majorBidi"/>
          <w:b/>
          <w:bCs/>
          <w:color w:val="808080" w:themeColor="background1" w:themeShade="80"/>
          <w:kern w:val="0"/>
          <w:sz w:val="14"/>
          <w:szCs w:val="14"/>
          <w:lang w:val="es-ES" w:eastAsia="es-PE"/>
          <w14:ligatures w14:val="none"/>
        </w:rPr>
        <w:t xml:space="preserve"> por tonelada de acero, lo que representa aproximadamente la mitad del promedio del sector, de 1,91 t de </w:t>
      </w:r>
      <w:proofErr w:type="spellStart"/>
      <w:r w:rsidRPr="37BA57CC">
        <w:rPr>
          <w:rFonts w:asciiTheme="majorHAnsi" w:eastAsia="Arial" w:hAnsiTheme="majorHAnsi" w:cstheme="majorBidi"/>
          <w:b/>
          <w:bCs/>
          <w:color w:val="808080" w:themeColor="background1" w:themeShade="80"/>
          <w:kern w:val="0"/>
          <w:sz w:val="14"/>
          <w:szCs w:val="14"/>
          <w:lang w:val="es-ES" w:eastAsia="es-PE"/>
          <w14:ligatures w14:val="none"/>
        </w:rPr>
        <w:t>CO₂e</w:t>
      </w:r>
      <w:proofErr w:type="spellEnd"/>
      <w:r w:rsidRPr="37BA57CC">
        <w:rPr>
          <w:rFonts w:asciiTheme="majorHAnsi" w:eastAsia="Arial" w:hAnsiTheme="majorHAnsi" w:cstheme="majorBidi"/>
          <w:b/>
          <w:bCs/>
          <w:color w:val="808080" w:themeColor="background1" w:themeShade="80"/>
          <w:kern w:val="0"/>
          <w:sz w:val="14"/>
          <w:szCs w:val="14"/>
          <w:lang w:val="es-ES" w:eastAsia="es-PE"/>
          <w14:ligatures w14:val="none"/>
        </w:rPr>
        <w:t xml:space="preserve"> por tonelada de acero (</w:t>
      </w:r>
      <w:proofErr w:type="spellStart"/>
      <w:r w:rsidRPr="37BA57CC">
        <w:rPr>
          <w:rFonts w:asciiTheme="majorHAnsi" w:eastAsia="Arial" w:hAnsiTheme="majorHAnsi" w:cstheme="majorBidi"/>
          <w:b/>
          <w:bCs/>
          <w:color w:val="808080" w:themeColor="background1" w:themeShade="80"/>
          <w:kern w:val="0"/>
          <w:sz w:val="14"/>
          <w:szCs w:val="14"/>
          <w:lang w:val="es-ES" w:eastAsia="es-PE"/>
          <w14:ligatures w14:val="none"/>
        </w:rPr>
        <w:t>worldsteel</w:t>
      </w:r>
      <w:proofErr w:type="spellEnd"/>
      <w:r w:rsidRPr="37BA57CC">
        <w:rPr>
          <w:rFonts w:asciiTheme="majorHAnsi" w:eastAsia="Arial" w:hAnsiTheme="majorHAnsi" w:cstheme="majorBidi"/>
          <w:b/>
          <w:bCs/>
          <w:color w:val="808080" w:themeColor="background1" w:themeShade="80"/>
          <w:kern w:val="0"/>
          <w:sz w:val="14"/>
          <w:szCs w:val="14"/>
          <w:lang w:val="es-ES" w:eastAsia="es-PE"/>
          <w14:ligatures w14:val="none"/>
        </w:rPr>
        <w:t xml:space="preserve">). Para 2031, la meta de Gerdau es disminuir las emisiones de carbono a 0,82 t de </w:t>
      </w:r>
      <w:proofErr w:type="spellStart"/>
      <w:r w:rsidRPr="37BA57CC">
        <w:rPr>
          <w:rFonts w:asciiTheme="majorHAnsi" w:eastAsia="Arial" w:hAnsiTheme="majorHAnsi" w:cstheme="majorBidi"/>
          <w:b/>
          <w:bCs/>
          <w:color w:val="808080" w:themeColor="background1" w:themeShade="80"/>
          <w:kern w:val="0"/>
          <w:sz w:val="14"/>
          <w:szCs w:val="14"/>
          <w:lang w:val="es-ES" w:eastAsia="es-PE"/>
          <w14:ligatures w14:val="none"/>
        </w:rPr>
        <w:t>CO₂e</w:t>
      </w:r>
      <w:proofErr w:type="spellEnd"/>
      <w:r w:rsidRPr="37BA57CC">
        <w:rPr>
          <w:rFonts w:asciiTheme="majorHAnsi" w:eastAsia="Arial" w:hAnsiTheme="majorHAnsi" w:cstheme="majorBidi"/>
          <w:b/>
          <w:bCs/>
          <w:color w:val="808080" w:themeColor="background1" w:themeShade="80"/>
          <w:kern w:val="0"/>
          <w:sz w:val="14"/>
          <w:szCs w:val="14"/>
          <w:lang w:val="es-ES" w:eastAsia="es-PE"/>
          <w14:ligatures w14:val="none"/>
        </w:rPr>
        <w:t xml:space="preserve"> por tonelada de acero. Las acciones de Gerdau cotizan en las bolsas de valores de São Paulo</w:t>
      </w:r>
      <w:r w:rsidRPr="37BA57CC">
        <w:rPr>
          <w:rFonts w:ascii="Arial" w:eastAsia="Arial" w:hAnsi="Arial" w:cs="Arial"/>
          <w:b/>
          <w:bCs/>
          <w:color w:val="808080" w:themeColor="background1" w:themeShade="80"/>
          <w:kern w:val="0"/>
          <w:sz w:val="14"/>
          <w:szCs w:val="14"/>
          <w:lang w:val="es-ES" w:eastAsia="es-PE"/>
          <w14:ligatures w14:val="none"/>
        </w:rPr>
        <w:t> </w:t>
      </w:r>
      <w:r w:rsidRPr="37BA57CC">
        <w:rPr>
          <w:rFonts w:asciiTheme="majorHAnsi" w:eastAsia="Arial" w:hAnsiTheme="majorHAnsi" w:cstheme="majorBidi"/>
          <w:b/>
          <w:bCs/>
          <w:color w:val="808080" w:themeColor="background1" w:themeShade="80"/>
          <w:kern w:val="0"/>
          <w:sz w:val="14"/>
          <w:szCs w:val="14"/>
          <w:lang w:val="es-ES" w:eastAsia="es-PE"/>
          <w14:ligatures w14:val="none"/>
        </w:rPr>
        <w:t>(B3) y Nueva York (NYSE).</w:t>
      </w:r>
    </w:p>
    <w:p w14:paraId="6AEE9C0E" w14:textId="77777777" w:rsidR="004F7030" w:rsidRPr="00DE4982" w:rsidRDefault="004F7030" w:rsidP="004F7030">
      <w:pPr>
        <w:spacing w:after="0" w:line="276" w:lineRule="auto"/>
        <w:jc w:val="both"/>
        <w:rPr>
          <w:rFonts w:asciiTheme="majorHAnsi" w:eastAsia="Arial" w:hAnsiTheme="majorHAnsi" w:cstheme="majorHAnsi"/>
          <w:b/>
          <w:color w:val="808080" w:themeColor="background1" w:themeShade="80"/>
          <w:kern w:val="0"/>
          <w:sz w:val="14"/>
          <w:szCs w:val="14"/>
          <w:lang w:val="es" w:eastAsia="es-PE"/>
          <w14:ligatures w14:val="none"/>
        </w:rPr>
      </w:pPr>
    </w:p>
    <w:p w14:paraId="5EE5AE0F" w14:textId="77777777" w:rsidR="004F7030" w:rsidRPr="00E055FD" w:rsidRDefault="004F7030" w:rsidP="004F7030">
      <w:pPr>
        <w:spacing w:line="240" w:lineRule="auto"/>
        <w:jc w:val="center"/>
        <w:rPr>
          <w:b/>
          <w:sz w:val="18"/>
          <w:szCs w:val="18"/>
        </w:rPr>
      </w:pPr>
      <w:r w:rsidRPr="00E055FD">
        <w:rPr>
          <w:b/>
          <w:sz w:val="18"/>
          <w:szCs w:val="18"/>
        </w:rPr>
        <w:t>###</w:t>
      </w:r>
    </w:p>
    <w:p w14:paraId="2C5361B9" w14:textId="77777777" w:rsidR="004F7030" w:rsidRPr="00E055FD" w:rsidRDefault="004F7030" w:rsidP="004F7030">
      <w:pPr>
        <w:spacing w:line="360" w:lineRule="auto"/>
        <w:jc w:val="both"/>
        <w:rPr>
          <w:rFonts w:eastAsia="Arial" w:cstheme="minorHAnsi"/>
          <w:b/>
          <w:bCs/>
          <w:color w:val="000000"/>
          <w:sz w:val="18"/>
          <w:szCs w:val="18"/>
        </w:rPr>
      </w:pPr>
      <w:r w:rsidRPr="00E055FD">
        <w:rPr>
          <w:rFonts w:eastAsia="Arial" w:cstheme="minorHAnsi"/>
          <w:b/>
          <w:bCs/>
          <w:color w:val="000000"/>
          <w:sz w:val="18"/>
          <w:szCs w:val="18"/>
        </w:rPr>
        <w:t xml:space="preserve">CONTACTO DE PRENSA: </w:t>
      </w:r>
    </w:p>
    <w:p w14:paraId="15D8BBBE" w14:textId="77777777" w:rsidR="004F7030" w:rsidRPr="00F40D8B" w:rsidRDefault="004F7030" w:rsidP="004F7030">
      <w:pPr>
        <w:pStyle w:val="Sinespaciado"/>
        <w:rPr>
          <w:rFonts w:ascii="Calibri" w:eastAsia="Calibri" w:hAnsi="Calibri" w:cs="Calibri"/>
          <w:noProof/>
          <w:color w:val="000000" w:themeColor="text1"/>
          <w:sz w:val="18"/>
          <w:szCs w:val="18"/>
          <w:lang w:val="es-419"/>
        </w:rPr>
      </w:pPr>
      <w:r w:rsidRPr="00F40D8B">
        <w:rPr>
          <w:rFonts w:ascii="Calibri" w:eastAsia="Calibri" w:hAnsi="Calibri" w:cs="Calibri"/>
          <w:b/>
          <w:bCs/>
          <w:noProof/>
          <w:color w:val="000000" w:themeColor="text1"/>
          <w:sz w:val="18"/>
          <w:szCs w:val="18"/>
        </w:rPr>
        <w:t>Takeshi Chacón</w:t>
      </w:r>
      <w:r w:rsidRPr="00F40D8B">
        <w:rPr>
          <w:rFonts w:ascii="Calibri" w:eastAsia="Calibri" w:hAnsi="Calibri" w:cs="Calibri"/>
          <w:noProof/>
          <w:color w:val="000000" w:themeColor="text1"/>
          <w:sz w:val="18"/>
          <w:szCs w:val="18"/>
        </w:rPr>
        <w:t xml:space="preserve"> – Coordinador de APOYO Comunicación</w:t>
      </w:r>
    </w:p>
    <w:p w14:paraId="36A73114" w14:textId="77777777" w:rsidR="004F7030" w:rsidRPr="00F40D8B" w:rsidRDefault="004F7030" w:rsidP="004F7030">
      <w:pPr>
        <w:pStyle w:val="Sinespaciado"/>
        <w:rPr>
          <w:rFonts w:ascii="Calibri" w:eastAsia="Calibri" w:hAnsi="Calibri" w:cs="Calibri"/>
          <w:noProof/>
          <w:color w:val="000000" w:themeColor="text1"/>
          <w:sz w:val="18"/>
          <w:szCs w:val="18"/>
          <w:lang w:val="es-419"/>
        </w:rPr>
      </w:pPr>
      <w:r w:rsidRPr="00F40D8B">
        <w:rPr>
          <w:rFonts w:ascii="Calibri" w:eastAsia="Calibri" w:hAnsi="Calibri" w:cs="Calibri"/>
          <w:noProof/>
          <w:color w:val="000000" w:themeColor="text1"/>
          <w:sz w:val="18"/>
          <w:szCs w:val="18"/>
        </w:rPr>
        <w:t>Teléfono: 926 937 861</w:t>
      </w:r>
    </w:p>
    <w:p w14:paraId="4712A9ED" w14:textId="77777777" w:rsidR="004F7030" w:rsidRPr="00CF7B0C" w:rsidRDefault="004F7030" w:rsidP="004F7030">
      <w:pPr>
        <w:pStyle w:val="Sinespaciado"/>
        <w:rPr>
          <w:rStyle w:val="Hipervnculo"/>
          <w:rFonts w:ascii="Calibri" w:hAnsi="Calibri" w:cs="Calibri"/>
          <w:sz w:val="18"/>
          <w:szCs w:val="18"/>
        </w:rPr>
      </w:pPr>
      <w:r w:rsidRPr="00CF7B0C">
        <w:rPr>
          <w:rStyle w:val="Hipervnculo"/>
          <w:rFonts w:ascii="Calibri" w:hAnsi="Calibri" w:cs="Calibri"/>
          <w:sz w:val="18"/>
          <w:szCs w:val="18"/>
        </w:rPr>
        <w:t>vchacon</w:t>
      </w:r>
      <w:hyperlink r:id="rId12">
        <w:r w:rsidRPr="00CF7B0C">
          <w:rPr>
            <w:rStyle w:val="Hipervnculo"/>
            <w:rFonts w:ascii="Calibri" w:eastAsia="Calibri" w:hAnsi="Calibri" w:cs="Calibri"/>
            <w:noProof/>
            <w:sz w:val="18"/>
            <w:szCs w:val="18"/>
          </w:rPr>
          <w:t>@apoyocomunicacion.com</w:t>
        </w:r>
      </w:hyperlink>
    </w:p>
    <w:p w14:paraId="320DC4E3" w14:textId="77777777" w:rsidR="004F7030" w:rsidRPr="00F40D8B" w:rsidRDefault="004F7030" w:rsidP="004F7030">
      <w:pPr>
        <w:pStyle w:val="Sinespaciado"/>
        <w:rPr>
          <w:rFonts w:ascii="Calibri" w:eastAsia="Calibri" w:hAnsi="Calibri" w:cs="Calibri"/>
          <w:noProof/>
          <w:color w:val="000000" w:themeColor="text1"/>
          <w:sz w:val="18"/>
          <w:szCs w:val="18"/>
          <w:lang w:val="es-419"/>
        </w:rPr>
      </w:pPr>
    </w:p>
    <w:p w14:paraId="5546FF7F" w14:textId="77777777" w:rsidR="004F7030" w:rsidRPr="00F40D8B" w:rsidRDefault="004F7030" w:rsidP="004F7030">
      <w:pPr>
        <w:pStyle w:val="Sinespaciado"/>
        <w:rPr>
          <w:rFonts w:ascii="Calibri" w:eastAsia="Calibri" w:hAnsi="Calibri" w:cs="Calibri"/>
          <w:noProof/>
          <w:color w:val="000000" w:themeColor="text1"/>
          <w:sz w:val="18"/>
          <w:szCs w:val="18"/>
          <w:lang w:val="es-419"/>
        </w:rPr>
      </w:pPr>
      <w:r w:rsidRPr="00F40D8B">
        <w:rPr>
          <w:rFonts w:ascii="Calibri" w:eastAsia="Calibri" w:hAnsi="Calibri" w:cs="Calibri"/>
          <w:b/>
          <w:bCs/>
          <w:noProof/>
          <w:color w:val="000000" w:themeColor="text1"/>
          <w:sz w:val="18"/>
          <w:szCs w:val="18"/>
        </w:rPr>
        <w:t>Luis Angulo</w:t>
      </w:r>
      <w:r w:rsidRPr="00F40D8B">
        <w:rPr>
          <w:rFonts w:ascii="Calibri" w:eastAsia="Calibri" w:hAnsi="Calibri" w:cs="Calibri"/>
          <w:noProof/>
          <w:color w:val="000000" w:themeColor="text1"/>
          <w:sz w:val="18"/>
          <w:szCs w:val="18"/>
        </w:rPr>
        <w:t xml:space="preserve"> – Corresponsal de prensa en Chimbote </w:t>
      </w:r>
    </w:p>
    <w:p w14:paraId="1FC48C79" w14:textId="77777777" w:rsidR="004F7030" w:rsidRPr="00F40D8B" w:rsidRDefault="004F7030" w:rsidP="004F7030">
      <w:pPr>
        <w:pStyle w:val="Sinespaciado"/>
        <w:rPr>
          <w:rFonts w:ascii="Calibri" w:eastAsia="Calibri" w:hAnsi="Calibri" w:cs="Calibri"/>
          <w:noProof/>
          <w:color w:val="0000FF"/>
          <w:sz w:val="18"/>
          <w:szCs w:val="18"/>
          <w:lang w:val="es-419"/>
        </w:rPr>
      </w:pPr>
      <w:hyperlink r:id="rId13">
        <w:r w:rsidRPr="00F40D8B">
          <w:rPr>
            <w:rStyle w:val="Hipervnculo"/>
            <w:rFonts w:ascii="Calibri" w:eastAsia="Calibri" w:hAnsi="Calibri" w:cs="Calibri"/>
            <w:noProof/>
            <w:sz w:val="18"/>
            <w:szCs w:val="18"/>
          </w:rPr>
          <w:t>luisangulobejarano@hotmail.com</w:t>
        </w:r>
      </w:hyperlink>
      <w:r w:rsidRPr="00F40D8B">
        <w:rPr>
          <w:rFonts w:ascii="Calibri" w:eastAsia="Calibri" w:hAnsi="Calibri" w:cs="Calibri"/>
          <w:noProof/>
          <w:color w:val="0000FF"/>
          <w:sz w:val="18"/>
          <w:szCs w:val="18"/>
          <w:u w:val="single"/>
        </w:rPr>
        <w:t xml:space="preserve"> </w:t>
      </w:r>
    </w:p>
    <w:p w14:paraId="524DAF8F" w14:textId="77777777" w:rsidR="004F7030" w:rsidRDefault="004F7030" w:rsidP="004F7030">
      <w:pPr>
        <w:pStyle w:val="Prrafodelista"/>
        <w:ind w:left="0"/>
        <w:jc w:val="center"/>
        <w:rPr>
          <w:b/>
        </w:rPr>
      </w:pPr>
    </w:p>
    <w:p w14:paraId="0954E43C" w14:textId="77777777" w:rsidR="004F7030" w:rsidRDefault="004F7030" w:rsidP="004F7030">
      <w:pPr>
        <w:spacing w:line="360" w:lineRule="auto"/>
        <w:jc w:val="both"/>
        <w:rPr>
          <w:rFonts w:eastAsia="Arial" w:cstheme="minorHAnsi"/>
          <w:b/>
          <w:bCs/>
          <w:color w:val="000000"/>
          <w:sz w:val="18"/>
          <w:szCs w:val="18"/>
        </w:rPr>
      </w:pPr>
      <w:r>
        <w:rPr>
          <w:rFonts w:eastAsia="Arial" w:cstheme="minorHAnsi"/>
          <w:b/>
          <w:bCs/>
          <w:color w:val="000000"/>
          <w:sz w:val="18"/>
          <w:szCs w:val="18"/>
        </w:rPr>
        <w:t>PÁGINA WEB Y REDES SOCIALES OFICIALES</w:t>
      </w:r>
      <w:r w:rsidRPr="00E055FD">
        <w:rPr>
          <w:rFonts w:eastAsia="Arial" w:cstheme="minorHAnsi"/>
          <w:b/>
          <w:bCs/>
          <w:color w:val="000000"/>
          <w:sz w:val="18"/>
          <w:szCs w:val="18"/>
        </w:rPr>
        <w:t xml:space="preserve">: </w:t>
      </w:r>
    </w:p>
    <w:p w14:paraId="18C478C3" w14:textId="77777777" w:rsidR="004F7030" w:rsidRPr="00D370A6" w:rsidRDefault="004F7030" w:rsidP="004F7030">
      <w:pPr>
        <w:pStyle w:val="Prrafodelista"/>
        <w:numPr>
          <w:ilvl w:val="0"/>
          <w:numId w:val="3"/>
        </w:numPr>
        <w:spacing w:after="0" w:line="360" w:lineRule="auto"/>
        <w:jc w:val="both"/>
        <w:rPr>
          <w:rFonts w:cstheme="minorHAnsi"/>
          <w:sz w:val="16"/>
          <w:szCs w:val="16"/>
        </w:rPr>
      </w:pPr>
      <w:r w:rsidRPr="00D370A6">
        <w:rPr>
          <w:rFonts w:cstheme="minorHAnsi"/>
          <w:sz w:val="16"/>
          <w:szCs w:val="16"/>
        </w:rPr>
        <w:t xml:space="preserve">Página web: </w:t>
      </w:r>
      <w:hyperlink r:id="rId14" w:history="1">
        <w:r w:rsidRPr="00D370A6">
          <w:rPr>
            <w:rStyle w:val="Hipervnculo"/>
            <w:rFonts w:cstheme="minorHAnsi"/>
            <w:sz w:val="16"/>
            <w:szCs w:val="16"/>
          </w:rPr>
          <w:t>https://www.siderperu.com.pe/</w:t>
        </w:r>
      </w:hyperlink>
    </w:p>
    <w:p w14:paraId="445995B3" w14:textId="77777777" w:rsidR="004F7030" w:rsidRPr="00420C42" w:rsidRDefault="004F7030" w:rsidP="004F7030">
      <w:pPr>
        <w:pStyle w:val="Prrafodelista"/>
        <w:numPr>
          <w:ilvl w:val="0"/>
          <w:numId w:val="3"/>
        </w:numPr>
        <w:spacing w:after="0" w:line="360" w:lineRule="auto"/>
        <w:jc w:val="both"/>
        <w:rPr>
          <w:rFonts w:cstheme="minorHAnsi"/>
          <w:sz w:val="16"/>
          <w:szCs w:val="16"/>
          <w:lang w:val="en-US"/>
        </w:rPr>
      </w:pPr>
      <w:r w:rsidRPr="00420C42">
        <w:rPr>
          <w:rFonts w:cstheme="minorHAnsi"/>
          <w:sz w:val="16"/>
          <w:szCs w:val="16"/>
          <w:lang w:val="en-US"/>
        </w:rPr>
        <w:t xml:space="preserve">LinkedIn: </w:t>
      </w:r>
      <w:hyperlink r:id="rId15" w:history="1">
        <w:r w:rsidRPr="00420C42">
          <w:rPr>
            <w:rStyle w:val="Hipervnculo"/>
            <w:rFonts w:cstheme="minorHAnsi"/>
            <w:sz w:val="16"/>
            <w:szCs w:val="16"/>
            <w:lang w:val="en-US"/>
          </w:rPr>
          <w:t>https://www.linkedin.com/company/siderperu/mycompany/?viewAsMember=true</w:t>
        </w:r>
      </w:hyperlink>
    </w:p>
    <w:p w14:paraId="3BD0CB18" w14:textId="77777777" w:rsidR="004F7030" w:rsidRPr="00420C42" w:rsidRDefault="004F7030" w:rsidP="004F7030">
      <w:pPr>
        <w:pStyle w:val="Prrafodelista"/>
        <w:numPr>
          <w:ilvl w:val="0"/>
          <w:numId w:val="3"/>
        </w:numPr>
        <w:spacing w:after="0" w:line="360" w:lineRule="auto"/>
        <w:jc w:val="both"/>
        <w:rPr>
          <w:rFonts w:cstheme="minorHAnsi"/>
          <w:sz w:val="16"/>
          <w:szCs w:val="16"/>
          <w:lang w:val="en-US"/>
        </w:rPr>
      </w:pPr>
      <w:r w:rsidRPr="00420C42">
        <w:rPr>
          <w:rFonts w:cstheme="minorHAnsi"/>
          <w:sz w:val="16"/>
          <w:szCs w:val="16"/>
          <w:lang w:val="en-US"/>
        </w:rPr>
        <w:t xml:space="preserve">Facebook: </w:t>
      </w:r>
      <w:hyperlink r:id="rId16" w:history="1">
        <w:r w:rsidRPr="00420C42">
          <w:rPr>
            <w:rStyle w:val="Hipervnculo"/>
            <w:rFonts w:cstheme="minorHAnsi"/>
            <w:sz w:val="16"/>
            <w:szCs w:val="16"/>
            <w:lang w:val="en-US"/>
          </w:rPr>
          <w:t>https://www.facebook.com/SIDERPERUOFICIAL</w:t>
        </w:r>
      </w:hyperlink>
    </w:p>
    <w:p w14:paraId="540C341B" w14:textId="77777777" w:rsidR="004F7030" w:rsidRPr="00DE662C" w:rsidRDefault="004F7030" w:rsidP="004F7030">
      <w:pPr>
        <w:pStyle w:val="Prrafodelista"/>
        <w:numPr>
          <w:ilvl w:val="0"/>
          <w:numId w:val="3"/>
        </w:numPr>
        <w:spacing w:after="0" w:line="360" w:lineRule="auto"/>
        <w:jc w:val="both"/>
        <w:rPr>
          <w:rFonts w:cstheme="minorHAnsi"/>
          <w:sz w:val="16"/>
          <w:szCs w:val="16"/>
          <w:lang w:val="pt-BR"/>
        </w:rPr>
      </w:pPr>
      <w:r w:rsidRPr="00DE662C">
        <w:rPr>
          <w:rFonts w:cstheme="minorHAnsi"/>
          <w:sz w:val="16"/>
          <w:szCs w:val="16"/>
          <w:lang w:val="pt-BR"/>
        </w:rPr>
        <w:t xml:space="preserve">Instagram: </w:t>
      </w:r>
      <w:hyperlink r:id="rId17" w:history="1">
        <w:r w:rsidRPr="00DE662C">
          <w:rPr>
            <w:rStyle w:val="Hipervnculo"/>
            <w:rFonts w:cstheme="minorHAnsi"/>
            <w:sz w:val="16"/>
            <w:szCs w:val="16"/>
            <w:lang w:val="pt-BR"/>
          </w:rPr>
          <w:t>https://www.instagram.com/siderperuoficial/</w:t>
        </w:r>
      </w:hyperlink>
    </w:p>
    <w:p w14:paraId="7337C839" w14:textId="77777777" w:rsidR="004F7030" w:rsidRPr="00DE662C" w:rsidRDefault="004F7030" w:rsidP="004F7030">
      <w:pPr>
        <w:pStyle w:val="Prrafodelista"/>
        <w:numPr>
          <w:ilvl w:val="0"/>
          <w:numId w:val="3"/>
        </w:numPr>
        <w:spacing w:after="0" w:line="360" w:lineRule="auto"/>
        <w:jc w:val="both"/>
        <w:rPr>
          <w:rFonts w:cstheme="minorHAnsi"/>
          <w:sz w:val="16"/>
          <w:szCs w:val="16"/>
          <w:lang w:val="pt-BR"/>
        </w:rPr>
      </w:pPr>
      <w:r w:rsidRPr="00DE662C">
        <w:rPr>
          <w:rFonts w:cstheme="minorHAnsi"/>
          <w:sz w:val="16"/>
          <w:szCs w:val="16"/>
          <w:lang w:val="pt-BR"/>
        </w:rPr>
        <w:t xml:space="preserve">YouTube: </w:t>
      </w:r>
      <w:hyperlink r:id="rId18" w:history="1">
        <w:r w:rsidRPr="00DE662C">
          <w:rPr>
            <w:rStyle w:val="Hipervnculo"/>
            <w:rFonts w:cstheme="minorHAnsi"/>
            <w:sz w:val="16"/>
            <w:szCs w:val="16"/>
            <w:lang w:val="pt-BR"/>
          </w:rPr>
          <w:t>https://www.youtube.com/@SIDERPERUOficial</w:t>
        </w:r>
      </w:hyperlink>
    </w:p>
    <w:p w14:paraId="3E09196F" w14:textId="77777777" w:rsidR="004F7030" w:rsidRPr="008102C5" w:rsidRDefault="004F7030" w:rsidP="004F7030">
      <w:pPr>
        <w:pStyle w:val="Prrafodelista"/>
        <w:numPr>
          <w:ilvl w:val="0"/>
          <w:numId w:val="3"/>
        </w:numPr>
        <w:spacing w:after="0" w:line="360" w:lineRule="auto"/>
        <w:jc w:val="both"/>
        <w:rPr>
          <w:rFonts w:cstheme="minorHAnsi"/>
          <w:sz w:val="16"/>
          <w:szCs w:val="16"/>
          <w:lang w:val="en-US"/>
        </w:rPr>
      </w:pPr>
      <w:r w:rsidRPr="008102C5">
        <w:rPr>
          <w:rFonts w:cstheme="minorHAnsi"/>
          <w:sz w:val="16"/>
          <w:szCs w:val="16"/>
          <w:lang w:val="en-US"/>
        </w:rPr>
        <w:t>Tik Tok:</w:t>
      </w:r>
      <w:r w:rsidRPr="008102C5">
        <w:rPr>
          <w:lang w:val="en-US"/>
        </w:rPr>
        <w:t xml:space="preserve"> </w:t>
      </w:r>
      <w:r w:rsidRPr="008102C5">
        <w:rPr>
          <w:rStyle w:val="Hipervnculo"/>
          <w:rFonts w:cstheme="minorHAnsi"/>
          <w:sz w:val="16"/>
          <w:szCs w:val="16"/>
          <w:lang w:val="en-US"/>
        </w:rPr>
        <w:t>https://www.tiktok.com/@siderperuoficial</w:t>
      </w:r>
    </w:p>
    <w:p w14:paraId="7E21925C" w14:textId="77777777" w:rsidR="004F7030" w:rsidRPr="00DE662C" w:rsidRDefault="004F7030" w:rsidP="004F7030">
      <w:pPr>
        <w:rPr>
          <w:rFonts w:ascii="Arial" w:hAnsi="Arial" w:cs="Arial"/>
          <w:lang w:val="en-US"/>
        </w:rPr>
      </w:pPr>
    </w:p>
    <w:p w14:paraId="3F1F71D9" w14:textId="77777777" w:rsidR="004F7030" w:rsidRPr="00D07284" w:rsidRDefault="004F7030" w:rsidP="2323B873">
      <w:pPr>
        <w:jc w:val="both"/>
        <w:rPr>
          <w:lang w:val="en-US"/>
        </w:rPr>
      </w:pPr>
    </w:p>
    <w:sectPr w:rsidR="004F7030" w:rsidRPr="00D07284" w:rsidSect="00797256">
      <w:headerReference w:type="default" r:id="rId19"/>
      <w:footerReference w:type="even" r:id="rId20"/>
      <w:footerReference w:type="first" r:id="rId21"/>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499F" w14:textId="77777777" w:rsidR="001B2CB2" w:rsidRDefault="001B2CB2" w:rsidP="002A517D">
      <w:pPr>
        <w:spacing w:after="0" w:line="240" w:lineRule="auto"/>
      </w:pPr>
      <w:r>
        <w:separator/>
      </w:r>
    </w:p>
  </w:endnote>
  <w:endnote w:type="continuationSeparator" w:id="0">
    <w:p w14:paraId="23F5B58D" w14:textId="77777777" w:rsidR="001B2CB2" w:rsidRDefault="001B2CB2" w:rsidP="002A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C0A1" w14:textId="4A9EFB86" w:rsidR="00747F56" w:rsidRDefault="00747F56">
    <w:pPr>
      <w:pStyle w:val="Piedepgina"/>
    </w:pPr>
    <w:r>
      <w:rPr>
        <w:noProof/>
      </w:rPr>
      <mc:AlternateContent>
        <mc:Choice Requires="wps">
          <w:drawing>
            <wp:anchor distT="0" distB="0" distL="0" distR="0" simplePos="0" relativeHeight="251660288" behindDoc="0" locked="0" layoutInCell="1" allowOverlap="1" wp14:anchorId="502422C3" wp14:editId="557AFBD1">
              <wp:simplePos x="635" y="635"/>
              <wp:positionH relativeFrom="page">
                <wp:align>center</wp:align>
              </wp:positionH>
              <wp:positionV relativeFrom="page">
                <wp:align>bottom</wp:align>
              </wp:positionV>
              <wp:extent cx="1113155" cy="357505"/>
              <wp:effectExtent l="0" t="0" r="10795" b="0"/>
              <wp:wrapNone/>
              <wp:docPr id="1513331939" name="Cuadro de texto 2" descr="This content i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3155" cy="357505"/>
                      </a:xfrm>
                      <a:prstGeom prst="rect">
                        <a:avLst/>
                      </a:prstGeom>
                      <a:noFill/>
                      <a:ln>
                        <a:noFill/>
                      </a:ln>
                    </wps:spPr>
                    <wps:txbx>
                      <w:txbxContent>
                        <w:p w14:paraId="156EA565" w14:textId="50CBCF1C" w:rsidR="00747F56" w:rsidRPr="00747F56" w:rsidRDefault="00747F56" w:rsidP="00747F56">
                          <w:pPr>
                            <w:spacing w:after="0"/>
                            <w:rPr>
                              <w:rFonts w:ascii="Calibri" w:eastAsia="Calibri" w:hAnsi="Calibri" w:cs="Calibri"/>
                              <w:noProof/>
                              <w:color w:val="008000"/>
                              <w:sz w:val="20"/>
                              <w:szCs w:val="20"/>
                            </w:rPr>
                          </w:pPr>
                          <w:r w:rsidRPr="00747F56">
                            <w:rPr>
                              <w:rFonts w:ascii="Calibri" w:eastAsia="Calibri" w:hAnsi="Calibri" w:cs="Calibri"/>
                              <w:noProof/>
                              <w:color w:val="008000"/>
                              <w:sz w:val="20"/>
                              <w:szCs w:val="20"/>
                            </w:rPr>
                            <w:t>This content is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2422C3" id="_x0000_t202" coordsize="21600,21600" o:spt="202" path="m,l,21600r21600,l21600,xe">
              <v:stroke joinstyle="miter"/>
              <v:path gradientshapeok="t" o:connecttype="rect"/>
            </v:shapetype>
            <v:shape id="Cuadro de texto 2" o:spid="_x0000_s1026" type="#_x0000_t202" alt="This content is Public." style="position:absolute;margin-left:0;margin-top:0;width:87.6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" filled="f" stroked="f">
              <v:textbox style="mso-fit-shape-to-text:t" inset="0,0,0,15pt">
                <w:txbxContent>
                  <w:p w14:paraId="156EA565" w14:textId="50CBCF1C" w:rsidR="00747F56" w:rsidRPr="00747F56" w:rsidRDefault="00747F56" w:rsidP="00747F56">
                    <w:pPr>
                      <w:spacing w:after="0"/>
                      <w:rPr>
                        <w:rFonts w:ascii="Calibri" w:eastAsia="Calibri" w:hAnsi="Calibri" w:cs="Calibri"/>
                        <w:noProof/>
                        <w:color w:val="008000"/>
                        <w:sz w:val="20"/>
                        <w:szCs w:val="20"/>
                      </w:rPr>
                    </w:pPr>
                    <w:r w:rsidRPr="00747F56">
                      <w:rPr>
                        <w:rFonts w:ascii="Calibri" w:eastAsia="Calibri" w:hAnsi="Calibri" w:cs="Calibri"/>
                        <w:noProof/>
                        <w:color w:val="008000"/>
                        <w:sz w:val="20"/>
                        <w:szCs w:val="20"/>
                      </w:rPr>
                      <w:t>This content is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7F64" w14:textId="6DB913C0" w:rsidR="00747F56" w:rsidRDefault="00747F56">
    <w:pPr>
      <w:pStyle w:val="Piedepgina"/>
    </w:pPr>
    <w:r>
      <w:rPr>
        <w:noProof/>
      </w:rPr>
      <mc:AlternateContent>
        <mc:Choice Requires="wps">
          <w:drawing>
            <wp:anchor distT="0" distB="0" distL="0" distR="0" simplePos="0" relativeHeight="251659264" behindDoc="0" locked="0" layoutInCell="1" allowOverlap="1" wp14:anchorId="70378FCD" wp14:editId="2895F626">
              <wp:simplePos x="635" y="635"/>
              <wp:positionH relativeFrom="page">
                <wp:align>center</wp:align>
              </wp:positionH>
              <wp:positionV relativeFrom="page">
                <wp:align>bottom</wp:align>
              </wp:positionV>
              <wp:extent cx="1113155" cy="357505"/>
              <wp:effectExtent l="0" t="0" r="10795" b="0"/>
              <wp:wrapNone/>
              <wp:docPr id="1112996475" name="Cuadro de texto 1" descr="This content i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13155" cy="357505"/>
                      </a:xfrm>
                      <a:prstGeom prst="rect">
                        <a:avLst/>
                      </a:prstGeom>
                      <a:noFill/>
                      <a:ln>
                        <a:noFill/>
                      </a:ln>
                    </wps:spPr>
                    <wps:txbx>
                      <w:txbxContent>
                        <w:p w14:paraId="5D181124" w14:textId="7F5675A7" w:rsidR="00747F56" w:rsidRPr="00747F56" w:rsidRDefault="00747F56" w:rsidP="00747F56">
                          <w:pPr>
                            <w:spacing w:after="0"/>
                            <w:rPr>
                              <w:rFonts w:ascii="Calibri" w:eastAsia="Calibri" w:hAnsi="Calibri" w:cs="Calibri"/>
                              <w:noProof/>
                              <w:color w:val="008000"/>
                              <w:sz w:val="20"/>
                              <w:szCs w:val="20"/>
                            </w:rPr>
                          </w:pPr>
                          <w:r w:rsidRPr="00747F56">
                            <w:rPr>
                              <w:rFonts w:ascii="Calibri" w:eastAsia="Calibri" w:hAnsi="Calibri" w:cs="Calibri"/>
                              <w:noProof/>
                              <w:color w:val="008000"/>
                              <w:sz w:val="20"/>
                              <w:szCs w:val="20"/>
                            </w:rPr>
                            <w:t>This content is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78FCD" id="_x0000_t202" coordsize="21600,21600" o:spt="202" path="m,l,21600r21600,l21600,xe">
              <v:stroke joinstyle="miter"/>
              <v:path gradientshapeok="t" o:connecttype="rect"/>
            </v:shapetype>
            <v:shape id="Cuadro de texto 1" o:spid="_x0000_s1027" type="#_x0000_t202" alt="This content is Public." style="position:absolute;margin-left:0;margin-top:0;width:87.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" filled="f" stroked="f">
              <v:textbox style="mso-fit-shape-to-text:t" inset="0,0,0,15pt">
                <w:txbxContent>
                  <w:p w14:paraId="5D181124" w14:textId="7F5675A7" w:rsidR="00747F56" w:rsidRPr="00747F56" w:rsidRDefault="00747F56" w:rsidP="00747F56">
                    <w:pPr>
                      <w:spacing w:after="0"/>
                      <w:rPr>
                        <w:rFonts w:ascii="Calibri" w:eastAsia="Calibri" w:hAnsi="Calibri" w:cs="Calibri"/>
                        <w:noProof/>
                        <w:color w:val="008000"/>
                        <w:sz w:val="20"/>
                        <w:szCs w:val="20"/>
                      </w:rPr>
                    </w:pPr>
                    <w:r w:rsidRPr="00747F56">
                      <w:rPr>
                        <w:rFonts w:ascii="Calibri" w:eastAsia="Calibri" w:hAnsi="Calibri" w:cs="Calibri"/>
                        <w:noProof/>
                        <w:color w:val="008000"/>
                        <w:sz w:val="20"/>
                        <w:szCs w:val="20"/>
                      </w:rPr>
                      <w:t>This content is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2DDC6" w14:textId="77777777" w:rsidR="001B2CB2" w:rsidRDefault="001B2CB2" w:rsidP="002A517D">
      <w:pPr>
        <w:spacing w:after="0" w:line="240" w:lineRule="auto"/>
      </w:pPr>
      <w:r>
        <w:separator/>
      </w:r>
    </w:p>
  </w:footnote>
  <w:footnote w:type="continuationSeparator" w:id="0">
    <w:p w14:paraId="401C0D3E" w14:textId="77777777" w:rsidR="001B2CB2" w:rsidRDefault="001B2CB2" w:rsidP="002A5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7945F" w14:textId="375FF185" w:rsidR="002A517D" w:rsidRPr="002A517D" w:rsidRDefault="00747F56" w:rsidP="002A517D">
    <w:pPr>
      <w:pStyle w:val="Encabezado"/>
    </w:pPr>
    <w:r>
      <w:rPr>
        <w:noProof/>
      </w:rPr>
      <w:drawing>
        <wp:anchor distT="0" distB="0" distL="114300" distR="114300" simplePos="0" relativeHeight="251658240" behindDoc="0" locked="0" layoutInCell="1" allowOverlap="1" wp14:anchorId="7E2101E6" wp14:editId="4F63CB18">
          <wp:simplePos x="0" y="0"/>
          <wp:positionH relativeFrom="column">
            <wp:posOffset>3880485</wp:posOffset>
          </wp:positionH>
          <wp:positionV relativeFrom="paragraph">
            <wp:posOffset>-297180</wp:posOffset>
          </wp:positionV>
          <wp:extent cx="1849120" cy="924560"/>
          <wp:effectExtent l="0" t="0" r="0" b="8890"/>
          <wp:wrapNone/>
          <wp:docPr id="301125969" name="Imagen 1" descr="Ecolab cumple su compromiso de ahorro de agua en la histórica era de la 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ab cumple su compromiso de ahorro de agua en la histórica era de la 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120" cy="924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BE06B8A" wp14:editId="5F7516B1">
          <wp:simplePos x="0" y="0"/>
          <wp:positionH relativeFrom="column">
            <wp:posOffset>-554355</wp:posOffset>
          </wp:positionH>
          <wp:positionV relativeFrom="paragraph">
            <wp:posOffset>-251460</wp:posOffset>
          </wp:positionV>
          <wp:extent cx="2834640" cy="780415"/>
          <wp:effectExtent l="0" t="0" r="0" b="0"/>
          <wp:wrapNone/>
          <wp:docPr id="1367170303" name="Imagen 4"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76440" name="Imagen 4" descr="Logotipo&#10;&#10;El contenido generado por IA puede ser incorrect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4640" cy="7804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D4D50"/>
    <w:multiLevelType w:val="multilevel"/>
    <w:tmpl w:val="8FE8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8768E2"/>
    <w:multiLevelType w:val="hybridMultilevel"/>
    <w:tmpl w:val="D568A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28B69E9"/>
    <w:multiLevelType w:val="hybridMultilevel"/>
    <w:tmpl w:val="ADFE71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212692896">
    <w:abstractNumId w:val="0"/>
  </w:num>
  <w:num w:numId="2" w16cid:durableId="470711152">
    <w:abstractNumId w:val="2"/>
  </w:num>
  <w:num w:numId="3" w16cid:durableId="544753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65"/>
    <w:rsid w:val="00036C44"/>
    <w:rsid w:val="00181F3B"/>
    <w:rsid w:val="00194E6B"/>
    <w:rsid w:val="001B2CB2"/>
    <w:rsid w:val="001C14C2"/>
    <w:rsid w:val="001E5861"/>
    <w:rsid w:val="00247D6A"/>
    <w:rsid w:val="002A517D"/>
    <w:rsid w:val="002C75EE"/>
    <w:rsid w:val="00337A45"/>
    <w:rsid w:val="003508CB"/>
    <w:rsid w:val="00362D72"/>
    <w:rsid w:val="00362FD6"/>
    <w:rsid w:val="003F28DE"/>
    <w:rsid w:val="00410FE0"/>
    <w:rsid w:val="004F7030"/>
    <w:rsid w:val="005359C0"/>
    <w:rsid w:val="00535A4F"/>
    <w:rsid w:val="00594C8B"/>
    <w:rsid w:val="005B0A42"/>
    <w:rsid w:val="00644804"/>
    <w:rsid w:val="00675CBA"/>
    <w:rsid w:val="006C4F5C"/>
    <w:rsid w:val="0071721A"/>
    <w:rsid w:val="007477E5"/>
    <w:rsid w:val="00747F56"/>
    <w:rsid w:val="00767147"/>
    <w:rsid w:val="00797256"/>
    <w:rsid w:val="007B4665"/>
    <w:rsid w:val="007E3D10"/>
    <w:rsid w:val="00827B46"/>
    <w:rsid w:val="00850A7F"/>
    <w:rsid w:val="00873911"/>
    <w:rsid w:val="00896C96"/>
    <w:rsid w:val="009429F6"/>
    <w:rsid w:val="009504F4"/>
    <w:rsid w:val="00967776"/>
    <w:rsid w:val="00990ADB"/>
    <w:rsid w:val="0099509A"/>
    <w:rsid w:val="00A52777"/>
    <w:rsid w:val="00AC514D"/>
    <w:rsid w:val="00AD7AFD"/>
    <w:rsid w:val="00B06C5C"/>
    <w:rsid w:val="00B31267"/>
    <w:rsid w:val="00B43ED4"/>
    <w:rsid w:val="00B764D0"/>
    <w:rsid w:val="00BB5B0B"/>
    <w:rsid w:val="00C15FFF"/>
    <w:rsid w:val="00CB47DE"/>
    <w:rsid w:val="00D01530"/>
    <w:rsid w:val="00D07284"/>
    <w:rsid w:val="00D500B9"/>
    <w:rsid w:val="00D90625"/>
    <w:rsid w:val="00DB1464"/>
    <w:rsid w:val="00E11A2A"/>
    <w:rsid w:val="00F71C80"/>
    <w:rsid w:val="00F92044"/>
    <w:rsid w:val="00FA4FA5"/>
    <w:rsid w:val="00FA571F"/>
    <w:rsid w:val="153FC5DD"/>
    <w:rsid w:val="2323B873"/>
    <w:rsid w:val="2C12F796"/>
    <w:rsid w:val="37BA57CC"/>
    <w:rsid w:val="46990A50"/>
    <w:rsid w:val="664033DA"/>
    <w:rsid w:val="7A2229BA"/>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EDDB"/>
  <w15:chartTrackingRefBased/>
  <w15:docId w15:val="{6E2D46E6-038B-4FDC-9A75-EC90FB12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46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B46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B466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B466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B466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B46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46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46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46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466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B466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B466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B466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B466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B46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46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46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4665"/>
    <w:rPr>
      <w:rFonts w:eastAsiaTheme="majorEastAsia" w:cstheme="majorBidi"/>
      <w:color w:val="272727" w:themeColor="text1" w:themeTint="D8"/>
    </w:rPr>
  </w:style>
  <w:style w:type="paragraph" w:styleId="Ttulo">
    <w:name w:val="Title"/>
    <w:basedOn w:val="Normal"/>
    <w:next w:val="Normal"/>
    <w:link w:val="TtuloCar"/>
    <w:uiPriority w:val="10"/>
    <w:qFormat/>
    <w:rsid w:val="007B4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46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46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46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4665"/>
    <w:pPr>
      <w:spacing w:before="160"/>
      <w:jc w:val="center"/>
    </w:pPr>
    <w:rPr>
      <w:i/>
      <w:iCs/>
      <w:color w:val="404040" w:themeColor="text1" w:themeTint="BF"/>
    </w:rPr>
  </w:style>
  <w:style w:type="character" w:customStyle="1" w:styleId="CitaCar">
    <w:name w:val="Cita Car"/>
    <w:basedOn w:val="Fuentedeprrafopredeter"/>
    <w:link w:val="Cita"/>
    <w:uiPriority w:val="29"/>
    <w:rsid w:val="007B4665"/>
    <w:rPr>
      <w:i/>
      <w:iCs/>
      <w:color w:val="404040" w:themeColor="text1" w:themeTint="BF"/>
    </w:rPr>
  </w:style>
  <w:style w:type="paragraph" w:styleId="Prrafodelista">
    <w:name w:val="List Paragraph"/>
    <w:aliases w:val="Titulo de Fígura,TITULO A,Cuadro 2-1,Párrafo de lista2,Párrafo,Título Tablas y Figuras,Lista vistosa - Énfasis 11,Texto parrafo numerado,Párrafo de lista11,Párrafo OEFA 2,Cuadro 2-1 Car Car Car Car,List Paragraph1,Titulos"/>
    <w:basedOn w:val="Normal"/>
    <w:link w:val="PrrafodelistaCar"/>
    <w:uiPriority w:val="34"/>
    <w:qFormat/>
    <w:rsid w:val="007B4665"/>
    <w:pPr>
      <w:ind w:left="720"/>
      <w:contextualSpacing/>
    </w:pPr>
  </w:style>
  <w:style w:type="character" w:styleId="nfasisintenso">
    <w:name w:val="Intense Emphasis"/>
    <w:basedOn w:val="Fuentedeprrafopredeter"/>
    <w:uiPriority w:val="21"/>
    <w:qFormat/>
    <w:rsid w:val="007B4665"/>
    <w:rPr>
      <w:i/>
      <w:iCs/>
      <w:color w:val="2F5496" w:themeColor="accent1" w:themeShade="BF"/>
    </w:rPr>
  </w:style>
  <w:style w:type="paragraph" w:styleId="Citadestacada">
    <w:name w:val="Intense Quote"/>
    <w:basedOn w:val="Normal"/>
    <w:next w:val="Normal"/>
    <w:link w:val="CitadestacadaCar"/>
    <w:uiPriority w:val="30"/>
    <w:qFormat/>
    <w:rsid w:val="007B4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B4665"/>
    <w:rPr>
      <w:i/>
      <w:iCs/>
      <w:color w:val="2F5496" w:themeColor="accent1" w:themeShade="BF"/>
    </w:rPr>
  </w:style>
  <w:style w:type="character" w:styleId="Referenciaintensa">
    <w:name w:val="Intense Reference"/>
    <w:basedOn w:val="Fuentedeprrafopredeter"/>
    <w:uiPriority w:val="32"/>
    <w:qFormat/>
    <w:rsid w:val="007B4665"/>
    <w:rPr>
      <w:b/>
      <w:bCs/>
      <w:smallCaps/>
      <w:color w:val="2F5496" w:themeColor="accent1" w:themeShade="BF"/>
      <w:spacing w:val="5"/>
    </w:rPr>
  </w:style>
  <w:style w:type="character" w:styleId="Hipervnculo">
    <w:name w:val="Hyperlink"/>
    <w:basedOn w:val="Fuentedeprrafopredeter"/>
    <w:uiPriority w:val="99"/>
    <w:unhideWhenUsed/>
    <w:rsid w:val="001E5861"/>
    <w:rPr>
      <w:color w:val="0563C1" w:themeColor="hyperlink"/>
      <w:u w:val="single"/>
    </w:rPr>
  </w:style>
  <w:style w:type="character" w:styleId="Mencinsinresolver">
    <w:name w:val="Unresolved Mention"/>
    <w:basedOn w:val="Fuentedeprrafopredeter"/>
    <w:uiPriority w:val="99"/>
    <w:semiHidden/>
    <w:unhideWhenUsed/>
    <w:rsid w:val="001E5861"/>
    <w:rPr>
      <w:color w:val="605E5C"/>
      <w:shd w:val="clear" w:color="auto" w:fill="E1DFDD"/>
    </w:rPr>
  </w:style>
  <w:style w:type="paragraph" w:styleId="Encabezado">
    <w:name w:val="header"/>
    <w:basedOn w:val="Normal"/>
    <w:link w:val="EncabezadoCar"/>
    <w:uiPriority w:val="99"/>
    <w:unhideWhenUsed/>
    <w:rsid w:val="002A51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517D"/>
  </w:style>
  <w:style w:type="paragraph" w:styleId="Piedepgina">
    <w:name w:val="footer"/>
    <w:basedOn w:val="Normal"/>
    <w:link w:val="PiedepginaCar"/>
    <w:uiPriority w:val="99"/>
    <w:unhideWhenUsed/>
    <w:rsid w:val="002A51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517D"/>
  </w:style>
  <w:style w:type="character" w:styleId="Hipervnculovisitado">
    <w:name w:val="FollowedHyperlink"/>
    <w:basedOn w:val="Fuentedeprrafopredeter"/>
    <w:uiPriority w:val="99"/>
    <w:semiHidden/>
    <w:unhideWhenUsed/>
    <w:rsid w:val="00797256"/>
    <w:rPr>
      <w:color w:val="954F72" w:themeColor="followedHyperlink"/>
      <w:u w:val="single"/>
    </w:rPr>
  </w:style>
  <w:style w:type="character" w:styleId="Refdecomentario">
    <w:name w:val="annotation reference"/>
    <w:basedOn w:val="Fuentedeprrafopredeter"/>
    <w:uiPriority w:val="99"/>
    <w:semiHidden/>
    <w:unhideWhenUsed/>
    <w:rsid w:val="00797256"/>
    <w:rPr>
      <w:sz w:val="16"/>
      <w:szCs w:val="16"/>
    </w:rPr>
  </w:style>
  <w:style w:type="paragraph" w:styleId="Textocomentario">
    <w:name w:val="annotation text"/>
    <w:basedOn w:val="Normal"/>
    <w:link w:val="TextocomentarioCar"/>
    <w:uiPriority w:val="99"/>
    <w:unhideWhenUsed/>
    <w:rsid w:val="00797256"/>
    <w:pPr>
      <w:spacing w:line="240" w:lineRule="auto"/>
    </w:pPr>
    <w:rPr>
      <w:sz w:val="20"/>
      <w:szCs w:val="20"/>
    </w:rPr>
  </w:style>
  <w:style w:type="character" w:customStyle="1" w:styleId="TextocomentarioCar">
    <w:name w:val="Texto comentario Car"/>
    <w:basedOn w:val="Fuentedeprrafopredeter"/>
    <w:link w:val="Textocomentario"/>
    <w:uiPriority w:val="99"/>
    <w:rsid w:val="00797256"/>
    <w:rPr>
      <w:sz w:val="20"/>
      <w:szCs w:val="20"/>
    </w:rPr>
  </w:style>
  <w:style w:type="paragraph" w:styleId="Asuntodelcomentario">
    <w:name w:val="annotation subject"/>
    <w:basedOn w:val="Textocomentario"/>
    <w:next w:val="Textocomentario"/>
    <w:link w:val="AsuntodelcomentarioCar"/>
    <w:uiPriority w:val="99"/>
    <w:semiHidden/>
    <w:unhideWhenUsed/>
    <w:rsid w:val="00797256"/>
    <w:rPr>
      <w:b/>
      <w:bCs/>
    </w:rPr>
  </w:style>
  <w:style w:type="character" w:customStyle="1" w:styleId="AsuntodelcomentarioCar">
    <w:name w:val="Asunto del comentario Car"/>
    <w:basedOn w:val="TextocomentarioCar"/>
    <w:link w:val="Asuntodelcomentario"/>
    <w:uiPriority w:val="99"/>
    <w:semiHidden/>
    <w:rsid w:val="00797256"/>
    <w:rPr>
      <w:b/>
      <w:bCs/>
      <w:sz w:val="20"/>
      <w:szCs w:val="20"/>
    </w:rPr>
  </w:style>
  <w:style w:type="paragraph" w:styleId="Sinespaciado">
    <w:name w:val="No Spacing"/>
    <w:uiPriority w:val="1"/>
    <w:qFormat/>
    <w:rsid w:val="004F7030"/>
    <w:pPr>
      <w:spacing w:after="0" w:line="240" w:lineRule="auto"/>
    </w:pPr>
    <w:rPr>
      <w:sz w:val="24"/>
      <w:szCs w:val="24"/>
    </w:rPr>
  </w:style>
  <w:style w:type="character" w:customStyle="1" w:styleId="PrrafodelistaCar">
    <w:name w:val="Párrafo de lista Car"/>
    <w:aliases w:val="Titulo de Fígura Car,TITULO A Car,Cuadro 2-1 Car,Párrafo de lista2 Car,Párrafo Car,Título Tablas y Figuras Car,Lista vistosa - Énfasis 11 Car,Texto parrafo numerado Car,Párrafo de lista11 Car,Párrafo OEFA 2 Car,List Paragraph1 Car"/>
    <w:basedOn w:val="Fuentedeprrafopredeter"/>
    <w:link w:val="Prrafodelista"/>
    <w:uiPriority w:val="34"/>
    <w:qFormat/>
    <w:rsid w:val="004F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isangulobejarano@hotmail.com" TargetMode="External"/><Relationship Id="rId18" Type="http://schemas.openxmlformats.org/officeDocument/2006/relationships/hyperlink" Target="https://www.youtube.com/@SIDERPERUOficia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abalarin@apoyocomunicacion.com" TargetMode="External"/><Relationship Id="rId17" Type="http://schemas.openxmlformats.org/officeDocument/2006/relationships/hyperlink" Target="https://www.instagram.com/siderperuoficial/" TargetMode="External"/><Relationship Id="rId2" Type="http://schemas.openxmlformats.org/officeDocument/2006/relationships/customXml" Target="../customXml/item2.xml"/><Relationship Id="rId16" Type="http://schemas.openxmlformats.org/officeDocument/2006/relationships/hyperlink" Target="https://www.facebook.com/SIDERPERUOFICI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es.ecolab.com/offerings/3d-trasar-technology-for-cooling-water" TargetMode="External"/><Relationship Id="rId5" Type="http://schemas.openxmlformats.org/officeDocument/2006/relationships/styles" Target="styles.xml"/><Relationship Id="rId15" Type="http://schemas.openxmlformats.org/officeDocument/2006/relationships/hyperlink" Target="https://www.linkedin.com/company/siderperu/mycompany/?viewAsMember=true" TargetMode="External"/><Relationship Id="rId23" Type="http://schemas.openxmlformats.org/officeDocument/2006/relationships/theme" Target="theme/theme1.xml"/><Relationship Id="rId10" Type="http://schemas.openxmlformats.org/officeDocument/2006/relationships/hyperlink" Target="https://geosnirh.ana.gob.pe/portal/apps/dashboards/d18caa0272884d36b35c4e251987527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iderperu.com.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227d3-3283-410a-8ad9-51e6fd280471">
      <Terms xmlns="http://schemas.microsoft.com/office/infopath/2007/PartnerControls"/>
    </lcf76f155ced4ddcb4097134ff3c332f>
    <TaxCatchAll xmlns="ad2e4d54-396e-49f6-bfbc-9629561cda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97403CE54B99C4FB0B2FDE1EFE8D789" ma:contentTypeVersion="17" ma:contentTypeDescription="Crear nuevo documento." ma:contentTypeScope="" ma:versionID="190508961d414e63806f6cc7b52dadb9">
  <xsd:schema xmlns:xsd="http://www.w3.org/2001/XMLSchema" xmlns:xs="http://www.w3.org/2001/XMLSchema" xmlns:p="http://schemas.microsoft.com/office/2006/metadata/properties" xmlns:ns2="ad2e4d54-396e-49f6-bfbc-9629561cda99" xmlns:ns3="315227d3-3283-410a-8ad9-51e6fd280471" targetNamespace="http://schemas.microsoft.com/office/2006/metadata/properties" ma:root="true" ma:fieldsID="658d50ee7fcfb285cbe55aa0c6ca1987" ns2:_="" ns3:_="">
    <xsd:import namespace="ad2e4d54-396e-49f6-bfbc-9629561cda99"/>
    <xsd:import namespace="315227d3-3283-410a-8ad9-51e6fd2804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e4d54-396e-49f6-bfbc-9629561cda9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1643d4d0-62ae-439c-b78a-aefee5bf663c}" ma:internalName="TaxCatchAll" ma:showField="CatchAllData" ma:web="ad2e4d54-396e-49f6-bfbc-9629561cda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5227d3-3283-410a-8ad9-51e6fd2804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2a73e46-a15b-4e69-a867-4e42b12dca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A911C-B5E6-42F5-9801-E74204FEB586}">
  <ds:schemaRefs>
    <ds:schemaRef ds:uri="http://purl.org/dc/dcmitype/"/>
    <ds:schemaRef ds:uri="http://schemas.microsoft.com/office/infopath/2007/PartnerControls"/>
    <ds:schemaRef ds:uri="http://purl.org/dc/elements/1.1/"/>
    <ds:schemaRef ds:uri="315227d3-3283-410a-8ad9-51e6fd280471"/>
    <ds:schemaRef ds:uri="http://schemas.microsoft.com/office/2006/documentManagement/types"/>
    <ds:schemaRef ds:uri="http://schemas.openxmlformats.org/package/2006/metadata/core-properties"/>
    <ds:schemaRef ds:uri="http://schemas.microsoft.com/office/2006/metadata/properties"/>
    <ds:schemaRef ds:uri="ad2e4d54-396e-49f6-bfbc-9629561cda99"/>
    <ds:schemaRef ds:uri="http://www.w3.org/XML/1998/namespace"/>
    <ds:schemaRef ds:uri="http://purl.org/dc/terms/"/>
  </ds:schemaRefs>
</ds:datastoreItem>
</file>

<file path=customXml/itemProps2.xml><?xml version="1.0" encoding="utf-8"?>
<ds:datastoreItem xmlns:ds="http://schemas.openxmlformats.org/officeDocument/2006/customXml" ds:itemID="{8072401D-9B15-4CC6-AB5E-05641CE40F89}">
  <ds:schemaRefs>
    <ds:schemaRef ds:uri="http://schemas.microsoft.com/sharepoint/v3/contenttype/forms"/>
  </ds:schemaRefs>
</ds:datastoreItem>
</file>

<file path=customXml/itemProps3.xml><?xml version="1.0" encoding="utf-8"?>
<ds:datastoreItem xmlns:ds="http://schemas.openxmlformats.org/officeDocument/2006/customXml" ds:itemID="{653AEA5C-BEF0-45F1-BD57-EEBD14034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e4d54-396e-49f6-bfbc-9629561cda99"/>
    <ds:schemaRef ds:uri="315227d3-3283-410a-8ad9-51e6fd280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3457f1-9f99-4bd1-8a1b-8dc4cbad8b34}" enabled="1" method="Standard" siteId="{c1eb5112-7946-4c9d-bc57-40040cfe3a91}"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1093</Words>
  <Characters>6015</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POLO  VARGAS</dc:creator>
  <cp:keywords/>
  <dc:description/>
  <cp:lastModifiedBy>Julián Uscuvilca</cp:lastModifiedBy>
  <cp:revision>2</cp:revision>
  <dcterms:created xsi:type="dcterms:W3CDTF">2025-08-15T21:26:00Z</dcterms:created>
  <dcterms:modified xsi:type="dcterms:W3CDTF">2025-08-15T21:26:00Z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0x010100D97403CE54B99C4FB0B2FDE1EFE8D789</vt:lpwstr>
  </property>
  <property fmtid="{D5CDD505-2E9C-101B-9397-08002B2CF9AE}" pid="3" name="ClassificationContentMarkingFooterShapeIds">
    <vt:lpwstr>4256fa7b,5a339ce3,4c704be0</vt:lpwstr>
  </property>
  <property fmtid="{D5CDD505-2E9C-101B-9397-08002B2CF9AE}" pid="4" name="ClassificationContentMarkingFooterFontProps">
    <vt:lpwstr>#008000,10,Calibri</vt:lpwstr>
  </property>
  <property fmtid="{D5CDD505-2E9C-101B-9397-08002B2CF9AE}" pid="5" name="ClassificationContentMarkingFooterText">
    <vt:lpwstr>This content is Public.</vt:lpwstr>
  </property>
  <property fmtid="{D5CDD505-2E9C-101B-9397-08002B2CF9AE}" pid="6" name="MSIP_Label_e56ab210-8ca5-4e5f-bb43-11d2981960e3_Enabled">
    <vt:lpwstr>true</vt:lpwstr>
  </property>
  <property fmtid="{D5CDD505-2E9C-101B-9397-08002B2CF9AE}" pid="7" name="MSIP_Label_e56ab210-8ca5-4e5f-bb43-11d2981960e3_SetDate">
    <vt:lpwstr>2025-08-11T17:17:51Z</vt:lpwstr>
  </property>
  <property fmtid="{D5CDD505-2E9C-101B-9397-08002B2CF9AE}" pid="8" name="MSIP_Label_e56ab210-8ca5-4e5f-bb43-11d2981960e3_Method">
    <vt:lpwstr>Privileged</vt:lpwstr>
  </property>
  <property fmtid="{D5CDD505-2E9C-101B-9397-08002B2CF9AE}" pid="9" name="MSIP_Label_e56ab210-8ca5-4e5f-bb43-11d2981960e3_Name">
    <vt:lpwstr>e56ab210-8ca5-4e5f-bb43-11d2981960e3</vt:lpwstr>
  </property>
  <property fmtid="{D5CDD505-2E9C-101B-9397-08002B2CF9AE}" pid="10" name="MSIP_Label_e56ab210-8ca5-4e5f-bb43-11d2981960e3_SiteId">
    <vt:lpwstr>461fd7ef-0eb3-4420-b044-310dc2914d64</vt:lpwstr>
  </property>
  <property fmtid="{D5CDD505-2E9C-101B-9397-08002B2CF9AE}" pid="11" name="MSIP_Label_e56ab210-8ca5-4e5f-bb43-11d2981960e3_ActionId">
    <vt:lpwstr>3cd430f6-1146-47aa-bfcb-4c3f60b50d0b</vt:lpwstr>
  </property>
  <property fmtid="{D5CDD505-2E9C-101B-9397-08002B2CF9AE}" pid="12" name="MSIP_Label_e56ab210-8ca5-4e5f-bb43-11d2981960e3_ContentBits">
    <vt:lpwstr>2</vt:lpwstr>
  </property>
  <property fmtid="{D5CDD505-2E9C-101B-9397-08002B2CF9AE}" pid="13" name="MSIP_Label_e56ab210-8ca5-4e5f-bb43-11d2981960e3_Tag">
    <vt:lpwstr>10, 0, 1, 1</vt:lpwstr>
  </property>
  <property fmtid="{D5CDD505-2E9C-101B-9397-08002B2CF9AE}" pid="14" name="MediaServiceImageTags">
    <vt:lpwstr/>
  </property>
</Properties>
</file>