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20E7E" w14:textId="77777777" w:rsidR="009B0DA1" w:rsidRPr="009B0DA1" w:rsidRDefault="009B0DA1" w:rsidP="009B0DA1">
      <w:pPr>
        <w:pStyle w:val="Sinespaciado"/>
        <w:jc w:val="center"/>
        <w:rPr>
          <w:rFonts w:ascii="Arial" w:hAnsi="Arial" w:cs="Arial"/>
          <w:b/>
          <w:bCs/>
          <w:sz w:val="28"/>
          <w:szCs w:val="28"/>
        </w:rPr>
      </w:pPr>
      <w:r w:rsidRPr="009B0DA1">
        <w:rPr>
          <w:rFonts w:ascii="Arial" w:hAnsi="Arial" w:cs="Arial"/>
          <w:b/>
          <w:bCs/>
          <w:sz w:val="28"/>
          <w:szCs w:val="28"/>
        </w:rPr>
        <w:t>“De Europa a los Andes”: el reencuentro musical de</w:t>
      </w:r>
    </w:p>
    <w:p w14:paraId="4C3078D6" w14:textId="566D046A" w:rsidR="00701343" w:rsidRPr="006E3F91" w:rsidRDefault="009B0DA1" w:rsidP="009B0DA1">
      <w:pPr>
        <w:pStyle w:val="Sinespaciado"/>
        <w:jc w:val="center"/>
        <w:rPr>
          <w:rFonts w:ascii="Arial" w:hAnsi="Arial" w:cs="Arial"/>
          <w:b/>
          <w:bCs/>
          <w:sz w:val="28"/>
          <w:szCs w:val="28"/>
        </w:rPr>
      </w:pPr>
      <w:proofErr w:type="spellStart"/>
      <w:r w:rsidRPr="009B0DA1">
        <w:rPr>
          <w:rFonts w:ascii="Arial" w:hAnsi="Arial" w:cs="Arial"/>
          <w:b/>
          <w:bCs/>
          <w:sz w:val="28"/>
          <w:szCs w:val="28"/>
        </w:rPr>
        <w:t>Dayner</w:t>
      </w:r>
      <w:proofErr w:type="spellEnd"/>
      <w:r w:rsidRPr="009B0DA1">
        <w:rPr>
          <w:rFonts w:ascii="Arial" w:hAnsi="Arial" w:cs="Arial"/>
          <w:b/>
          <w:bCs/>
          <w:sz w:val="28"/>
          <w:szCs w:val="28"/>
        </w:rPr>
        <w:t xml:space="preserve"> Tafur con Chimbote y Lima</w:t>
      </w:r>
    </w:p>
    <w:p w14:paraId="0F9F5654" w14:textId="77777777" w:rsidR="0080454B" w:rsidRDefault="0080454B" w:rsidP="0080454B">
      <w:pPr>
        <w:pStyle w:val="Prrafodelista"/>
        <w:rPr>
          <w:rFonts w:ascii="Arial" w:hAnsi="Arial" w:cs="Arial"/>
          <w:i/>
          <w:iCs/>
          <w:sz w:val="22"/>
          <w:szCs w:val="22"/>
        </w:rPr>
      </w:pPr>
    </w:p>
    <w:p w14:paraId="2305065D" w14:textId="20EE22EF" w:rsidR="00511D06" w:rsidRDefault="00511D06" w:rsidP="00511D06">
      <w:pPr>
        <w:pStyle w:val="Prrafodelista"/>
        <w:numPr>
          <w:ilvl w:val="0"/>
          <w:numId w:val="7"/>
        </w:numPr>
        <w:jc w:val="center"/>
        <w:rPr>
          <w:rFonts w:ascii="Arial" w:hAnsi="Arial" w:cs="Arial"/>
          <w:i/>
          <w:iCs/>
          <w:sz w:val="20"/>
          <w:szCs w:val="20"/>
        </w:rPr>
      </w:pPr>
      <w:r w:rsidRPr="00511D06">
        <w:rPr>
          <w:rFonts w:ascii="Arial" w:hAnsi="Arial" w:cs="Arial"/>
          <w:i/>
          <w:iCs/>
          <w:sz w:val="20"/>
          <w:szCs w:val="20"/>
        </w:rPr>
        <w:t xml:space="preserve">60 </w:t>
      </w:r>
      <w:r>
        <w:rPr>
          <w:rFonts w:ascii="Arial" w:hAnsi="Arial" w:cs="Arial"/>
          <w:i/>
          <w:iCs/>
          <w:sz w:val="20"/>
          <w:szCs w:val="20"/>
        </w:rPr>
        <w:t>jóvenes</w:t>
      </w:r>
      <w:r w:rsidRPr="00511D06">
        <w:rPr>
          <w:rFonts w:ascii="Arial" w:hAnsi="Arial" w:cs="Arial"/>
          <w:i/>
          <w:iCs/>
          <w:sz w:val="20"/>
          <w:szCs w:val="20"/>
        </w:rPr>
        <w:t xml:space="preserve"> músicos</w:t>
      </w:r>
      <w:r>
        <w:rPr>
          <w:rFonts w:ascii="Arial" w:hAnsi="Arial" w:cs="Arial"/>
          <w:i/>
          <w:iCs/>
          <w:sz w:val="20"/>
          <w:szCs w:val="20"/>
        </w:rPr>
        <w:t xml:space="preserve"> de la </w:t>
      </w:r>
      <w:r w:rsidRPr="00511D06">
        <w:rPr>
          <w:rFonts w:ascii="Arial" w:hAnsi="Arial" w:cs="Arial"/>
          <w:i/>
          <w:iCs/>
          <w:sz w:val="20"/>
          <w:szCs w:val="20"/>
        </w:rPr>
        <w:t>Orquesta Sinfónica de Chimbote (OSIJCH), se unirán este domingo 10 de agosto a las 5:00 p.</w:t>
      </w:r>
      <w:r w:rsidR="00CE2082">
        <w:rPr>
          <w:rFonts w:ascii="Arial" w:hAnsi="Arial" w:cs="Arial"/>
          <w:i/>
          <w:iCs/>
          <w:sz w:val="20"/>
          <w:szCs w:val="20"/>
        </w:rPr>
        <w:t xml:space="preserve"> </w:t>
      </w:r>
      <w:r w:rsidRPr="00511D06">
        <w:rPr>
          <w:rFonts w:ascii="Arial" w:hAnsi="Arial" w:cs="Arial"/>
          <w:i/>
          <w:iCs/>
          <w:sz w:val="20"/>
          <w:szCs w:val="20"/>
        </w:rPr>
        <w:t xml:space="preserve">m., para ofrecer un concierto gratuito en </w:t>
      </w:r>
      <w:r w:rsidR="00CE2082">
        <w:rPr>
          <w:rFonts w:ascii="Arial" w:hAnsi="Arial" w:cs="Arial"/>
          <w:i/>
          <w:iCs/>
          <w:sz w:val="20"/>
          <w:szCs w:val="20"/>
        </w:rPr>
        <w:t xml:space="preserve">el </w:t>
      </w:r>
      <w:r w:rsidRPr="00511D06">
        <w:rPr>
          <w:rFonts w:ascii="Arial" w:hAnsi="Arial" w:cs="Arial"/>
          <w:i/>
          <w:iCs/>
          <w:sz w:val="20"/>
          <w:szCs w:val="20"/>
        </w:rPr>
        <w:t>LUM.</w:t>
      </w:r>
    </w:p>
    <w:p w14:paraId="4F6C3AB3" w14:textId="51E4FF4C" w:rsidR="00511D06" w:rsidRPr="00511D06" w:rsidRDefault="00511D06" w:rsidP="00511D06">
      <w:pPr>
        <w:pStyle w:val="Prrafodelista"/>
        <w:numPr>
          <w:ilvl w:val="0"/>
          <w:numId w:val="7"/>
        </w:numPr>
        <w:jc w:val="center"/>
        <w:rPr>
          <w:rFonts w:ascii="Arial" w:hAnsi="Arial" w:cs="Arial"/>
          <w:i/>
          <w:iCs/>
          <w:sz w:val="20"/>
          <w:szCs w:val="20"/>
        </w:rPr>
      </w:pPr>
      <w:r w:rsidRPr="00511D06">
        <w:rPr>
          <w:rFonts w:ascii="Arial" w:hAnsi="Arial" w:cs="Arial"/>
          <w:i/>
          <w:iCs/>
          <w:sz w:val="20"/>
          <w:szCs w:val="20"/>
        </w:rPr>
        <w:t>Este proyecto es impulsado, hace más de 12 años, con el apoyo de SIDERPERU</w:t>
      </w:r>
      <w:r>
        <w:rPr>
          <w:rFonts w:ascii="Arial" w:hAnsi="Arial" w:cs="Arial"/>
          <w:i/>
          <w:iCs/>
          <w:sz w:val="20"/>
          <w:szCs w:val="20"/>
        </w:rPr>
        <w:t>.</w:t>
      </w:r>
    </w:p>
    <w:p w14:paraId="24798BE0" w14:textId="67C5EDFF" w:rsidR="002A13FE" w:rsidRPr="005B3626" w:rsidRDefault="004F4C81" w:rsidP="00C35B30">
      <w:pPr>
        <w:pStyle w:val="Sinespaciado"/>
        <w:jc w:val="both"/>
        <w:rPr>
          <w:rFonts w:ascii="Arial" w:hAnsi="Arial" w:cs="Arial"/>
          <w:sz w:val="20"/>
          <w:szCs w:val="20"/>
        </w:rPr>
      </w:pPr>
      <w:r w:rsidRPr="005B3626">
        <w:rPr>
          <w:b/>
          <w:bCs/>
          <w:sz w:val="20"/>
          <w:szCs w:val="20"/>
        </w:rPr>
        <w:t xml:space="preserve">Lima, </w:t>
      </w:r>
      <w:r w:rsidR="00F960BE" w:rsidRPr="005B3626">
        <w:rPr>
          <w:b/>
          <w:bCs/>
          <w:sz w:val="20"/>
          <w:szCs w:val="20"/>
        </w:rPr>
        <w:t xml:space="preserve">04 de agosto </w:t>
      </w:r>
      <w:r w:rsidRPr="005B3626">
        <w:rPr>
          <w:b/>
          <w:bCs/>
          <w:sz w:val="20"/>
          <w:szCs w:val="20"/>
        </w:rPr>
        <w:t>de 2025</w:t>
      </w:r>
      <w:r w:rsidRPr="005B3626">
        <w:rPr>
          <w:rFonts w:ascii="Arial" w:hAnsi="Arial" w:cs="Arial"/>
          <w:sz w:val="20"/>
          <w:szCs w:val="20"/>
        </w:rPr>
        <w:t>.</w:t>
      </w:r>
      <w:r w:rsidR="00841F43" w:rsidRPr="005B3626">
        <w:rPr>
          <w:rFonts w:ascii="Arial" w:hAnsi="Arial" w:cs="Arial"/>
          <w:sz w:val="20"/>
          <w:szCs w:val="20"/>
        </w:rPr>
        <w:t xml:space="preserve">- </w:t>
      </w:r>
      <w:r w:rsidR="002A13FE" w:rsidRPr="005B3626">
        <w:rPr>
          <w:rFonts w:ascii="Arial" w:hAnsi="Arial" w:cs="Arial"/>
          <w:sz w:val="20"/>
          <w:szCs w:val="20"/>
        </w:rPr>
        <w:t>60 niñas, niños y jóvenes músicos de la Orquesta Sinfónica Infantil Juvenil de Chimbote (OSIJCH), una de las iniciativas más valiosas de formación musical en el norte del país, se unirán este domingo 10 de agosto a las 5:00 p.m., para ofrecer un concierto gratuito en el Lugar de la Memoria, la Tolerancia y la Inclusión Social (LUM), presentando un repertorio lleno de emoción, talento joven y compromiso con la cultura. Este será su siguiente concierto en la capital, después de más de 5 años.</w:t>
      </w:r>
    </w:p>
    <w:p w14:paraId="3D35231D" w14:textId="77777777" w:rsidR="00673684" w:rsidRPr="005B3626" w:rsidRDefault="00673684" w:rsidP="00C35B30">
      <w:pPr>
        <w:pStyle w:val="Sinespaciado"/>
        <w:jc w:val="both"/>
        <w:rPr>
          <w:rFonts w:ascii="Arial" w:hAnsi="Arial" w:cs="Arial"/>
          <w:sz w:val="20"/>
          <w:szCs w:val="20"/>
        </w:rPr>
      </w:pPr>
    </w:p>
    <w:p w14:paraId="2B399B4F" w14:textId="2502C46A" w:rsidR="00673684" w:rsidRPr="005B3626" w:rsidRDefault="00673684" w:rsidP="00673684">
      <w:pPr>
        <w:pStyle w:val="Sinespaciado"/>
        <w:jc w:val="both"/>
        <w:rPr>
          <w:rFonts w:ascii="Arial" w:hAnsi="Arial" w:cs="Arial"/>
          <w:sz w:val="20"/>
          <w:szCs w:val="20"/>
        </w:rPr>
      </w:pPr>
      <w:r w:rsidRPr="005B3626">
        <w:rPr>
          <w:rFonts w:ascii="Arial" w:hAnsi="Arial" w:cs="Arial"/>
          <w:sz w:val="20"/>
          <w:szCs w:val="20"/>
        </w:rPr>
        <w:t xml:space="preserve">Este concierto es una oportunidad única para que el público descubra el talento de una orquesta que lleva la identidad del norte en cada nota. </w:t>
      </w:r>
    </w:p>
    <w:p w14:paraId="634D6571" w14:textId="77777777" w:rsidR="00673684" w:rsidRPr="005B3626" w:rsidRDefault="00673684" w:rsidP="00C35B30">
      <w:pPr>
        <w:pStyle w:val="Sinespaciado"/>
        <w:jc w:val="both"/>
        <w:rPr>
          <w:rFonts w:ascii="Arial" w:hAnsi="Arial" w:cs="Arial"/>
          <w:sz w:val="20"/>
          <w:szCs w:val="20"/>
        </w:rPr>
      </w:pPr>
    </w:p>
    <w:p w14:paraId="6E21285B" w14:textId="77777777" w:rsidR="002A13FE" w:rsidRPr="005B3626" w:rsidRDefault="002A13FE" w:rsidP="00C35B30">
      <w:pPr>
        <w:pStyle w:val="Sinespaciado"/>
        <w:jc w:val="both"/>
        <w:rPr>
          <w:rFonts w:ascii="Arial" w:hAnsi="Arial" w:cs="Arial"/>
          <w:b/>
          <w:bCs/>
          <w:sz w:val="20"/>
          <w:szCs w:val="20"/>
        </w:rPr>
      </w:pPr>
      <w:r w:rsidRPr="005B3626">
        <w:rPr>
          <w:rFonts w:ascii="Arial" w:hAnsi="Arial" w:cs="Arial"/>
          <w:b/>
          <w:bCs/>
          <w:sz w:val="20"/>
          <w:szCs w:val="20"/>
        </w:rPr>
        <w:t>“De Europa a los Andes”</w:t>
      </w:r>
    </w:p>
    <w:p w14:paraId="2752C3D3" w14:textId="77777777" w:rsidR="00811370" w:rsidRPr="005B3626" w:rsidRDefault="00811370" w:rsidP="00C35B30">
      <w:pPr>
        <w:pStyle w:val="Sinespaciado"/>
        <w:jc w:val="both"/>
        <w:rPr>
          <w:rFonts w:ascii="Arial" w:hAnsi="Arial" w:cs="Arial"/>
          <w:sz w:val="20"/>
          <w:szCs w:val="20"/>
        </w:rPr>
      </w:pPr>
    </w:p>
    <w:p w14:paraId="7336389B" w14:textId="406E700E" w:rsidR="002C38FF" w:rsidRPr="005B3626" w:rsidRDefault="002C38FF" w:rsidP="002C38FF">
      <w:pPr>
        <w:pStyle w:val="Sinespaciado"/>
        <w:jc w:val="both"/>
        <w:rPr>
          <w:rFonts w:ascii="Arial" w:hAnsi="Arial" w:cs="Arial"/>
          <w:sz w:val="20"/>
          <w:szCs w:val="20"/>
        </w:rPr>
      </w:pPr>
      <w:r w:rsidRPr="005B3626">
        <w:rPr>
          <w:rFonts w:ascii="Arial" w:hAnsi="Arial" w:cs="Arial"/>
          <w:sz w:val="20"/>
          <w:szCs w:val="20"/>
        </w:rPr>
        <w:t>La presentación “De Europa a los Andes”</w:t>
      </w:r>
      <w:r w:rsidR="00B70E9A" w:rsidRPr="005B3626">
        <w:rPr>
          <w:rFonts w:ascii="Arial" w:hAnsi="Arial" w:cs="Arial"/>
          <w:sz w:val="20"/>
          <w:szCs w:val="20"/>
        </w:rPr>
        <w:t xml:space="preserve"> </w:t>
      </w:r>
      <w:r w:rsidRPr="005B3626">
        <w:rPr>
          <w:rFonts w:ascii="Arial" w:hAnsi="Arial" w:cs="Arial"/>
          <w:sz w:val="20"/>
          <w:szCs w:val="20"/>
        </w:rPr>
        <w:t xml:space="preserve">será dirigida por </w:t>
      </w:r>
      <w:proofErr w:type="spellStart"/>
      <w:r w:rsidRPr="005B3626">
        <w:rPr>
          <w:rFonts w:ascii="Arial" w:hAnsi="Arial" w:cs="Arial"/>
          <w:sz w:val="20"/>
          <w:szCs w:val="20"/>
        </w:rPr>
        <w:t>Dayner</w:t>
      </w:r>
      <w:proofErr w:type="spellEnd"/>
      <w:r w:rsidRPr="005B3626">
        <w:rPr>
          <w:rFonts w:ascii="Arial" w:hAnsi="Arial" w:cs="Arial"/>
          <w:sz w:val="20"/>
          <w:szCs w:val="20"/>
        </w:rPr>
        <w:t xml:space="preserve"> Tafur-Díaz, reconocido director de orquesta peruano y ex integrante de la Orquesta (OSIJCH), quien además ha sido galardonado con el Premio Alemán de Dirección 2023 y recientemente seleccionado como director asistente de la Filarmónica de Berlín para la temporada 2024-2025. Su trayectoria internacional y su compromiso con la formación musical de jóvenes en el Perú lo convierten en un referente dentro y fuera del escenario.</w:t>
      </w:r>
    </w:p>
    <w:p w14:paraId="103869C0" w14:textId="77777777" w:rsidR="002C38FF" w:rsidRPr="005B3626" w:rsidRDefault="002C38FF" w:rsidP="00C35B30">
      <w:pPr>
        <w:pStyle w:val="Sinespaciado"/>
        <w:jc w:val="both"/>
        <w:rPr>
          <w:rFonts w:ascii="Arial" w:hAnsi="Arial" w:cs="Arial"/>
          <w:sz w:val="20"/>
          <w:szCs w:val="20"/>
        </w:rPr>
      </w:pPr>
    </w:p>
    <w:p w14:paraId="2F3C410E" w14:textId="3A7415D1" w:rsidR="002A13FE" w:rsidRPr="005B3626" w:rsidRDefault="002C38FF" w:rsidP="00C35B30">
      <w:pPr>
        <w:pStyle w:val="Sinespaciado"/>
        <w:jc w:val="both"/>
        <w:rPr>
          <w:rFonts w:ascii="Arial" w:hAnsi="Arial" w:cs="Arial"/>
          <w:sz w:val="20"/>
          <w:szCs w:val="20"/>
        </w:rPr>
      </w:pPr>
      <w:r w:rsidRPr="005B3626">
        <w:rPr>
          <w:rFonts w:ascii="Arial" w:hAnsi="Arial" w:cs="Arial"/>
          <w:sz w:val="20"/>
          <w:szCs w:val="20"/>
        </w:rPr>
        <w:t xml:space="preserve">Con este concierto </w:t>
      </w:r>
      <w:r w:rsidR="005B3626" w:rsidRPr="005B3626">
        <w:rPr>
          <w:rFonts w:ascii="Arial" w:hAnsi="Arial" w:cs="Arial"/>
          <w:sz w:val="20"/>
          <w:szCs w:val="20"/>
        </w:rPr>
        <w:t xml:space="preserve">se invita </w:t>
      </w:r>
      <w:r w:rsidR="002A13FE" w:rsidRPr="005B3626">
        <w:rPr>
          <w:rFonts w:ascii="Arial" w:hAnsi="Arial" w:cs="Arial"/>
          <w:sz w:val="20"/>
          <w:szCs w:val="20"/>
        </w:rPr>
        <w:t>al público a realizar un recorrido sonoro desde la tradición clásica europea hasta las raíces musicales andinas del Perú. El programa musical incluirá obras como Vírgenes del Sol, de Jorge Bravo de Rueda, extractos de Beethoven y la emblemática Marcha Eslava de Chaikovski, entre otras piezas cuidadosamente seleccionadas. Cada interpretación reflejará la identidad del norte peruano, combinada con una calidad artística de talla internacional</w:t>
      </w:r>
      <w:r w:rsidR="005B3626" w:rsidRPr="005B3626">
        <w:rPr>
          <w:rFonts w:ascii="Arial" w:hAnsi="Arial" w:cs="Arial"/>
          <w:sz w:val="20"/>
          <w:szCs w:val="20"/>
        </w:rPr>
        <w:t xml:space="preserve">. </w:t>
      </w:r>
    </w:p>
    <w:p w14:paraId="37D67448" w14:textId="77777777" w:rsidR="002A13FE" w:rsidRPr="005B3626" w:rsidRDefault="002A13FE" w:rsidP="00C35B30">
      <w:pPr>
        <w:pStyle w:val="Sinespaciado"/>
        <w:jc w:val="both"/>
        <w:rPr>
          <w:rFonts w:ascii="Arial" w:hAnsi="Arial" w:cs="Arial"/>
          <w:sz w:val="20"/>
          <w:szCs w:val="20"/>
        </w:rPr>
      </w:pPr>
    </w:p>
    <w:p w14:paraId="22154AF8" w14:textId="77777777" w:rsidR="00811370" w:rsidRPr="005B3626" w:rsidRDefault="00811370" w:rsidP="00811370">
      <w:pPr>
        <w:pStyle w:val="Sinespaciado"/>
        <w:jc w:val="both"/>
        <w:rPr>
          <w:rFonts w:ascii="Arial" w:hAnsi="Arial" w:cs="Arial"/>
          <w:b/>
          <w:bCs/>
          <w:sz w:val="20"/>
          <w:szCs w:val="20"/>
        </w:rPr>
      </w:pPr>
      <w:r w:rsidRPr="005B3626">
        <w:rPr>
          <w:rFonts w:ascii="Arial" w:hAnsi="Arial" w:cs="Arial"/>
          <w:b/>
          <w:bCs/>
          <w:sz w:val="20"/>
          <w:szCs w:val="20"/>
        </w:rPr>
        <w:t>Música que transforma</w:t>
      </w:r>
    </w:p>
    <w:p w14:paraId="48151AAB" w14:textId="77777777" w:rsidR="00811370" w:rsidRPr="005B3626" w:rsidRDefault="00811370" w:rsidP="00C35B30">
      <w:pPr>
        <w:pStyle w:val="Sinespaciado"/>
        <w:jc w:val="both"/>
        <w:rPr>
          <w:rFonts w:ascii="Arial" w:hAnsi="Arial" w:cs="Arial"/>
          <w:sz w:val="20"/>
          <w:szCs w:val="20"/>
        </w:rPr>
      </w:pPr>
    </w:p>
    <w:p w14:paraId="3937B6B0" w14:textId="2C4CB480" w:rsidR="002A13FE" w:rsidRPr="005B3626" w:rsidRDefault="00811370" w:rsidP="00C35B30">
      <w:pPr>
        <w:pStyle w:val="Sinespaciado"/>
        <w:jc w:val="both"/>
        <w:rPr>
          <w:rFonts w:ascii="Arial" w:hAnsi="Arial" w:cs="Arial"/>
          <w:sz w:val="20"/>
          <w:szCs w:val="20"/>
        </w:rPr>
      </w:pPr>
      <w:r w:rsidRPr="005B3626">
        <w:rPr>
          <w:rFonts w:ascii="Arial" w:hAnsi="Arial" w:cs="Arial"/>
          <w:sz w:val="20"/>
          <w:szCs w:val="20"/>
        </w:rPr>
        <w:t xml:space="preserve">La OSIJCH </w:t>
      </w:r>
      <w:r w:rsidR="002A13FE" w:rsidRPr="005B3626">
        <w:rPr>
          <w:rFonts w:ascii="Arial" w:hAnsi="Arial" w:cs="Arial"/>
          <w:sz w:val="20"/>
          <w:szCs w:val="20"/>
        </w:rPr>
        <w:t>es impulsad</w:t>
      </w:r>
      <w:r w:rsidRPr="005B3626">
        <w:rPr>
          <w:rFonts w:ascii="Arial" w:hAnsi="Arial" w:cs="Arial"/>
          <w:sz w:val="20"/>
          <w:szCs w:val="20"/>
        </w:rPr>
        <w:t>a</w:t>
      </w:r>
      <w:r w:rsidR="002A13FE" w:rsidRPr="005B3626">
        <w:rPr>
          <w:rFonts w:ascii="Arial" w:hAnsi="Arial" w:cs="Arial"/>
          <w:sz w:val="20"/>
          <w:szCs w:val="20"/>
        </w:rPr>
        <w:t>, hace más de 12 años, con el apoyo de SIDERPERU, empresa que apuesta por el desarrollo artístico y educativo de Chimbote desde una visión de sostenibilidad e impacto social.</w:t>
      </w:r>
    </w:p>
    <w:p w14:paraId="2968512F" w14:textId="77777777" w:rsidR="002A13FE" w:rsidRPr="005B3626" w:rsidRDefault="002A13FE" w:rsidP="00C35B30">
      <w:pPr>
        <w:pStyle w:val="Sinespaciado"/>
        <w:jc w:val="both"/>
        <w:rPr>
          <w:rFonts w:ascii="Arial" w:hAnsi="Arial" w:cs="Arial"/>
          <w:sz w:val="20"/>
          <w:szCs w:val="20"/>
        </w:rPr>
      </w:pPr>
    </w:p>
    <w:p w14:paraId="59D3FCBE" w14:textId="1DE31638" w:rsidR="002A13FE" w:rsidRPr="005B3626" w:rsidRDefault="005B3626" w:rsidP="00C35B30">
      <w:pPr>
        <w:pStyle w:val="Sinespaciado"/>
        <w:jc w:val="both"/>
        <w:rPr>
          <w:rFonts w:ascii="Arial" w:hAnsi="Arial" w:cs="Arial"/>
          <w:sz w:val="20"/>
          <w:szCs w:val="20"/>
        </w:rPr>
      </w:pPr>
      <w:r w:rsidRPr="005B3626">
        <w:rPr>
          <w:rFonts w:ascii="Arial" w:hAnsi="Arial" w:cs="Arial"/>
          <w:sz w:val="20"/>
          <w:szCs w:val="20"/>
        </w:rPr>
        <w:t>“</w:t>
      </w:r>
      <w:r w:rsidR="002A13FE" w:rsidRPr="005B3626">
        <w:rPr>
          <w:rFonts w:ascii="Arial" w:hAnsi="Arial" w:cs="Arial"/>
          <w:sz w:val="20"/>
          <w:szCs w:val="20"/>
        </w:rPr>
        <w:t xml:space="preserve">A lo largo de </w:t>
      </w:r>
      <w:r w:rsidR="00811370" w:rsidRPr="005B3626">
        <w:rPr>
          <w:rFonts w:ascii="Arial" w:hAnsi="Arial" w:cs="Arial"/>
          <w:sz w:val="20"/>
          <w:szCs w:val="20"/>
        </w:rPr>
        <w:t>este periodo</w:t>
      </w:r>
      <w:r w:rsidR="002A13FE" w:rsidRPr="005B3626">
        <w:rPr>
          <w:rFonts w:ascii="Arial" w:hAnsi="Arial" w:cs="Arial"/>
          <w:sz w:val="20"/>
          <w:szCs w:val="20"/>
        </w:rPr>
        <w:t>, la OSIJCH se ha convertido en un ejemplo de cómo la música puede transformar vidas, abrir oportunidades y construir comunidad. La participación de niños y jóvenes en este proyecto ha fortalecido sus habilidades, autoestima y sentido de pertenencia, generando una nueva generación de +1,800 líderes culturales en Chimbote, hasta la fecha</w:t>
      </w:r>
      <w:r w:rsidRPr="005B3626">
        <w:rPr>
          <w:rFonts w:ascii="Arial" w:hAnsi="Arial" w:cs="Arial"/>
          <w:sz w:val="20"/>
          <w:szCs w:val="20"/>
        </w:rPr>
        <w:t>”, comentó Jorge Castillo,</w:t>
      </w:r>
      <w:r w:rsidRPr="005B3626">
        <w:rPr>
          <w:sz w:val="20"/>
          <w:szCs w:val="20"/>
        </w:rPr>
        <w:t xml:space="preserve"> </w:t>
      </w:r>
      <w:r w:rsidRPr="005B3626">
        <w:rPr>
          <w:rFonts w:ascii="Arial" w:hAnsi="Arial" w:cs="Arial"/>
          <w:sz w:val="20"/>
          <w:szCs w:val="20"/>
        </w:rPr>
        <w:t>jefe de Responsabilidad Social de SIDERPERU.</w:t>
      </w:r>
    </w:p>
    <w:p w14:paraId="3493D8A5" w14:textId="77777777" w:rsidR="002A13FE" w:rsidRPr="005B3626" w:rsidRDefault="002A13FE" w:rsidP="00C35B30">
      <w:pPr>
        <w:pStyle w:val="Sinespaciado"/>
        <w:jc w:val="both"/>
        <w:rPr>
          <w:rFonts w:ascii="Arial" w:hAnsi="Arial" w:cs="Arial"/>
          <w:sz w:val="20"/>
          <w:szCs w:val="20"/>
        </w:rPr>
      </w:pPr>
    </w:p>
    <w:p w14:paraId="26EB00B1" w14:textId="15611E6B" w:rsidR="002A13FE" w:rsidRPr="005B3626" w:rsidRDefault="001E5BCA" w:rsidP="00C35B30">
      <w:pPr>
        <w:pStyle w:val="Sinespaciado"/>
        <w:jc w:val="both"/>
        <w:rPr>
          <w:rFonts w:ascii="Arial" w:hAnsi="Arial" w:cs="Arial"/>
          <w:sz w:val="20"/>
          <w:szCs w:val="20"/>
        </w:rPr>
      </w:pPr>
      <w:r w:rsidRPr="005B3626">
        <w:rPr>
          <w:rFonts w:ascii="Arial" w:hAnsi="Arial" w:cs="Arial"/>
          <w:sz w:val="20"/>
          <w:szCs w:val="20"/>
        </w:rPr>
        <w:t xml:space="preserve">De esta manera, </w:t>
      </w:r>
      <w:r w:rsidR="002A13FE" w:rsidRPr="005B3626">
        <w:rPr>
          <w:rFonts w:ascii="Arial" w:hAnsi="Arial" w:cs="Arial"/>
          <w:sz w:val="20"/>
          <w:szCs w:val="20"/>
        </w:rPr>
        <w:t>SIDERPERU reafirma su compromiso con el desarrollo integral de la región a través de iniciativas como esta, que integran el arte como herramienta de cambio social.</w:t>
      </w:r>
    </w:p>
    <w:p w14:paraId="7B72BF07" w14:textId="77777777" w:rsidR="00B70E9A" w:rsidRPr="005B3626" w:rsidRDefault="00B70E9A" w:rsidP="00C35B30">
      <w:pPr>
        <w:pStyle w:val="Sinespaciado"/>
        <w:jc w:val="both"/>
        <w:rPr>
          <w:rFonts w:ascii="Arial" w:hAnsi="Arial" w:cs="Arial"/>
          <w:sz w:val="20"/>
          <w:szCs w:val="20"/>
        </w:rPr>
      </w:pPr>
    </w:p>
    <w:p w14:paraId="60A0DBA7" w14:textId="77777777" w:rsidR="009B4DFA" w:rsidRPr="005B3626" w:rsidRDefault="009B4DFA" w:rsidP="009B4DFA">
      <w:pPr>
        <w:pStyle w:val="Sinespaciado"/>
        <w:rPr>
          <w:rFonts w:ascii="Arial" w:hAnsi="Arial" w:cs="Arial"/>
          <w:b/>
          <w:bCs/>
          <w:sz w:val="20"/>
          <w:szCs w:val="20"/>
        </w:rPr>
      </w:pPr>
      <w:r w:rsidRPr="005B3626">
        <w:rPr>
          <w:rFonts w:ascii="Arial" w:hAnsi="Arial" w:cs="Arial"/>
          <w:b/>
          <w:bCs/>
          <w:sz w:val="20"/>
          <w:szCs w:val="20"/>
        </w:rPr>
        <w:t>Datos clave</w:t>
      </w:r>
    </w:p>
    <w:p w14:paraId="161770B5" w14:textId="77777777" w:rsidR="009B4DFA" w:rsidRPr="005B3626" w:rsidRDefault="009B4DFA" w:rsidP="009B4DFA">
      <w:pPr>
        <w:pStyle w:val="Sinespaciado"/>
        <w:rPr>
          <w:rFonts w:ascii="Arial" w:hAnsi="Arial" w:cs="Arial"/>
          <w:b/>
          <w:bCs/>
          <w:sz w:val="20"/>
          <w:szCs w:val="20"/>
        </w:rPr>
      </w:pPr>
      <w:r w:rsidRPr="005B3626">
        <w:rPr>
          <w:rFonts w:ascii="Arial" w:hAnsi="Arial" w:cs="Arial"/>
          <w:b/>
          <w:bCs/>
          <w:sz w:val="20"/>
          <w:szCs w:val="20"/>
        </w:rPr>
        <w:t>Ingreso libre</w:t>
      </w:r>
    </w:p>
    <w:p w14:paraId="1C4B9DD5" w14:textId="77777777" w:rsidR="009B4DFA" w:rsidRPr="005B3626" w:rsidRDefault="009B4DFA" w:rsidP="009B4DFA">
      <w:pPr>
        <w:pStyle w:val="Sinespaciado"/>
        <w:rPr>
          <w:rFonts w:ascii="Arial" w:hAnsi="Arial" w:cs="Arial"/>
          <w:sz w:val="20"/>
          <w:szCs w:val="20"/>
        </w:rPr>
      </w:pPr>
      <w:r w:rsidRPr="005B3626">
        <w:rPr>
          <w:rFonts w:ascii="Arial" w:hAnsi="Arial" w:cs="Arial"/>
          <w:b/>
          <w:bCs/>
          <w:sz w:val="20"/>
          <w:szCs w:val="20"/>
        </w:rPr>
        <w:t>Fecha</w:t>
      </w:r>
      <w:r w:rsidRPr="005B3626">
        <w:rPr>
          <w:rFonts w:ascii="Arial" w:hAnsi="Arial" w:cs="Arial"/>
          <w:sz w:val="20"/>
          <w:szCs w:val="20"/>
        </w:rPr>
        <w:t>: Domingo 10 de agosto</w:t>
      </w:r>
    </w:p>
    <w:p w14:paraId="1BF2B233" w14:textId="77777777" w:rsidR="009B4DFA" w:rsidRPr="005B3626" w:rsidRDefault="009B4DFA" w:rsidP="009B4DFA">
      <w:pPr>
        <w:pStyle w:val="Sinespaciado"/>
        <w:rPr>
          <w:rFonts w:ascii="Arial" w:hAnsi="Arial" w:cs="Arial"/>
          <w:sz w:val="20"/>
          <w:szCs w:val="20"/>
        </w:rPr>
      </w:pPr>
      <w:r w:rsidRPr="005B3626">
        <w:rPr>
          <w:rFonts w:ascii="Arial" w:hAnsi="Arial" w:cs="Arial"/>
          <w:b/>
          <w:bCs/>
          <w:sz w:val="20"/>
          <w:szCs w:val="20"/>
        </w:rPr>
        <w:t>Hora</w:t>
      </w:r>
      <w:r w:rsidRPr="005B3626">
        <w:rPr>
          <w:rFonts w:ascii="Arial" w:hAnsi="Arial" w:cs="Arial"/>
          <w:sz w:val="20"/>
          <w:szCs w:val="20"/>
        </w:rPr>
        <w:t>: 5:00 p.m.</w:t>
      </w:r>
    </w:p>
    <w:p w14:paraId="48AAFC62" w14:textId="77777777" w:rsidR="009B4DFA" w:rsidRPr="005B3626" w:rsidRDefault="009B4DFA" w:rsidP="009B4DFA">
      <w:pPr>
        <w:pStyle w:val="Sinespaciado"/>
        <w:rPr>
          <w:rFonts w:ascii="Arial" w:hAnsi="Arial" w:cs="Arial"/>
          <w:sz w:val="20"/>
          <w:szCs w:val="20"/>
        </w:rPr>
      </w:pPr>
      <w:r w:rsidRPr="005B3626">
        <w:rPr>
          <w:rFonts w:ascii="Arial" w:hAnsi="Arial" w:cs="Arial"/>
          <w:b/>
          <w:bCs/>
          <w:sz w:val="20"/>
          <w:szCs w:val="20"/>
        </w:rPr>
        <w:t>Lugar</w:t>
      </w:r>
      <w:r w:rsidRPr="005B3626">
        <w:rPr>
          <w:rFonts w:ascii="Arial" w:hAnsi="Arial" w:cs="Arial"/>
          <w:sz w:val="20"/>
          <w:szCs w:val="20"/>
        </w:rPr>
        <w:t>: Lugar de la Memoria, la Tolerancia y la Inclusión Social (LUM) – Miraflores, Lima</w:t>
      </w:r>
    </w:p>
    <w:p w14:paraId="62A11BBC" w14:textId="77777777" w:rsidR="009B4DFA" w:rsidRPr="005B3626" w:rsidRDefault="009B4DFA" w:rsidP="009B4DFA">
      <w:pPr>
        <w:pStyle w:val="Sinespaciado"/>
        <w:rPr>
          <w:rFonts w:ascii="Arial" w:hAnsi="Arial" w:cs="Arial"/>
          <w:sz w:val="20"/>
          <w:szCs w:val="20"/>
        </w:rPr>
      </w:pPr>
      <w:r w:rsidRPr="005B3626">
        <w:rPr>
          <w:rFonts w:ascii="Arial" w:hAnsi="Arial" w:cs="Arial"/>
          <w:b/>
          <w:bCs/>
          <w:sz w:val="20"/>
          <w:szCs w:val="20"/>
        </w:rPr>
        <w:t>Participan</w:t>
      </w:r>
      <w:r w:rsidRPr="005B3626">
        <w:rPr>
          <w:rFonts w:ascii="Arial" w:hAnsi="Arial" w:cs="Arial"/>
          <w:sz w:val="20"/>
          <w:szCs w:val="20"/>
        </w:rPr>
        <w:t>: 60 integrantes de la Orquesta Sinfónica Infantil Juvenil de Chimbote</w:t>
      </w:r>
    </w:p>
    <w:p w14:paraId="59B1D6DC" w14:textId="77777777" w:rsidR="009B4DFA" w:rsidRPr="005B3626" w:rsidRDefault="009B4DFA" w:rsidP="009B4DFA">
      <w:pPr>
        <w:pStyle w:val="Sinespaciado"/>
        <w:rPr>
          <w:rFonts w:ascii="Arial" w:hAnsi="Arial" w:cs="Arial"/>
          <w:sz w:val="20"/>
          <w:szCs w:val="20"/>
        </w:rPr>
      </w:pPr>
      <w:r w:rsidRPr="005B3626">
        <w:rPr>
          <w:rFonts w:ascii="Arial" w:hAnsi="Arial" w:cs="Arial"/>
          <w:b/>
          <w:bCs/>
          <w:sz w:val="20"/>
          <w:szCs w:val="20"/>
        </w:rPr>
        <w:t>Director</w:t>
      </w:r>
      <w:r w:rsidRPr="005B3626">
        <w:rPr>
          <w:rFonts w:ascii="Arial" w:hAnsi="Arial" w:cs="Arial"/>
          <w:sz w:val="20"/>
          <w:szCs w:val="20"/>
        </w:rPr>
        <w:t xml:space="preserve">: </w:t>
      </w:r>
      <w:proofErr w:type="spellStart"/>
      <w:r w:rsidRPr="005B3626">
        <w:rPr>
          <w:rFonts w:ascii="Arial" w:hAnsi="Arial" w:cs="Arial"/>
          <w:sz w:val="20"/>
          <w:szCs w:val="20"/>
        </w:rPr>
        <w:t>Dayner</w:t>
      </w:r>
      <w:proofErr w:type="spellEnd"/>
      <w:r w:rsidRPr="005B3626">
        <w:rPr>
          <w:rFonts w:ascii="Arial" w:hAnsi="Arial" w:cs="Arial"/>
          <w:sz w:val="20"/>
          <w:szCs w:val="20"/>
        </w:rPr>
        <w:t xml:space="preserve"> Tafur-Díaz, Premio Alemán de Dirección 2023 y director asistente de la Filarmónica de Berlín (2024–2025)</w:t>
      </w:r>
    </w:p>
    <w:p w14:paraId="45D914C9" w14:textId="77777777" w:rsidR="009B4DFA" w:rsidRPr="005B3626" w:rsidRDefault="009B4DFA" w:rsidP="009B4DFA">
      <w:pPr>
        <w:pStyle w:val="Sinespaciado"/>
        <w:rPr>
          <w:rFonts w:ascii="Arial" w:hAnsi="Arial" w:cs="Arial"/>
          <w:sz w:val="20"/>
          <w:szCs w:val="20"/>
        </w:rPr>
      </w:pPr>
    </w:p>
    <w:p w14:paraId="7E0A4F6A" w14:textId="77777777" w:rsidR="00A01E8A" w:rsidRDefault="00A01E8A" w:rsidP="00A01E8A">
      <w:pPr>
        <w:spacing w:line="240" w:lineRule="auto"/>
        <w:jc w:val="center"/>
        <w:rPr>
          <w:b/>
          <w:sz w:val="20"/>
          <w:szCs w:val="20"/>
        </w:rPr>
      </w:pPr>
      <w:r>
        <w:rPr>
          <w:b/>
          <w:sz w:val="20"/>
          <w:szCs w:val="20"/>
        </w:rPr>
        <w:lastRenderedPageBreak/>
        <w:t>###</w:t>
      </w:r>
    </w:p>
    <w:p w14:paraId="6C959782"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Sobre SIDERPERU</w:t>
      </w:r>
    </w:p>
    <w:p w14:paraId="41E235C3"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Con más de 69 años de existencia, somos la primera empresa peruana dedicada a la fabricación y comercialización de productos de acero. Desde el 2006 somos uno de los 7 países en donde se encuentra presente Gerdau, es una de las principales proveedoras de aceros largos de América y la mayor recicladora de Latinoamérica. Nuestro Complejo Industrial, ubicado en Chimbote, cuenta con un terreno de 600 hectáreas y una capacidad de producción superior a las 750 mil toneladas de acero líquido anuales, destinados al mercado local y extranjero. </w:t>
      </w:r>
    </w:p>
    <w:p w14:paraId="1E354419"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Como parte de nuestros objetivos estratégicos, venimos desarrollando diversos programas alineados con la directriz ESG: Cuidado del medioambiente, Responsabilidad Social y Gobierno corporativo; iniciativas con las que reafirmamos nuestro compromiso con la sostenibilidad. Somos una Empresa B Certificada y contamos con procesos de Gestión de Calidad, Gestión Ambiental y Sistemas de Gestión de Seguridad y Salud Ocupacional, que están a su vez avalados con ISO 9001, ISO 14001 y ISO 45001. Velamos por la calidad de nuestros productos, por ofrecer soluciones integradas a nuestros clientes y por dejar una huella positiva en nuestro entorno.</w:t>
      </w:r>
    </w:p>
    <w:p w14:paraId="7C8226C7"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p>
    <w:p w14:paraId="2816AD3C"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Sobre Gerdau</w:t>
      </w:r>
    </w:p>
    <w:p w14:paraId="0900A3E7"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Con 124 años de historia, Gerdau es la mayor empresa brasileña productora de acero y una de las principales proveedoras de aceros largos en América y de aceros especiales en el mundo. En Brasil, también produce aceros planos, además de mena de hierro para consumo propio. Con el propósito de empoderar a personas que construyen el futuro, la compañía está presente en varios países y cuenta con más de 30 mil colaboradores en todas sus operaciones. Mayor recicladora de Latinoamérica, Gerdau tiene en la chatarra una importante materia prima: alrededor de 70% del acero que produce se hace a partir de este material. Anualmente, 10 millones de toneladas de chatarra son transformadas en diversos productos de acero. La compañía también es la mayor productora de carbón vegetal del mundo, con más de 250 mil hectáreas de base forestal en el estado de Minas Gerais. Como resultado de su matriz productiva sustentable, Gerdau tiene actualmente uno de los menores promedios de emisión de gases de efecto invernadero (</w:t>
      </w:r>
      <w:proofErr w:type="spellStart"/>
      <w:r w:rsidRPr="00DE4982">
        <w:rPr>
          <w:rFonts w:asciiTheme="majorHAnsi" w:eastAsia="Arial" w:hAnsiTheme="majorHAnsi" w:cstheme="majorHAnsi"/>
          <w:b/>
          <w:color w:val="808080" w:themeColor="background1" w:themeShade="80"/>
          <w:kern w:val="0"/>
          <w:sz w:val="14"/>
          <w:szCs w:val="14"/>
          <w:lang w:val="es" w:eastAsia="es-PE"/>
          <w14:ligatures w14:val="none"/>
        </w:rPr>
        <w:t>CO₂e</w:t>
      </w:r>
      <w:proofErr w:type="spellEnd"/>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 de 0,86 t de </w:t>
      </w:r>
      <w:proofErr w:type="spellStart"/>
      <w:r w:rsidRPr="00DE4982">
        <w:rPr>
          <w:rFonts w:asciiTheme="majorHAnsi" w:eastAsia="Arial" w:hAnsiTheme="majorHAnsi" w:cstheme="majorHAnsi"/>
          <w:b/>
          <w:color w:val="808080" w:themeColor="background1" w:themeShade="80"/>
          <w:kern w:val="0"/>
          <w:sz w:val="14"/>
          <w:szCs w:val="14"/>
          <w:lang w:val="es" w:eastAsia="es-PE"/>
          <w14:ligatures w14:val="none"/>
        </w:rPr>
        <w:t>CO₂e</w:t>
      </w:r>
      <w:proofErr w:type="spellEnd"/>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 por tonelada de acero, lo que representa aproximadamente la mitad del promedio del sector, de 1,91 t de </w:t>
      </w:r>
      <w:proofErr w:type="spellStart"/>
      <w:r w:rsidRPr="00DE4982">
        <w:rPr>
          <w:rFonts w:asciiTheme="majorHAnsi" w:eastAsia="Arial" w:hAnsiTheme="majorHAnsi" w:cstheme="majorHAnsi"/>
          <w:b/>
          <w:color w:val="808080" w:themeColor="background1" w:themeShade="80"/>
          <w:kern w:val="0"/>
          <w:sz w:val="14"/>
          <w:szCs w:val="14"/>
          <w:lang w:val="es" w:eastAsia="es-PE"/>
          <w14:ligatures w14:val="none"/>
        </w:rPr>
        <w:t>CO₂e</w:t>
      </w:r>
      <w:proofErr w:type="spellEnd"/>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 por tonelada de acero (</w:t>
      </w:r>
      <w:proofErr w:type="spellStart"/>
      <w:r w:rsidRPr="00DE4982">
        <w:rPr>
          <w:rFonts w:asciiTheme="majorHAnsi" w:eastAsia="Arial" w:hAnsiTheme="majorHAnsi" w:cstheme="majorHAnsi"/>
          <w:b/>
          <w:color w:val="808080" w:themeColor="background1" w:themeShade="80"/>
          <w:kern w:val="0"/>
          <w:sz w:val="14"/>
          <w:szCs w:val="14"/>
          <w:lang w:val="es" w:eastAsia="es-PE"/>
          <w14:ligatures w14:val="none"/>
        </w:rPr>
        <w:t>worldsteel</w:t>
      </w:r>
      <w:proofErr w:type="spellEnd"/>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 Para 2031, la meta de Gerdau es disminuir las emisiones de carbono a 0,82 t de </w:t>
      </w:r>
      <w:proofErr w:type="spellStart"/>
      <w:r w:rsidRPr="00DE4982">
        <w:rPr>
          <w:rFonts w:asciiTheme="majorHAnsi" w:eastAsia="Arial" w:hAnsiTheme="majorHAnsi" w:cstheme="majorHAnsi"/>
          <w:b/>
          <w:color w:val="808080" w:themeColor="background1" w:themeShade="80"/>
          <w:kern w:val="0"/>
          <w:sz w:val="14"/>
          <w:szCs w:val="14"/>
          <w:lang w:val="es" w:eastAsia="es-PE"/>
          <w14:ligatures w14:val="none"/>
        </w:rPr>
        <w:t>CO₂e</w:t>
      </w:r>
      <w:proofErr w:type="spellEnd"/>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 por tonelada de acero. Las acciones de Gerdau cotizan en las bolsas de valores de São Paulo</w:t>
      </w:r>
      <w:r w:rsidRPr="00DE4982">
        <w:rPr>
          <w:rFonts w:ascii="Arial" w:eastAsia="Arial" w:hAnsi="Arial" w:cs="Arial"/>
          <w:b/>
          <w:color w:val="808080" w:themeColor="background1" w:themeShade="80"/>
          <w:kern w:val="0"/>
          <w:sz w:val="14"/>
          <w:szCs w:val="14"/>
          <w:lang w:val="es" w:eastAsia="es-PE"/>
          <w14:ligatures w14:val="none"/>
        </w:rPr>
        <w:t> </w:t>
      </w:r>
      <w:r w:rsidRPr="00DE4982">
        <w:rPr>
          <w:rFonts w:asciiTheme="majorHAnsi" w:eastAsia="Arial" w:hAnsiTheme="majorHAnsi" w:cstheme="majorHAnsi"/>
          <w:b/>
          <w:color w:val="808080" w:themeColor="background1" w:themeShade="80"/>
          <w:kern w:val="0"/>
          <w:sz w:val="14"/>
          <w:szCs w:val="14"/>
          <w:lang w:val="es" w:eastAsia="es-PE"/>
          <w14:ligatures w14:val="none"/>
        </w:rPr>
        <w:t>(B3) y Nueva York (NYSE).</w:t>
      </w:r>
    </w:p>
    <w:p w14:paraId="789C84DE"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p>
    <w:p w14:paraId="27A24272" w14:textId="77777777" w:rsidR="00A01E8A" w:rsidRPr="00E055FD" w:rsidRDefault="00A01E8A" w:rsidP="00A01E8A">
      <w:pPr>
        <w:spacing w:line="240" w:lineRule="auto"/>
        <w:jc w:val="center"/>
        <w:rPr>
          <w:b/>
          <w:sz w:val="18"/>
          <w:szCs w:val="18"/>
        </w:rPr>
      </w:pPr>
      <w:r w:rsidRPr="00E055FD">
        <w:rPr>
          <w:b/>
          <w:sz w:val="18"/>
          <w:szCs w:val="18"/>
        </w:rPr>
        <w:t>###</w:t>
      </w:r>
    </w:p>
    <w:p w14:paraId="16DBC464" w14:textId="77777777" w:rsidR="00A01E8A" w:rsidRPr="00E055FD" w:rsidRDefault="00A01E8A" w:rsidP="00A01E8A">
      <w:pPr>
        <w:spacing w:line="360" w:lineRule="auto"/>
        <w:jc w:val="both"/>
        <w:rPr>
          <w:rFonts w:eastAsia="Arial" w:cstheme="minorHAnsi"/>
          <w:b/>
          <w:bCs/>
          <w:color w:val="000000"/>
          <w:sz w:val="18"/>
          <w:szCs w:val="18"/>
        </w:rPr>
      </w:pPr>
      <w:r w:rsidRPr="00E055FD">
        <w:rPr>
          <w:rFonts w:eastAsia="Arial" w:cstheme="minorHAnsi"/>
          <w:b/>
          <w:bCs/>
          <w:color w:val="000000"/>
          <w:sz w:val="18"/>
          <w:szCs w:val="18"/>
        </w:rPr>
        <w:t xml:space="preserve">CONTACTO DE PRENSA: </w:t>
      </w:r>
    </w:p>
    <w:p w14:paraId="0809F3EB" w14:textId="77777777" w:rsidR="00A01E8A" w:rsidRPr="00F40D8B" w:rsidRDefault="00A01E8A" w:rsidP="00A01E8A">
      <w:pPr>
        <w:pStyle w:val="Sinespaciado"/>
        <w:rPr>
          <w:rFonts w:ascii="Calibri" w:eastAsia="Calibri" w:hAnsi="Calibri" w:cs="Calibri"/>
          <w:noProof/>
          <w:color w:val="000000" w:themeColor="text1"/>
          <w:sz w:val="18"/>
          <w:szCs w:val="18"/>
          <w:lang w:val="es-419"/>
        </w:rPr>
      </w:pPr>
      <w:r w:rsidRPr="00F40D8B">
        <w:rPr>
          <w:rFonts w:ascii="Calibri" w:eastAsia="Calibri" w:hAnsi="Calibri" w:cs="Calibri"/>
          <w:b/>
          <w:bCs/>
          <w:noProof/>
          <w:color w:val="000000" w:themeColor="text1"/>
          <w:sz w:val="18"/>
          <w:szCs w:val="18"/>
        </w:rPr>
        <w:t>Takeshi Chacón</w:t>
      </w:r>
      <w:r w:rsidRPr="00F40D8B">
        <w:rPr>
          <w:rFonts w:ascii="Calibri" w:eastAsia="Calibri" w:hAnsi="Calibri" w:cs="Calibri"/>
          <w:noProof/>
          <w:color w:val="000000" w:themeColor="text1"/>
          <w:sz w:val="18"/>
          <w:szCs w:val="18"/>
        </w:rPr>
        <w:t xml:space="preserve"> – Coordinador de APOYO Comunicación</w:t>
      </w:r>
    </w:p>
    <w:p w14:paraId="00DF2BB5" w14:textId="77777777" w:rsidR="00A01E8A" w:rsidRPr="00F40D8B" w:rsidRDefault="00A01E8A" w:rsidP="00A01E8A">
      <w:pPr>
        <w:pStyle w:val="Sinespaciado"/>
        <w:rPr>
          <w:rFonts w:ascii="Calibri" w:eastAsia="Calibri" w:hAnsi="Calibri" w:cs="Calibri"/>
          <w:noProof/>
          <w:color w:val="000000" w:themeColor="text1"/>
          <w:sz w:val="18"/>
          <w:szCs w:val="18"/>
          <w:lang w:val="es-419"/>
        </w:rPr>
      </w:pPr>
      <w:r w:rsidRPr="00F40D8B">
        <w:rPr>
          <w:rFonts w:ascii="Calibri" w:eastAsia="Calibri" w:hAnsi="Calibri" w:cs="Calibri"/>
          <w:noProof/>
          <w:color w:val="000000" w:themeColor="text1"/>
          <w:sz w:val="18"/>
          <w:szCs w:val="18"/>
        </w:rPr>
        <w:t>Teléfono: 926 937 861</w:t>
      </w:r>
    </w:p>
    <w:p w14:paraId="0C9C6E1D" w14:textId="77777777" w:rsidR="00A01E8A" w:rsidRPr="00CF7B0C" w:rsidRDefault="00A01E8A" w:rsidP="00A01E8A">
      <w:pPr>
        <w:pStyle w:val="Sinespaciado"/>
        <w:rPr>
          <w:rStyle w:val="Hipervnculo"/>
          <w:rFonts w:ascii="Calibri" w:hAnsi="Calibri" w:cs="Calibri"/>
          <w:sz w:val="18"/>
          <w:szCs w:val="18"/>
        </w:rPr>
      </w:pPr>
      <w:r w:rsidRPr="00CF7B0C">
        <w:rPr>
          <w:rStyle w:val="Hipervnculo"/>
          <w:rFonts w:ascii="Calibri" w:hAnsi="Calibri" w:cs="Calibri"/>
          <w:sz w:val="18"/>
          <w:szCs w:val="18"/>
        </w:rPr>
        <w:t>vchacon</w:t>
      </w:r>
      <w:hyperlink r:id="rId10">
        <w:r w:rsidRPr="00CF7B0C">
          <w:rPr>
            <w:rStyle w:val="Hipervnculo"/>
            <w:rFonts w:ascii="Calibri" w:eastAsia="Calibri" w:hAnsi="Calibri" w:cs="Calibri"/>
            <w:noProof/>
            <w:sz w:val="18"/>
            <w:szCs w:val="18"/>
          </w:rPr>
          <w:t>@apoyocomunicacion.com</w:t>
        </w:r>
      </w:hyperlink>
    </w:p>
    <w:p w14:paraId="6838FA38" w14:textId="77777777" w:rsidR="00A01E8A" w:rsidRPr="00F40D8B" w:rsidRDefault="00A01E8A" w:rsidP="00A01E8A">
      <w:pPr>
        <w:pStyle w:val="Sinespaciado"/>
        <w:rPr>
          <w:rFonts w:ascii="Calibri" w:eastAsia="Calibri" w:hAnsi="Calibri" w:cs="Calibri"/>
          <w:noProof/>
          <w:color w:val="000000" w:themeColor="text1"/>
          <w:sz w:val="18"/>
          <w:szCs w:val="18"/>
          <w:lang w:val="es-419"/>
        </w:rPr>
      </w:pPr>
    </w:p>
    <w:p w14:paraId="6CE417B6" w14:textId="77777777" w:rsidR="00A01E8A" w:rsidRPr="00F40D8B" w:rsidRDefault="00A01E8A" w:rsidP="00A01E8A">
      <w:pPr>
        <w:pStyle w:val="Sinespaciado"/>
        <w:rPr>
          <w:rFonts w:ascii="Calibri" w:eastAsia="Calibri" w:hAnsi="Calibri" w:cs="Calibri"/>
          <w:noProof/>
          <w:color w:val="000000" w:themeColor="text1"/>
          <w:sz w:val="18"/>
          <w:szCs w:val="18"/>
          <w:lang w:val="es-419"/>
        </w:rPr>
      </w:pPr>
      <w:r w:rsidRPr="00F40D8B">
        <w:rPr>
          <w:rFonts w:ascii="Calibri" w:eastAsia="Calibri" w:hAnsi="Calibri" w:cs="Calibri"/>
          <w:b/>
          <w:bCs/>
          <w:noProof/>
          <w:color w:val="000000" w:themeColor="text1"/>
          <w:sz w:val="18"/>
          <w:szCs w:val="18"/>
        </w:rPr>
        <w:t>Luis Angulo</w:t>
      </w:r>
      <w:r w:rsidRPr="00F40D8B">
        <w:rPr>
          <w:rFonts w:ascii="Calibri" w:eastAsia="Calibri" w:hAnsi="Calibri" w:cs="Calibri"/>
          <w:noProof/>
          <w:color w:val="000000" w:themeColor="text1"/>
          <w:sz w:val="18"/>
          <w:szCs w:val="18"/>
        </w:rPr>
        <w:t xml:space="preserve"> – Corresponsal de prensa en Chimbote </w:t>
      </w:r>
    </w:p>
    <w:p w14:paraId="056E8FB7" w14:textId="77777777" w:rsidR="00A01E8A" w:rsidRPr="00F40D8B" w:rsidRDefault="00A01E8A" w:rsidP="00A01E8A">
      <w:pPr>
        <w:pStyle w:val="Sinespaciado"/>
        <w:rPr>
          <w:rFonts w:ascii="Calibri" w:eastAsia="Calibri" w:hAnsi="Calibri" w:cs="Calibri"/>
          <w:noProof/>
          <w:color w:val="0000FF"/>
          <w:sz w:val="18"/>
          <w:szCs w:val="18"/>
          <w:lang w:val="es-419"/>
        </w:rPr>
      </w:pPr>
      <w:hyperlink r:id="rId11">
        <w:r w:rsidRPr="00F40D8B">
          <w:rPr>
            <w:rStyle w:val="Hipervnculo"/>
            <w:rFonts w:ascii="Calibri" w:eastAsia="Calibri" w:hAnsi="Calibri" w:cs="Calibri"/>
            <w:noProof/>
            <w:sz w:val="18"/>
            <w:szCs w:val="18"/>
          </w:rPr>
          <w:t>luisangulobejarano@hotmail.com</w:t>
        </w:r>
      </w:hyperlink>
      <w:r w:rsidRPr="00F40D8B">
        <w:rPr>
          <w:rFonts w:ascii="Calibri" w:eastAsia="Calibri" w:hAnsi="Calibri" w:cs="Calibri"/>
          <w:noProof/>
          <w:color w:val="0000FF"/>
          <w:sz w:val="18"/>
          <w:szCs w:val="18"/>
          <w:u w:val="single"/>
        </w:rPr>
        <w:t xml:space="preserve"> </w:t>
      </w:r>
    </w:p>
    <w:p w14:paraId="7D8C16D9" w14:textId="77777777" w:rsidR="00A01E8A" w:rsidRDefault="00A01E8A" w:rsidP="00A01E8A">
      <w:pPr>
        <w:pStyle w:val="Prrafodelista"/>
        <w:ind w:left="0"/>
        <w:jc w:val="center"/>
        <w:rPr>
          <w:b/>
        </w:rPr>
      </w:pPr>
    </w:p>
    <w:p w14:paraId="02558BF4" w14:textId="77777777" w:rsidR="00A01E8A" w:rsidRDefault="00A01E8A" w:rsidP="00A01E8A">
      <w:pPr>
        <w:spacing w:line="360" w:lineRule="auto"/>
        <w:jc w:val="both"/>
        <w:rPr>
          <w:rFonts w:eastAsia="Arial" w:cstheme="minorHAnsi"/>
          <w:b/>
          <w:bCs/>
          <w:color w:val="000000"/>
          <w:sz w:val="18"/>
          <w:szCs w:val="18"/>
        </w:rPr>
      </w:pPr>
      <w:r>
        <w:rPr>
          <w:rFonts w:eastAsia="Arial" w:cstheme="minorHAnsi"/>
          <w:b/>
          <w:bCs/>
          <w:color w:val="000000"/>
          <w:sz w:val="18"/>
          <w:szCs w:val="18"/>
        </w:rPr>
        <w:t>PÁGINA WEB Y REDES SOCIALES OFICIALES</w:t>
      </w:r>
      <w:r w:rsidRPr="00E055FD">
        <w:rPr>
          <w:rFonts w:eastAsia="Arial" w:cstheme="minorHAnsi"/>
          <w:b/>
          <w:bCs/>
          <w:color w:val="000000"/>
          <w:sz w:val="18"/>
          <w:szCs w:val="18"/>
        </w:rPr>
        <w:t xml:space="preserve">: </w:t>
      </w:r>
    </w:p>
    <w:p w14:paraId="26E6D2B4" w14:textId="77777777" w:rsidR="00A01E8A" w:rsidRPr="00D370A6" w:rsidRDefault="00A01E8A" w:rsidP="00A01E8A">
      <w:pPr>
        <w:pStyle w:val="Prrafodelista"/>
        <w:numPr>
          <w:ilvl w:val="0"/>
          <w:numId w:val="8"/>
        </w:numPr>
        <w:spacing w:after="0" w:line="360" w:lineRule="auto"/>
        <w:jc w:val="both"/>
        <w:rPr>
          <w:rFonts w:cstheme="minorHAnsi"/>
          <w:sz w:val="16"/>
          <w:szCs w:val="16"/>
        </w:rPr>
      </w:pPr>
      <w:r w:rsidRPr="00D370A6">
        <w:rPr>
          <w:rFonts w:cstheme="minorHAnsi"/>
          <w:sz w:val="16"/>
          <w:szCs w:val="16"/>
        </w:rPr>
        <w:t xml:space="preserve">Página web: </w:t>
      </w:r>
      <w:hyperlink r:id="rId12" w:history="1">
        <w:r w:rsidRPr="00D370A6">
          <w:rPr>
            <w:rStyle w:val="Hipervnculo"/>
            <w:rFonts w:cstheme="minorHAnsi"/>
            <w:sz w:val="16"/>
            <w:szCs w:val="16"/>
          </w:rPr>
          <w:t>https://www.siderperu.com.pe/</w:t>
        </w:r>
      </w:hyperlink>
    </w:p>
    <w:p w14:paraId="002E0CAD" w14:textId="77777777" w:rsidR="00A01E8A" w:rsidRPr="00420C42" w:rsidRDefault="00A01E8A" w:rsidP="00A01E8A">
      <w:pPr>
        <w:pStyle w:val="Prrafodelista"/>
        <w:numPr>
          <w:ilvl w:val="0"/>
          <w:numId w:val="8"/>
        </w:numPr>
        <w:spacing w:after="0" w:line="360" w:lineRule="auto"/>
        <w:jc w:val="both"/>
        <w:rPr>
          <w:rFonts w:cstheme="minorHAnsi"/>
          <w:sz w:val="16"/>
          <w:szCs w:val="16"/>
          <w:lang w:val="en-US"/>
        </w:rPr>
      </w:pPr>
      <w:r w:rsidRPr="00420C42">
        <w:rPr>
          <w:rFonts w:cstheme="minorHAnsi"/>
          <w:sz w:val="16"/>
          <w:szCs w:val="16"/>
          <w:lang w:val="en-US"/>
        </w:rPr>
        <w:t xml:space="preserve">LinkedIn: </w:t>
      </w:r>
      <w:hyperlink r:id="rId13" w:history="1">
        <w:r w:rsidRPr="00420C42">
          <w:rPr>
            <w:rStyle w:val="Hipervnculo"/>
            <w:rFonts w:cstheme="minorHAnsi"/>
            <w:sz w:val="16"/>
            <w:szCs w:val="16"/>
            <w:lang w:val="en-US"/>
          </w:rPr>
          <w:t>https://www.linkedin.com/company/siderperu/mycompany/?viewAsMember=true</w:t>
        </w:r>
      </w:hyperlink>
    </w:p>
    <w:p w14:paraId="01A905B2" w14:textId="77777777" w:rsidR="00A01E8A" w:rsidRPr="00420C42" w:rsidRDefault="00A01E8A" w:rsidP="00A01E8A">
      <w:pPr>
        <w:pStyle w:val="Prrafodelista"/>
        <w:numPr>
          <w:ilvl w:val="0"/>
          <w:numId w:val="8"/>
        </w:numPr>
        <w:spacing w:after="0" w:line="360" w:lineRule="auto"/>
        <w:jc w:val="both"/>
        <w:rPr>
          <w:rFonts w:cstheme="minorHAnsi"/>
          <w:sz w:val="16"/>
          <w:szCs w:val="16"/>
          <w:lang w:val="en-US"/>
        </w:rPr>
      </w:pPr>
      <w:r w:rsidRPr="00420C42">
        <w:rPr>
          <w:rFonts w:cstheme="minorHAnsi"/>
          <w:sz w:val="16"/>
          <w:szCs w:val="16"/>
          <w:lang w:val="en-US"/>
        </w:rPr>
        <w:t xml:space="preserve">Facebook: </w:t>
      </w:r>
      <w:hyperlink r:id="rId14" w:history="1">
        <w:r w:rsidRPr="00420C42">
          <w:rPr>
            <w:rStyle w:val="Hipervnculo"/>
            <w:rFonts w:cstheme="minorHAnsi"/>
            <w:sz w:val="16"/>
            <w:szCs w:val="16"/>
            <w:lang w:val="en-US"/>
          </w:rPr>
          <w:t>https://www.facebook.com/SIDERPERUOFICIAL</w:t>
        </w:r>
      </w:hyperlink>
    </w:p>
    <w:p w14:paraId="4C4C1DA9" w14:textId="77777777" w:rsidR="00A01E8A" w:rsidRPr="00DE662C" w:rsidRDefault="00A01E8A" w:rsidP="00A01E8A">
      <w:pPr>
        <w:pStyle w:val="Prrafodelista"/>
        <w:numPr>
          <w:ilvl w:val="0"/>
          <w:numId w:val="8"/>
        </w:numPr>
        <w:spacing w:after="0" w:line="360" w:lineRule="auto"/>
        <w:jc w:val="both"/>
        <w:rPr>
          <w:rFonts w:cstheme="minorHAnsi"/>
          <w:sz w:val="16"/>
          <w:szCs w:val="16"/>
          <w:lang w:val="pt-BR"/>
        </w:rPr>
      </w:pPr>
      <w:r w:rsidRPr="00DE662C">
        <w:rPr>
          <w:rFonts w:cstheme="minorHAnsi"/>
          <w:sz w:val="16"/>
          <w:szCs w:val="16"/>
          <w:lang w:val="pt-BR"/>
        </w:rPr>
        <w:t xml:space="preserve">Instagram: </w:t>
      </w:r>
      <w:hyperlink r:id="rId15" w:history="1">
        <w:r w:rsidRPr="00DE662C">
          <w:rPr>
            <w:rStyle w:val="Hipervnculo"/>
            <w:rFonts w:cstheme="minorHAnsi"/>
            <w:sz w:val="16"/>
            <w:szCs w:val="16"/>
            <w:lang w:val="pt-BR"/>
          </w:rPr>
          <w:t>https://www.instagram.com/siderperuoficial/</w:t>
        </w:r>
      </w:hyperlink>
    </w:p>
    <w:p w14:paraId="1F1AB3C0" w14:textId="77777777" w:rsidR="00A01E8A" w:rsidRPr="00DE662C" w:rsidRDefault="00A01E8A" w:rsidP="00A01E8A">
      <w:pPr>
        <w:pStyle w:val="Prrafodelista"/>
        <w:numPr>
          <w:ilvl w:val="0"/>
          <w:numId w:val="8"/>
        </w:numPr>
        <w:spacing w:after="0" w:line="360" w:lineRule="auto"/>
        <w:jc w:val="both"/>
        <w:rPr>
          <w:rFonts w:cstheme="minorHAnsi"/>
          <w:sz w:val="16"/>
          <w:szCs w:val="16"/>
          <w:lang w:val="pt-BR"/>
        </w:rPr>
      </w:pPr>
      <w:r w:rsidRPr="00DE662C">
        <w:rPr>
          <w:rFonts w:cstheme="minorHAnsi"/>
          <w:sz w:val="16"/>
          <w:szCs w:val="16"/>
          <w:lang w:val="pt-BR"/>
        </w:rPr>
        <w:t xml:space="preserve">YouTube: </w:t>
      </w:r>
      <w:hyperlink r:id="rId16" w:history="1">
        <w:r w:rsidRPr="00DE662C">
          <w:rPr>
            <w:rStyle w:val="Hipervnculo"/>
            <w:rFonts w:cstheme="minorHAnsi"/>
            <w:sz w:val="16"/>
            <w:szCs w:val="16"/>
            <w:lang w:val="pt-BR"/>
          </w:rPr>
          <w:t>https://www.youtube.com/@SIDERPERUOficial</w:t>
        </w:r>
      </w:hyperlink>
    </w:p>
    <w:p w14:paraId="5E6E9342" w14:textId="77777777" w:rsidR="00A01E8A" w:rsidRPr="008102C5" w:rsidRDefault="00A01E8A" w:rsidP="00A01E8A">
      <w:pPr>
        <w:pStyle w:val="Prrafodelista"/>
        <w:numPr>
          <w:ilvl w:val="0"/>
          <w:numId w:val="8"/>
        </w:numPr>
        <w:spacing w:after="0" w:line="360" w:lineRule="auto"/>
        <w:jc w:val="both"/>
        <w:rPr>
          <w:rFonts w:cstheme="minorHAnsi"/>
          <w:sz w:val="16"/>
          <w:szCs w:val="16"/>
          <w:lang w:val="en-US"/>
        </w:rPr>
      </w:pPr>
      <w:r w:rsidRPr="008102C5">
        <w:rPr>
          <w:rFonts w:cstheme="minorHAnsi"/>
          <w:sz w:val="16"/>
          <w:szCs w:val="16"/>
          <w:lang w:val="en-US"/>
        </w:rPr>
        <w:t>Tik Tok:</w:t>
      </w:r>
      <w:r w:rsidRPr="008102C5">
        <w:rPr>
          <w:lang w:val="en-US"/>
        </w:rPr>
        <w:t xml:space="preserve"> </w:t>
      </w:r>
      <w:r w:rsidRPr="008102C5">
        <w:rPr>
          <w:rStyle w:val="Hipervnculo"/>
          <w:rFonts w:cstheme="minorHAnsi"/>
          <w:sz w:val="16"/>
          <w:szCs w:val="16"/>
          <w:lang w:val="en-US"/>
        </w:rPr>
        <w:t>https://www.tiktok.com/@siderperuoficial</w:t>
      </w:r>
    </w:p>
    <w:p w14:paraId="7FC685DC" w14:textId="5BF02892" w:rsidR="00A01E8A" w:rsidRPr="00DE662C" w:rsidRDefault="00A01E8A">
      <w:pPr>
        <w:rPr>
          <w:rFonts w:ascii="Arial" w:hAnsi="Arial" w:cs="Arial"/>
          <w:sz w:val="22"/>
          <w:szCs w:val="22"/>
          <w:lang w:val="en-US"/>
        </w:rPr>
      </w:pPr>
    </w:p>
    <w:sectPr w:rsidR="00A01E8A" w:rsidRPr="00DE662C" w:rsidSect="00FC0352">
      <w:headerReference w:type="default" r:id="rId17"/>
      <w:footerReference w:type="even" r:id="rId18"/>
      <w:footerReference w:type="first" r:id="rId19"/>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3FF83" w14:textId="77777777" w:rsidR="008855DB" w:rsidRDefault="008855DB" w:rsidP="00662868">
      <w:pPr>
        <w:spacing w:after="0" w:line="240" w:lineRule="auto"/>
      </w:pPr>
      <w:r>
        <w:separator/>
      </w:r>
    </w:p>
  </w:endnote>
  <w:endnote w:type="continuationSeparator" w:id="0">
    <w:p w14:paraId="18B14FAF" w14:textId="77777777" w:rsidR="008855DB" w:rsidRDefault="008855DB" w:rsidP="0066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7BB8" w14:textId="3F9C9DE1" w:rsidR="00DE662C" w:rsidRDefault="00DE662C">
    <w:pPr>
      <w:pStyle w:val="Piedepgina"/>
    </w:pPr>
    <w:r>
      <w:rPr>
        <w:noProof/>
      </w:rPr>
      <mc:AlternateContent>
        <mc:Choice Requires="wps">
          <w:drawing>
            <wp:anchor distT="0" distB="0" distL="0" distR="0" simplePos="0" relativeHeight="251661312" behindDoc="0" locked="0" layoutInCell="1" allowOverlap="1" wp14:anchorId="766193C1" wp14:editId="4D626FC7">
              <wp:simplePos x="635" y="635"/>
              <wp:positionH relativeFrom="page">
                <wp:align>center</wp:align>
              </wp:positionH>
              <wp:positionV relativeFrom="page">
                <wp:align>bottom</wp:align>
              </wp:positionV>
              <wp:extent cx="1205230" cy="370205"/>
              <wp:effectExtent l="0" t="0" r="13970" b="0"/>
              <wp:wrapNone/>
              <wp:docPr id="2136447645" name="Cuadro de texto 3" descr="This content i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5230" cy="370205"/>
                      </a:xfrm>
                      <a:prstGeom prst="rect">
                        <a:avLst/>
                      </a:prstGeom>
                      <a:noFill/>
                      <a:ln>
                        <a:noFill/>
                      </a:ln>
                    </wps:spPr>
                    <wps:txbx>
                      <w:txbxContent>
                        <w:p w14:paraId="12B73DEA" w14:textId="1ACEE8D7" w:rsidR="00DE662C" w:rsidRPr="00DE662C" w:rsidRDefault="00DE662C" w:rsidP="00DE662C">
                          <w:pPr>
                            <w:spacing w:after="0"/>
                            <w:rPr>
                              <w:rFonts w:ascii="Calibri" w:eastAsia="Calibri" w:hAnsi="Calibri" w:cs="Calibri"/>
                              <w:noProof/>
                              <w:color w:val="0000FF"/>
                              <w:sz w:val="20"/>
                              <w:szCs w:val="20"/>
                            </w:rPr>
                          </w:pPr>
                          <w:r w:rsidRPr="00DE662C">
                            <w:rPr>
                              <w:rFonts w:ascii="Calibri" w:eastAsia="Calibri" w:hAnsi="Calibri" w:cs="Calibri"/>
                              <w:noProof/>
                              <w:color w:val="0000FF"/>
                              <w:sz w:val="20"/>
                              <w:szCs w:val="20"/>
                            </w:rPr>
                            <w:t>This content is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6193C1" id="_x0000_t202" coordsize="21600,21600" o:spt="202" path="m,l,21600r21600,l21600,xe">
              <v:stroke joinstyle="miter"/>
              <v:path gradientshapeok="t" o:connecttype="rect"/>
            </v:shapetype>
            <v:shape id="Cuadro de texto 3" o:spid="_x0000_s1026" type="#_x0000_t202" alt="This content is Internal." style="position:absolute;margin-left:0;margin-top:0;width:94.9pt;height:29.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" filled="f" stroked="f">
              <v:textbox style="mso-fit-shape-to-text:t" inset="0,0,0,15pt">
                <w:txbxContent>
                  <w:p w14:paraId="12B73DEA" w14:textId="1ACEE8D7" w:rsidR="00DE662C" w:rsidRPr="00DE662C" w:rsidRDefault="00DE662C" w:rsidP="00DE662C">
                    <w:pPr>
                      <w:spacing w:after="0"/>
                      <w:rPr>
                        <w:rFonts w:ascii="Calibri" w:eastAsia="Calibri" w:hAnsi="Calibri" w:cs="Calibri"/>
                        <w:noProof/>
                        <w:color w:val="0000FF"/>
                        <w:sz w:val="20"/>
                        <w:szCs w:val="20"/>
                      </w:rPr>
                    </w:pPr>
                    <w:r w:rsidRPr="00DE662C">
                      <w:rPr>
                        <w:rFonts w:ascii="Calibri" w:eastAsia="Calibri" w:hAnsi="Calibri" w:cs="Calibri"/>
                        <w:noProof/>
                        <w:color w:val="0000FF"/>
                        <w:sz w:val="20"/>
                        <w:szCs w:val="20"/>
                      </w:rPr>
                      <w:t>This content is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10FA2" w14:textId="382D4F92" w:rsidR="00DE662C" w:rsidRDefault="00DE662C">
    <w:pPr>
      <w:pStyle w:val="Piedepgina"/>
    </w:pPr>
    <w:r>
      <w:rPr>
        <w:noProof/>
      </w:rPr>
      <mc:AlternateContent>
        <mc:Choice Requires="wps">
          <w:drawing>
            <wp:anchor distT="0" distB="0" distL="0" distR="0" simplePos="0" relativeHeight="251660288" behindDoc="0" locked="0" layoutInCell="1" allowOverlap="1" wp14:anchorId="3D5270F3" wp14:editId="093A5309">
              <wp:simplePos x="635" y="635"/>
              <wp:positionH relativeFrom="page">
                <wp:align>center</wp:align>
              </wp:positionH>
              <wp:positionV relativeFrom="page">
                <wp:align>bottom</wp:align>
              </wp:positionV>
              <wp:extent cx="1205230" cy="370205"/>
              <wp:effectExtent l="0" t="0" r="13970" b="0"/>
              <wp:wrapNone/>
              <wp:docPr id="1957596814" name="Cuadro de texto 2" descr="This content i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5230" cy="370205"/>
                      </a:xfrm>
                      <a:prstGeom prst="rect">
                        <a:avLst/>
                      </a:prstGeom>
                      <a:noFill/>
                      <a:ln>
                        <a:noFill/>
                      </a:ln>
                    </wps:spPr>
                    <wps:txbx>
                      <w:txbxContent>
                        <w:p w14:paraId="5FD1E50D" w14:textId="124D0150" w:rsidR="00DE662C" w:rsidRPr="00DE662C" w:rsidRDefault="00DE662C" w:rsidP="00DE662C">
                          <w:pPr>
                            <w:spacing w:after="0"/>
                            <w:rPr>
                              <w:rFonts w:ascii="Calibri" w:eastAsia="Calibri" w:hAnsi="Calibri" w:cs="Calibri"/>
                              <w:noProof/>
                              <w:color w:val="0000FF"/>
                              <w:sz w:val="20"/>
                              <w:szCs w:val="20"/>
                            </w:rPr>
                          </w:pPr>
                          <w:r w:rsidRPr="00DE662C">
                            <w:rPr>
                              <w:rFonts w:ascii="Calibri" w:eastAsia="Calibri" w:hAnsi="Calibri" w:cs="Calibri"/>
                              <w:noProof/>
                              <w:color w:val="0000FF"/>
                              <w:sz w:val="20"/>
                              <w:szCs w:val="20"/>
                            </w:rPr>
                            <w:t>This content is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5270F3" id="_x0000_t202" coordsize="21600,21600" o:spt="202" path="m,l,21600r21600,l21600,xe">
              <v:stroke joinstyle="miter"/>
              <v:path gradientshapeok="t" o:connecttype="rect"/>
            </v:shapetype>
            <v:shape id="Cuadro de texto 2" o:spid="_x0000_s1027" type="#_x0000_t202" alt="This content is Internal." style="position:absolute;margin-left:0;margin-top:0;width:94.9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" filled="f" stroked="f">
              <v:textbox style="mso-fit-shape-to-text:t" inset="0,0,0,15pt">
                <w:txbxContent>
                  <w:p w14:paraId="5FD1E50D" w14:textId="124D0150" w:rsidR="00DE662C" w:rsidRPr="00DE662C" w:rsidRDefault="00DE662C" w:rsidP="00DE662C">
                    <w:pPr>
                      <w:spacing w:after="0"/>
                      <w:rPr>
                        <w:rFonts w:ascii="Calibri" w:eastAsia="Calibri" w:hAnsi="Calibri" w:cs="Calibri"/>
                        <w:noProof/>
                        <w:color w:val="0000FF"/>
                        <w:sz w:val="20"/>
                        <w:szCs w:val="20"/>
                      </w:rPr>
                    </w:pPr>
                    <w:r w:rsidRPr="00DE662C">
                      <w:rPr>
                        <w:rFonts w:ascii="Calibri" w:eastAsia="Calibri" w:hAnsi="Calibri" w:cs="Calibri"/>
                        <w:noProof/>
                        <w:color w:val="0000FF"/>
                        <w:sz w:val="20"/>
                        <w:szCs w:val="20"/>
                      </w:rPr>
                      <w:t>This content is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2B523" w14:textId="77777777" w:rsidR="008855DB" w:rsidRDefault="008855DB" w:rsidP="00662868">
      <w:pPr>
        <w:spacing w:after="0" w:line="240" w:lineRule="auto"/>
      </w:pPr>
      <w:r>
        <w:separator/>
      </w:r>
    </w:p>
  </w:footnote>
  <w:footnote w:type="continuationSeparator" w:id="0">
    <w:p w14:paraId="65A82A90" w14:textId="77777777" w:rsidR="008855DB" w:rsidRDefault="008855DB" w:rsidP="0066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F11B" w14:textId="5A1F7D3E" w:rsidR="00662868" w:rsidRDefault="00662868">
    <w:pPr>
      <w:pStyle w:val="Encabezado"/>
    </w:pPr>
    <w:r w:rsidRPr="008E6E09">
      <w:rPr>
        <w:noProof/>
      </w:rPr>
      <w:drawing>
        <wp:anchor distT="0" distB="0" distL="114300" distR="114300" simplePos="0" relativeHeight="251659264" behindDoc="0" locked="0" layoutInCell="1" allowOverlap="1" wp14:anchorId="0514A98A" wp14:editId="5B34A99D">
          <wp:simplePos x="0" y="0"/>
          <wp:positionH relativeFrom="column">
            <wp:posOffset>-247650</wp:posOffset>
          </wp:positionH>
          <wp:positionV relativeFrom="paragraph">
            <wp:posOffset>-153035</wp:posOffset>
          </wp:positionV>
          <wp:extent cx="1673225" cy="661670"/>
          <wp:effectExtent l="0" t="0" r="0" b="0"/>
          <wp:wrapTopAndBottom/>
          <wp:docPr id="1382009041" name="Google Shape;84;p1"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84" name="Google Shape;84;p1" descr="A picture containing drawing&#10;&#10;Description automatically generated"/>
                  <pic:cNvPicPr preferRelativeResize="0"/>
                </pic:nvPicPr>
                <pic:blipFill rotWithShape="1">
                  <a:blip r:embed="rId1" cstate="print">
                    <a:alphaModFix/>
                    <a:extLst>
                      <a:ext uri="{28A0092B-C50C-407E-A947-70E740481C1C}">
                        <a14:useLocalDpi xmlns:a14="http://schemas.microsoft.com/office/drawing/2010/main" val="0"/>
                      </a:ext>
                    </a:extLst>
                  </a:blip>
                  <a:srcRect/>
                  <a:stretch/>
                </pic:blipFill>
                <pic:spPr>
                  <a:xfrm>
                    <a:off x="0" y="0"/>
                    <a:ext cx="1673225" cy="661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11F"/>
    <w:multiLevelType w:val="multilevel"/>
    <w:tmpl w:val="7A20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226BE"/>
    <w:multiLevelType w:val="hybridMultilevel"/>
    <w:tmpl w:val="C2C45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4CA16E2"/>
    <w:multiLevelType w:val="multilevel"/>
    <w:tmpl w:val="0212A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768E2"/>
    <w:multiLevelType w:val="hybridMultilevel"/>
    <w:tmpl w:val="D568A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F410170"/>
    <w:multiLevelType w:val="hybridMultilevel"/>
    <w:tmpl w:val="94AC37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3CF5615"/>
    <w:multiLevelType w:val="multilevel"/>
    <w:tmpl w:val="553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011765"/>
    <w:multiLevelType w:val="multilevel"/>
    <w:tmpl w:val="60C6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795048"/>
    <w:multiLevelType w:val="multilevel"/>
    <w:tmpl w:val="33827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959812">
    <w:abstractNumId w:val="6"/>
  </w:num>
  <w:num w:numId="2" w16cid:durableId="722102077">
    <w:abstractNumId w:val="7"/>
  </w:num>
  <w:num w:numId="3" w16cid:durableId="1599677571">
    <w:abstractNumId w:val="2"/>
  </w:num>
  <w:num w:numId="4" w16cid:durableId="122038034">
    <w:abstractNumId w:val="5"/>
  </w:num>
  <w:num w:numId="5" w16cid:durableId="822283412">
    <w:abstractNumId w:val="0"/>
  </w:num>
  <w:num w:numId="6" w16cid:durableId="1668094784">
    <w:abstractNumId w:val="1"/>
  </w:num>
  <w:num w:numId="7" w16cid:durableId="55473829">
    <w:abstractNumId w:val="4"/>
  </w:num>
  <w:num w:numId="8" w16cid:durableId="544753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43"/>
    <w:rsid w:val="000100C4"/>
    <w:rsid w:val="000277D8"/>
    <w:rsid w:val="000B019A"/>
    <w:rsid w:val="000C557B"/>
    <w:rsid w:val="000F2A95"/>
    <w:rsid w:val="00114060"/>
    <w:rsid w:val="00116E04"/>
    <w:rsid w:val="001225B7"/>
    <w:rsid w:val="001437D0"/>
    <w:rsid w:val="001E5BCA"/>
    <w:rsid w:val="00281653"/>
    <w:rsid w:val="002A13FE"/>
    <w:rsid w:val="002C38FF"/>
    <w:rsid w:val="002F41ED"/>
    <w:rsid w:val="003351FB"/>
    <w:rsid w:val="00355140"/>
    <w:rsid w:val="004F4C81"/>
    <w:rsid w:val="00511D06"/>
    <w:rsid w:val="00524622"/>
    <w:rsid w:val="005B3626"/>
    <w:rsid w:val="00625832"/>
    <w:rsid w:val="00662868"/>
    <w:rsid w:val="00673684"/>
    <w:rsid w:val="006803B1"/>
    <w:rsid w:val="006E3F91"/>
    <w:rsid w:val="00701343"/>
    <w:rsid w:val="0080454B"/>
    <w:rsid w:val="008058BA"/>
    <w:rsid w:val="00811370"/>
    <w:rsid w:val="00841F43"/>
    <w:rsid w:val="008855DB"/>
    <w:rsid w:val="008B41BD"/>
    <w:rsid w:val="009B0DA1"/>
    <w:rsid w:val="009B4DFA"/>
    <w:rsid w:val="009C5385"/>
    <w:rsid w:val="00A01E8A"/>
    <w:rsid w:val="00B01D18"/>
    <w:rsid w:val="00B70E9A"/>
    <w:rsid w:val="00BA075A"/>
    <w:rsid w:val="00BB02F3"/>
    <w:rsid w:val="00C35B30"/>
    <w:rsid w:val="00C73621"/>
    <w:rsid w:val="00CD1BCE"/>
    <w:rsid w:val="00CE2082"/>
    <w:rsid w:val="00CF7B0C"/>
    <w:rsid w:val="00D57590"/>
    <w:rsid w:val="00D9021A"/>
    <w:rsid w:val="00DE662C"/>
    <w:rsid w:val="00ED3829"/>
    <w:rsid w:val="00F43BF9"/>
    <w:rsid w:val="00F81D3D"/>
    <w:rsid w:val="00F960BE"/>
    <w:rsid w:val="00FC0352"/>
    <w:rsid w:val="05B1FAF5"/>
    <w:rsid w:val="390DE1C7"/>
    <w:rsid w:val="43DDF4FC"/>
    <w:rsid w:val="5F227A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A5350"/>
  <w15:chartTrackingRefBased/>
  <w15:docId w15:val="{77E59B4E-A137-4727-BA31-6A3FCD32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1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1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13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13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13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13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13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13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13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13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13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13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13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13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13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13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13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1343"/>
    <w:rPr>
      <w:rFonts w:eastAsiaTheme="majorEastAsia" w:cstheme="majorBidi"/>
      <w:color w:val="272727" w:themeColor="text1" w:themeTint="D8"/>
    </w:rPr>
  </w:style>
  <w:style w:type="paragraph" w:styleId="Ttulo">
    <w:name w:val="Title"/>
    <w:basedOn w:val="Normal"/>
    <w:next w:val="Normal"/>
    <w:link w:val="TtuloCar"/>
    <w:uiPriority w:val="10"/>
    <w:qFormat/>
    <w:rsid w:val="00701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13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13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13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1343"/>
    <w:pPr>
      <w:spacing w:before="160"/>
      <w:jc w:val="center"/>
    </w:pPr>
    <w:rPr>
      <w:i/>
      <w:iCs/>
      <w:color w:val="404040" w:themeColor="text1" w:themeTint="BF"/>
    </w:rPr>
  </w:style>
  <w:style w:type="character" w:customStyle="1" w:styleId="CitaCar">
    <w:name w:val="Cita Car"/>
    <w:basedOn w:val="Fuentedeprrafopredeter"/>
    <w:link w:val="Cita"/>
    <w:uiPriority w:val="29"/>
    <w:rsid w:val="00701343"/>
    <w:rPr>
      <w:i/>
      <w:iCs/>
      <w:color w:val="404040" w:themeColor="text1" w:themeTint="BF"/>
    </w:rPr>
  </w:style>
  <w:style w:type="paragraph" w:styleId="Prrafodelista">
    <w:name w:val="List Paragraph"/>
    <w:aliases w:val="Titulo de Fígura,TITULO A,Cuadro 2-1,Párrafo de lista2,Párrafo,Título Tablas y Figuras,Lista vistosa - Énfasis 11,Texto parrafo numerado,Párrafo de lista11,Párrafo OEFA 2,Cuadro 2-1 Car Car Car Car,List Paragraph1,Titulos"/>
    <w:basedOn w:val="Normal"/>
    <w:link w:val="PrrafodelistaCar"/>
    <w:uiPriority w:val="34"/>
    <w:qFormat/>
    <w:rsid w:val="00701343"/>
    <w:pPr>
      <w:ind w:left="720"/>
      <w:contextualSpacing/>
    </w:pPr>
  </w:style>
  <w:style w:type="character" w:styleId="nfasisintenso">
    <w:name w:val="Intense Emphasis"/>
    <w:basedOn w:val="Fuentedeprrafopredeter"/>
    <w:uiPriority w:val="21"/>
    <w:qFormat/>
    <w:rsid w:val="00701343"/>
    <w:rPr>
      <w:i/>
      <w:iCs/>
      <w:color w:val="0F4761" w:themeColor="accent1" w:themeShade="BF"/>
    </w:rPr>
  </w:style>
  <w:style w:type="paragraph" w:styleId="Citadestacada">
    <w:name w:val="Intense Quote"/>
    <w:basedOn w:val="Normal"/>
    <w:next w:val="Normal"/>
    <w:link w:val="CitadestacadaCar"/>
    <w:uiPriority w:val="30"/>
    <w:qFormat/>
    <w:rsid w:val="00701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1343"/>
    <w:rPr>
      <w:i/>
      <w:iCs/>
      <w:color w:val="0F4761" w:themeColor="accent1" w:themeShade="BF"/>
    </w:rPr>
  </w:style>
  <w:style w:type="character" w:styleId="Referenciaintensa">
    <w:name w:val="Intense Reference"/>
    <w:basedOn w:val="Fuentedeprrafopredeter"/>
    <w:uiPriority w:val="32"/>
    <w:qFormat/>
    <w:rsid w:val="00701343"/>
    <w:rPr>
      <w:b/>
      <w:bCs/>
      <w:smallCaps/>
      <w:color w:val="0F4761" w:themeColor="accent1" w:themeShade="BF"/>
      <w:spacing w:val="5"/>
    </w:rPr>
  </w:style>
  <w:style w:type="paragraph" w:styleId="Encabezado">
    <w:name w:val="header"/>
    <w:basedOn w:val="Normal"/>
    <w:link w:val="EncabezadoCar"/>
    <w:uiPriority w:val="99"/>
    <w:unhideWhenUsed/>
    <w:rsid w:val="006628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868"/>
  </w:style>
  <w:style w:type="paragraph" w:styleId="Piedepgina">
    <w:name w:val="footer"/>
    <w:basedOn w:val="Normal"/>
    <w:link w:val="PiedepginaCar"/>
    <w:uiPriority w:val="99"/>
    <w:unhideWhenUsed/>
    <w:rsid w:val="006628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2868"/>
  </w:style>
  <w:style w:type="paragraph" w:styleId="Sinespaciado">
    <w:name w:val="No Spacing"/>
    <w:uiPriority w:val="1"/>
    <w:qFormat/>
    <w:rsid w:val="0080454B"/>
    <w:pPr>
      <w:spacing w:after="0" w:line="240" w:lineRule="auto"/>
    </w:pPr>
  </w:style>
  <w:style w:type="character" w:styleId="Hipervnculo">
    <w:name w:val="Hyperlink"/>
    <w:basedOn w:val="Fuentedeprrafopredeter"/>
    <w:uiPriority w:val="99"/>
    <w:unhideWhenUsed/>
    <w:rsid w:val="00A01E8A"/>
    <w:rPr>
      <w:color w:val="467886" w:themeColor="hyperlink"/>
      <w:u w:val="single"/>
    </w:rPr>
  </w:style>
  <w:style w:type="character" w:customStyle="1" w:styleId="PrrafodelistaCar">
    <w:name w:val="Párrafo de lista Car"/>
    <w:aliases w:val="Titulo de Fígura Car,TITULO A Car,Cuadro 2-1 Car,Párrafo de lista2 Car,Párrafo Car,Título Tablas y Figuras Car,Lista vistosa - Énfasis 11 Car,Texto parrafo numerado Car,Párrafo de lista11 Car,Párrafo OEFA 2 Car,List Paragraph1 Car"/>
    <w:basedOn w:val="Fuentedeprrafopredeter"/>
    <w:link w:val="Prrafodelista"/>
    <w:uiPriority w:val="34"/>
    <w:qFormat/>
    <w:rsid w:val="00A01E8A"/>
  </w:style>
  <w:style w:type="character" w:styleId="Refdecomentario">
    <w:name w:val="annotation reference"/>
    <w:basedOn w:val="Fuentedeprrafopredeter"/>
    <w:uiPriority w:val="99"/>
    <w:semiHidden/>
    <w:unhideWhenUsed/>
    <w:rsid w:val="00B70E9A"/>
    <w:rPr>
      <w:sz w:val="16"/>
      <w:szCs w:val="16"/>
    </w:rPr>
  </w:style>
  <w:style w:type="paragraph" w:styleId="Textocomentario">
    <w:name w:val="annotation text"/>
    <w:basedOn w:val="Normal"/>
    <w:link w:val="TextocomentarioCar"/>
    <w:uiPriority w:val="99"/>
    <w:unhideWhenUsed/>
    <w:rsid w:val="00B70E9A"/>
    <w:pPr>
      <w:spacing w:line="240" w:lineRule="auto"/>
    </w:pPr>
    <w:rPr>
      <w:sz w:val="20"/>
      <w:szCs w:val="20"/>
    </w:rPr>
  </w:style>
  <w:style w:type="character" w:customStyle="1" w:styleId="TextocomentarioCar">
    <w:name w:val="Texto comentario Car"/>
    <w:basedOn w:val="Fuentedeprrafopredeter"/>
    <w:link w:val="Textocomentario"/>
    <w:uiPriority w:val="99"/>
    <w:rsid w:val="00B70E9A"/>
    <w:rPr>
      <w:sz w:val="20"/>
      <w:szCs w:val="20"/>
    </w:rPr>
  </w:style>
  <w:style w:type="paragraph" w:styleId="Asuntodelcomentario">
    <w:name w:val="annotation subject"/>
    <w:basedOn w:val="Textocomentario"/>
    <w:next w:val="Textocomentario"/>
    <w:link w:val="AsuntodelcomentarioCar"/>
    <w:uiPriority w:val="99"/>
    <w:semiHidden/>
    <w:unhideWhenUsed/>
    <w:rsid w:val="00B70E9A"/>
    <w:rPr>
      <w:b/>
      <w:bCs/>
    </w:rPr>
  </w:style>
  <w:style w:type="character" w:customStyle="1" w:styleId="AsuntodelcomentarioCar">
    <w:name w:val="Asunto del comentario Car"/>
    <w:basedOn w:val="TextocomentarioCar"/>
    <w:link w:val="Asuntodelcomentario"/>
    <w:uiPriority w:val="99"/>
    <w:semiHidden/>
    <w:rsid w:val="00B70E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0986">
      <w:bodyDiv w:val="1"/>
      <w:marLeft w:val="0"/>
      <w:marRight w:val="0"/>
      <w:marTop w:val="0"/>
      <w:marBottom w:val="0"/>
      <w:divBdr>
        <w:top w:val="none" w:sz="0" w:space="0" w:color="auto"/>
        <w:left w:val="none" w:sz="0" w:space="0" w:color="auto"/>
        <w:bottom w:val="none" w:sz="0" w:space="0" w:color="auto"/>
        <w:right w:val="none" w:sz="0" w:space="0" w:color="auto"/>
      </w:divBdr>
      <w:divsChild>
        <w:div w:id="68598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47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215928">
      <w:bodyDiv w:val="1"/>
      <w:marLeft w:val="0"/>
      <w:marRight w:val="0"/>
      <w:marTop w:val="0"/>
      <w:marBottom w:val="0"/>
      <w:divBdr>
        <w:top w:val="none" w:sz="0" w:space="0" w:color="auto"/>
        <w:left w:val="none" w:sz="0" w:space="0" w:color="auto"/>
        <w:bottom w:val="none" w:sz="0" w:space="0" w:color="auto"/>
        <w:right w:val="none" w:sz="0" w:space="0" w:color="auto"/>
      </w:divBdr>
    </w:div>
    <w:div w:id="667487701">
      <w:bodyDiv w:val="1"/>
      <w:marLeft w:val="0"/>
      <w:marRight w:val="0"/>
      <w:marTop w:val="0"/>
      <w:marBottom w:val="0"/>
      <w:divBdr>
        <w:top w:val="none" w:sz="0" w:space="0" w:color="auto"/>
        <w:left w:val="none" w:sz="0" w:space="0" w:color="auto"/>
        <w:bottom w:val="none" w:sz="0" w:space="0" w:color="auto"/>
        <w:right w:val="none" w:sz="0" w:space="0" w:color="auto"/>
      </w:divBdr>
    </w:div>
    <w:div w:id="763188945">
      <w:bodyDiv w:val="1"/>
      <w:marLeft w:val="0"/>
      <w:marRight w:val="0"/>
      <w:marTop w:val="0"/>
      <w:marBottom w:val="0"/>
      <w:divBdr>
        <w:top w:val="none" w:sz="0" w:space="0" w:color="auto"/>
        <w:left w:val="none" w:sz="0" w:space="0" w:color="auto"/>
        <w:bottom w:val="none" w:sz="0" w:space="0" w:color="auto"/>
        <w:right w:val="none" w:sz="0" w:space="0" w:color="auto"/>
      </w:divBdr>
      <w:divsChild>
        <w:div w:id="1029331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76841">
      <w:bodyDiv w:val="1"/>
      <w:marLeft w:val="0"/>
      <w:marRight w:val="0"/>
      <w:marTop w:val="0"/>
      <w:marBottom w:val="0"/>
      <w:divBdr>
        <w:top w:val="none" w:sz="0" w:space="0" w:color="auto"/>
        <w:left w:val="none" w:sz="0" w:space="0" w:color="auto"/>
        <w:bottom w:val="none" w:sz="0" w:space="0" w:color="auto"/>
        <w:right w:val="none" w:sz="0" w:space="0" w:color="auto"/>
      </w:divBdr>
    </w:div>
    <w:div w:id="1003241424">
      <w:bodyDiv w:val="1"/>
      <w:marLeft w:val="0"/>
      <w:marRight w:val="0"/>
      <w:marTop w:val="0"/>
      <w:marBottom w:val="0"/>
      <w:divBdr>
        <w:top w:val="none" w:sz="0" w:space="0" w:color="auto"/>
        <w:left w:val="none" w:sz="0" w:space="0" w:color="auto"/>
        <w:bottom w:val="none" w:sz="0" w:space="0" w:color="auto"/>
        <w:right w:val="none" w:sz="0" w:space="0" w:color="auto"/>
      </w:divBdr>
    </w:div>
    <w:div w:id="1207371439">
      <w:bodyDiv w:val="1"/>
      <w:marLeft w:val="0"/>
      <w:marRight w:val="0"/>
      <w:marTop w:val="0"/>
      <w:marBottom w:val="0"/>
      <w:divBdr>
        <w:top w:val="none" w:sz="0" w:space="0" w:color="auto"/>
        <w:left w:val="none" w:sz="0" w:space="0" w:color="auto"/>
        <w:bottom w:val="none" w:sz="0" w:space="0" w:color="auto"/>
        <w:right w:val="none" w:sz="0" w:space="0" w:color="auto"/>
      </w:divBdr>
    </w:div>
    <w:div w:id="1247887648">
      <w:bodyDiv w:val="1"/>
      <w:marLeft w:val="0"/>
      <w:marRight w:val="0"/>
      <w:marTop w:val="0"/>
      <w:marBottom w:val="0"/>
      <w:divBdr>
        <w:top w:val="none" w:sz="0" w:space="0" w:color="auto"/>
        <w:left w:val="none" w:sz="0" w:space="0" w:color="auto"/>
        <w:bottom w:val="none" w:sz="0" w:space="0" w:color="auto"/>
        <w:right w:val="none" w:sz="0" w:space="0" w:color="auto"/>
      </w:divBdr>
    </w:div>
    <w:div w:id="1377701757">
      <w:bodyDiv w:val="1"/>
      <w:marLeft w:val="0"/>
      <w:marRight w:val="0"/>
      <w:marTop w:val="0"/>
      <w:marBottom w:val="0"/>
      <w:divBdr>
        <w:top w:val="none" w:sz="0" w:space="0" w:color="auto"/>
        <w:left w:val="none" w:sz="0" w:space="0" w:color="auto"/>
        <w:bottom w:val="none" w:sz="0" w:space="0" w:color="auto"/>
        <w:right w:val="none" w:sz="0" w:space="0" w:color="auto"/>
      </w:divBdr>
    </w:div>
    <w:div w:id="1603344062">
      <w:bodyDiv w:val="1"/>
      <w:marLeft w:val="0"/>
      <w:marRight w:val="0"/>
      <w:marTop w:val="0"/>
      <w:marBottom w:val="0"/>
      <w:divBdr>
        <w:top w:val="none" w:sz="0" w:space="0" w:color="auto"/>
        <w:left w:val="none" w:sz="0" w:space="0" w:color="auto"/>
        <w:bottom w:val="none" w:sz="0" w:space="0" w:color="auto"/>
        <w:right w:val="none" w:sz="0" w:space="0" w:color="auto"/>
      </w:divBdr>
    </w:div>
    <w:div w:id="1829393652">
      <w:bodyDiv w:val="1"/>
      <w:marLeft w:val="0"/>
      <w:marRight w:val="0"/>
      <w:marTop w:val="0"/>
      <w:marBottom w:val="0"/>
      <w:divBdr>
        <w:top w:val="none" w:sz="0" w:space="0" w:color="auto"/>
        <w:left w:val="none" w:sz="0" w:space="0" w:color="auto"/>
        <w:bottom w:val="none" w:sz="0" w:space="0" w:color="auto"/>
        <w:right w:val="none" w:sz="0" w:space="0" w:color="auto"/>
      </w:divBdr>
    </w:div>
    <w:div w:id="1956911805">
      <w:bodyDiv w:val="1"/>
      <w:marLeft w:val="0"/>
      <w:marRight w:val="0"/>
      <w:marTop w:val="0"/>
      <w:marBottom w:val="0"/>
      <w:divBdr>
        <w:top w:val="none" w:sz="0" w:space="0" w:color="auto"/>
        <w:left w:val="none" w:sz="0" w:space="0" w:color="auto"/>
        <w:bottom w:val="none" w:sz="0" w:space="0" w:color="auto"/>
        <w:right w:val="none" w:sz="0" w:space="0" w:color="auto"/>
      </w:divBdr>
    </w:div>
    <w:div w:id="206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5033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638966">
      <w:bodyDiv w:val="1"/>
      <w:marLeft w:val="0"/>
      <w:marRight w:val="0"/>
      <w:marTop w:val="0"/>
      <w:marBottom w:val="0"/>
      <w:divBdr>
        <w:top w:val="none" w:sz="0" w:space="0" w:color="auto"/>
        <w:left w:val="none" w:sz="0" w:space="0" w:color="auto"/>
        <w:bottom w:val="none" w:sz="0" w:space="0" w:color="auto"/>
        <w:right w:val="none" w:sz="0" w:space="0" w:color="auto"/>
      </w:divBdr>
    </w:div>
    <w:div w:id="2100635634">
      <w:bodyDiv w:val="1"/>
      <w:marLeft w:val="0"/>
      <w:marRight w:val="0"/>
      <w:marTop w:val="0"/>
      <w:marBottom w:val="0"/>
      <w:divBdr>
        <w:top w:val="none" w:sz="0" w:space="0" w:color="auto"/>
        <w:left w:val="none" w:sz="0" w:space="0" w:color="auto"/>
        <w:bottom w:val="none" w:sz="0" w:space="0" w:color="auto"/>
        <w:right w:val="none" w:sz="0" w:space="0" w:color="auto"/>
      </w:divBdr>
      <w:divsChild>
        <w:div w:id="10645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322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siderperu/mycompany/?viewAsMember=tru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iderperu.com.p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SIDERPERUOfici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isangulobejarano@hotmail.com" TargetMode="External"/><Relationship Id="rId5" Type="http://schemas.openxmlformats.org/officeDocument/2006/relationships/styles" Target="styles.xml"/><Relationship Id="rId15" Type="http://schemas.openxmlformats.org/officeDocument/2006/relationships/hyperlink" Target="https://www.instagram.com/siderperuoficial/" TargetMode="External"/><Relationship Id="rId10" Type="http://schemas.openxmlformats.org/officeDocument/2006/relationships/hyperlink" Target="mailto:abalarin@apoyocomunicacion.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SIDERPERUO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7403CE54B99C4FB0B2FDE1EFE8D789" ma:contentTypeVersion="17" ma:contentTypeDescription="Crear nuevo documento." ma:contentTypeScope="" ma:versionID="190508961d414e63806f6cc7b52dadb9">
  <xsd:schema xmlns:xsd="http://www.w3.org/2001/XMLSchema" xmlns:xs="http://www.w3.org/2001/XMLSchema" xmlns:p="http://schemas.microsoft.com/office/2006/metadata/properties" xmlns:ns2="ad2e4d54-396e-49f6-bfbc-9629561cda99" xmlns:ns3="315227d3-3283-410a-8ad9-51e6fd280471" targetNamespace="http://schemas.microsoft.com/office/2006/metadata/properties" ma:root="true" ma:fieldsID="658d50ee7fcfb285cbe55aa0c6ca1987" ns2:_="" ns3:_="">
    <xsd:import namespace="ad2e4d54-396e-49f6-bfbc-9629561cda99"/>
    <xsd:import namespace="315227d3-3283-410a-8ad9-51e6fd2804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e4d54-396e-49f6-bfbc-9629561cda9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1643d4d0-62ae-439c-b78a-aefee5bf663c}" ma:internalName="TaxCatchAll" ma:showField="CatchAllData" ma:web="ad2e4d54-396e-49f6-bfbc-9629561cda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5227d3-3283-410a-8ad9-51e6fd2804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2a73e46-a15b-4e69-a867-4e42b12dca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227d3-3283-410a-8ad9-51e6fd280471">
      <Terms xmlns="http://schemas.microsoft.com/office/infopath/2007/PartnerControls"/>
    </lcf76f155ced4ddcb4097134ff3c332f>
    <TaxCatchAll xmlns="ad2e4d54-396e-49f6-bfbc-9629561cda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25333-5B25-4DED-B840-0A588936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e4d54-396e-49f6-bfbc-9629561cda99"/>
    <ds:schemaRef ds:uri="315227d3-3283-410a-8ad9-51e6fd280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B0886-E027-4DBE-82FD-E0E8293412C5}">
  <ds:schemaRefs>
    <ds:schemaRef ds:uri="http://schemas.microsoft.com/office/2006/metadata/properties"/>
    <ds:schemaRef ds:uri="http://schemas.microsoft.com/office/infopath/2007/PartnerControls"/>
    <ds:schemaRef ds:uri="315227d3-3283-410a-8ad9-51e6fd280471"/>
    <ds:schemaRef ds:uri="ad2e4d54-396e-49f6-bfbc-9629561cda99"/>
  </ds:schemaRefs>
</ds:datastoreItem>
</file>

<file path=customXml/itemProps3.xml><?xml version="1.0" encoding="utf-8"?>
<ds:datastoreItem xmlns:ds="http://schemas.openxmlformats.org/officeDocument/2006/customXml" ds:itemID="{E50DA504-1C68-4844-9E28-886416891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1046</Words>
  <Characters>5755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Alessandra Plaza Sayán</dc:creator>
  <cp:keywords/>
  <dc:description/>
  <cp:lastModifiedBy>Takeshi  Chacón Pichón</cp:lastModifiedBy>
  <cp:revision>5</cp:revision>
  <dcterms:created xsi:type="dcterms:W3CDTF">2025-08-04T16:45:00Z</dcterms:created>
  <dcterms:modified xsi:type="dcterms:W3CDTF">2025-08-04T17:45:00Z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0x010100D97403CE54B99C4FB0B2FDE1EFE8D789</vt:lpwstr>
  </property>
  <property fmtid="{D5CDD505-2E9C-101B-9397-08002B2CF9AE}" pid="3" name="MediaServiceImageTags">
    <vt:lpwstr/>
  </property>
  <property fmtid="{D5CDD505-2E9C-101B-9397-08002B2CF9AE}" pid="4" name="ClassificationContentMarkingFooterShapeIds">
    <vt:lpwstr>74ae8e8e,7f579a9d,44df8e65</vt:lpwstr>
  </property>
  <property fmtid="{D5CDD505-2E9C-101B-9397-08002B2CF9AE}" pid="5" name="ClassificationContentMarkingFooterFontProps">
    <vt:lpwstr>#0000ff,10,Calibri</vt:lpwstr>
  </property>
  <property fmtid="{D5CDD505-2E9C-101B-9397-08002B2CF9AE}" pid="6" name="ClassificationContentMarkingFooterText">
    <vt:lpwstr>This content is Internal.</vt:lpwstr>
  </property>
  <property fmtid="{D5CDD505-2E9C-101B-9397-08002B2CF9AE}" pid="7" name="MSIP_Label_3ba52d44-af58-4f66-8659-3c1b8d659d72_Enabled">
    <vt:lpwstr>true</vt:lpwstr>
  </property>
  <property fmtid="{D5CDD505-2E9C-101B-9397-08002B2CF9AE}" pid="8" name="MSIP_Label_3ba52d44-af58-4f66-8659-3c1b8d659d72_SetDate">
    <vt:lpwstr>2025-07-25T18:01:25Z</vt:lpwstr>
  </property>
  <property fmtid="{D5CDD505-2E9C-101B-9397-08002B2CF9AE}" pid="9" name="MSIP_Label_3ba52d44-af58-4f66-8659-3c1b8d659d72_Method">
    <vt:lpwstr>Privileged</vt:lpwstr>
  </property>
  <property fmtid="{D5CDD505-2E9C-101B-9397-08002B2CF9AE}" pid="10" name="MSIP_Label_3ba52d44-af58-4f66-8659-3c1b8d659d72_Name">
    <vt:lpwstr>3ba52d44-af58-4f66-8659-3c1b8d659d72</vt:lpwstr>
  </property>
  <property fmtid="{D5CDD505-2E9C-101B-9397-08002B2CF9AE}" pid="11" name="MSIP_Label_3ba52d44-af58-4f66-8659-3c1b8d659d72_SiteId">
    <vt:lpwstr>461fd7ef-0eb3-4420-b044-310dc2914d64</vt:lpwstr>
  </property>
  <property fmtid="{D5CDD505-2E9C-101B-9397-08002B2CF9AE}" pid="12" name="MSIP_Label_3ba52d44-af58-4f66-8659-3c1b8d659d72_ActionId">
    <vt:lpwstr>9a7bc461-2f44-4bf9-a760-5861c9f60210</vt:lpwstr>
  </property>
  <property fmtid="{D5CDD505-2E9C-101B-9397-08002B2CF9AE}" pid="13" name="MSIP_Label_3ba52d44-af58-4f66-8659-3c1b8d659d72_ContentBits">
    <vt:lpwstr>2</vt:lpwstr>
  </property>
  <property fmtid="{D5CDD505-2E9C-101B-9397-08002B2CF9AE}" pid="14" name="MSIP_Label_3ba52d44-af58-4f66-8659-3c1b8d659d72_Tag">
    <vt:lpwstr>10, 0, 1, 1</vt:lpwstr>
  </property>
</Properties>
</file>