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C143" w14:textId="77777777" w:rsidR="002374C5" w:rsidRDefault="002374C5" w:rsidP="00FA2BEE">
      <w:pPr>
        <w:pStyle w:val="Prrafodelista"/>
        <w:spacing w:line="276" w:lineRule="auto"/>
        <w:jc w:val="center"/>
        <w:rPr>
          <w:rFonts w:ascii="Tahoma" w:hAnsi="Tahoma" w:cs="Tahoma"/>
          <w:b/>
          <w:bCs/>
          <w:color w:val="C00000"/>
          <w:sz w:val="23"/>
          <w:szCs w:val="23"/>
          <w:lang w:eastAsia="en-GB"/>
        </w:rPr>
      </w:pPr>
    </w:p>
    <w:p w14:paraId="66B44A1F" w14:textId="5A65AD74" w:rsidR="00DD1E4A" w:rsidRDefault="00F55B0E" w:rsidP="00FA2BEE">
      <w:pPr>
        <w:pStyle w:val="Prrafodelista"/>
        <w:spacing w:line="276" w:lineRule="auto"/>
        <w:jc w:val="center"/>
        <w:rPr>
          <w:rFonts w:ascii="Arial" w:hAnsi="Arial" w:cs="Arial"/>
          <w:b/>
          <w:bCs/>
          <w:color w:val="C00000"/>
          <w:sz w:val="23"/>
          <w:szCs w:val="23"/>
          <w:lang w:eastAsia="en-GB"/>
        </w:rPr>
      </w:pPr>
      <w:r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>¿</w:t>
      </w:r>
      <w:r w:rsidR="00FA2BEE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 xml:space="preserve">Qué </w:t>
      </w:r>
      <w:r w:rsidR="00CF4D5A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>es la</w:t>
      </w:r>
      <w:r w:rsidR="004B3F53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 xml:space="preserve"> </w:t>
      </w:r>
      <w:r w:rsidR="00827935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>P</w:t>
      </w:r>
      <w:r w:rsidR="004B3F53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 xml:space="preserve">ensión </w:t>
      </w:r>
      <w:r w:rsidR="00F15677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>por</w:t>
      </w:r>
      <w:r w:rsidR="004B3F53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 xml:space="preserve"> </w:t>
      </w:r>
      <w:r w:rsidR="00827935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>S</w:t>
      </w:r>
      <w:r w:rsidR="004B3F53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>obrevivencia</w:t>
      </w:r>
      <w:r w:rsidR="00CF4D5A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 xml:space="preserve"> en una</w:t>
      </w:r>
      <w:r w:rsidR="004B3F53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 xml:space="preserve"> AFP</w:t>
      </w:r>
      <w:r w:rsidR="0056479A" w:rsidRPr="002B68B9">
        <w:rPr>
          <w:rFonts w:ascii="Arial" w:hAnsi="Arial" w:cs="Arial"/>
          <w:b/>
          <w:bCs/>
          <w:color w:val="C00000"/>
          <w:sz w:val="23"/>
          <w:szCs w:val="23"/>
          <w:lang w:eastAsia="en-GB"/>
        </w:rPr>
        <w:t>?</w:t>
      </w:r>
    </w:p>
    <w:p w14:paraId="1F130C18" w14:textId="0D46E3D4" w:rsidR="001D38C7" w:rsidRPr="002B68B9" w:rsidRDefault="001D38C7" w:rsidP="000B321B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color w:val="C00000"/>
          <w:lang w:eastAsia="en-GB"/>
        </w:rPr>
      </w:pPr>
    </w:p>
    <w:p w14:paraId="5B6CF222" w14:textId="0E87C7F2" w:rsidR="001D38C7" w:rsidRPr="002B68B9" w:rsidRDefault="009A2478" w:rsidP="00CE295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</w:pPr>
      <w:r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Al cierre del</w:t>
      </w:r>
      <w:r w:rsidR="001D38C7" w:rsidRPr="002B68B9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2022, Profuturo AFP</w:t>
      </w:r>
      <w:r w:rsidR="00787CC2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cuenta con</w:t>
      </w:r>
      <w:r w:rsidR="007B09E5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</w:t>
      </w:r>
      <w:r w:rsidR="001D38C7" w:rsidRPr="002B68B9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más de</w:t>
      </w:r>
      <w:r w:rsidR="00A700AC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31,000</w:t>
      </w:r>
      <w:r w:rsidR="00177C87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</w:t>
      </w:r>
      <w:r w:rsidR="00493B4E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beneficiarios</w:t>
      </w:r>
      <w:r w:rsidR="00177C87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que reciben una</w:t>
      </w:r>
      <w:r w:rsidR="00A700AC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</w:t>
      </w:r>
      <w:r w:rsidR="008B1B2B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P</w:t>
      </w:r>
      <w:r w:rsidR="00A700AC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ensi</w:t>
      </w:r>
      <w:r w:rsidR="00177C87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ón</w:t>
      </w:r>
      <w:r w:rsidR="00A700AC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 xml:space="preserve"> por </w:t>
      </w:r>
      <w:r w:rsidR="008B1B2B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S</w:t>
      </w:r>
      <w:r w:rsidR="00787CC2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obrevivencia</w:t>
      </w:r>
      <w:r w:rsidR="001D38C7" w:rsidRPr="002B68B9">
        <w:rPr>
          <w:rFonts w:ascii="Arial" w:eastAsiaTheme="minorEastAsia" w:hAnsi="Arial" w:cs="Arial"/>
          <w:b/>
          <w:bCs/>
          <w:i/>
          <w:iCs/>
          <w:sz w:val="20"/>
          <w:szCs w:val="20"/>
          <w:lang w:eastAsia="en-GB"/>
        </w:rPr>
        <w:t>.</w:t>
      </w:r>
    </w:p>
    <w:p w14:paraId="14BF6308" w14:textId="77777777" w:rsidR="00C44118" w:rsidRPr="000B321B" w:rsidRDefault="00C44118" w:rsidP="000B321B">
      <w:pPr>
        <w:pStyle w:val="Prrafodelista"/>
        <w:spacing w:after="0" w:line="240" w:lineRule="auto"/>
        <w:jc w:val="both"/>
        <w:rPr>
          <w:rFonts w:ascii="Arial" w:eastAsiaTheme="minorEastAsia" w:hAnsi="Arial" w:cs="Arial"/>
          <w:i/>
          <w:iCs/>
          <w:sz w:val="20"/>
          <w:szCs w:val="20"/>
          <w:lang w:eastAsia="en-GB"/>
        </w:rPr>
      </w:pPr>
    </w:p>
    <w:p w14:paraId="52ED73A9" w14:textId="06DD0745" w:rsidR="00D047FD" w:rsidRDefault="00B32717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Las personas afiliadas al </w:t>
      </w:r>
      <w:r w:rsidR="00D26914">
        <w:rPr>
          <w:rFonts w:ascii="Arial" w:eastAsiaTheme="minorEastAsia" w:hAnsi="Arial" w:cs="Arial"/>
          <w:sz w:val="20"/>
          <w:szCs w:val="20"/>
          <w:lang w:eastAsia="en-GB"/>
        </w:rPr>
        <w:t>S</w:t>
      </w:r>
      <w:r w:rsidR="002844B0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istema </w:t>
      </w:r>
      <w:r w:rsidR="00D26914">
        <w:rPr>
          <w:rFonts w:ascii="Arial" w:eastAsiaTheme="minorEastAsia" w:hAnsi="Arial" w:cs="Arial"/>
          <w:sz w:val="20"/>
          <w:szCs w:val="20"/>
          <w:lang w:eastAsia="en-GB"/>
        </w:rPr>
        <w:t>P</w:t>
      </w:r>
      <w:r w:rsidR="002844B0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rivado de </w:t>
      </w:r>
      <w:r w:rsidR="00D26914">
        <w:rPr>
          <w:rFonts w:ascii="Arial" w:eastAsiaTheme="minorEastAsia" w:hAnsi="Arial" w:cs="Arial"/>
          <w:sz w:val="20"/>
          <w:szCs w:val="20"/>
          <w:lang w:eastAsia="en-GB"/>
        </w:rPr>
        <w:t>P</w:t>
      </w:r>
      <w:r w:rsidR="00B24B20" w:rsidRPr="000B321B">
        <w:rPr>
          <w:rFonts w:ascii="Arial" w:eastAsiaTheme="minorEastAsia" w:hAnsi="Arial" w:cs="Arial"/>
          <w:sz w:val="20"/>
          <w:szCs w:val="20"/>
          <w:lang w:eastAsia="en-GB"/>
        </w:rPr>
        <w:t>ensiones</w:t>
      </w:r>
      <w:r w:rsidR="005C7016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muchas veces se</w:t>
      </w:r>
      <w:r w:rsidR="002844B0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pregunta</w:t>
      </w:r>
      <w:r w:rsidR="005C7016" w:rsidRPr="000B321B">
        <w:rPr>
          <w:rFonts w:ascii="Arial" w:eastAsiaTheme="minorEastAsia" w:hAnsi="Arial" w:cs="Arial"/>
          <w:sz w:val="20"/>
          <w:szCs w:val="20"/>
          <w:lang w:eastAsia="en-GB"/>
        </w:rPr>
        <w:t>n</w:t>
      </w:r>
      <w:r w:rsidR="00A148D8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qué pasa con</w:t>
      </w:r>
      <w:r w:rsidR="002844B0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EA5DEE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el dinero acumulado en su </w:t>
      </w:r>
      <w:r w:rsidR="00776395" w:rsidRPr="000B321B">
        <w:rPr>
          <w:rFonts w:ascii="Arial" w:eastAsiaTheme="minorEastAsia" w:hAnsi="Arial" w:cs="Arial"/>
          <w:sz w:val="20"/>
          <w:szCs w:val="20"/>
          <w:lang w:eastAsia="en-GB"/>
        </w:rPr>
        <w:t>fondo</w:t>
      </w:r>
      <w:r w:rsidR="00EA5DEE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4A7FC5" w:rsidRPr="000B321B">
        <w:rPr>
          <w:rFonts w:ascii="Arial" w:eastAsiaTheme="minorEastAsia" w:hAnsi="Arial" w:cs="Arial"/>
          <w:sz w:val="20"/>
          <w:szCs w:val="20"/>
          <w:lang w:eastAsia="en-GB"/>
        </w:rPr>
        <w:t>si</w:t>
      </w:r>
      <w:r w:rsidR="00A410EA">
        <w:rPr>
          <w:rFonts w:ascii="Arial" w:eastAsiaTheme="minorEastAsia" w:hAnsi="Arial" w:cs="Arial"/>
          <w:sz w:val="20"/>
          <w:szCs w:val="20"/>
          <w:lang w:eastAsia="en-GB"/>
        </w:rPr>
        <w:t xml:space="preserve"> e</w:t>
      </w:r>
      <w:r w:rsidR="001D0B4A">
        <w:rPr>
          <w:rFonts w:ascii="Arial" w:eastAsiaTheme="minorEastAsia" w:hAnsi="Arial" w:cs="Arial"/>
          <w:sz w:val="20"/>
          <w:szCs w:val="20"/>
          <w:lang w:eastAsia="en-GB"/>
        </w:rPr>
        <w:t>ll</w:t>
      </w:r>
      <w:r w:rsidR="00A410EA">
        <w:rPr>
          <w:rFonts w:ascii="Arial" w:eastAsiaTheme="minorEastAsia" w:hAnsi="Arial" w:cs="Arial"/>
          <w:sz w:val="20"/>
          <w:szCs w:val="20"/>
          <w:lang w:eastAsia="en-GB"/>
        </w:rPr>
        <w:t>os</w:t>
      </w:r>
      <w:r w:rsidR="00EA5DEE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fallece</w:t>
      </w:r>
      <w:r w:rsidR="00A410EA">
        <w:rPr>
          <w:rFonts w:ascii="Arial" w:eastAsiaTheme="minorEastAsia" w:hAnsi="Arial" w:cs="Arial"/>
          <w:sz w:val="20"/>
          <w:szCs w:val="20"/>
          <w:lang w:eastAsia="en-GB"/>
        </w:rPr>
        <w:t>n</w:t>
      </w:r>
      <w:r w:rsidR="00EA5DEE" w:rsidRPr="000B321B">
        <w:rPr>
          <w:rFonts w:ascii="Arial" w:eastAsiaTheme="minorEastAsia" w:hAnsi="Arial" w:cs="Arial"/>
          <w:sz w:val="20"/>
          <w:szCs w:val="20"/>
          <w:lang w:eastAsia="en-GB"/>
        </w:rPr>
        <w:t>.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 xml:space="preserve"> Para conocer más sobre este tema, </w:t>
      </w:r>
      <w:r w:rsidR="004263D4" w:rsidRPr="000B321B">
        <w:rPr>
          <w:rFonts w:ascii="Arial" w:eastAsiaTheme="minorEastAsia" w:hAnsi="Arial" w:cs="Arial"/>
          <w:sz w:val="20"/>
          <w:szCs w:val="20"/>
          <w:lang w:eastAsia="en-GB"/>
        </w:rPr>
        <w:t>Michelle Paulk, gerente de soluciones digitales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 xml:space="preserve"> y marketing</w:t>
      </w:r>
      <w:r w:rsidR="004263D4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de Profuturo AFP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>, nos explica en qué consiste</w:t>
      </w:r>
      <w:r w:rsidR="00776395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A951A5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la Pensión por Sobrevivencia y 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>comparte</w:t>
      </w:r>
      <w:r w:rsidR="00A951A5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alguna</w:t>
      </w:r>
      <w:r w:rsidR="00884CBA" w:rsidRPr="000B321B">
        <w:rPr>
          <w:rFonts w:ascii="Arial" w:eastAsiaTheme="minorEastAsia" w:hAnsi="Arial" w:cs="Arial"/>
          <w:sz w:val="20"/>
          <w:szCs w:val="20"/>
          <w:lang w:eastAsia="en-GB"/>
        </w:rPr>
        <w:t>s</w:t>
      </w:r>
      <w:r w:rsidR="00A951A5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recomendaciones que pueden ser útiles para l</w:t>
      </w:r>
      <w:r w:rsidR="004625E0" w:rsidRPr="000B321B">
        <w:rPr>
          <w:rFonts w:ascii="Arial" w:eastAsiaTheme="minorEastAsia" w:hAnsi="Arial" w:cs="Arial"/>
          <w:sz w:val="20"/>
          <w:szCs w:val="20"/>
          <w:lang w:eastAsia="en-GB"/>
        </w:rPr>
        <w:t>os afiliados y sus familias</w:t>
      </w:r>
      <w:r w:rsidR="00884CBA" w:rsidRPr="000B321B">
        <w:rPr>
          <w:rFonts w:ascii="Arial" w:eastAsiaTheme="minorEastAsia" w:hAnsi="Arial" w:cs="Arial"/>
          <w:sz w:val="20"/>
          <w:szCs w:val="20"/>
          <w:lang w:eastAsia="en-GB"/>
        </w:rPr>
        <w:t>.</w:t>
      </w:r>
    </w:p>
    <w:p w14:paraId="4B6D2404" w14:textId="77777777" w:rsidR="004B557E" w:rsidRPr="000B321B" w:rsidRDefault="004B557E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A898BC7" w14:textId="7FC7B02C" w:rsidR="001F17DD" w:rsidRDefault="005A311E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La </w:t>
      </w:r>
      <w:r w:rsidR="001F17DD">
        <w:rPr>
          <w:rFonts w:ascii="Arial" w:eastAsiaTheme="minorEastAsia" w:hAnsi="Arial" w:cs="Arial"/>
          <w:sz w:val="20"/>
          <w:szCs w:val="20"/>
          <w:lang w:eastAsia="en-GB"/>
        </w:rPr>
        <w:t>P</w:t>
      </w: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ensión por </w:t>
      </w:r>
      <w:r w:rsidR="001F17DD">
        <w:rPr>
          <w:rFonts w:ascii="Arial" w:eastAsiaTheme="minorEastAsia" w:hAnsi="Arial" w:cs="Arial"/>
          <w:sz w:val="20"/>
          <w:szCs w:val="20"/>
          <w:lang w:eastAsia="en-GB"/>
        </w:rPr>
        <w:t>S</w:t>
      </w:r>
      <w:r>
        <w:rPr>
          <w:rFonts w:ascii="Arial" w:eastAsiaTheme="minorEastAsia" w:hAnsi="Arial" w:cs="Arial"/>
          <w:sz w:val="20"/>
          <w:szCs w:val="20"/>
          <w:lang w:eastAsia="en-GB"/>
        </w:rPr>
        <w:t>obrev</w:t>
      </w:r>
      <w:r w:rsidR="001F17DD">
        <w:rPr>
          <w:rFonts w:ascii="Arial" w:eastAsiaTheme="minorEastAsia" w:hAnsi="Arial" w:cs="Arial"/>
          <w:sz w:val="20"/>
          <w:szCs w:val="20"/>
          <w:lang w:eastAsia="en-GB"/>
        </w:rPr>
        <w:t>ivencia</w:t>
      </w:r>
      <w:r w:rsidR="009364DB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3E449A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tiene como objetivo salvaguardar </w:t>
      </w:r>
      <w:r w:rsidR="00FA7411" w:rsidRPr="000B321B">
        <w:rPr>
          <w:rFonts w:ascii="Arial" w:eastAsiaTheme="minorEastAsia" w:hAnsi="Arial" w:cs="Arial"/>
          <w:sz w:val="20"/>
          <w:szCs w:val="20"/>
          <w:lang w:eastAsia="en-GB"/>
        </w:rPr>
        <w:t>el respaldo económico</w:t>
      </w:r>
      <w:r w:rsidR="00851F45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2F2140">
        <w:rPr>
          <w:rFonts w:ascii="Arial" w:eastAsiaTheme="minorEastAsia" w:hAnsi="Arial" w:cs="Arial"/>
          <w:sz w:val="20"/>
          <w:szCs w:val="20"/>
          <w:lang w:eastAsia="en-GB"/>
        </w:rPr>
        <w:t xml:space="preserve">para </w:t>
      </w:r>
      <w:r w:rsidR="00FA7411" w:rsidRPr="000B321B">
        <w:rPr>
          <w:rFonts w:ascii="Arial" w:eastAsiaTheme="minorEastAsia" w:hAnsi="Arial" w:cs="Arial"/>
          <w:sz w:val="20"/>
          <w:szCs w:val="20"/>
          <w:lang w:eastAsia="en-GB"/>
        </w:rPr>
        <w:t>los familiares</w:t>
      </w:r>
      <w:r w:rsidR="002F2140">
        <w:rPr>
          <w:rFonts w:ascii="Arial" w:eastAsiaTheme="minorEastAsia" w:hAnsi="Arial" w:cs="Arial"/>
          <w:sz w:val="20"/>
          <w:szCs w:val="20"/>
          <w:lang w:eastAsia="en-GB"/>
        </w:rPr>
        <w:t xml:space="preserve"> dependientes</w:t>
      </w:r>
      <w:r w:rsidR="00FA7411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del afiliado que fallec</w:t>
      </w:r>
      <w:r w:rsidR="00772F2D" w:rsidRPr="000B321B">
        <w:rPr>
          <w:rFonts w:ascii="Arial" w:eastAsiaTheme="minorEastAsia" w:hAnsi="Arial" w:cs="Arial"/>
          <w:sz w:val="20"/>
          <w:szCs w:val="20"/>
          <w:lang w:eastAsia="en-GB"/>
        </w:rPr>
        <w:t>e</w:t>
      </w:r>
      <w:r w:rsidR="000839C8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, a los cuales se denominan </w:t>
      </w:r>
      <w:r w:rsidR="00D776B3" w:rsidRPr="000B321B">
        <w:rPr>
          <w:rFonts w:ascii="Arial" w:eastAsiaTheme="minorEastAsia" w:hAnsi="Arial" w:cs="Arial"/>
          <w:sz w:val="20"/>
          <w:szCs w:val="20"/>
          <w:lang w:eastAsia="en-GB"/>
        </w:rPr>
        <w:t>“beneficiarios”.</w:t>
      </w:r>
      <w:r w:rsidR="001F17DD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1F17DD" w:rsidRPr="000B321B">
        <w:rPr>
          <w:rFonts w:ascii="Arial" w:eastAsiaTheme="minorEastAsia" w:hAnsi="Arial" w:cs="Arial"/>
          <w:sz w:val="20"/>
          <w:szCs w:val="20"/>
          <w:lang w:eastAsia="en-GB"/>
        </w:rPr>
        <w:t>Esta modalidad de pensión</w:t>
      </w:r>
      <w:r w:rsidR="001F17DD">
        <w:rPr>
          <w:rFonts w:ascii="Arial" w:eastAsiaTheme="minorEastAsia" w:hAnsi="Arial" w:cs="Arial"/>
          <w:sz w:val="20"/>
          <w:szCs w:val="20"/>
          <w:lang w:eastAsia="en-GB"/>
        </w:rPr>
        <w:t xml:space="preserve"> la recibirán los beneficiarios de los afiliados activos, los que al momento de jubilarse optaron por un retiro programado</w:t>
      </w:r>
      <w:r w:rsidR="001F17DD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1F17DD">
        <w:rPr>
          <w:rFonts w:ascii="Arial" w:eastAsiaTheme="minorEastAsia" w:hAnsi="Arial" w:cs="Arial"/>
          <w:sz w:val="20"/>
          <w:szCs w:val="20"/>
          <w:lang w:eastAsia="en-GB"/>
        </w:rPr>
        <w:t>y los que reciben una pensión por invalidez.</w:t>
      </w:r>
      <w:r w:rsidR="00D776B3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</w:p>
    <w:p w14:paraId="62F468D6" w14:textId="77777777" w:rsidR="001F17DD" w:rsidRDefault="001F17DD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0BF7551E" w14:textId="29C418B4" w:rsidR="00772F2D" w:rsidRPr="000B321B" w:rsidRDefault="00D776B3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Según la </w:t>
      </w:r>
      <w:r w:rsidR="00DC45A5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Ley del Sistema Privado de Pensiones, </w:t>
      </w:r>
      <w:r w:rsidR="00B971B1">
        <w:rPr>
          <w:rFonts w:ascii="Arial" w:eastAsiaTheme="minorEastAsia" w:hAnsi="Arial" w:cs="Arial"/>
          <w:sz w:val="20"/>
          <w:szCs w:val="20"/>
          <w:lang w:eastAsia="en-GB"/>
        </w:rPr>
        <w:t>califican como</w:t>
      </w:r>
      <w:r w:rsidR="00772F2D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beneficiarios</w:t>
      </w:r>
      <w:r w:rsidR="00BE03D9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772F2D" w:rsidRPr="000B321B">
        <w:rPr>
          <w:rFonts w:ascii="Arial" w:eastAsiaTheme="minorEastAsia" w:hAnsi="Arial" w:cs="Arial"/>
          <w:sz w:val="20"/>
          <w:szCs w:val="20"/>
          <w:lang w:eastAsia="en-GB"/>
        </w:rPr>
        <w:t>l</w:t>
      </w:r>
      <w:r w:rsidR="004C2905" w:rsidRPr="000B321B">
        <w:rPr>
          <w:rFonts w:ascii="Arial" w:eastAsiaTheme="minorEastAsia" w:hAnsi="Arial" w:cs="Arial"/>
          <w:sz w:val="20"/>
          <w:szCs w:val="20"/>
          <w:lang w:eastAsia="en-GB"/>
        </w:rPr>
        <w:t>os familiares</w:t>
      </w:r>
      <w:r w:rsidR="00772F2D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que</w:t>
      </w:r>
      <w:r w:rsidR="00BE03D9">
        <w:rPr>
          <w:rFonts w:ascii="Arial" w:eastAsiaTheme="minorEastAsia" w:hAnsi="Arial" w:cs="Arial"/>
          <w:sz w:val="20"/>
          <w:szCs w:val="20"/>
          <w:lang w:eastAsia="en-GB"/>
        </w:rPr>
        <w:t xml:space="preserve"> cumplan</w:t>
      </w:r>
      <w:r w:rsidR="00772F2D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con las siguientes condiciones:</w:t>
      </w:r>
    </w:p>
    <w:p w14:paraId="18070643" w14:textId="77777777" w:rsidR="004B557E" w:rsidRDefault="004B557E" w:rsidP="004B557E">
      <w:pPr>
        <w:pStyle w:val="Prrafodelista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A8918B2" w14:textId="350B92AF" w:rsidR="00772F2D" w:rsidRPr="000B321B" w:rsidRDefault="00772F2D" w:rsidP="000B3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Cónyuge o concubino</w:t>
      </w:r>
    </w:p>
    <w:p w14:paraId="6885325D" w14:textId="41842DCC" w:rsidR="00772F2D" w:rsidRPr="000B321B" w:rsidRDefault="00772F2D" w:rsidP="000B3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Hijos menores de 18 años</w:t>
      </w:r>
    </w:p>
    <w:p w14:paraId="58EA017C" w14:textId="07465405" w:rsidR="00772F2D" w:rsidRPr="000B321B" w:rsidRDefault="00772F2D" w:rsidP="000B3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Hijos inválidos</w:t>
      </w:r>
    </w:p>
    <w:p w14:paraId="2447DAE0" w14:textId="3B0C9825" w:rsidR="00772F2D" w:rsidRPr="000B321B" w:rsidRDefault="00772F2D" w:rsidP="000B3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Hijos a partir de los 18 años que sigan de forma interrumpida estudios hasta los 28 años</w:t>
      </w:r>
    </w:p>
    <w:p w14:paraId="73A47B45" w14:textId="4F7D71D8" w:rsidR="00772F2D" w:rsidRPr="000B321B" w:rsidRDefault="00772F2D" w:rsidP="000B3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Padres mayores de 60 años y madres mayores de 55 años que sean económicamente</w:t>
      </w:r>
      <w:r w:rsidR="00CA38F2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CA38F2" w:rsidRPr="000B321B">
        <w:rPr>
          <w:rFonts w:ascii="Arial" w:eastAsiaTheme="minorEastAsia" w:hAnsi="Arial" w:cs="Arial"/>
          <w:sz w:val="20"/>
          <w:szCs w:val="20"/>
          <w:lang w:eastAsia="en-GB"/>
        </w:rPr>
        <w:t>dependientes</w:t>
      </w: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del afiliado</w:t>
      </w:r>
    </w:p>
    <w:p w14:paraId="424BFC6B" w14:textId="53D14E22" w:rsidR="003E449A" w:rsidRPr="000B321B" w:rsidRDefault="00772F2D" w:rsidP="000B321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Padres inválidos  </w:t>
      </w:r>
    </w:p>
    <w:p w14:paraId="54EB6555" w14:textId="77777777" w:rsidR="0046437F" w:rsidRPr="000B321B" w:rsidRDefault="0046437F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187AE94" w14:textId="333F900A" w:rsidR="003D7DB1" w:rsidRDefault="003D7DB1" w:rsidP="003D7DB1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C15763">
        <w:rPr>
          <w:rFonts w:ascii="Arial" w:eastAsiaTheme="minorEastAsia" w:hAnsi="Arial" w:cs="Arial"/>
          <w:i/>
          <w:iCs/>
          <w:sz w:val="20"/>
          <w:szCs w:val="20"/>
          <w:lang w:eastAsia="en-GB"/>
        </w:rPr>
        <w:t>“En los últimos años hemos detectado que alrededor del 50% de solicitudes de Pensiones por Sobrevivencia son observadas debido a que los documentos que los beneficiarios presentan no están completos o los datos no coinciden con los del afiliado fallecido</w:t>
      </w:r>
      <w:r>
        <w:rPr>
          <w:rFonts w:ascii="Arial" w:eastAsiaTheme="minorEastAsia" w:hAnsi="Arial" w:cs="Arial"/>
          <w:i/>
          <w:iCs/>
          <w:sz w:val="20"/>
          <w:szCs w:val="20"/>
          <w:lang w:eastAsia="en-GB"/>
        </w:rPr>
        <w:t xml:space="preserve">”, </w:t>
      </w: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señaló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 xml:space="preserve"> la</w:t>
      </w: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gerente de soluciones digitales</w:t>
      </w: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 y marketing</w:t>
      </w: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de Profuturo AFP.</w:t>
      </w:r>
    </w:p>
    <w:p w14:paraId="7B0C5F4E" w14:textId="77777777" w:rsidR="00977B16" w:rsidRDefault="00977B16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6CEE1A7" w14:textId="1F83D433" w:rsidR="004C1A7A" w:rsidRPr="000626A4" w:rsidRDefault="00E0248E" w:rsidP="00F400F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Es importante </w:t>
      </w:r>
      <w:r w:rsidR="00800E75" w:rsidRPr="000626A4">
        <w:rPr>
          <w:rFonts w:ascii="Arial" w:eastAsiaTheme="minorEastAsia" w:hAnsi="Arial" w:cs="Arial"/>
          <w:sz w:val="20"/>
          <w:szCs w:val="20"/>
          <w:lang w:eastAsia="en-GB"/>
        </w:rPr>
        <w:t>transmitir</w:t>
      </w:r>
      <w:r w:rsidR="009731E7">
        <w:rPr>
          <w:rFonts w:ascii="Arial" w:eastAsiaTheme="minorEastAsia" w:hAnsi="Arial" w:cs="Arial"/>
          <w:sz w:val="20"/>
          <w:szCs w:val="20"/>
          <w:lang w:eastAsia="en-GB"/>
        </w:rPr>
        <w:t xml:space="preserve"> a </w:t>
      </w:r>
      <w:r w:rsidR="0036257E">
        <w:rPr>
          <w:rFonts w:ascii="Arial" w:eastAsiaTheme="minorEastAsia" w:hAnsi="Arial" w:cs="Arial"/>
          <w:sz w:val="20"/>
          <w:szCs w:val="20"/>
          <w:lang w:eastAsia="en-GB"/>
        </w:rPr>
        <w:t xml:space="preserve">los </w:t>
      </w:r>
      <w:r w:rsidR="009731E7">
        <w:rPr>
          <w:rFonts w:ascii="Arial" w:eastAsiaTheme="minorEastAsia" w:hAnsi="Arial" w:cs="Arial"/>
          <w:sz w:val="20"/>
          <w:szCs w:val="20"/>
          <w:lang w:eastAsia="en-GB"/>
        </w:rPr>
        <w:t xml:space="preserve">afiliados y </w:t>
      </w:r>
      <w:r w:rsidR="00404256">
        <w:rPr>
          <w:rFonts w:ascii="Arial" w:eastAsiaTheme="minorEastAsia" w:hAnsi="Arial" w:cs="Arial"/>
          <w:sz w:val="20"/>
          <w:szCs w:val="20"/>
          <w:lang w:eastAsia="en-GB"/>
        </w:rPr>
        <w:t xml:space="preserve">a </w:t>
      </w:r>
      <w:r w:rsidR="009731E7">
        <w:rPr>
          <w:rFonts w:ascii="Arial" w:eastAsiaTheme="minorEastAsia" w:hAnsi="Arial" w:cs="Arial"/>
          <w:sz w:val="20"/>
          <w:szCs w:val="20"/>
          <w:lang w:eastAsia="en-GB"/>
        </w:rPr>
        <w:t>sus familias,</w:t>
      </w:r>
      <w:r w:rsidR="00800E75" w:rsidRPr="000626A4">
        <w:rPr>
          <w:rFonts w:ascii="Arial" w:eastAsiaTheme="minorEastAsia" w:hAnsi="Arial" w:cs="Arial"/>
          <w:sz w:val="20"/>
          <w:szCs w:val="20"/>
          <w:lang w:eastAsia="en-GB"/>
        </w:rPr>
        <w:t xml:space="preserve"> la importancia de</w:t>
      </w:r>
      <w:r w:rsidR="000F6F4E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0F6F4E" w:rsidRPr="000626A4">
        <w:rPr>
          <w:rFonts w:ascii="Arial" w:eastAsiaTheme="minorEastAsia" w:hAnsi="Arial" w:cs="Arial"/>
          <w:sz w:val="20"/>
          <w:szCs w:val="20"/>
          <w:lang w:eastAsia="en-GB"/>
        </w:rPr>
        <w:t xml:space="preserve">gestionar en vida que todos los documentos y los de </w:t>
      </w:r>
      <w:r w:rsidR="0036257E">
        <w:rPr>
          <w:rFonts w:ascii="Arial" w:eastAsiaTheme="minorEastAsia" w:hAnsi="Arial" w:cs="Arial"/>
          <w:sz w:val="20"/>
          <w:szCs w:val="20"/>
          <w:lang w:eastAsia="en-GB"/>
        </w:rPr>
        <w:t>sus</w:t>
      </w:r>
      <w:r w:rsidR="000F6F4E" w:rsidRPr="000626A4">
        <w:rPr>
          <w:rFonts w:ascii="Arial" w:eastAsiaTheme="minorEastAsia" w:hAnsi="Arial" w:cs="Arial"/>
          <w:sz w:val="20"/>
          <w:szCs w:val="20"/>
          <w:lang w:eastAsia="en-GB"/>
        </w:rPr>
        <w:t xml:space="preserve"> beneficiarios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4263D4" w:rsidRPr="000626A4">
        <w:rPr>
          <w:rFonts w:ascii="Arial" w:eastAsiaTheme="minorEastAsia" w:hAnsi="Arial" w:cs="Arial"/>
          <w:sz w:val="20"/>
          <w:szCs w:val="20"/>
          <w:lang w:eastAsia="en-GB"/>
        </w:rPr>
        <w:t>tengan consignada la información correcta</w:t>
      </w:r>
      <w:r w:rsidR="000F6F4E" w:rsidRPr="000626A4">
        <w:rPr>
          <w:rFonts w:ascii="Arial" w:eastAsiaTheme="minorEastAsia" w:hAnsi="Arial" w:cs="Arial"/>
          <w:sz w:val="20"/>
          <w:szCs w:val="20"/>
          <w:lang w:eastAsia="en-GB"/>
        </w:rPr>
        <w:t>, como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 xml:space="preserve">, por ejemplo: </w:t>
      </w:r>
      <w:r w:rsidR="000F6F4E" w:rsidRPr="000626A4">
        <w:rPr>
          <w:rFonts w:ascii="Arial" w:eastAsiaTheme="minorEastAsia" w:hAnsi="Arial" w:cs="Arial"/>
          <w:sz w:val="20"/>
          <w:szCs w:val="20"/>
          <w:lang w:eastAsia="en-GB"/>
        </w:rPr>
        <w:t>partidas de nacimiento y de matrimonio, DNI, entre otros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>. Esto es importante ya qu</w:t>
      </w:r>
      <w:r w:rsidR="000F6F4E" w:rsidRPr="000626A4">
        <w:rPr>
          <w:rFonts w:ascii="Arial" w:eastAsiaTheme="minorEastAsia" w:hAnsi="Arial" w:cs="Arial"/>
          <w:sz w:val="20"/>
          <w:szCs w:val="20"/>
          <w:lang w:eastAsia="en-GB"/>
        </w:rPr>
        <w:t xml:space="preserve">e </w:t>
      </w:r>
      <w:r w:rsidR="004263D4">
        <w:rPr>
          <w:rFonts w:ascii="Arial" w:eastAsiaTheme="minorEastAsia" w:hAnsi="Arial" w:cs="Arial"/>
          <w:sz w:val="20"/>
          <w:szCs w:val="20"/>
          <w:lang w:eastAsia="en-GB"/>
        </w:rPr>
        <w:t>c</w:t>
      </w:r>
      <w:r w:rsidR="000F6F4E" w:rsidRPr="000626A4">
        <w:rPr>
          <w:rFonts w:ascii="Arial" w:eastAsiaTheme="minorEastAsia" w:hAnsi="Arial" w:cs="Arial"/>
          <w:sz w:val="20"/>
          <w:szCs w:val="20"/>
          <w:lang w:eastAsia="en-GB"/>
        </w:rPr>
        <w:t>orregirlos después del fallecimiento del afiliado implica realizar trámites largos y complejos</w:t>
      </w:r>
      <w:r w:rsidR="000B6701">
        <w:rPr>
          <w:rFonts w:ascii="Arial" w:eastAsiaTheme="minorEastAsia" w:hAnsi="Arial" w:cs="Arial"/>
          <w:sz w:val="20"/>
          <w:szCs w:val="20"/>
          <w:lang w:eastAsia="en-GB"/>
        </w:rPr>
        <w:t xml:space="preserve"> que pueden dilatar el acceso a</w:t>
      </w:r>
      <w:r w:rsidR="005A7692">
        <w:rPr>
          <w:rFonts w:ascii="Arial" w:eastAsiaTheme="minorEastAsia" w:hAnsi="Arial" w:cs="Arial"/>
          <w:sz w:val="20"/>
          <w:szCs w:val="20"/>
          <w:lang w:eastAsia="en-GB"/>
        </w:rPr>
        <w:t xml:space="preserve"> la Pensión por Sobrevivencia.</w:t>
      </w:r>
    </w:p>
    <w:p w14:paraId="41CBCAF0" w14:textId="77777777" w:rsidR="00F909F9" w:rsidRPr="00264D26" w:rsidRDefault="00F909F9" w:rsidP="004C1A7A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5E60C88" w14:textId="5F28EEB3" w:rsidR="00B3003C" w:rsidRDefault="00264D26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>Como parte de este proceso</w:t>
      </w:r>
      <w:r w:rsidR="007F27C9">
        <w:rPr>
          <w:rFonts w:ascii="Arial" w:eastAsiaTheme="minorEastAsia" w:hAnsi="Arial" w:cs="Arial"/>
          <w:sz w:val="20"/>
          <w:szCs w:val="20"/>
          <w:lang w:eastAsia="en-GB"/>
        </w:rPr>
        <w:t>,</w:t>
      </w:r>
      <w:r w:rsidR="00B458EF">
        <w:rPr>
          <w:rFonts w:ascii="Arial" w:eastAsiaTheme="minorEastAsia" w:hAnsi="Arial" w:cs="Arial"/>
          <w:sz w:val="20"/>
          <w:szCs w:val="20"/>
          <w:lang w:eastAsia="en-GB"/>
        </w:rPr>
        <w:t xml:space="preserve"> detallamos paso a paso lo que deben </w:t>
      </w:r>
      <w:r w:rsidR="00107FFC">
        <w:rPr>
          <w:rFonts w:ascii="Arial" w:eastAsiaTheme="minorEastAsia" w:hAnsi="Arial" w:cs="Arial"/>
          <w:sz w:val="20"/>
          <w:szCs w:val="20"/>
          <w:lang w:eastAsia="en-GB"/>
        </w:rPr>
        <w:t xml:space="preserve">hacer los beneficiarios </w:t>
      </w:r>
      <w:r w:rsidR="001645DB">
        <w:rPr>
          <w:rFonts w:ascii="Arial" w:eastAsiaTheme="minorEastAsia" w:hAnsi="Arial" w:cs="Arial"/>
          <w:sz w:val="20"/>
          <w:szCs w:val="20"/>
          <w:lang w:eastAsia="en-GB"/>
        </w:rPr>
        <w:t xml:space="preserve">de un afiliado </w:t>
      </w:r>
      <w:r w:rsidR="007B739F">
        <w:rPr>
          <w:rFonts w:ascii="Arial" w:eastAsiaTheme="minorEastAsia" w:hAnsi="Arial" w:cs="Arial"/>
          <w:sz w:val="20"/>
          <w:szCs w:val="20"/>
          <w:lang w:eastAsia="en-GB"/>
        </w:rPr>
        <w:t xml:space="preserve">a </w:t>
      </w:r>
      <w:r w:rsidR="00B3003C" w:rsidRPr="000B321B">
        <w:rPr>
          <w:rFonts w:ascii="Arial" w:eastAsiaTheme="minorEastAsia" w:hAnsi="Arial" w:cs="Arial"/>
          <w:sz w:val="20"/>
          <w:szCs w:val="20"/>
          <w:lang w:eastAsia="en-GB"/>
        </w:rPr>
        <w:t>Profuturo AFP</w:t>
      </w:r>
      <w:r w:rsidR="001645DB">
        <w:rPr>
          <w:rFonts w:ascii="Arial" w:eastAsiaTheme="minorEastAsia" w:hAnsi="Arial" w:cs="Arial"/>
          <w:sz w:val="20"/>
          <w:szCs w:val="20"/>
          <w:lang w:eastAsia="en-GB"/>
        </w:rPr>
        <w:t xml:space="preserve"> </w:t>
      </w:r>
      <w:r w:rsidR="00B3003C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para acceder a la Pensión </w:t>
      </w:r>
      <w:r w:rsidR="00FA5E69">
        <w:rPr>
          <w:rFonts w:ascii="Arial" w:eastAsiaTheme="minorEastAsia" w:hAnsi="Arial" w:cs="Arial"/>
          <w:sz w:val="20"/>
          <w:szCs w:val="20"/>
          <w:lang w:eastAsia="en-GB"/>
        </w:rPr>
        <w:t>por</w:t>
      </w:r>
      <w:r w:rsidR="00B3003C"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Sobrevivencia:</w:t>
      </w:r>
    </w:p>
    <w:p w14:paraId="05FAC9EE" w14:textId="77777777" w:rsidR="00381289" w:rsidRPr="000B321B" w:rsidRDefault="00381289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057B87D1" w14:textId="77777777" w:rsidR="00B3003C" w:rsidRDefault="00B3003C" w:rsidP="000B321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Reportar el fallecimiento del afiliado a la AFP.</w:t>
      </w:r>
    </w:p>
    <w:p w14:paraId="5FFE4A92" w14:textId="77777777" w:rsidR="00AE551E" w:rsidRPr="00AE551E" w:rsidRDefault="00AE551E" w:rsidP="00AE551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B078208" w14:textId="16D34742" w:rsidR="00B3003C" w:rsidRPr="000B321B" w:rsidRDefault="00B3003C" w:rsidP="000B321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Solicitar </w:t>
      </w:r>
      <w:r w:rsidR="00145251">
        <w:rPr>
          <w:rFonts w:ascii="Arial" w:eastAsiaTheme="minorEastAsia" w:hAnsi="Arial" w:cs="Arial"/>
          <w:sz w:val="20"/>
          <w:szCs w:val="20"/>
          <w:lang w:eastAsia="en-GB"/>
        </w:rPr>
        <w:t xml:space="preserve">a la AFP </w:t>
      </w: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el reembolso de los gastos de sepelio. Este es un beneficio del Sistema Privado de Pensiones (SPP) y cuenta con un monto límite, el cual se actualiza semestralmente en función al índice de precios del consumidor.</w:t>
      </w:r>
    </w:p>
    <w:p w14:paraId="2A144925" w14:textId="77777777" w:rsidR="00B3003C" w:rsidRPr="000B321B" w:rsidRDefault="00B3003C" w:rsidP="000B321B">
      <w:pPr>
        <w:pStyle w:val="Prrafodelista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6746DAEB" w14:textId="77777777" w:rsidR="00B3003C" w:rsidRPr="000B321B" w:rsidRDefault="00B3003C" w:rsidP="000B321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>Identificar qué personas del entorno familiar del afiliado cumplen con las condiciones para ser beneficiarios.</w:t>
      </w:r>
    </w:p>
    <w:p w14:paraId="24495858" w14:textId="77777777" w:rsidR="00B3003C" w:rsidRPr="000B321B" w:rsidRDefault="00B3003C" w:rsidP="000B321B">
      <w:pPr>
        <w:pStyle w:val="Prrafodelista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6D3D571" w14:textId="00B95301" w:rsidR="00B3003C" w:rsidRDefault="00BF089D" w:rsidP="00A87F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E15BC9">
        <w:rPr>
          <w:rFonts w:ascii="Arial" w:eastAsiaTheme="minorEastAsia" w:hAnsi="Arial" w:cs="Arial"/>
          <w:sz w:val="20"/>
          <w:szCs w:val="20"/>
          <w:lang w:eastAsia="en-GB"/>
        </w:rPr>
        <w:t xml:space="preserve">Consolidar la documentación requerida para iniciar </w:t>
      </w:r>
      <w:r w:rsidR="00DE2E73">
        <w:rPr>
          <w:rFonts w:ascii="Arial" w:eastAsiaTheme="minorEastAsia" w:hAnsi="Arial" w:cs="Arial"/>
          <w:sz w:val="20"/>
          <w:szCs w:val="20"/>
          <w:lang w:eastAsia="en-GB"/>
        </w:rPr>
        <w:t>la</w:t>
      </w:r>
      <w:r w:rsidR="007C312B" w:rsidRPr="00E15BC9">
        <w:rPr>
          <w:rFonts w:ascii="Arial" w:eastAsiaTheme="minorEastAsia" w:hAnsi="Arial" w:cs="Arial"/>
          <w:sz w:val="20"/>
          <w:szCs w:val="20"/>
          <w:lang w:eastAsia="en-GB"/>
        </w:rPr>
        <w:t xml:space="preserve"> solicitud</w:t>
      </w:r>
      <w:r w:rsidR="009A7943" w:rsidRPr="00E15BC9">
        <w:rPr>
          <w:rFonts w:ascii="Arial" w:eastAsiaTheme="minorEastAsia" w:hAnsi="Arial" w:cs="Arial"/>
          <w:sz w:val="20"/>
          <w:szCs w:val="20"/>
          <w:lang w:eastAsia="en-GB"/>
        </w:rPr>
        <w:t>.</w:t>
      </w:r>
      <w:r w:rsidR="00797368" w:rsidRPr="00E15BC9">
        <w:rPr>
          <w:rFonts w:ascii="Arial" w:eastAsiaTheme="minorEastAsia" w:hAnsi="Arial" w:cs="Arial"/>
          <w:sz w:val="20"/>
          <w:szCs w:val="20"/>
          <w:lang w:eastAsia="en-GB"/>
        </w:rPr>
        <w:t xml:space="preserve"> En el siguiente </w:t>
      </w:r>
      <w:hyperlink r:id="rId7" w:history="1">
        <w:r w:rsidR="00797368" w:rsidRPr="005D0CAA">
          <w:rPr>
            <w:rStyle w:val="Hipervnculo"/>
            <w:rFonts w:ascii="Arial" w:eastAsiaTheme="minorEastAsia" w:hAnsi="Arial" w:cs="Arial"/>
            <w:sz w:val="20"/>
            <w:szCs w:val="20"/>
            <w:lang w:eastAsia="en-GB"/>
          </w:rPr>
          <w:t>link</w:t>
        </w:r>
      </w:hyperlink>
      <w:r w:rsidR="00E15BC9" w:rsidRPr="00E15BC9">
        <w:rPr>
          <w:rFonts w:ascii="Arial" w:eastAsiaTheme="minorEastAsia" w:hAnsi="Arial" w:cs="Arial"/>
          <w:sz w:val="20"/>
          <w:szCs w:val="20"/>
          <w:lang w:eastAsia="en-GB"/>
        </w:rPr>
        <w:t xml:space="preserve"> se detallan los documentos necesarios, según el tipo de beneficiario.</w:t>
      </w:r>
    </w:p>
    <w:p w14:paraId="3543E17D" w14:textId="77777777" w:rsidR="007D7D14" w:rsidRPr="007D7D14" w:rsidRDefault="007D7D14" w:rsidP="007D7D14">
      <w:pPr>
        <w:pStyle w:val="Prrafodelista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0166685" w14:textId="4FCDC699" w:rsidR="007D7D14" w:rsidRDefault="007D7D14" w:rsidP="00A87F6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>Iniciar la solicitud de pensión por sobrevivencia</w:t>
      </w:r>
      <w:r w:rsidR="0013427C">
        <w:rPr>
          <w:rFonts w:ascii="Arial" w:eastAsiaTheme="minorEastAsia" w:hAnsi="Arial" w:cs="Arial"/>
          <w:sz w:val="20"/>
          <w:szCs w:val="20"/>
          <w:lang w:eastAsia="en-GB"/>
        </w:rPr>
        <w:t>.</w:t>
      </w:r>
    </w:p>
    <w:p w14:paraId="1C4D14AA" w14:textId="77777777" w:rsidR="00913552" w:rsidRPr="00C15763" w:rsidRDefault="00913552" w:rsidP="00563902">
      <w:pPr>
        <w:spacing w:after="0" w:line="240" w:lineRule="auto"/>
        <w:jc w:val="both"/>
        <w:rPr>
          <w:rFonts w:ascii="Arial" w:eastAsiaTheme="minorEastAsia" w:hAnsi="Arial" w:cs="Arial"/>
          <w:i/>
          <w:iCs/>
          <w:sz w:val="20"/>
          <w:szCs w:val="20"/>
          <w:lang w:eastAsia="en-GB"/>
        </w:rPr>
      </w:pPr>
    </w:p>
    <w:p w14:paraId="302A411F" w14:textId="77777777" w:rsidR="00D339A6" w:rsidRDefault="00D339A6" w:rsidP="00C15763">
      <w:pPr>
        <w:spacing w:after="0" w:line="240" w:lineRule="auto"/>
        <w:jc w:val="both"/>
        <w:rPr>
          <w:rFonts w:ascii="Arial" w:eastAsiaTheme="minorEastAsia" w:hAnsi="Arial" w:cs="Arial"/>
          <w:i/>
          <w:iCs/>
          <w:sz w:val="20"/>
          <w:szCs w:val="20"/>
          <w:lang w:eastAsia="en-GB"/>
        </w:rPr>
      </w:pPr>
    </w:p>
    <w:p w14:paraId="48F55F3A" w14:textId="4C933025" w:rsidR="00D339A6" w:rsidRDefault="004263D4" w:rsidP="00D339A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>
        <w:rPr>
          <w:rFonts w:ascii="Arial" w:eastAsiaTheme="minorEastAsia" w:hAnsi="Arial" w:cs="Arial"/>
          <w:sz w:val="20"/>
          <w:szCs w:val="20"/>
          <w:lang w:eastAsia="en-GB"/>
        </w:rPr>
        <w:t xml:space="preserve">Tramitar </w:t>
      </w:r>
      <w:r w:rsidR="00D339A6">
        <w:rPr>
          <w:rFonts w:ascii="Arial" w:eastAsiaTheme="minorEastAsia" w:hAnsi="Arial" w:cs="Arial"/>
          <w:sz w:val="20"/>
          <w:szCs w:val="20"/>
          <w:lang w:eastAsia="en-GB"/>
        </w:rPr>
        <w:t xml:space="preserve">una solicitud de Pensión por Sobrevivencia es un proceso que llega en un momento y en un espacio de mucho dolor; por eso motivo, Profuturo AFP </w:t>
      </w:r>
      <w:r w:rsidR="005C0FF6">
        <w:rPr>
          <w:rFonts w:ascii="Arial" w:eastAsiaTheme="minorEastAsia" w:hAnsi="Arial" w:cs="Arial"/>
          <w:sz w:val="20"/>
          <w:szCs w:val="20"/>
          <w:lang w:eastAsia="en-GB"/>
        </w:rPr>
        <w:t>se preocupa</w:t>
      </w:r>
      <w:r w:rsidR="00D339A6">
        <w:rPr>
          <w:rFonts w:ascii="Arial" w:eastAsiaTheme="minorEastAsia" w:hAnsi="Arial" w:cs="Arial"/>
          <w:sz w:val="20"/>
          <w:szCs w:val="20"/>
          <w:lang w:eastAsia="en-GB"/>
        </w:rPr>
        <w:t xml:space="preserve"> por dar accesibilidad </w:t>
      </w:r>
      <w:r w:rsidR="00D339A6">
        <w:rPr>
          <w:rFonts w:ascii="Arial" w:eastAsiaTheme="minorEastAsia" w:hAnsi="Arial" w:cs="Arial"/>
          <w:sz w:val="20"/>
          <w:szCs w:val="20"/>
          <w:lang w:eastAsia="en-GB"/>
        </w:rPr>
        <w:lastRenderedPageBreak/>
        <w:t xml:space="preserve">a todos los beneficiarios que estén en cualquier parte del país o el mundo, para que puedan realizar sus solicitudes de forma 100% digital. A través de </w:t>
      </w:r>
      <w:r w:rsidR="00FC6640">
        <w:rPr>
          <w:rFonts w:ascii="Arial" w:eastAsiaTheme="minorEastAsia" w:hAnsi="Arial" w:cs="Arial"/>
          <w:sz w:val="20"/>
          <w:szCs w:val="20"/>
          <w:lang w:eastAsia="en-GB"/>
        </w:rPr>
        <w:t>la</w:t>
      </w:r>
      <w:r w:rsidR="00D339A6">
        <w:rPr>
          <w:rFonts w:ascii="Arial" w:eastAsiaTheme="minorEastAsia" w:hAnsi="Arial" w:cs="Arial"/>
          <w:sz w:val="20"/>
          <w:szCs w:val="20"/>
          <w:lang w:eastAsia="en-GB"/>
        </w:rPr>
        <w:t xml:space="preserve"> Agencia Virtual, los beneficiarios pueden ingresar documentos y acceder a los beneficios que por Ley les corresponde de manera rápida y segura.</w:t>
      </w:r>
    </w:p>
    <w:p w14:paraId="59A2787E" w14:textId="77777777" w:rsidR="00D339A6" w:rsidRPr="00A816CE" w:rsidRDefault="00D339A6" w:rsidP="00C15763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F555C58" w14:textId="4F01AEE1" w:rsidR="00913552" w:rsidRPr="00A816CE" w:rsidRDefault="00913552" w:rsidP="0091355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4ED34B6" w14:textId="17D6551A" w:rsidR="00E11AAE" w:rsidRPr="000B321B" w:rsidRDefault="00E11AAE" w:rsidP="00E11AA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Lima, </w:t>
      </w:r>
      <w:r w:rsidR="00712C2E">
        <w:rPr>
          <w:rFonts w:ascii="Arial" w:eastAsiaTheme="minorEastAsia" w:hAnsi="Arial" w:cs="Arial"/>
          <w:sz w:val="20"/>
          <w:szCs w:val="20"/>
          <w:lang w:eastAsia="en-GB"/>
        </w:rPr>
        <w:t>2</w:t>
      </w:r>
      <w:r w:rsidR="00CB1AB4">
        <w:rPr>
          <w:rFonts w:ascii="Arial" w:eastAsiaTheme="minorEastAsia" w:hAnsi="Arial" w:cs="Arial"/>
          <w:sz w:val="20"/>
          <w:szCs w:val="20"/>
          <w:lang w:eastAsia="en-GB"/>
        </w:rPr>
        <w:t>2</w:t>
      </w:r>
      <w:r w:rsidRPr="000B321B">
        <w:rPr>
          <w:rFonts w:ascii="Arial" w:eastAsiaTheme="minorEastAsia" w:hAnsi="Arial" w:cs="Arial"/>
          <w:sz w:val="20"/>
          <w:szCs w:val="20"/>
          <w:lang w:eastAsia="en-GB"/>
        </w:rPr>
        <w:t xml:space="preserve"> de febrero de 2023</w:t>
      </w:r>
    </w:p>
    <w:p w14:paraId="3736E9EE" w14:textId="77777777" w:rsidR="00B84744" w:rsidRPr="0013427C" w:rsidRDefault="00B84744" w:rsidP="0013427C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91C25D8" w14:textId="77777777" w:rsidR="00B3003C" w:rsidRPr="000B321B" w:rsidRDefault="00B3003C" w:rsidP="000B321B">
      <w:pPr>
        <w:pStyle w:val="Prrafodelista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0A44A3C" w14:textId="77777777" w:rsidR="00483270" w:rsidRPr="000B321B" w:rsidRDefault="00483270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48345143" w14:textId="77777777" w:rsidR="006537D4" w:rsidRPr="000B321B" w:rsidRDefault="006537D4" w:rsidP="000B321B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FEEC25C" w14:textId="14902636" w:rsidR="008824F0" w:rsidRPr="000B321B" w:rsidRDefault="008824F0" w:rsidP="000B321B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798A5457" w14:textId="77777777" w:rsidR="008824F0" w:rsidRPr="000B321B" w:rsidRDefault="008824F0" w:rsidP="000B321B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4BB3CC0C" w14:textId="77777777" w:rsidR="008824F0" w:rsidRPr="000B321B" w:rsidRDefault="008824F0" w:rsidP="000B321B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5C1492D1" w14:textId="77777777" w:rsidR="00A762E4" w:rsidRPr="000B321B" w:rsidRDefault="00A762E4" w:rsidP="000B321B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4D535D28" w14:textId="77777777" w:rsidR="00A762E4" w:rsidRPr="000B321B" w:rsidRDefault="00A762E4" w:rsidP="000B321B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2EE441" w14:textId="77777777" w:rsidR="00CC64B9" w:rsidRPr="000B321B" w:rsidRDefault="00CC64B9" w:rsidP="000B321B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val="es-MX"/>
        </w:rPr>
      </w:pPr>
    </w:p>
    <w:sectPr w:rsidR="00CC64B9" w:rsidRPr="000B321B" w:rsidSect="00264753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D707" w14:textId="77777777" w:rsidR="0085116B" w:rsidRDefault="0085116B" w:rsidP="00FD4CA2">
      <w:pPr>
        <w:spacing w:after="0" w:line="240" w:lineRule="auto"/>
      </w:pPr>
      <w:r>
        <w:separator/>
      </w:r>
    </w:p>
  </w:endnote>
  <w:endnote w:type="continuationSeparator" w:id="0">
    <w:p w14:paraId="4526F74B" w14:textId="77777777" w:rsidR="0085116B" w:rsidRDefault="0085116B" w:rsidP="00FD4CA2">
      <w:pPr>
        <w:spacing w:after="0" w:line="240" w:lineRule="auto"/>
      </w:pPr>
      <w:r>
        <w:continuationSeparator/>
      </w:r>
    </w:p>
  </w:endnote>
  <w:endnote w:type="continuationNotice" w:id="1">
    <w:p w14:paraId="5D9DD9A4" w14:textId="77777777" w:rsidR="0085116B" w:rsidRDefault="00851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7B69" w14:textId="77777777" w:rsidR="002A2C3C" w:rsidRDefault="002A2C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CB8B" w14:textId="77777777" w:rsidR="0085116B" w:rsidRDefault="0085116B" w:rsidP="00FD4CA2">
      <w:pPr>
        <w:spacing w:after="0" w:line="240" w:lineRule="auto"/>
      </w:pPr>
      <w:r>
        <w:separator/>
      </w:r>
    </w:p>
  </w:footnote>
  <w:footnote w:type="continuationSeparator" w:id="0">
    <w:p w14:paraId="5542C657" w14:textId="77777777" w:rsidR="0085116B" w:rsidRDefault="0085116B" w:rsidP="00FD4CA2">
      <w:pPr>
        <w:spacing w:after="0" w:line="240" w:lineRule="auto"/>
      </w:pPr>
      <w:r>
        <w:continuationSeparator/>
      </w:r>
    </w:p>
  </w:footnote>
  <w:footnote w:type="continuationNotice" w:id="1">
    <w:p w14:paraId="469B8881" w14:textId="77777777" w:rsidR="0085116B" w:rsidRDefault="00851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B8A" w14:textId="16BAFF1B" w:rsidR="00FD4CA2" w:rsidRPr="00B60984" w:rsidRDefault="002374C5" w:rsidP="00FD4CA2">
    <w:pPr>
      <w:pStyle w:val="Encabezado"/>
      <w:rPr>
        <w:rFonts w:ascii="Tahoma" w:hAnsi="Tahom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8406B" wp14:editId="34D7DA25">
          <wp:simplePos x="0" y="0"/>
          <wp:positionH relativeFrom="column">
            <wp:posOffset>4156710</wp:posOffset>
          </wp:positionH>
          <wp:positionV relativeFrom="paragraph">
            <wp:posOffset>-215265</wp:posOffset>
          </wp:positionV>
          <wp:extent cx="1697990" cy="6985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3BB28" w14:textId="77777777" w:rsidR="00FD4CA2" w:rsidRPr="00FD4CA2" w:rsidRDefault="00FD4CA2" w:rsidP="00FD4C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6BC"/>
    <w:multiLevelType w:val="hybridMultilevel"/>
    <w:tmpl w:val="81F290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607"/>
    <w:multiLevelType w:val="multilevel"/>
    <w:tmpl w:val="A59C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26F43"/>
    <w:multiLevelType w:val="hybridMultilevel"/>
    <w:tmpl w:val="3446B116"/>
    <w:lvl w:ilvl="0" w:tplc="49FA8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56D"/>
    <w:multiLevelType w:val="hybridMultilevel"/>
    <w:tmpl w:val="6614A1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35AB0"/>
    <w:multiLevelType w:val="hybridMultilevel"/>
    <w:tmpl w:val="1870C0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25A0"/>
    <w:multiLevelType w:val="hybridMultilevel"/>
    <w:tmpl w:val="4AB68056"/>
    <w:lvl w:ilvl="0" w:tplc="178E031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F4D"/>
    <w:multiLevelType w:val="hybridMultilevel"/>
    <w:tmpl w:val="F34A0E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487C"/>
    <w:multiLevelType w:val="hybridMultilevel"/>
    <w:tmpl w:val="A2169E62"/>
    <w:lvl w:ilvl="0" w:tplc="1D50E9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82722"/>
    <w:multiLevelType w:val="hybridMultilevel"/>
    <w:tmpl w:val="191480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3E24"/>
    <w:multiLevelType w:val="hybridMultilevel"/>
    <w:tmpl w:val="41969F76"/>
    <w:lvl w:ilvl="0" w:tplc="187E05A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C7BB7"/>
    <w:multiLevelType w:val="hybridMultilevel"/>
    <w:tmpl w:val="01E85B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54D9"/>
    <w:multiLevelType w:val="hybridMultilevel"/>
    <w:tmpl w:val="A3CA19FC"/>
    <w:lvl w:ilvl="0" w:tplc="6B7CFAB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5052"/>
    <w:multiLevelType w:val="hybridMultilevel"/>
    <w:tmpl w:val="3D3ECD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2486D"/>
    <w:multiLevelType w:val="hybridMultilevel"/>
    <w:tmpl w:val="051687EA"/>
    <w:lvl w:ilvl="0" w:tplc="F80C85F2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D22"/>
    <w:multiLevelType w:val="hybridMultilevel"/>
    <w:tmpl w:val="3F5E44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6743C"/>
    <w:multiLevelType w:val="hybridMultilevel"/>
    <w:tmpl w:val="DD64CA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570"/>
    <w:multiLevelType w:val="hybridMultilevel"/>
    <w:tmpl w:val="CE46FB70"/>
    <w:lvl w:ilvl="0" w:tplc="178E031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1668B"/>
    <w:multiLevelType w:val="hybridMultilevel"/>
    <w:tmpl w:val="7FC04CD6"/>
    <w:lvl w:ilvl="0" w:tplc="446680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6DD5"/>
    <w:multiLevelType w:val="hybridMultilevel"/>
    <w:tmpl w:val="B4DA86D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D215E"/>
    <w:multiLevelType w:val="hybridMultilevel"/>
    <w:tmpl w:val="8864F5A2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C74CE1"/>
    <w:multiLevelType w:val="hybridMultilevel"/>
    <w:tmpl w:val="2CA63D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644C5"/>
    <w:multiLevelType w:val="hybridMultilevel"/>
    <w:tmpl w:val="BC9AE56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0133B"/>
    <w:multiLevelType w:val="hybridMultilevel"/>
    <w:tmpl w:val="6498AE6A"/>
    <w:lvl w:ilvl="0" w:tplc="1BDE95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F75049"/>
    <w:multiLevelType w:val="hybridMultilevel"/>
    <w:tmpl w:val="9418FC42"/>
    <w:lvl w:ilvl="0" w:tplc="3A007E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337B6"/>
    <w:multiLevelType w:val="hybridMultilevel"/>
    <w:tmpl w:val="907EA3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4B2D"/>
    <w:multiLevelType w:val="hybridMultilevel"/>
    <w:tmpl w:val="D89A19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53D57"/>
    <w:multiLevelType w:val="hybridMultilevel"/>
    <w:tmpl w:val="957AEB9C"/>
    <w:lvl w:ilvl="0" w:tplc="E2B0117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B1567"/>
    <w:multiLevelType w:val="hybridMultilevel"/>
    <w:tmpl w:val="6D9A2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11501"/>
    <w:multiLevelType w:val="hybridMultilevel"/>
    <w:tmpl w:val="6712BC8C"/>
    <w:lvl w:ilvl="0" w:tplc="75DCEA7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66570"/>
    <w:multiLevelType w:val="hybridMultilevel"/>
    <w:tmpl w:val="A5ECF60E"/>
    <w:lvl w:ilvl="0" w:tplc="3A007E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0D6D4F"/>
    <w:multiLevelType w:val="hybridMultilevel"/>
    <w:tmpl w:val="A45AB6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A353B"/>
    <w:multiLevelType w:val="hybridMultilevel"/>
    <w:tmpl w:val="9DEA86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562EA"/>
    <w:multiLevelType w:val="hybridMultilevel"/>
    <w:tmpl w:val="57FCB906"/>
    <w:lvl w:ilvl="0" w:tplc="95961D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62626" w:themeColor="text1" w:themeTint="D9"/>
        <w:sz w:val="1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7EA0"/>
    <w:multiLevelType w:val="hybridMultilevel"/>
    <w:tmpl w:val="2D36FCEC"/>
    <w:lvl w:ilvl="0" w:tplc="446680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65045"/>
    <w:multiLevelType w:val="hybridMultilevel"/>
    <w:tmpl w:val="53E861E2"/>
    <w:lvl w:ilvl="0" w:tplc="178E031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80D13"/>
    <w:multiLevelType w:val="hybridMultilevel"/>
    <w:tmpl w:val="84BE08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51CC4"/>
    <w:multiLevelType w:val="hybridMultilevel"/>
    <w:tmpl w:val="699C11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572021">
    <w:abstractNumId w:val="21"/>
  </w:num>
  <w:num w:numId="2" w16cid:durableId="1926065615">
    <w:abstractNumId w:val="9"/>
  </w:num>
  <w:num w:numId="3" w16cid:durableId="401679355">
    <w:abstractNumId w:val="7"/>
  </w:num>
  <w:num w:numId="4" w16cid:durableId="1779832449">
    <w:abstractNumId w:val="25"/>
  </w:num>
  <w:num w:numId="5" w16cid:durableId="1783261100">
    <w:abstractNumId w:val="4"/>
  </w:num>
  <w:num w:numId="6" w16cid:durableId="981740757">
    <w:abstractNumId w:val="31"/>
  </w:num>
  <w:num w:numId="7" w16cid:durableId="1114835361">
    <w:abstractNumId w:val="12"/>
  </w:num>
  <w:num w:numId="8" w16cid:durableId="1793089211">
    <w:abstractNumId w:val="3"/>
  </w:num>
  <w:num w:numId="9" w16cid:durableId="39592309">
    <w:abstractNumId w:val="10"/>
  </w:num>
  <w:num w:numId="10" w16cid:durableId="1762527071">
    <w:abstractNumId w:val="32"/>
  </w:num>
  <w:num w:numId="11" w16cid:durableId="1202480831">
    <w:abstractNumId w:val="22"/>
  </w:num>
  <w:num w:numId="12" w16cid:durableId="443841745">
    <w:abstractNumId w:val="0"/>
  </w:num>
  <w:num w:numId="13" w16cid:durableId="932280159">
    <w:abstractNumId w:val="29"/>
  </w:num>
  <w:num w:numId="14" w16cid:durableId="610208526">
    <w:abstractNumId w:val="15"/>
  </w:num>
  <w:num w:numId="15" w16cid:durableId="1823353860">
    <w:abstractNumId w:val="1"/>
  </w:num>
  <w:num w:numId="16" w16cid:durableId="1489898905">
    <w:abstractNumId w:val="23"/>
  </w:num>
  <w:num w:numId="17" w16cid:durableId="2075666154">
    <w:abstractNumId w:val="35"/>
  </w:num>
  <w:num w:numId="18" w16cid:durableId="1128358723">
    <w:abstractNumId w:val="24"/>
  </w:num>
  <w:num w:numId="19" w16cid:durableId="275988980">
    <w:abstractNumId w:val="14"/>
  </w:num>
  <w:num w:numId="20" w16cid:durableId="1007101296">
    <w:abstractNumId w:val="33"/>
  </w:num>
  <w:num w:numId="21" w16cid:durableId="1791896735">
    <w:abstractNumId w:val="17"/>
  </w:num>
  <w:num w:numId="22" w16cid:durableId="451168388">
    <w:abstractNumId w:val="13"/>
  </w:num>
  <w:num w:numId="23" w16cid:durableId="985740184">
    <w:abstractNumId w:val="27"/>
  </w:num>
  <w:num w:numId="24" w16cid:durableId="67384348">
    <w:abstractNumId w:val="36"/>
  </w:num>
  <w:num w:numId="25" w16cid:durableId="1522743344">
    <w:abstractNumId w:val="16"/>
  </w:num>
  <w:num w:numId="26" w16cid:durableId="1789085213">
    <w:abstractNumId w:val="5"/>
  </w:num>
  <w:num w:numId="27" w16cid:durableId="351303565">
    <w:abstractNumId w:val="34"/>
  </w:num>
  <w:num w:numId="28" w16cid:durableId="1030759658">
    <w:abstractNumId w:val="2"/>
  </w:num>
  <w:num w:numId="29" w16cid:durableId="1398822980">
    <w:abstractNumId w:val="8"/>
  </w:num>
  <w:num w:numId="30" w16cid:durableId="501548639">
    <w:abstractNumId w:val="26"/>
  </w:num>
  <w:num w:numId="31" w16cid:durableId="1184586597">
    <w:abstractNumId w:val="28"/>
  </w:num>
  <w:num w:numId="32" w16cid:durableId="1133057655">
    <w:abstractNumId w:val="6"/>
  </w:num>
  <w:num w:numId="33" w16cid:durableId="2079159534">
    <w:abstractNumId w:val="11"/>
  </w:num>
  <w:num w:numId="34" w16cid:durableId="990864713">
    <w:abstractNumId w:val="30"/>
  </w:num>
  <w:num w:numId="35" w16cid:durableId="1910841885">
    <w:abstractNumId w:val="19"/>
  </w:num>
  <w:num w:numId="36" w16cid:durableId="987055885">
    <w:abstractNumId w:val="20"/>
  </w:num>
  <w:num w:numId="37" w16cid:durableId="1612587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21"/>
    <w:rsid w:val="00001846"/>
    <w:rsid w:val="00006297"/>
    <w:rsid w:val="00010524"/>
    <w:rsid w:val="000114F7"/>
    <w:rsid w:val="00013ED0"/>
    <w:rsid w:val="00016BD2"/>
    <w:rsid w:val="00021904"/>
    <w:rsid w:val="00025700"/>
    <w:rsid w:val="00025A41"/>
    <w:rsid w:val="00030C76"/>
    <w:rsid w:val="00030CC3"/>
    <w:rsid w:val="00030F7A"/>
    <w:rsid w:val="0003247F"/>
    <w:rsid w:val="00033A17"/>
    <w:rsid w:val="00041A20"/>
    <w:rsid w:val="00044201"/>
    <w:rsid w:val="00045F87"/>
    <w:rsid w:val="00050874"/>
    <w:rsid w:val="00054068"/>
    <w:rsid w:val="000626A4"/>
    <w:rsid w:val="00064CA4"/>
    <w:rsid w:val="000651FE"/>
    <w:rsid w:val="00070A5B"/>
    <w:rsid w:val="00072B3A"/>
    <w:rsid w:val="00073968"/>
    <w:rsid w:val="00080C2D"/>
    <w:rsid w:val="000839C8"/>
    <w:rsid w:val="00083D20"/>
    <w:rsid w:val="00094A82"/>
    <w:rsid w:val="000B321B"/>
    <w:rsid w:val="000B496E"/>
    <w:rsid w:val="000B6701"/>
    <w:rsid w:val="000C0085"/>
    <w:rsid w:val="000C0924"/>
    <w:rsid w:val="000C5784"/>
    <w:rsid w:val="000D294C"/>
    <w:rsid w:val="000D61BD"/>
    <w:rsid w:val="000D6F73"/>
    <w:rsid w:val="000E4D78"/>
    <w:rsid w:val="000E5F75"/>
    <w:rsid w:val="000F0A95"/>
    <w:rsid w:val="000F0E29"/>
    <w:rsid w:val="000F393C"/>
    <w:rsid w:val="000F6F4E"/>
    <w:rsid w:val="001015FC"/>
    <w:rsid w:val="00101E8A"/>
    <w:rsid w:val="00104C4D"/>
    <w:rsid w:val="0010713B"/>
    <w:rsid w:val="00107FFC"/>
    <w:rsid w:val="00110EA6"/>
    <w:rsid w:val="0011195C"/>
    <w:rsid w:val="001140C1"/>
    <w:rsid w:val="00122A84"/>
    <w:rsid w:val="001258EB"/>
    <w:rsid w:val="0013040D"/>
    <w:rsid w:val="0013427C"/>
    <w:rsid w:val="00141EC0"/>
    <w:rsid w:val="00145251"/>
    <w:rsid w:val="00152694"/>
    <w:rsid w:val="00152B03"/>
    <w:rsid w:val="0015720C"/>
    <w:rsid w:val="0016004D"/>
    <w:rsid w:val="001645DB"/>
    <w:rsid w:val="0016793A"/>
    <w:rsid w:val="00171D63"/>
    <w:rsid w:val="0017709C"/>
    <w:rsid w:val="00177AEA"/>
    <w:rsid w:val="00177C87"/>
    <w:rsid w:val="00180EB4"/>
    <w:rsid w:val="0018467A"/>
    <w:rsid w:val="00186CF4"/>
    <w:rsid w:val="00190BB2"/>
    <w:rsid w:val="00190CB3"/>
    <w:rsid w:val="001A3468"/>
    <w:rsid w:val="001A64FF"/>
    <w:rsid w:val="001B2D6C"/>
    <w:rsid w:val="001B5F14"/>
    <w:rsid w:val="001B72D4"/>
    <w:rsid w:val="001B793F"/>
    <w:rsid w:val="001B7C3C"/>
    <w:rsid w:val="001B7E30"/>
    <w:rsid w:val="001C06EF"/>
    <w:rsid w:val="001C74E6"/>
    <w:rsid w:val="001D0246"/>
    <w:rsid w:val="001D0B4A"/>
    <w:rsid w:val="001D226E"/>
    <w:rsid w:val="001D3099"/>
    <w:rsid w:val="001D3543"/>
    <w:rsid w:val="001D38C7"/>
    <w:rsid w:val="001D4294"/>
    <w:rsid w:val="001E2434"/>
    <w:rsid w:val="001E59A3"/>
    <w:rsid w:val="001E7B1B"/>
    <w:rsid w:val="001F17DD"/>
    <w:rsid w:val="001F3490"/>
    <w:rsid w:val="001F6381"/>
    <w:rsid w:val="00202BCC"/>
    <w:rsid w:val="00204A8F"/>
    <w:rsid w:val="00207CCE"/>
    <w:rsid w:val="00211BE1"/>
    <w:rsid w:val="00214776"/>
    <w:rsid w:val="00215DA9"/>
    <w:rsid w:val="0021614C"/>
    <w:rsid w:val="00220AE9"/>
    <w:rsid w:val="00224D17"/>
    <w:rsid w:val="0023095D"/>
    <w:rsid w:val="00230D3E"/>
    <w:rsid w:val="00236727"/>
    <w:rsid w:val="002374C5"/>
    <w:rsid w:val="002462BA"/>
    <w:rsid w:val="00251ED5"/>
    <w:rsid w:val="00255255"/>
    <w:rsid w:val="00257E66"/>
    <w:rsid w:val="00261C64"/>
    <w:rsid w:val="00264753"/>
    <w:rsid w:val="00264D26"/>
    <w:rsid w:val="00266FB7"/>
    <w:rsid w:val="002721D8"/>
    <w:rsid w:val="00272736"/>
    <w:rsid w:val="00276933"/>
    <w:rsid w:val="002772C7"/>
    <w:rsid w:val="00277EDA"/>
    <w:rsid w:val="002807C4"/>
    <w:rsid w:val="002844B0"/>
    <w:rsid w:val="00284755"/>
    <w:rsid w:val="00285159"/>
    <w:rsid w:val="002940A0"/>
    <w:rsid w:val="002A2015"/>
    <w:rsid w:val="002A2C3C"/>
    <w:rsid w:val="002A563A"/>
    <w:rsid w:val="002A7CB1"/>
    <w:rsid w:val="002B42D5"/>
    <w:rsid w:val="002B445F"/>
    <w:rsid w:val="002B68B9"/>
    <w:rsid w:val="002C1709"/>
    <w:rsid w:val="002C2789"/>
    <w:rsid w:val="002C2E60"/>
    <w:rsid w:val="002C5A16"/>
    <w:rsid w:val="002D0CE4"/>
    <w:rsid w:val="002E3E97"/>
    <w:rsid w:val="002E71D8"/>
    <w:rsid w:val="002F2140"/>
    <w:rsid w:val="002F2977"/>
    <w:rsid w:val="00300D53"/>
    <w:rsid w:val="00303D8E"/>
    <w:rsid w:val="003045FC"/>
    <w:rsid w:val="003112AD"/>
    <w:rsid w:val="003114BC"/>
    <w:rsid w:val="0031666E"/>
    <w:rsid w:val="00322DAF"/>
    <w:rsid w:val="003250DE"/>
    <w:rsid w:val="003378EE"/>
    <w:rsid w:val="00340285"/>
    <w:rsid w:val="00344895"/>
    <w:rsid w:val="003520BC"/>
    <w:rsid w:val="0035773C"/>
    <w:rsid w:val="0036257E"/>
    <w:rsid w:val="00363AA1"/>
    <w:rsid w:val="00365D03"/>
    <w:rsid w:val="00371565"/>
    <w:rsid w:val="00374C98"/>
    <w:rsid w:val="00375072"/>
    <w:rsid w:val="003775D6"/>
    <w:rsid w:val="003805F1"/>
    <w:rsid w:val="00380C15"/>
    <w:rsid w:val="00381289"/>
    <w:rsid w:val="00386EC1"/>
    <w:rsid w:val="00394773"/>
    <w:rsid w:val="003A4EFE"/>
    <w:rsid w:val="003A6602"/>
    <w:rsid w:val="003A6F64"/>
    <w:rsid w:val="003D0FBA"/>
    <w:rsid w:val="003D4B9C"/>
    <w:rsid w:val="003D503F"/>
    <w:rsid w:val="003D7DB1"/>
    <w:rsid w:val="003E03BC"/>
    <w:rsid w:val="003E3FAD"/>
    <w:rsid w:val="003E449A"/>
    <w:rsid w:val="003E4572"/>
    <w:rsid w:val="003E5E40"/>
    <w:rsid w:val="003E76D6"/>
    <w:rsid w:val="003F0664"/>
    <w:rsid w:val="003F626E"/>
    <w:rsid w:val="00404256"/>
    <w:rsid w:val="004159CD"/>
    <w:rsid w:val="0041663C"/>
    <w:rsid w:val="00425690"/>
    <w:rsid w:val="004263D4"/>
    <w:rsid w:val="004301E9"/>
    <w:rsid w:val="004320C2"/>
    <w:rsid w:val="00432581"/>
    <w:rsid w:val="00442397"/>
    <w:rsid w:val="00443116"/>
    <w:rsid w:val="00444E49"/>
    <w:rsid w:val="00451C3A"/>
    <w:rsid w:val="0045216A"/>
    <w:rsid w:val="004625E0"/>
    <w:rsid w:val="004628E8"/>
    <w:rsid w:val="00463206"/>
    <w:rsid w:val="0046437F"/>
    <w:rsid w:val="004663BC"/>
    <w:rsid w:val="00467B99"/>
    <w:rsid w:val="00471E39"/>
    <w:rsid w:val="00483270"/>
    <w:rsid w:val="00490D7B"/>
    <w:rsid w:val="00493B4E"/>
    <w:rsid w:val="004A4DB9"/>
    <w:rsid w:val="004A7EC3"/>
    <w:rsid w:val="004A7FC5"/>
    <w:rsid w:val="004B116F"/>
    <w:rsid w:val="004B1BFC"/>
    <w:rsid w:val="004B3F53"/>
    <w:rsid w:val="004B5471"/>
    <w:rsid w:val="004B557E"/>
    <w:rsid w:val="004B57CE"/>
    <w:rsid w:val="004B676C"/>
    <w:rsid w:val="004B7903"/>
    <w:rsid w:val="004C1A7A"/>
    <w:rsid w:val="004C26A1"/>
    <w:rsid w:val="004C2905"/>
    <w:rsid w:val="004C458E"/>
    <w:rsid w:val="004D265C"/>
    <w:rsid w:val="004D43D2"/>
    <w:rsid w:val="004F317A"/>
    <w:rsid w:val="004F73DB"/>
    <w:rsid w:val="005063A2"/>
    <w:rsid w:val="00506B7F"/>
    <w:rsid w:val="00506BF2"/>
    <w:rsid w:val="00506C26"/>
    <w:rsid w:val="005141A7"/>
    <w:rsid w:val="00514BE0"/>
    <w:rsid w:val="005204BF"/>
    <w:rsid w:val="005224E5"/>
    <w:rsid w:val="00527938"/>
    <w:rsid w:val="00530734"/>
    <w:rsid w:val="00531A58"/>
    <w:rsid w:val="00534061"/>
    <w:rsid w:val="005342C1"/>
    <w:rsid w:val="00541FD0"/>
    <w:rsid w:val="00562DEC"/>
    <w:rsid w:val="00563159"/>
    <w:rsid w:val="00563902"/>
    <w:rsid w:val="0056479A"/>
    <w:rsid w:val="005679E9"/>
    <w:rsid w:val="005709C2"/>
    <w:rsid w:val="0057731D"/>
    <w:rsid w:val="005803D2"/>
    <w:rsid w:val="00580C7C"/>
    <w:rsid w:val="00590C8C"/>
    <w:rsid w:val="00591EDE"/>
    <w:rsid w:val="0059291C"/>
    <w:rsid w:val="00594912"/>
    <w:rsid w:val="005A0B5C"/>
    <w:rsid w:val="005A19A5"/>
    <w:rsid w:val="005A311E"/>
    <w:rsid w:val="005A41BD"/>
    <w:rsid w:val="005A7692"/>
    <w:rsid w:val="005B5AFD"/>
    <w:rsid w:val="005B5FDB"/>
    <w:rsid w:val="005C0FF6"/>
    <w:rsid w:val="005C28B7"/>
    <w:rsid w:val="005C7016"/>
    <w:rsid w:val="005D0CAA"/>
    <w:rsid w:val="005D15F3"/>
    <w:rsid w:val="005D4C9C"/>
    <w:rsid w:val="005D51DC"/>
    <w:rsid w:val="005D64DB"/>
    <w:rsid w:val="005E3A62"/>
    <w:rsid w:val="005E65AE"/>
    <w:rsid w:val="005E6EAD"/>
    <w:rsid w:val="005F5F0A"/>
    <w:rsid w:val="005F5FA3"/>
    <w:rsid w:val="006046D6"/>
    <w:rsid w:val="00606A96"/>
    <w:rsid w:val="0061033B"/>
    <w:rsid w:val="00613009"/>
    <w:rsid w:val="006167ED"/>
    <w:rsid w:val="00623EA0"/>
    <w:rsid w:val="00625D6F"/>
    <w:rsid w:val="00626C6F"/>
    <w:rsid w:val="00627FC1"/>
    <w:rsid w:val="006313C8"/>
    <w:rsid w:val="00632A6B"/>
    <w:rsid w:val="00634F4E"/>
    <w:rsid w:val="00637949"/>
    <w:rsid w:val="00642122"/>
    <w:rsid w:val="00643C19"/>
    <w:rsid w:val="006537D4"/>
    <w:rsid w:val="00653C4A"/>
    <w:rsid w:val="006554F9"/>
    <w:rsid w:val="006622F0"/>
    <w:rsid w:val="0066478E"/>
    <w:rsid w:val="006658C3"/>
    <w:rsid w:val="006806A0"/>
    <w:rsid w:val="006809CF"/>
    <w:rsid w:val="00683CD3"/>
    <w:rsid w:val="006A0656"/>
    <w:rsid w:val="006A11AA"/>
    <w:rsid w:val="006A4BF8"/>
    <w:rsid w:val="006C1173"/>
    <w:rsid w:val="006C14C9"/>
    <w:rsid w:val="006C311D"/>
    <w:rsid w:val="006C7610"/>
    <w:rsid w:val="006D073C"/>
    <w:rsid w:val="006D1F97"/>
    <w:rsid w:val="006E09CF"/>
    <w:rsid w:val="006E0F41"/>
    <w:rsid w:val="006E669B"/>
    <w:rsid w:val="006F6C47"/>
    <w:rsid w:val="006F7DD4"/>
    <w:rsid w:val="0070247A"/>
    <w:rsid w:val="0070720B"/>
    <w:rsid w:val="00711EDD"/>
    <w:rsid w:val="00712C2E"/>
    <w:rsid w:val="00717BDB"/>
    <w:rsid w:val="00721BF1"/>
    <w:rsid w:val="0072359C"/>
    <w:rsid w:val="007249C1"/>
    <w:rsid w:val="0073070D"/>
    <w:rsid w:val="00732BBB"/>
    <w:rsid w:val="007438B5"/>
    <w:rsid w:val="00751FD5"/>
    <w:rsid w:val="00752341"/>
    <w:rsid w:val="007662AF"/>
    <w:rsid w:val="00772F2D"/>
    <w:rsid w:val="00773BC3"/>
    <w:rsid w:val="00776395"/>
    <w:rsid w:val="0078170B"/>
    <w:rsid w:val="00787CC2"/>
    <w:rsid w:val="00797368"/>
    <w:rsid w:val="007A2008"/>
    <w:rsid w:val="007B09E5"/>
    <w:rsid w:val="007B5083"/>
    <w:rsid w:val="007B739F"/>
    <w:rsid w:val="007C0B40"/>
    <w:rsid w:val="007C312B"/>
    <w:rsid w:val="007C466D"/>
    <w:rsid w:val="007C54B8"/>
    <w:rsid w:val="007D03E5"/>
    <w:rsid w:val="007D5162"/>
    <w:rsid w:val="007D6357"/>
    <w:rsid w:val="007D7D14"/>
    <w:rsid w:val="007E08BC"/>
    <w:rsid w:val="007E529B"/>
    <w:rsid w:val="007E664C"/>
    <w:rsid w:val="007F27C9"/>
    <w:rsid w:val="007F4659"/>
    <w:rsid w:val="007F4CA2"/>
    <w:rsid w:val="00800E75"/>
    <w:rsid w:val="00801325"/>
    <w:rsid w:val="008022F0"/>
    <w:rsid w:val="00807AB0"/>
    <w:rsid w:val="0081535F"/>
    <w:rsid w:val="00817FFC"/>
    <w:rsid w:val="00821395"/>
    <w:rsid w:val="00823B29"/>
    <w:rsid w:val="00826FF2"/>
    <w:rsid w:val="00827935"/>
    <w:rsid w:val="00830757"/>
    <w:rsid w:val="00833684"/>
    <w:rsid w:val="008348BE"/>
    <w:rsid w:val="00843EE5"/>
    <w:rsid w:val="008455B8"/>
    <w:rsid w:val="008477D6"/>
    <w:rsid w:val="0085116B"/>
    <w:rsid w:val="00851F45"/>
    <w:rsid w:val="0085642B"/>
    <w:rsid w:val="00872033"/>
    <w:rsid w:val="00874ECB"/>
    <w:rsid w:val="008824F0"/>
    <w:rsid w:val="0088298C"/>
    <w:rsid w:val="00884CBA"/>
    <w:rsid w:val="008913C7"/>
    <w:rsid w:val="00895EC4"/>
    <w:rsid w:val="008965A8"/>
    <w:rsid w:val="008A0A6F"/>
    <w:rsid w:val="008A203E"/>
    <w:rsid w:val="008A5FEE"/>
    <w:rsid w:val="008A6F3C"/>
    <w:rsid w:val="008B1B2B"/>
    <w:rsid w:val="008C3342"/>
    <w:rsid w:val="008C47B4"/>
    <w:rsid w:val="008C47C9"/>
    <w:rsid w:val="008C5494"/>
    <w:rsid w:val="008C6C54"/>
    <w:rsid w:val="008D2AC3"/>
    <w:rsid w:val="008D3078"/>
    <w:rsid w:val="008E17DE"/>
    <w:rsid w:val="008E2C34"/>
    <w:rsid w:val="008E3A9B"/>
    <w:rsid w:val="008E4D72"/>
    <w:rsid w:val="008E5AEC"/>
    <w:rsid w:val="008F2580"/>
    <w:rsid w:val="008F27BC"/>
    <w:rsid w:val="00904CF2"/>
    <w:rsid w:val="00907AEF"/>
    <w:rsid w:val="0091052F"/>
    <w:rsid w:val="009108EB"/>
    <w:rsid w:val="00912F88"/>
    <w:rsid w:val="00913552"/>
    <w:rsid w:val="00921F29"/>
    <w:rsid w:val="00922073"/>
    <w:rsid w:val="009248A0"/>
    <w:rsid w:val="00932B9A"/>
    <w:rsid w:val="00932D55"/>
    <w:rsid w:val="0093351B"/>
    <w:rsid w:val="009364DB"/>
    <w:rsid w:val="00941ED1"/>
    <w:rsid w:val="00945125"/>
    <w:rsid w:val="00946CEB"/>
    <w:rsid w:val="00952D85"/>
    <w:rsid w:val="009540E5"/>
    <w:rsid w:val="009543CE"/>
    <w:rsid w:val="0096257F"/>
    <w:rsid w:val="00964073"/>
    <w:rsid w:val="00965358"/>
    <w:rsid w:val="00967B6E"/>
    <w:rsid w:val="009731E7"/>
    <w:rsid w:val="00974A1D"/>
    <w:rsid w:val="00977B16"/>
    <w:rsid w:val="00980AAB"/>
    <w:rsid w:val="00981C23"/>
    <w:rsid w:val="00987688"/>
    <w:rsid w:val="0099012A"/>
    <w:rsid w:val="00993823"/>
    <w:rsid w:val="00996B60"/>
    <w:rsid w:val="009A2478"/>
    <w:rsid w:val="009A3811"/>
    <w:rsid w:val="009A4CCC"/>
    <w:rsid w:val="009A7943"/>
    <w:rsid w:val="009A7D5D"/>
    <w:rsid w:val="009B18E1"/>
    <w:rsid w:val="009B2814"/>
    <w:rsid w:val="009B30E2"/>
    <w:rsid w:val="009C1EBF"/>
    <w:rsid w:val="009C4D95"/>
    <w:rsid w:val="009C5B56"/>
    <w:rsid w:val="009D3794"/>
    <w:rsid w:val="009D7875"/>
    <w:rsid w:val="009E3339"/>
    <w:rsid w:val="009E64DB"/>
    <w:rsid w:val="009E71B3"/>
    <w:rsid w:val="009E7A61"/>
    <w:rsid w:val="009F3B10"/>
    <w:rsid w:val="00A00C34"/>
    <w:rsid w:val="00A015A7"/>
    <w:rsid w:val="00A0566F"/>
    <w:rsid w:val="00A148D8"/>
    <w:rsid w:val="00A172A4"/>
    <w:rsid w:val="00A328FE"/>
    <w:rsid w:val="00A402D9"/>
    <w:rsid w:val="00A410EA"/>
    <w:rsid w:val="00A43886"/>
    <w:rsid w:val="00A45F44"/>
    <w:rsid w:val="00A517E6"/>
    <w:rsid w:val="00A51DA3"/>
    <w:rsid w:val="00A6003C"/>
    <w:rsid w:val="00A600BC"/>
    <w:rsid w:val="00A700AC"/>
    <w:rsid w:val="00A71676"/>
    <w:rsid w:val="00A762E4"/>
    <w:rsid w:val="00A80CF6"/>
    <w:rsid w:val="00A816CE"/>
    <w:rsid w:val="00A83412"/>
    <w:rsid w:val="00A84490"/>
    <w:rsid w:val="00A91DD1"/>
    <w:rsid w:val="00A93C76"/>
    <w:rsid w:val="00A951A5"/>
    <w:rsid w:val="00A95C75"/>
    <w:rsid w:val="00AA1027"/>
    <w:rsid w:val="00AA1E62"/>
    <w:rsid w:val="00AA47CC"/>
    <w:rsid w:val="00AA4B33"/>
    <w:rsid w:val="00AA6124"/>
    <w:rsid w:val="00AB2680"/>
    <w:rsid w:val="00AB2823"/>
    <w:rsid w:val="00AB497F"/>
    <w:rsid w:val="00AB7145"/>
    <w:rsid w:val="00AC6898"/>
    <w:rsid w:val="00AC6C62"/>
    <w:rsid w:val="00AC7712"/>
    <w:rsid w:val="00AE551E"/>
    <w:rsid w:val="00AE5F35"/>
    <w:rsid w:val="00AE6116"/>
    <w:rsid w:val="00AF3CC4"/>
    <w:rsid w:val="00AF4605"/>
    <w:rsid w:val="00AF62FD"/>
    <w:rsid w:val="00AF69DA"/>
    <w:rsid w:val="00AF6BB3"/>
    <w:rsid w:val="00AF7420"/>
    <w:rsid w:val="00B06019"/>
    <w:rsid w:val="00B0680C"/>
    <w:rsid w:val="00B06EF4"/>
    <w:rsid w:val="00B10EC4"/>
    <w:rsid w:val="00B172BF"/>
    <w:rsid w:val="00B232DB"/>
    <w:rsid w:val="00B24B20"/>
    <w:rsid w:val="00B25605"/>
    <w:rsid w:val="00B3003C"/>
    <w:rsid w:val="00B32717"/>
    <w:rsid w:val="00B334E2"/>
    <w:rsid w:val="00B34CCF"/>
    <w:rsid w:val="00B34CF8"/>
    <w:rsid w:val="00B34E59"/>
    <w:rsid w:val="00B34E8B"/>
    <w:rsid w:val="00B41871"/>
    <w:rsid w:val="00B4259A"/>
    <w:rsid w:val="00B458EF"/>
    <w:rsid w:val="00B45FE4"/>
    <w:rsid w:val="00B47415"/>
    <w:rsid w:val="00B52938"/>
    <w:rsid w:val="00B569B2"/>
    <w:rsid w:val="00B623D5"/>
    <w:rsid w:val="00B63408"/>
    <w:rsid w:val="00B63DF1"/>
    <w:rsid w:val="00B650D6"/>
    <w:rsid w:val="00B650F1"/>
    <w:rsid w:val="00B66248"/>
    <w:rsid w:val="00B67C62"/>
    <w:rsid w:val="00B767CE"/>
    <w:rsid w:val="00B80493"/>
    <w:rsid w:val="00B82F2C"/>
    <w:rsid w:val="00B84744"/>
    <w:rsid w:val="00B87933"/>
    <w:rsid w:val="00B87B46"/>
    <w:rsid w:val="00B90B39"/>
    <w:rsid w:val="00B91690"/>
    <w:rsid w:val="00B958C9"/>
    <w:rsid w:val="00B971B1"/>
    <w:rsid w:val="00BA06A8"/>
    <w:rsid w:val="00BA34BD"/>
    <w:rsid w:val="00BB3CBB"/>
    <w:rsid w:val="00BB5B34"/>
    <w:rsid w:val="00BC0853"/>
    <w:rsid w:val="00BC2E63"/>
    <w:rsid w:val="00BC2EAF"/>
    <w:rsid w:val="00BD0255"/>
    <w:rsid w:val="00BD34D7"/>
    <w:rsid w:val="00BD67D1"/>
    <w:rsid w:val="00BE03D9"/>
    <w:rsid w:val="00BE71A7"/>
    <w:rsid w:val="00BF089D"/>
    <w:rsid w:val="00BF24EA"/>
    <w:rsid w:val="00BF75D2"/>
    <w:rsid w:val="00C04DDF"/>
    <w:rsid w:val="00C15763"/>
    <w:rsid w:val="00C1785B"/>
    <w:rsid w:val="00C2155B"/>
    <w:rsid w:val="00C246C8"/>
    <w:rsid w:val="00C259FE"/>
    <w:rsid w:val="00C31722"/>
    <w:rsid w:val="00C367AA"/>
    <w:rsid w:val="00C42D0A"/>
    <w:rsid w:val="00C44118"/>
    <w:rsid w:val="00C46966"/>
    <w:rsid w:val="00C55C75"/>
    <w:rsid w:val="00C625D4"/>
    <w:rsid w:val="00C64C96"/>
    <w:rsid w:val="00C65FF6"/>
    <w:rsid w:val="00C717DE"/>
    <w:rsid w:val="00C72C91"/>
    <w:rsid w:val="00C774E5"/>
    <w:rsid w:val="00C81C62"/>
    <w:rsid w:val="00C83713"/>
    <w:rsid w:val="00C96FFF"/>
    <w:rsid w:val="00CA022B"/>
    <w:rsid w:val="00CA051E"/>
    <w:rsid w:val="00CA38F2"/>
    <w:rsid w:val="00CA5305"/>
    <w:rsid w:val="00CB1337"/>
    <w:rsid w:val="00CB1AB4"/>
    <w:rsid w:val="00CB566B"/>
    <w:rsid w:val="00CC12AC"/>
    <w:rsid w:val="00CC261C"/>
    <w:rsid w:val="00CC368B"/>
    <w:rsid w:val="00CC55F0"/>
    <w:rsid w:val="00CC64B9"/>
    <w:rsid w:val="00CD3904"/>
    <w:rsid w:val="00CD4332"/>
    <w:rsid w:val="00CE022B"/>
    <w:rsid w:val="00CE295A"/>
    <w:rsid w:val="00CE2E24"/>
    <w:rsid w:val="00CE43E4"/>
    <w:rsid w:val="00CE4E6F"/>
    <w:rsid w:val="00CF4D5A"/>
    <w:rsid w:val="00CF6D39"/>
    <w:rsid w:val="00CF7DC0"/>
    <w:rsid w:val="00D00854"/>
    <w:rsid w:val="00D018B7"/>
    <w:rsid w:val="00D047FD"/>
    <w:rsid w:val="00D0527F"/>
    <w:rsid w:val="00D12291"/>
    <w:rsid w:val="00D26914"/>
    <w:rsid w:val="00D303A1"/>
    <w:rsid w:val="00D339A6"/>
    <w:rsid w:val="00D41287"/>
    <w:rsid w:val="00D4510F"/>
    <w:rsid w:val="00D45153"/>
    <w:rsid w:val="00D55955"/>
    <w:rsid w:val="00D627A7"/>
    <w:rsid w:val="00D73CC0"/>
    <w:rsid w:val="00D7675A"/>
    <w:rsid w:val="00D774BA"/>
    <w:rsid w:val="00D776B3"/>
    <w:rsid w:val="00D802A3"/>
    <w:rsid w:val="00D83F0F"/>
    <w:rsid w:val="00D843B7"/>
    <w:rsid w:val="00D91CB2"/>
    <w:rsid w:val="00D91E66"/>
    <w:rsid w:val="00D926EC"/>
    <w:rsid w:val="00DA06FE"/>
    <w:rsid w:val="00DA076D"/>
    <w:rsid w:val="00DA3586"/>
    <w:rsid w:val="00DB3BD4"/>
    <w:rsid w:val="00DC0A21"/>
    <w:rsid w:val="00DC45A5"/>
    <w:rsid w:val="00DC473A"/>
    <w:rsid w:val="00DC5193"/>
    <w:rsid w:val="00DD1E4A"/>
    <w:rsid w:val="00DD498B"/>
    <w:rsid w:val="00DD60F3"/>
    <w:rsid w:val="00DD6FE8"/>
    <w:rsid w:val="00DD7F54"/>
    <w:rsid w:val="00DE2145"/>
    <w:rsid w:val="00DE2E73"/>
    <w:rsid w:val="00DE5135"/>
    <w:rsid w:val="00DE59A0"/>
    <w:rsid w:val="00DE7C1C"/>
    <w:rsid w:val="00DF3E73"/>
    <w:rsid w:val="00E022BD"/>
    <w:rsid w:val="00E0248E"/>
    <w:rsid w:val="00E05E97"/>
    <w:rsid w:val="00E066FE"/>
    <w:rsid w:val="00E06C97"/>
    <w:rsid w:val="00E11AAE"/>
    <w:rsid w:val="00E1323A"/>
    <w:rsid w:val="00E15721"/>
    <w:rsid w:val="00E15BC9"/>
    <w:rsid w:val="00E232F4"/>
    <w:rsid w:val="00E352CF"/>
    <w:rsid w:val="00E37B2B"/>
    <w:rsid w:val="00E45D90"/>
    <w:rsid w:val="00E460B5"/>
    <w:rsid w:val="00E51144"/>
    <w:rsid w:val="00E51592"/>
    <w:rsid w:val="00E5374A"/>
    <w:rsid w:val="00E71ABD"/>
    <w:rsid w:val="00E7790F"/>
    <w:rsid w:val="00E80099"/>
    <w:rsid w:val="00E848E2"/>
    <w:rsid w:val="00E84E33"/>
    <w:rsid w:val="00E94CA7"/>
    <w:rsid w:val="00E95344"/>
    <w:rsid w:val="00EA5087"/>
    <w:rsid w:val="00EA5DEE"/>
    <w:rsid w:val="00EB135B"/>
    <w:rsid w:val="00EB4087"/>
    <w:rsid w:val="00ED07F0"/>
    <w:rsid w:val="00ED4445"/>
    <w:rsid w:val="00ED7C6F"/>
    <w:rsid w:val="00EE2289"/>
    <w:rsid w:val="00EE3E58"/>
    <w:rsid w:val="00EE77D2"/>
    <w:rsid w:val="00EF0772"/>
    <w:rsid w:val="00EF2078"/>
    <w:rsid w:val="00EF7E81"/>
    <w:rsid w:val="00F036A3"/>
    <w:rsid w:val="00F06B84"/>
    <w:rsid w:val="00F13D1A"/>
    <w:rsid w:val="00F15677"/>
    <w:rsid w:val="00F309E5"/>
    <w:rsid w:val="00F400F9"/>
    <w:rsid w:val="00F55B0E"/>
    <w:rsid w:val="00F6263D"/>
    <w:rsid w:val="00F63B0B"/>
    <w:rsid w:val="00F672FA"/>
    <w:rsid w:val="00F70AB4"/>
    <w:rsid w:val="00F70DB6"/>
    <w:rsid w:val="00F723CF"/>
    <w:rsid w:val="00F77AA1"/>
    <w:rsid w:val="00F80263"/>
    <w:rsid w:val="00F82B28"/>
    <w:rsid w:val="00F83A44"/>
    <w:rsid w:val="00F90898"/>
    <w:rsid w:val="00F909F9"/>
    <w:rsid w:val="00F90F98"/>
    <w:rsid w:val="00F915C6"/>
    <w:rsid w:val="00F95256"/>
    <w:rsid w:val="00FA2BEE"/>
    <w:rsid w:val="00FA5100"/>
    <w:rsid w:val="00FA5C3F"/>
    <w:rsid w:val="00FA5E69"/>
    <w:rsid w:val="00FA700F"/>
    <w:rsid w:val="00FA73B2"/>
    <w:rsid w:val="00FA7411"/>
    <w:rsid w:val="00FB30BA"/>
    <w:rsid w:val="00FB7F87"/>
    <w:rsid w:val="00FC0E75"/>
    <w:rsid w:val="00FC2A44"/>
    <w:rsid w:val="00FC3ED0"/>
    <w:rsid w:val="00FC6640"/>
    <w:rsid w:val="00FC75EE"/>
    <w:rsid w:val="00FD17E8"/>
    <w:rsid w:val="00FD4CA2"/>
    <w:rsid w:val="00FD51DA"/>
    <w:rsid w:val="00FD59A3"/>
    <w:rsid w:val="00FE0BC2"/>
    <w:rsid w:val="00FE45B8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084C06"/>
  <w15:chartTrackingRefBased/>
  <w15:docId w15:val="{A95F002C-AE70-4188-9550-13B19B2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CA2"/>
  </w:style>
  <w:style w:type="paragraph" w:styleId="Piedepgina">
    <w:name w:val="footer"/>
    <w:basedOn w:val="Normal"/>
    <w:link w:val="PiedepginaCar"/>
    <w:uiPriority w:val="99"/>
    <w:unhideWhenUsed/>
    <w:rsid w:val="00FD4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CA2"/>
  </w:style>
  <w:style w:type="character" w:styleId="Hipervnculo">
    <w:name w:val="Hyperlink"/>
    <w:basedOn w:val="Fuentedeprrafopredeter"/>
    <w:uiPriority w:val="99"/>
    <w:unhideWhenUsed/>
    <w:rsid w:val="007C0B4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06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8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80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80EB4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334E2"/>
    <w:pPr>
      <w:spacing w:after="0" w:line="240" w:lineRule="auto"/>
    </w:pPr>
  </w:style>
  <w:style w:type="paragraph" w:styleId="Sinespaciado">
    <w:name w:val="No Spacing"/>
    <w:uiPriority w:val="1"/>
    <w:qFormat/>
    <w:rsid w:val="00CC12AC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8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lleteria.profuturo.com.pe/he-sufrido-el-deceso-de-un-familiar-afiliado/pension-de-sobreviven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Balarín</dc:creator>
  <cp:keywords/>
  <dc:description/>
  <cp:lastModifiedBy>Astrid Balarín</cp:lastModifiedBy>
  <cp:revision>7</cp:revision>
  <dcterms:created xsi:type="dcterms:W3CDTF">2023-02-21T14:07:00Z</dcterms:created>
  <dcterms:modified xsi:type="dcterms:W3CDTF">2023-02-21T23:49:00Z</dcterms:modified>
</cp:coreProperties>
</file>